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2CCD" w14:textId="77777777" w:rsidR="00A65A9B" w:rsidRDefault="00A65A9B" w:rsidP="00A65A9B">
      <w:pPr>
        <w:pStyle w:val="Nosaukums"/>
        <w:widowControl w:val="0"/>
        <w:rPr>
          <w:sz w:val="24"/>
        </w:rPr>
      </w:pPr>
      <w:r w:rsidRPr="00727594">
        <w:rPr>
          <w:sz w:val="24"/>
        </w:rPr>
        <w:t>TEHNISKĀ SPECIFIKĀCIJA</w:t>
      </w:r>
      <w:r>
        <w:rPr>
          <w:sz w:val="24"/>
        </w:rPr>
        <w:t>/ TECHNICAL SPECIFICATION Nr</w:t>
      </w:r>
      <w:r w:rsidRPr="00727594">
        <w:rPr>
          <w:sz w:val="24"/>
        </w:rPr>
        <w:t>. TS 0103.003 v1</w:t>
      </w:r>
    </w:p>
    <w:p w14:paraId="189479A2" w14:textId="77777777" w:rsidR="00A65A9B" w:rsidRPr="00727594" w:rsidRDefault="00A65A9B" w:rsidP="00A65A9B">
      <w:pPr>
        <w:pStyle w:val="Nosaukums"/>
        <w:widowControl w:val="0"/>
        <w:rPr>
          <w:sz w:val="24"/>
          <w:lang w:val="en-GB"/>
        </w:rPr>
      </w:pPr>
      <w:r w:rsidRPr="00727594">
        <w:rPr>
          <w:sz w:val="24"/>
        </w:rPr>
        <w:t xml:space="preserve">Traversa stūra starpbalsta (līdz 15grādi), horizontāla, attālums starp vadiem 450mm/ </w:t>
      </w:r>
      <w:r w:rsidRPr="00727594">
        <w:rPr>
          <w:sz w:val="24"/>
          <w:lang w:val="en-GB"/>
        </w:rPr>
        <w:t>Cross-arm for an intermediate angle-suspension support (&lt;15 degrees), horizontal, distance between conductors: 450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562"/>
        <w:gridCol w:w="2459"/>
        <w:gridCol w:w="2761"/>
        <w:gridCol w:w="1111"/>
        <w:gridCol w:w="1326"/>
      </w:tblGrid>
      <w:tr w:rsidR="00A65A9B" w:rsidRPr="00727594" w14:paraId="41241B31" w14:textId="77777777" w:rsidTr="0072709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86E" w14:textId="77777777" w:rsidR="00A65A9B" w:rsidRPr="00727594" w:rsidRDefault="00A65A9B" w:rsidP="00727090">
            <w:pPr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FDD" w14:textId="77777777" w:rsidR="00A65A9B" w:rsidRPr="00727594" w:rsidRDefault="00A65A9B" w:rsidP="00727090">
            <w:pPr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Apraksts</w:t>
            </w:r>
            <w:r w:rsidRPr="0072759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B33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2759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C2B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2759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2E4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rFonts w:eastAsia="Calibri"/>
                <w:b/>
                <w:bCs/>
              </w:rPr>
              <w:t>Avots/ Source</w:t>
            </w:r>
            <w:r w:rsidRPr="0072759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36E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Piezīmes</w:t>
            </w:r>
            <w:r w:rsidRPr="0072759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65A9B" w:rsidRPr="00727594" w14:paraId="2FDA402A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4048A" w14:textId="77777777" w:rsidR="00A65A9B" w:rsidRPr="00727594" w:rsidRDefault="00A65A9B" w:rsidP="0072709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EDE86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A3F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DA95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8FC7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6940C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4C6AEBA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0C0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8941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 w:rsidRPr="00727594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64D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  <w:r w:rsidRPr="00727594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7915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1BB6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09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109E4A6E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1EC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6106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0103.003 Traversa stūra starpbalsta (&lt;15grādi), horizontāla, attālums starp vadiem 450mm / </w:t>
            </w:r>
          </w:p>
          <w:p w14:paraId="6BCEF60C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 w:rsidRPr="00727594">
              <w:rPr>
                <w:color w:val="000000"/>
              </w:rPr>
              <w:t xml:space="preserve">0103.003 </w:t>
            </w:r>
            <w:r w:rsidRPr="00727594">
              <w:rPr>
                <w:lang w:val="en-GB"/>
              </w:rPr>
              <w:t>Cross-arm for an intermediate angle-suspension support (&lt;15 degrees), horizontal, distance between conductors: 450 mm</w:t>
            </w:r>
            <w:r w:rsidRPr="0072759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268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  <w:r w:rsidRPr="00727594">
              <w:rPr>
                <w:color w:val="000000"/>
                <w:lang w:eastAsia="lv-LV"/>
              </w:rPr>
              <w:t xml:space="preserve">Tipa apzīmējums/ Type </w:t>
            </w:r>
            <w:r w:rsidRPr="00727594">
              <w:rPr>
                <w:rFonts w:eastAsia="Calibri"/>
                <w:lang w:val="en-US"/>
              </w:rPr>
              <w:t>reference</w:t>
            </w:r>
            <w:r w:rsidRPr="00727594">
              <w:t xml:space="preserve"> </w:t>
            </w:r>
            <w:r w:rsidRPr="0072759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F0C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1C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EF3A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1F7D2884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A26F1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C23E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 w:rsidRPr="00727594">
              <w:rPr>
                <w:color w:val="000000"/>
              </w:rPr>
              <w:t xml:space="preserve">Parauga piegāde laiks tehniskajai izvērtēšanai (pēc pieprasījuma), darba dienas/ </w:t>
            </w:r>
            <w:r w:rsidRPr="00727594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A46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  <w:r w:rsidRPr="00727594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CFC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E0B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5BD7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984F80F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881F9B" w14:textId="77777777" w:rsidR="00A65A9B" w:rsidRPr="00727594" w:rsidRDefault="00A65A9B" w:rsidP="0072709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313402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4FB22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308F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CB03F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22EAA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B7C1BDC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D6283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4096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369FA438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B723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56F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F440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552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4C6F8268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B54A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C728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727594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CF2E3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F8DB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D64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512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02CC6917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AAFB0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DFF6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727594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9EEF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401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684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B521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2F7B1021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505F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557C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727594" w:rsidDel="00296B4B">
              <w:rPr>
                <w:color w:val="000000"/>
              </w:rPr>
              <w:t xml:space="preserve"> </w:t>
            </w:r>
            <w:r w:rsidRPr="00727594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421A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0EF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13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7DB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393D5586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8760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428FF" w14:textId="77777777" w:rsidR="00A65A9B" w:rsidRPr="000A14AF" w:rsidRDefault="00A65A9B" w:rsidP="00727090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7E2E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5F62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270A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8EF7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194B67A6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CD93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3659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>LVS EN 60383-1 Gaisvadu līniju ar nominālo spriegumu 1 kV izolatori - 1.daļa: Keramikas vai stikla izolatori maiņstrāvas tīkliem - Definīcijas, testa metodes un pieņemšanas kritēriji/ LVS EN 60383-1 Insulators for overhead lines with a nominal voltage above 1000 V - Part 1: Ceramic or glass insulator units for a.c. systems - Definitions, test methods and acceptance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EC24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178B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9A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109F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4A3F723C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1482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AAD2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LEK 120 20 kV gaisvadu elektrolīniju koka balsti. Konstrukcijas un materiāli/ LEK 120: </w:t>
            </w:r>
            <w:r w:rsidRPr="00727594">
              <w:rPr>
                <w:color w:val="000000"/>
                <w:lang w:val="en-GB"/>
              </w:rPr>
              <w:t>20 kV overhead power line wooden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3433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06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A0DC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E8ED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0D04900B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E5318" w14:textId="77777777" w:rsidR="00A65A9B" w:rsidRPr="00727594" w:rsidRDefault="00A65A9B" w:rsidP="0072709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6B4C1" w14:textId="77777777" w:rsidR="00A65A9B" w:rsidRPr="00727594" w:rsidRDefault="00A65A9B" w:rsidP="00727090">
            <w:pPr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145D4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09733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580C7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A38DE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5A9B" w:rsidRPr="00727594" w14:paraId="50458422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9EFC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ABD" w14:textId="77777777" w:rsidR="00A65A9B" w:rsidRPr="00727594" w:rsidRDefault="00A65A9B" w:rsidP="00727090">
            <w:pPr>
              <w:rPr>
                <w:color w:val="000000"/>
                <w:lang w:val="en-GB" w:eastAsia="lv-LV"/>
              </w:rPr>
            </w:pPr>
            <w:r w:rsidRPr="00727594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D83092F" w14:textId="77777777" w:rsidR="00A65A9B" w:rsidRPr="00727594" w:rsidRDefault="00A65A9B" w:rsidP="0072709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2759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7044D95" w14:textId="77777777" w:rsidR="00A65A9B" w:rsidRPr="00727594" w:rsidRDefault="00A65A9B" w:rsidP="0072709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2759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B210A31" w14:textId="77777777" w:rsidR="00A65A9B" w:rsidRPr="00727594" w:rsidRDefault="00A65A9B" w:rsidP="0072709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2759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727594">
              <w:rPr>
                <w:rFonts w:cs="Times New Roman"/>
                <w:szCs w:val="24"/>
              </w:rPr>
              <w:t xml:space="preserve"> </w:t>
            </w:r>
            <w:r w:rsidRPr="0072759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D90FB6D" w14:textId="77777777" w:rsidR="00A65A9B" w:rsidRPr="00727594" w:rsidRDefault="00A65A9B" w:rsidP="00727090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8" w:hanging="188"/>
              <w:rPr>
                <w:color w:val="000000"/>
              </w:rPr>
            </w:pPr>
            <w:r w:rsidRPr="0072759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7BA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3066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8D32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B6B1" w14:textId="77777777" w:rsidR="00A65A9B" w:rsidRPr="00727594" w:rsidRDefault="00A65A9B" w:rsidP="0072709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5A9B" w:rsidRPr="00727594" w14:paraId="2C76AC35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F268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4264" w14:textId="77777777" w:rsidR="00A65A9B" w:rsidRPr="00727594" w:rsidRDefault="00A65A9B" w:rsidP="00727090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727594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E286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  <w:r w:rsidRPr="00727594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139B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4D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A61F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281B5D2B" w14:textId="77777777" w:rsidTr="007270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48E4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3249" w14:textId="77777777" w:rsidR="00A65A9B" w:rsidRPr="00727594" w:rsidRDefault="00A65A9B" w:rsidP="00727090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27594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72759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0418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E3EF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3226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AC0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09685313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0A6C" w14:textId="77777777" w:rsidR="00A65A9B" w:rsidRPr="00727594" w:rsidRDefault="00A65A9B" w:rsidP="0072709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95DE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 w:rsidRPr="0072759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4E2D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D6BC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1C197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C88C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614F70E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C178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99A" w14:textId="77777777" w:rsidR="00A65A9B" w:rsidRDefault="00A65A9B" w:rsidP="00727090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45A3C47B" w14:textId="77777777" w:rsidR="00A65A9B" w:rsidRPr="00727594" w:rsidRDefault="00A65A9B" w:rsidP="00727090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819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98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60A7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81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33E5E153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497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6C1D" w14:textId="77777777" w:rsidR="00A65A9B" w:rsidRDefault="00A65A9B" w:rsidP="00727090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080E646A" w14:textId="77777777" w:rsidR="00A65A9B" w:rsidRPr="00727594" w:rsidRDefault="00A65A9B" w:rsidP="00727090">
            <w:pPr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DBC0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  <w:r w:rsidRPr="00727594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12CA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B88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2700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6C6BE7D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FB15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0483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Traversas komplekti nokomplektēti bez papildus metālapstrādes instrumentu </w:t>
            </w:r>
            <w:r>
              <w:rPr>
                <w:color w:val="000000"/>
              </w:rPr>
              <w:t xml:space="preserve">pielietošanas to uzstādīšanai/ </w:t>
            </w:r>
            <w:r w:rsidRPr="00727594">
              <w:rPr>
                <w:color w:val="000000"/>
                <w:lang w:val="en-GB"/>
              </w:rPr>
              <w:t>Cross-arm 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BB1" w14:textId="77777777" w:rsidR="00A65A9B" w:rsidRPr="00727594" w:rsidRDefault="00A65A9B" w:rsidP="00727090">
            <w:pPr>
              <w:jc w:val="center"/>
            </w:pPr>
            <w:r w:rsidRPr="00727594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E52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265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680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0BE3A0DD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BB78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C062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Komplektā ietilpst visas nepieciešamās montāžas detaļas (bultskrūves, uzgriežņi, paplāksnes utt)/ </w:t>
            </w:r>
            <w:r w:rsidRPr="00727594">
              <w:rPr>
                <w:color w:val="000000"/>
                <w:lang w:val="en-GB"/>
              </w:rPr>
              <w:t xml:space="preserve">The set includes all necessary assembly parts (bolts, nuts, washers, etc.)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6EFA" w14:textId="77777777" w:rsidR="00A65A9B" w:rsidRPr="00727594" w:rsidRDefault="00A65A9B" w:rsidP="00727090">
            <w:pPr>
              <w:jc w:val="center"/>
            </w:pPr>
            <w:r w:rsidRPr="00727594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64E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DEE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84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6DC90DC5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EEB1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CD1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Vadu izvietojums/ </w:t>
            </w:r>
            <w:r w:rsidRPr="00727594">
              <w:rPr>
                <w:color w:val="000000"/>
                <w:lang w:val="en-GB"/>
              </w:rPr>
              <w:t>Conductor arrangement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6077" w14:textId="77777777" w:rsidR="00A65A9B" w:rsidRPr="00727594" w:rsidRDefault="00A65A9B" w:rsidP="00727090">
            <w:pPr>
              <w:jc w:val="center"/>
            </w:pPr>
            <w:r w:rsidRPr="00727594">
              <w:t>Horizontāls / Horizontal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741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A5C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4384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2A4E36A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3135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94CC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Minimālais staba diametrs, mm/ </w:t>
            </w:r>
            <w:r w:rsidRPr="00727594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815" w14:textId="77777777" w:rsidR="00A65A9B" w:rsidRPr="00727594" w:rsidRDefault="00A65A9B" w:rsidP="00727090">
            <w:pPr>
              <w:jc w:val="center"/>
            </w:pPr>
            <w:r w:rsidRPr="00727594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7C87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2B25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1E0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294632E5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3BAA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CC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3C5C" w14:textId="77777777" w:rsidR="00A65A9B" w:rsidRPr="00727594" w:rsidRDefault="00A65A9B" w:rsidP="00727090">
            <w:pPr>
              <w:jc w:val="center"/>
            </w:pPr>
            <w:r w:rsidRPr="0072759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EA0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0BB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8BC1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503956F4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57C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24CE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LEK 120 balsta tips </w:t>
            </w:r>
            <w:r w:rsidRPr="00727594">
              <w:t>SS20.I-HT.1/ LEK 120 support type SS20.I-HT.1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B380" w14:textId="77777777" w:rsidR="00A65A9B" w:rsidRPr="00727594" w:rsidRDefault="00A65A9B" w:rsidP="00727090">
            <w:pPr>
              <w:jc w:val="center"/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05F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E71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1EDA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760B1EA4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C9A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613E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>Pagrieziena leņķis 0-15 grādi/ Angular rotation 0-15 degrees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646F" w14:textId="77777777" w:rsidR="00A65A9B" w:rsidRPr="00727594" w:rsidRDefault="00A65A9B" w:rsidP="00727090">
            <w:pPr>
              <w:jc w:val="center"/>
            </w:pPr>
            <w:r w:rsidRPr="0072759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929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D7D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829A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386F792B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6B79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807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Tapas minimālais augstums virs traversas, mm/ Minimum height of the pin above the </w:t>
            </w:r>
            <w:r w:rsidRPr="00727594">
              <w:rPr>
                <w:lang w:val="en-GB"/>
              </w:rPr>
              <w:t>cross-arm</w:t>
            </w:r>
            <w:r w:rsidRPr="00727594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D1C9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5C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39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7E6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4AAE0F77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2EC7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5F10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>Attālums starp fāzēm, mm/ Distance between phases,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A954" w14:textId="77777777" w:rsidR="00A65A9B" w:rsidRPr="00727594" w:rsidRDefault="00A65A9B" w:rsidP="00727090">
            <w:pPr>
              <w:jc w:val="center"/>
              <w:rPr>
                <w:color w:val="000000"/>
              </w:rPr>
            </w:pPr>
            <w:r w:rsidRPr="00727594"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BE0E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DF3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9C55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727594" w14:paraId="06F626D8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6FA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DA21" w14:textId="77777777" w:rsidR="00A65A9B" w:rsidRPr="00727594" w:rsidRDefault="00A65A9B" w:rsidP="00727090">
            <w:pPr>
              <w:rPr>
                <w:color w:val="000000"/>
              </w:rPr>
            </w:pPr>
            <w:r w:rsidRPr="004E506B">
              <w:rPr>
                <w:color w:val="000000"/>
              </w:rPr>
              <w:t>Traversa tiks izmantota ar izolatoriem, kas atbilst specifikācijai Nr. TS 070</w:t>
            </w:r>
            <w:r>
              <w:rPr>
                <w:color w:val="000000"/>
              </w:rPr>
              <w:t>1</w:t>
            </w:r>
            <w:r w:rsidRPr="004E506B">
              <w:rPr>
                <w:color w:val="000000"/>
              </w:rPr>
              <w:t>.001 v1/ Cross-arm will be used with isolators that fit technical specification No. TS 070</w:t>
            </w:r>
            <w:r>
              <w:rPr>
                <w:color w:val="000000"/>
              </w:rPr>
              <w:t>1</w:t>
            </w:r>
            <w:r w:rsidRPr="004E506B">
              <w:rPr>
                <w:color w:val="000000"/>
              </w:rPr>
              <w:t>.001 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FE81" w14:textId="77777777" w:rsidR="00A65A9B" w:rsidRPr="00727594" w:rsidRDefault="00A65A9B" w:rsidP="00727090">
            <w:pPr>
              <w:jc w:val="center"/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5E85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1558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A2B6" w14:textId="77777777" w:rsidR="00A65A9B" w:rsidRPr="00727594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5A9B" w:rsidRPr="00D44483" w14:paraId="23977241" w14:textId="77777777" w:rsidTr="007270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D05C" w14:textId="77777777" w:rsidR="00A65A9B" w:rsidRPr="00727594" w:rsidRDefault="00A65A9B" w:rsidP="0072709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337D" w14:textId="77777777" w:rsidR="00A65A9B" w:rsidRPr="00727594" w:rsidRDefault="00A65A9B" w:rsidP="00727090">
            <w:pPr>
              <w:rPr>
                <w:color w:val="000000"/>
              </w:rPr>
            </w:pPr>
            <w:r w:rsidRPr="00727594">
              <w:rPr>
                <w:color w:val="000000"/>
              </w:rPr>
              <w:t xml:space="preserve">Zemēšanas pievienojuma urbums D10, skaits/ </w:t>
            </w:r>
            <w:r w:rsidRPr="00727594">
              <w:rPr>
                <w:color w:val="000000"/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02A0" w14:textId="77777777" w:rsidR="00A65A9B" w:rsidRPr="005303DC" w:rsidRDefault="00A65A9B" w:rsidP="00727090">
            <w:pPr>
              <w:jc w:val="center"/>
            </w:pPr>
            <w:r w:rsidRPr="0072759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8128" w14:textId="77777777" w:rsidR="00A65A9B" w:rsidRPr="005303DC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8485" w14:textId="77777777" w:rsidR="00A65A9B" w:rsidRPr="005303DC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A381" w14:textId="77777777" w:rsidR="00A65A9B" w:rsidRPr="00D44483" w:rsidRDefault="00A65A9B" w:rsidP="0072709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406DF70" w14:textId="77777777" w:rsidR="00A65A9B" w:rsidRDefault="00A65A9B" w:rsidP="00A65A9B">
      <w:pPr>
        <w:spacing w:after="200" w:line="276" w:lineRule="auto"/>
        <w:rPr>
          <w:b/>
          <w:bCs/>
          <w:sz w:val="22"/>
          <w:szCs w:val="22"/>
        </w:rPr>
      </w:pPr>
    </w:p>
    <w:p w14:paraId="16B68B87" w14:textId="77777777" w:rsidR="00A65A9B" w:rsidRDefault="00A65A9B" w:rsidP="00A65A9B">
      <w:pPr>
        <w:spacing w:after="200" w:line="276" w:lineRule="auto"/>
        <w:rPr>
          <w:b/>
          <w:bCs/>
          <w:sz w:val="22"/>
          <w:szCs w:val="22"/>
        </w:rPr>
      </w:pPr>
    </w:p>
    <w:p w14:paraId="74138A97" w14:textId="77777777" w:rsidR="00A65A9B" w:rsidRDefault="00A65A9B" w:rsidP="00A65A9B">
      <w:pPr>
        <w:spacing w:after="200" w:line="276" w:lineRule="auto"/>
        <w:rPr>
          <w:b/>
          <w:bCs/>
          <w:sz w:val="22"/>
          <w:szCs w:val="22"/>
        </w:rPr>
      </w:pPr>
    </w:p>
    <w:p w14:paraId="2CB8A6D0" w14:textId="77777777" w:rsidR="00A65A9B" w:rsidRDefault="00A65A9B" w:rsidP="00A65A9B">
      <w:pPr>
        <w:spacing w:after="200" w:line="276" w:lineRule="auto"/>
        <w:rPr>
          <w:b/>
          <w:bCs/>
          <w:sz w:val="22"/>
          <w:szCs w:val="22"/>
        </w:rPr>
      </w:pPr>
    </w:p>
    <w:p w14:paraId="42E43907" w14:textId="77777777" w:rsidR="00A65A9B" w:rsidRDefault="00A65A9B" w:rsidP="00A65A9B">
      <w:pPr>
        <w:spacing w:after="200" w:line="276" w:lineRule="auto"/>
        <w:jc w:val="center"/>
        <w:rPr>
          <w:b/>
          <w:bCs/>
          <w:sz w:val="22"/>
          <w:szCs w:val="22"/>
        </w:rPr>
      </w:pPr>
      <w:bookmarkStart w:id="0" w:name="_Hlk35507068"/>
      <w:r>
        <w:rPr>
          <w:b/>
          <w:lang w:val="en-US"/>
        </w:rPr>
        <w:t>Attēlam informatīvs raksturs/ Illustrastive picture</w:t>
      </w:r>
      <w:bookmarkEnd w:id="0"/>
    </w:p>
    <w:p w14:paraId="486C959D" w14:textId="77777777" w:rsidR="00A65A9B" w:rsidRDefault="00A65A9B" w:rsidP="00A65A9B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8B47A3C" wp14:editId="0EC20D3E">
            <wp:extent cx="3899513" cy="3352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71" cy="33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691C" w14:textId="2719B75C" w:rsidR="00E73333" w:rsidRPr="00A65A9B" w:rsidRDefault="00E73333" w:rsidP="00A65A9B"/>
    <w:sectPr w:rsidR="00E73333" w:rsidRPr="00A65A9B" w:rsidSect="00C2324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DF88" w14:textId="77777777" w:rsidR="00273CD2" w:rsidRDefault="00273CD2" w:rsidP="00062857">
      <w:r>
        <w:separator/>
      </w:r>
    </w:p>
  </w:endnote>
  <w:endnote w:type="continuationSeparator" w:id="0">
    <w:p w14:paraId="6AFD6F69" w14:textId="77777777" w:rsidR="00273CD2" w:rsidRDefault="00273CD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D46895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D46895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C5FF" w14:textId="77777777" w:rsidR="00273CD2" w:rsidRDefault="00273CD2" w:rsidP="00062857">
      <w:r>
        <w:separator/>
      </w:r>
    </w:p>
  </w:footnote>
  <w:footnote w:type="continuationSeparator" w:id="0">
    <w:p w14:paraId="73956CA5" w14:textId="77777777" w:rsidR="00273CD2" w:rsidRDefault="00273CD2" w:rsidP="00062857">
      <w:r>
        <w:continuationSeparator/>
      </w:r>
    </w:p>
  </w:footnote>
  <w:footnote w:id="1">
    <w:p w14:paraId="4582B4E7" w14:textId="77777777" w:rsidR="00A65A9B" w:rsidRDefault="00A65A9B" w:rsidP="00A65A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9221B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4262D04B" w14:textId="77777777" w:rsidR="00A65A9B" w:rsidRDefault="00A65A9B" w:rsidP="00A65A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9221B">
        <w:rPr>
          <w:iCs/>
          <w:lang w:val="en-GB"/>
        </w:rPr>
        <w:t>Category name and number of the materials assigned by Sadales tīkls AS</w:t>
      </w:r>
    </w:p>
  </w:footnote>
  <w:footnote w:id="3">
    <w:p w14:paraId="63DDA6EF" w14:textId="77777777" w:rsidR="00A65A9B" w:rsidRDefault="00A65A9B" w:rsidP="00A65A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AF39C4">
        <w:rPr>
          <w:color w:val="000000"/>
          <w:lang w:val="en-GB" w:eastAsia="lv-LV"/>
        </w:rPr>
        <w:t>Specify full type reference of the product</w:t>
      </w:r>
      <w:r w:rsidRPr="00AF39C4">
        <w:rPr>
          <w:color w:val="000000"/>
          <w:lang w:val="en-US" w:eastAsia="lv-LV"/>
        </w:rPr>
        <w:t xml:space="preserve"> (model name</w:t>
      </w:r>
      <w:r>
        <w:rPr>
          <w:color w:val="000000"/>
          <w:lang w:val="en-US"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53B59DDD" w:rsidR="00F85DC9" w:rsidRDefault="00794932" w:rsidP="00F552B4">
    <w:pPr>
      <w:pStyle w:val="Galvene"/>
      <w:jc w:val="right"/>
    </w:pPr>
    <w:r>
      <w:t xml:space="preserve">TS </w:t>
    </w:r>
    <w:r w:rsidR="006F6C80">
      <w:t>0103</w:t>
    </w:r>
    <w:r w:rsidR="0023453D">
      <w:t>.00</w:t>
    </w:r>
    <w:r w:rsidR="008C153E">
      <w:t>3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374BE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1535"/>
    <w:rsid w:val="0005300E"/>
    <w:rsid w:val="00062857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335C"/>
    <w:rsid w:val="000F0997"/>
    <w:rsid w:val="000F3E6D"/>
    <w:rsid w:val="00100AC5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B6258"/>
    <w:rsid w:val="001C0284"/>
    <w:rsid w:val="001C3B38"/>
    <w:rsid w:val="001C4BC5"/>
    <w:rsid w:val="001C5F75"/>
    <w:rsid w:val="001C6383"/>
    <w:rsid w:val="001C73E7"/>
    <w:rsid w:val="001D37DE"/>
    <w:rsid w:val="001E37AF"/>
    <w:rsid w:val="001E67ED"/>
    <w:rsid w:val="001E7723"/>
    <w:rsid w:val="0020303E"/>
    <w:rsid w:val="00212B28"/>
    <w:rsid w:val="002133D6"/>
    <w:rsid w:val="002147D7"/>
    <w:rsid w:val="00214B02"/>
    <w:rsid w:val="00224ABB"/>
    <w:rsid w:val="002314F2"/>
    <w:rsid w:val="0023453D"/>
    <w:rsid w:val="00241A54"/>
    <w:rsid w:val="00243298"/>
    <w:rsid w:val="00243C49"/>
    <w:rsid w:val="00257C23"/>
    <w:rsid w:val="00273CD2"/>
    <w:rsid w:val="00293352"/>
    <w:rsid w:val="00296B1E"/>
    <w:rsid w:val="00297EFB"/>
    <w:rsid w:val="002A18F7"/>
    <w:rsid w:val="002C01D1"/>
    <w:rsid w:val="002C28B4"/>
    <w:rsid w:val="002C6007"/>
    <w:rsid w:val="002C624C"/>
    <w:rsid w:val="002D5423"/>
    <w:rsid w:val="002E2665"/>
    <w:rsid w:val="002E3C1A"/>
    <w:rsid w:val="002E7CD6"/>
    <w:rsid w:val="002F33C2"/>
    <w:rsid w:val="00302B87"/>
    <w:rsid w:val="00304393"/>
    <w:rsid w:val="00310264"/>
    <w:rsid w:val="003138E6"/>
    <w:rsid w:val="00333B23"/>
    <w:rsid w:val="00333E0F"/>
    <w:rsid w:val="00367870"/>
    <w:rsid w:val="003709DA"/>
    <w:rsid w:val="00384293"/>
    <w:rsid w:val="00384711"/>
    <w:rsid w:val="003912FA"/>
    <w:rsid w:val="003B5817"/>
    <w:rsid w:val="003D517C"/>
    <w:rsid w:val="003E2637"/>
    <w:rsid w:val="003E2647"/>
    <w:rsid w:val="003E3B99"/>
    <w:rsid w:val="003E3FF6"/>
    <w:rsid w:val="003E4E87"/>
    <w:rsid w:val="00402B0D"/>
    <w:rsid w:val="00411A3B"/>
    <w:rsid w:val="004145D0"/>
    <w:rsid w:val="00415130"/>
    <w:rsid w:val="004164A7"/>
    <w:rsid w:val="004277BB"/>
    <w:rsid w:val="00432C20"/>
    <w:rsid w:val="00440859"/>
    <w:rsid w:val="00440B27"/>
    <w:rsid w:val="00454749"/>
    <w:rsid w:val="00457B6B"/>
    <w:rsid w:val="00464111"/>
    <w:rsid w:val="004657D5"/>
    <w:rsid w:val="004815DF"/>
    <w:rsid w:val="00483589"/>
    <w:rsid w:val="00484D6C"/>
    <w:rsid w:val="00491607"/>
    <w:rsid w:val="004A347F"/>
    <w:rsid w:val="004A40D7"/>
    <w:rsid w:val="004A4706"/>
    <w:rsid w:val="004B4DE3"/>
    <w:rsid w:val="004C123D"/>
    <w:rsid w:val="004C14EC"/>
    <w:rsid w:val="004C73CA"/>
    <w:rsid w:val="004D6E6B"/>
    <w:rsid w:val="004E3CB9"/>
    <w:rsid w:val="004E4E37"/>
    <w:rsid w:val="004F6913"/>
    <w:rsid w:val="005102DF"/>
    <w:rsid w:val="00511725"/>
    <w:rsid w:val="00512E58"/>
    <w:rsid w:val="005217B0"/>
    <w:rsid w:val="00527E43"/>
    <w:rsid w:val="005303DC"/>
    <w:rsid w:val="005313F9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9221B"/>
    <w:rsid w:val="005A4632"/>
    <w:rsid w:val="005D198A"/>
    <w:rsid w:val="005E266C"/>
    <w:rsid w:val="005E3DA1"/>
    <w:rsid w:val="005E74FB"/>
    <w:rsid w:val="005F0E78"/>
    <w:rsid w:val="00603A57"/>
    <w:rsid w:val="006331BD"/>
    <w:rsid w:val="006410E1"/>
    <w:rsid w:val="0065099C"/>
    <w:rsid w:val="0065338D"/>
    <w:rsid w:val="00660981"/>
    <w:rsid w:val="006618C9"/>
    <w:rsid w:val="006648EF"/>
    <w:rsid w:val="006828D1"/>
    <w:rsid w:val="006A00C1"/>
    <w:rsid w:val="006A0682"/>
    <w:rsid w:val="006A64ED"/>
    <w:rsid w:val="006B2D1A"/>
    <w:rsid w:val="006C6FE5"/>
    <w:rsid w:val="006F6C80"/>
    <w:rsid w:val="00700A2F"/>
    <w:rsid w:val="007033E4"/>
    <w:rsid w:val="007205B2"/>
    <w:rsid w:val="00724A56"/>
    <w:rsid w:val="00724DF1"/>
    <w:rsid w:val="00727594"/>
    <w:rsid w:val="007404C7"/>
    <w:rsid w:val="007438E4"/>
    <w:rsid w:val="00751254"/>
    <w:rsid w:val="007531B1"/>
    <w:rsid w:val="0075582B"/>
    <w:rsid w:val="007742F0"/>
    <w:rsid w:val="00774544"/>
    <w:rsid w:val="007768F9"/>
    <w:rsid w:val="0077783E"/>
    <w:rsid w:val="007817A5"/>
    <w:rsid w:val="00783AA5"/>
    <w:rsid w:val="00784D04"/>
    <w:rsid w:val="00794932"/>
    <w:rsid w:val="007A2673"/>
    <w:rsid w:val="007B2291"/>
    <w:rsid w:val="007D13C7"/>
    <w:rsid w:val="007D6382"/>
    <w:rsid w:val="007D6B9E"/>
    <w:rsid w:val="007E60A3"/>
    <w:rsid w:val="007F2706"/>
    <w:rsid w:val="007F502A"/>
    <w:rsid w:val="00800D08"/>
    <w:rsid w:val="008032BF"/>
    <w:rsid w:val="00820E4A"/>
    <w:rsid w:val="0083127D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53E"/>
    <w:rsid w:val="008C1D3A"/>
    <w:rsid w:val="008C22FE"/>
    <w:rsid w:val="008C76B8"/>
    <w:rsid w:val="008D61D6"/>
    <w:rsid w:val="008D629E"/>
    <w:rsid w:val="008F3737"/>
    <w:rsid w:val="00900BBC"/>
    <w:rsid w:val="009030B1"/>
    <w:rsid w:val="00911BC2"/>
    <w:rsid w:val="00917856"/>
    <w:rsid w:val="00942EEE"/>
    <w:rsid w:val="00946368"/>
    <w:rsid w:val="00951F7F"/>
    <w:rsid w:val="00955017"/>
    <w:rsid w:val="0096315E"/>
    <w:rsid w:val="009670E5"/>
    <w:rsid w:val="00991D0C"/>
    <w:rsid w:val="00995AB9"/>
    <w:rsid w:val="009A18B7"/>
    <w:rsid w:val="009C7654"/>
    <w:rsid w:val="009D4943"/>
    <w:rsid w:val="009E59FD"/>
    <w:rsid w:val="009F0720"/>
    <w:rsid w:val="009F2516"/>
    <w:rsid w:val="00A00886"/>
    <w:rsid w:val="00A02996"/>
    <w:rsid w:val="00A05A30"/>
    <w:rsid w:val="00A13DF1"/>
    <w:rsid w:val="00A24089"/>
    <w:rsid w:val="00A329DF"/>
    <w:rsid w:val="00A36312"/>
    <w:rsid w:val="00A36D8E"/>
    <w:rsid w:val="00A421B9"/>
    <w:rsid w:val="00A421FB"/>
    <w:rsid w:val="00A44991"/>
    <w:rsid w:val="00A47506"/>
    <w:rsid w:val="00A51A1E"/>
    <w:rsid w:val="00A551A1"/>
    <w:rsid w:val="00A578E3"/>
    <w:rsid w:val="00A65A9B"/>
    <w:rsid w:val="00A71001"/>
    <w:rsid w:val="00A7505D"/>
    <w:rsid w:val="00A76C6A"/>
    <w:rsid w:val="00AA4420"/>
    <w:rsid w:val="00AB20C6"/>
    <w:rsid w:val="00AC2D89"/>
    <w:rsid w:val="00AC368B"/>
    <w:rsid w:val="00AC7AC7"/>
    <w:rsid w:val="00AC7C89"/>
    <w:rsid w:val="00AD293A"/>
    <w:rsid w:val="00AD5924"/>
    <w:rsid w:val="00AD7980"/>
    <w:rsid w:val="00AE1075"/>
    <w:rsid w:val="00AF07B0"/>
    <w:rsid w:val="00AF39C4"/>
    <w:rsid w:val="00B05CFD"/>
    <w:rsid w:val="00B069F0"/>
    <w:rsid w:val="00B415CF"/>
    <w:rsid w:val="00B4521F"/>
    <w:rsid w:val="00B552AD"/>
    <w:rsid w:val="00B830A8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F029E"/>
    <w:rsid w:val="00BF163E"/>
    <w:rsid w:val="00BF21B4"/>
    <w:rsid w:val="00BF5C86"/>
    <w:rsid w:val="00C03557"/>
    <w:rsid w:val="00C03CE6"/>
    <w:rsid w:val="00C06E1D"/>
    <w:rsid w:val="00C07EB1"/>
    <w:rsid w:val="00C1316A"/>
    <w:rsid w:val="00C20C72"/>
    <w:rsid w:val="00C23240"/>
    <w:rsid w:val="00C246C8"/>
    <w:rsid w:val="00C36937"/>
    <w:rsid w:val="00C424BD"/>
    <w:rsid w:val="00C439DF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1543"/>
    <w:rsid w:val="00CF25D8"/>
    <w:rsid w:val="00CF2A0B"/>
    <w:rsid w:val="00CF677B"/>
    <w:rsid w:val="00D027AA"/>
    <w:rsid w:val="00D105F0"/>
    <w:rsid w:val="00D44483"/>
    <w:rsid w:val="00D46895"/>
    <w:rsid w:val="00D46ED4"/>
    <w:rsid w:val="00D55205"/>
    <w:rsid w:val="00D642FA"/>
    <w:rsid w:val="00D67123"/>
    <w:rsid w:val="00D730B3"/>
    <w:rsid w:val="00D74980"/>
    <w:rsid w:val="00D770FD"/>
    <w:rsid w:val="00D87E11"/>
    <w:rsid w:val="00DC5F7C"/>
    <w:rsid w:val="00DD00A7"/>
    <w:rsid w:val="00DD4F7D"/>
    <w:rsid w:val="00DF67A4"/>
    <w:rsid w:val="00E03F6C"/>
    <w:rsid w:val="00E0684F"/>
    <w:rsid w:val="00E3789C"/>
    <w:rsid w:val="00E5078D"/>
    <w:rsid w:val="00E71A94"/>
    <w:rsid w:val="00E73333"/>
    <w:rsid w:val="00E74A3A"/>
    <w:rsid w:val="00E77323"/>
    <w:rsid w:val="00E95E68"/>
    <w:rsid w:val="00E972F6"/>
    <w:rsid w:val="00EA78D2"/>
    <w:rsid w:val="00EB7CEC"/>
    <w:rsid w:val="00EC2E64"/>
    <w:rsid w:val="00EE342E"/>
    <w:rsid w:val="00EE57DA"/>
    <w:rsid w:val="00EF3CEC"/>
    <w:rsid w:val="00EF528E"/>
    <w:rsid w:val="00F009EB"/>
    <w:rsid w:val="00F069C4"/>
    <w:rsid w:val="00F145B4"/>
    <w:rsid w:val="00F26102"/>
    <w:rsid w:val="00F370CA"/>
    <w:rsid w:val="00F41100"/>
    <w:rsid w:val="00F445E7"/>
    <w:rsid w:val="00F4583A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91377"/>
    <w:rsid w:val="00F92E92"/>
    <w:rsid w:val="00FA089E"/>
    <w:rsid w:val="00FA1CBE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733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733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E7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1254-9E48-452A-9273-083719A0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3588</Words>
  <Characters>2046</Characters>
  <Application>Microsoft Office Word</Application>
  <DocSecurity>0</DocSecurity>
  <Lines>17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