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DDB1" w14:textId="2EC26962" w:rsidR="00792C3D" w:rsidRDefault="00792C3D" w:rsidP="006A0F0E">
      <w:r>
        <w:tab/>
      </w:r>
      <w:r>
        <w:tab/>
      </w:r>
      <w:r w:rsidRPr="001549AE">
        <w:t xml:space="preserve"> </w:t>
      </w:r>
    </w:p>
    <w:p w14:paraId="3B3C75A5" w14:textId="77777777" w:rsidR="00134AD2" w:rsidRPr="006A0F0E" w:rsidRDefault="00134AD2" w:rsidP="006A0F0E">
      <w:pPr>
        <w:jc w:val="center"/>
        <w:rPr>
          <w:bCs/>
          <w:caps/>
        </w:rPr>
      </w:pPr>
      <w:r w:rsidRPr="006A0F0E">
        <w:rPr>
          <w:bCs/>
          <w:caps/>
        </w:rPr>
        <w:t>Elektrostacijas valdītāja apliecinājums</w:t>
      </w:r>
    </w:p>
    <w:p w14:paraId="197A1EF9" w14:textId="77777777" w:rsidR="00134AD2" w:rsidRPr="00111606" w:rsidRDefault="00134AD2" w:rsidP="006A0F0E">
      <w:pPr>
        <w:rPr>
          <w:b/>
        </w:rPr>
      </w:pPr>
    </w:p>
    <w:p w14:paraId="7D02FCBD" w14:textId="2C462ADE" w:rsidR="00134AD2" w:rsidRPr="00882CB2" w:rsidRDefault="00134AD2" w:rsidP="006A0F0E">
      <w:pPr>
        <w:pStyle w:val="Default"/>
        <w:ind w:left="426"/>
        <w:jc w:val="both"/>
        <w:rPr>
          <w:szCs w:val="20"/>
        </w:rPr>
      </w:pP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 w:rsidRPr="00B572BC">
        <w:rPr>
          <w:sz w:val="18"/>
          <w:szCs w:val="18"/>
        </w:rPr>
        <w:t>(elektrostacijas valdītājs</w:t>
      </w:r>
      <w:r>
        <w:rPr>
          <w:sz w:val="18"/>
          <w:szCs w:val="18"/>
        </w:rPr>
        <w:t xml:space="preserve"> – </w:t>
      </w:r>
      <w:r w:rsidR="006A0F0E">
        <w:rPr>
          <w:sz w:val="18"/>
          <w:szCs w:val="18"/>
        </w:rPr>
        <w:t>v</w:t>
      </w:r>
      <w:r w:rsidRPr="00266315">
        <w:rPr>
          <w:sz w:val="18"/>
          <w:szCs w:val="18"/>
        </w:rPr>
        <w:t xml:space="preserve">ārds, uzvārds / </w:t>
      </w:r>
      <w:r w:rsidR="006A0F0E">
        <w:rPr>
          <w:sz w:val="18"/>
          <w:szCs w:val="18"/>
        </w:rPr>
        <w:t>u</w:t>
      </w:r>
      <w:r w:rsidRPr="00266315">
        <w:rPr>
          <w:sz w:val="18"/>
          <w:szCs w:val="18"/>
        </w:rPr>
        <w:t>zņēmuma nosaukums</w:t>
      </w:r>
      <w:r w:rsidRPr="00B572BC">
        <w:rPr>
          <w:sz w:val="18"/>
          <w:szCs w:val="18"/>
        </w:rPr>
        <w:t>)</w:t>
      </w:r>
      <w:r>
        <w:rPr>
          <w:sz w:val="20"/>
          <w:szCs w:val="20"/>
        </w:rPr>
        <w:t xml:space="preserve"> </w:t>
      </w:r>
      <w:r w:rsidRPr="00882CB2">
        <w:rPr>
          <w:szCs w:val="20"/>
        </w:rPr>
        <w:t>ar šo apliecin</w:t>
      </w:r>
      <w:r>
        <w:rPr>
          <w:szCs w:val="20"/>
        </w:rPr>
        <w:t>a</w:t>
      </w:r>
      <w:r w:rsidRPr="00882CB2">
        <w:rPr>
          <w:szCs w:val="20"/>
        </w:rPr>
        <w:t xml:space="preserve">, ka: </w:t>
      </w:r>
    </w:p>
    <w:p w14:paraId="76A6C708" w14:textId="77777777" w:rsidR="00134AD2" w:rsidRDefault="00134AD2" w:rsidP="006A0F0E">
      <w:pPr>
        <w:pStyle w:val="Default"/>
        <w:ind w:left="2410"/>
        <w:jc w:val="both"/>
        <w:rPr>
          <w:sz w:val="12"/>
          <w:szCs w:val="12"/>
        </w:rPr>
      </w:pPr>
    </w:p>
    <w:p w14:paraId="772E7F28" w14:textId="77777777" w:rsidR="00134AD2" w:rsidRDefault="00134AD2" w:rsidP="006A0F0E">
      <w:pPr>
        <w:pStyle w:val="Default"/>
        <w:ind w:left="567"/>
        <w:jc w:val="both"/>
        <w:rPr>
          <w:sz w:val="12"/>
          <w:szCs w:val="12"/>
        </w:rPr>
      </w:pPr>
    </w:p>
    <w:p w14:paraId="4DD1081C" w14:textId="77777777" w:rsidR="00134AD2" w:rsidRDefault="00134AD2" w:rsidP="006A0F0E">
      <w:pPr>
        <w:pStyle w:val="Default"/>
        <w:numPr>
          <w:ilvl w:val="0"/>
          <w:numId w:val="3"/>
        </w:numPr>
        <w:ind w:left="426" w:firstLine="0"/>
        <w:jc w:val="both"/>
        <w:rPr>
          <w:sz w:val="20"/>
          <w:szCs w:val="20"/>
        </w:rPr>
      </w:pPr>
      <w:r>
        <w:rPr>
          <w:szCs w:val="20"/>
        </w:rPr>
        <w:t xml:space="preserve">elektrostaciju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>
        <w:rPr>
          <w:sz w:val="18"/>
          <w:szCs w:val="18"/>
        </w:rPr>
        <w:t>(adrese)</w:t>
      </w:r>
    </w:p>
    <w:p w14:paraId="6730E745" w14:textId="77777777" w:rsidR="00134AD2" w:rsidRDefault="00134AD2" w:rsidP="006A0F0E">
      <w:pPr>
        <w:pStyle w:val="Default"/>
        <w:ind w:left="426"/>
        <w:rPr>
          <w:szCs w:val="20"/>
        </w:rPr>
      </w:pPr>
    </w:p>
    <w:p w14:paraId="5A253EBF" w14:textId="77777777" w:rsidR="00134AD2" w:rsidRDefault="00134AD2" w:rsidP="006A0F0E">
      <w:pPr>
        <w:pStyle w:val="Default"/>
        <w:ind w:left="426"/>
        <w:rPr>
          <w:sz w:val="20"/>
          <w:szCs w:val="20"/>
        </w:rPr>
      </w:pPr>
      <w:r w:rsidRPr="00882CB2">
        <w:rPr>
          <w:szCs w:val="20"/>
        </w:rPr>
        <w:t>ir uzstādījis/-jusi</w:t>
      </w:r>
      <w:r>
        <w:rPr>
          <w:szCs w:val="20"/>
        </w:rPr>
        <w:t xml:space="preserve">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>
        <w:t xml:space="preserve"> </w:t>
      </w:r>
      <w:r>
        <w:rPr>
          <w:sz w:val="18"/>
          <w:szCs w:val="18"/>
        </w:rPr>
        <w:t>(būvkomersanta nosaukums, reģ. Nr.)</w:t>
      </w:r>
    </w:p>
    <w:p w14:paraId="61E508D1" w14:textId="77777777" w:rsidR="00134AD2" w:rsidRDefault="00134AD2" w:rsidP="006A0F0E">
      <w:pPr>
        <w:pStyle w:val="Default"/>
        <w:tabs>
          <w:tab w:val="left" w:pos="1843"/>
        </w:tabs>
        <w:ind w:left="426"/>
        <w:jc w:val="both"/>
      </w:pPr>
    </w:p>
    <w:p w14:paraId="2A901531" w14:textId="314728E2" w:rsidR="00134AD2" w:rsidRPr="00882CB2" w:rsidRDefault="00134AD2" w:rsidP="006A0F0E">
      <w:pPr>
        <w:pStyle w:val="Default"/>
        <w:tabs>
          <w:tab w:val="left" w:pos="1843"/>
        </w:tabs>
        <w:ind w:left="426"/>
        <w:jc w:val="both"/>
      </w:pPr>
      <w:r>
        <w:t xml:space="preserve">atbilstoši AS </w:t>
      </w:r>
      <w:r w:rsidR="006A0F0E">
        <w:t>"</w:t>
      </w:r>
      <w:r>
        <w:t>Sadales tīkls</w:t>
      </w:r>
      <w:r w:rsidR="006A0F0E">
        <w:t>"</w:t>
      </w:r>
      <w:r w:rsidRPr="00882CB2">
        <w:t xml:space="preserve"> (turpmāk testā – Sadales tīkls) </w:t>
      </w:r>
      <w:bookmarkStart w:id="0" w:name="_Hlk18678501"/>
      <w:r w:rsidRPr="00882CB2">
        <w:t xml:space="preserve">izsniegtajiem elektroietaišu ierīkošanas </w:t>
      </w:r>
      <w:r>
        <w:t>t</w:t>
      </w:r>
      <w:r w:rsidRPr="00882CB2">
        <w:t>ehniskaj</w:t>
      </w:r>
      <w:r w:rsidR="00B05C35">
        <w:t>a</w:t>
      </w:r>
      <w:r w:rsidRPr="00882CB2">
        <w:t xml:space="preserve">m </w:t>
      </w:r>
      <w:r w:rsidR="00B05C35">
        <w:t>prasībā</w:t>
      </w:r>
      <w:r w:rsidRPr="00882CB2">
        <w:t>m</w:t>
      </w:r>
      <w:r>
        <w:t xml:space="preserve"> Nr. </w:t>
      </w:r>
      <w:r w:rsidRPr="00C03468">
        <w:fldChar w:fldCharType="begin">
          <w:ffData>
            <w:name w:val=""/>
            <w:enabled/>
            <w:calcOnExit w:val="0"/>
            <w:textInput/>
          </w:ffData>
        </w:fldChar>
      </w:r>
      <w:r w:rsidRPr="00C03468">
        <w:instrText xml:space="preserve"> FORMTEXT </w:instrText>
      </w:r>
      <w:r w:rsidRPr="00C03468">
        <w:fldChar w:fldCharType="separate"/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t> </w:t>
      </w:r>
      <w:r w:rsidRPr="00C03468">
        <w:fldChar w:fldCharType="end"/>
      </w:r>
      <w:r w:rsidRPr="00882CB2">
        <w:t>,</w:t>
      </w:r>
      <w:bookmarkEnd w:id="0"/>
      <w:r w:rsidRPr="00882CB2">
        <w:t xml:space="preserve"> būvniecības un elektroietaišu ierīkošanas reglamentējošo normatīvu aktu prasībām, un elektroietaises </w:t>
      </w:r>
      <w:r>
        <w:t xml:space="preserve">ir </w:t>
      </w:r>
      <w:r w:rsidRPr="00882CB2">
        <w:t xml:space="preserve">sagatavotas </w:t>
      </w:r>
      <w:r>
        <w:t>pārbaudei</w:t>
      </w:r>
      <w:r w:rsidRPr="00882CB2">
        <w:t xml:space="preserve"> ar sprieguma ieslēgšanu; </w:t>
      </w:r>
    </w:p>
    <w:p w14:paraId="7489B56A" w14:textId="6386232C" w:rsidR="00134AD2" w:rsidRPr="00882CB2" w:rsidRDefault="00134AD2" w:rsidP="006A0F0E">
      <w:pPr>
        <w:pStyle w:val="Default"/>
        <w:numPr>
          <w:ilvl w:val="0"/>
          <w:numId w:val="3"/>
        </w:numPr>
        <w:spacing w:after="5"/>
        <w:ind w:left="426" w:firstLine="0"/>
        <w:jc w:val="both"/>
      </w:pPr>
      <w:r w:rsidRPr="00EE501E">
        <w:t xml:space="preserve">elektrostacijas </w:t>
      </w:r>
      <w:r>
        <w:t xml:space="preserve">ģenerējos iekārtu </w:t>
      </w:r>
      <w:r w:rsidRPr="00EE501E">
        <w:rPr>
          <w:iCs/>
        </w:rPr>
        <w:t xml:space="preserve">aizsardzības iestatījumi atbilst </w:t>
      </w:r>
      <w:r w:rsidRPr="00EE501E">
        <w:rPr>
          <w:bCs/>
        </w:rPr>
        <w:t>"Tīkla kodeksa elektroenerģijas nozarē" un</w:t>
      </w:r>
      <w:r w:rsidRPr="00EE501E">
        <w:rPr>
          <w:b/>
        </w:rPr>
        <w:t xml:space="preserve"> </w:t>
      </w:r>
      <w:r w:rsidRPr="00EE501E">
        <w:rPr>
          <w:iCs/>
        </w:rPr>
        <w:t>standarta LVS EN 50549-1:2019 "Prasības ģeneratoru iekārtām, kuras paredzētas pievienošanai paralēli publiskajiem tīkliem. 1.</w:t>
      </w:r>
      <w:r w:rsidR="006A0F0E">
        <w:rPr>
          <w:iCs/>
        </w:rPr>
        <w:t xml:space="preserve"> </w:t>
      </w:r>
      <w:r w:rsidRPr="00EE501E">
        <w:rPr>
          <w:iCs/>
        </w:rPr>
        <w:t xml:space="preserve">daļa: Savienojums ar zemsprieguma (LV) sadales tīklu virs 16 A" </w:t>
      </w:r>
      <w:r w:rsidRPr="00445F34">
        <w:rPr>
          <w:i/>
        </w:rPr>
        <w:t xml:space="preserve">vai </w:t>
      </w:r>
      <w:r w:rsidRPr="00EE501E">
        <w:rPr>
          <w:iCs/>
        </w:rPr>
        <w:t>LVS EN 50549-2:2019 "Prasības ģeneratoru iekārtām, kuras paredzētas pievienošanai paralēli publiskajiem tīkliem. 2.</w:t>
      </w:r>
      <w:r w:rsidR="006A0F0E">
        <w:rPr>
          <w:iCs/>
        </w:rPr>
        <w:t xml:space="preserve"> </w:t>
      </w:r>
      <w:r w:rsidRPr="00EE501E">
        <w:rPr>
          <w:iCs/>
        </w:rPr>
        <w:t>daļa: Savienojums ar vidēja sprieguma (MV) sadales tīklu" prasībām</w:t>
      </w:r>
      <w:r>
        <w:rPr>
          <w:iCs/>
        </w:rPr>
        <w:t xml:space="preserve"> un </w:t>
      </w:r>
      <w:r w:rsidRPr="00882CB2">
        <w:t>elektrostacijas ekspluatācijas laikā bez saskaņošanas ar Sadales tīkls netiks veiktas izmaiņas aizsardzības iestatījumos;</w:t>
      </w:r>
    </w:p>
    <w:p w14:paraId="6201A1AF" w14:textId="46C65607" w:rsidR="00134AD2" w:rsidRPr="00882CB2" w:rsidRDefault="00134AD2" w:rsidP="006A0F0E">
      <w:pPr>
        <w:pStyle w:val="Default"/>
        <w:numPr>
          <w:ilvl w:val="0"/>
          <w:numId w:val="3"/>
        </w:numPr>
        <w:spacing w:after="5"/>
        <w:ind w:left="426" w:firstLine="0"/>
        <w:jc w:val="both"/>
      </w:pPr>
      <w:r w:rsidRPr="00882CB2">
        <w:t>elektrostacija paralēlam darbam ar elektro</w:t>
      </w:r>
      <w:r>
        <w:t>enerģijas sistēmu tiks pieslēgta</w:t>
      </w:r>
      <w:r w:rsidRPr="00882CB2">
        <w:t xml:space="preserve"> tikai pēc atļaujas elektrostacijas pieslēgšanai sistēmai saņemšanas no </w:t>
      </w:r>
      <w:r w:rsidR="006A0F0E">
        <w:t>"</w:t>
      </w:r>
      <w:r w:rsidRPr="00882CB2">
        <w:t>Sadales tīkl</w:t>
      </w:r>
      <w:r w:rsidR="006A0F0E">
        <w:t>a"</w:t>
      </w:r>
      <w:r w:rsidRPr="00882CB2">
        <w:t xml:space="preserve">; </w:t>
      </w:r>
    </w:p>
    <w:p w14:paraId="73A4B247" w14:textId="77777777" w:rsidR="00134AD2" w:rsidRPr="00882CB2" w:rsidRDefault="00134AD2" w:rsidP="006A0F0E">
      <w:pPr>
        <w:pStyle w:val="Default"/>
        <w:spacing w:after="5"/>
        <w:ind w:left="426"/>
        <w:jc w:val="both"/>
      </w:pPr>
      <w:r w:rsidRPr="00882CB2">
        <w:t xml:space="preserve">4. </w:t>
      </w:r>
      <w:r w:rsidRPr="00882CB2">
        <w:tab/>
        <w:t>elektrostacijas ekspluatācijas laikā tiks ievērotas ģenerējošās iekārtas izgatavotājrūpnīcas noteiktās regulārās apkopes</w:t>
      </w:r>
      <w:r>
        <w:t>,</w:t>
      </w:r>
      <w:r w:rsidRPr="00882CB2">
        <w:t xml:space="preserve"> un elektrostacija tiks uzturēta atbilstošā tehniskā stāvoklī; </w:t>
      </w:r>
    </w:p>
    <w:p w14:paraId="105849BA" w14:textId="55F6E4C9" w:rsidR="00134AD2" w:rsidRPr="00882CB2" w:rsidRDefault="00134AD2" w:rsidP="006A0F0E">
      <w:pPr>
        <w:pStyle w:val="Default"/>
        <w:ind w:left="426"/>
        <w:jc w:val="both"/>
      </w:pPr>
      <w:r w:rsidRPr="00882CB2">
        <w:t xml:space="preserve">5. </w:t>
      </w:r>
      <w:r w:rsidRPr="00882CB2">
        <w:tab/>
        <w:t xml:space="preserve">pēc </w:t>
      </w:r>
      <w:r w:rsidR="006A0F0E">
        <w:t>"</w:t>
      </w:r>
      <w:r w:rsidRPr="00882CB2">
        <w:t>Sadales tīkl</w:t>
      </w:r>
      <w:r w:rsidR="006A0F0E">
        <w:t>a"</w:t>
      </w:r>
      <w:r w:rsidRPr="00882CB2">
        <w:t xml:space="preserve"> pieprasījuma elektrostacija tiks nekavējoties atslēgta no </w:t>
      </w:r>
      <w:r w:rsidR="006A0F0E">
        <w:t>"</w:t>
      </w:r>
      <w:r w:rsidRPr="00882CB2">
        <w:t>Sadales tīkl</w:t>
      </w:r>
      <w:r w:rsidR="006A0F0E">
        <w:t>a"</w:t>
      </w:r>
      <w:r w:rsidRPr="00882CB2">
        <w:t xml:space="preserve"> </w:t>
      </w:r>
      <w:r>
        <w:t>elektrotīkla un netiks pieslēgta</w:t>
      </w:r>
      <w:r w:rsidRPr="00882CB2">
        <w:t xml:space="preserve"> bez </w:t>
      </w:r>
      <w:r w:rsidR="006A0F0E">
        <w:t>"</w:t>
      </w:r>
      <w:r w:rsidRPr="00882CB2">
        <w:t>Sadales tīkl</w:t>
      </w:r>
      <w:r w:rsidR="006A0F0E">
        <w:t>a"</w:t>
      </w:r>
      <w:r w:rsidRPr="00882CB2">
        <w:t xml:space="preserve"> atļaujas, ja tiks pārsniegta atļautā elektroenerģijas ražošanas jauda vai tiks konstatēti elektrostacijas darbības rezultātā izraisīti sprieguma kvalitātes traucējumi elektrotīklā. </w:t>
      </w:r>
    </w:p>
    <w:p w14:paraId="261128D5" w14:textId="77777777" w:rsidR="00134AD2" w:rsidRPr="00882CB2" w:rsidRDefault="00134AD2" w:rsidP="006A0F0E">
      <w:pPr>
        <w:pStyle w:val="Default"/>
        <w:jc w:val="both"/>
      </w:pPr>
    </w:p>
    <w:p w14:paraId="7B58390F" w14:textId="46438950" w:rsidR="00134AD2" w:rsidRPr="00882CB2" w:rsidRDefault="00134AD2" w:rsidP="006A0F0E">
      <w:pPr>
        <w:ind w:left="284"/>
      </w:pPr>
      <w:r w:rsidRPr="00882CB2">
        <w:t xml:space="preserve">Elektrostacijas tehniskie parametri </w:t>
      </w:r>
      <w:r w:rsidRPr="00613177">
        <w:rPr>
          <w:sz w:val="18"/>
          <w:szCs w:val="18"/>
        </w:rPr>
        <w:t>(piemērs saules elektrostacijai)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862"/>
      </w:tblGrid>
      <w:tr w:rsidR="00134AD2" w:rsidRPr="00FC287F" w14:paraId="09351707" w14:textId="77777777" w:rsidTr="0096534B">
        <w:trPr>
          <w:jc w:val="center"/>
        </w:trPr>
        <w:tc>
          <w:tcPr>
            <w:tcW w:w="2660" w:type="dxa"/>
          </w:tcPr>
          <w:p w14:paraId="0291F1CF" w14:textId="77777777" w:rsidR="00134AD2" w:rsidRPr="00882CB2" w:rsidRDefault="00134AD2" w:rsidP="006A0F0E">
            <w:pPr>
              <w:rPr>
                <w:szCs w:val="20"/>
              </w:rPr>
            </w:pPr>
            <w:r w:rsidRPr="00882CB2">
              <w:rPr>
                <w:szCs w:val="20"/>
              </w:rPr>
              <w:t>Invertoru skaits</w:t>
            </w:r>
          </w:p>
        </w:tc>
        <w:tc>
          <w:tcPr>
            <w:tcW w:w="5862" w:type="dxa"/>
          </w:tcPr>
          <w:p w14:paraId="33F64155" w14:textId="77777777" w:rsidR="00134AD2" w:rsidRPr="00FC287F" w:rsidRDefault="00134AD2" w:rsidP="006A0F0E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134AD2" w:rsidRPr="00FC287F" w14:paraId="248BFCF8" w14:textId="77777777" w:rsidTr="0096534B">
        <w:trPr>
          <w:jc w:val="center"/>
        </w:trPr>
        <w:tc>
          <w:tcPr>
            <w:tcW w:w="2660" w:type="dxa"/>
          </w:tcPr>
          <w:p w14:paraId="54C1140D" w14:textId="77777777" w:rsidR="00134AD2" w:rsidRPr="00882CB2" w:rsidRDefault="00134AD2" w:rsidP="006A0F0E">
            <w:pPr>
              <w:rPr>
                <w:szCs w:val="20"/>
              </w:rPr>
            </w:pPr>
            <w:r w:rsidRPr="00882CB2">
              <w:rPr>
                <w:szCs w:val="20"/>
              </w:rPr>
              <w:t>Invertoru tips</w:t>
            </w:r>
          </w:p>
        </w:tc>
        <w:tc>
          <w:tcPr>
            <w:tcW w:w="5862" w:type="dxa"/>
          </w:tcPr>
          <w:p w14:paraId="0E2B0C85" w14:textId="77777777" w:rsidR="00134AD2" w:rsidRPr="00FC287F" w:rsidRDefault="00134AD2" w:rsidP="006A0F0E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134AD2" w:rsidRPr="00FC287F" w14:paraId="79395655" w14:textId="77777777" w:rsidTr="0096534B">
        <w:trPr>
          <w:jc w:val="center"/>
        </w:trPr>
        <w:tc>
          <w:tcPr>
            <w:tcW w:w="2660" w:type="dxa"/>
          </w:tcPr>
          <w:p w14:paraId="297487D8" w14:textId="77777777" w:rsidR="00134AD2" w:rsidRPr="00882CB2" w:rsidRDefault="00134AD2" w:rsidP="006A0F0E">
            <w:pPr>
              <w:rPr>
                <w:szCs w:val="20"/>
              </w:rPr>
            </w:pPr>
            <w:r w:rsidRPr="00882CB2">
              <w:rPr>
                <w:szCs w:val="20"/>
              </w:rPr>
              <w:t>Invertoru sērijas Nr.</w:t>
            </w:r>
          </w:p>
        </w:tc>
        <w:tc>
          <w:tcPr>
            <w:tcW w:w="5862" w:type="dxa"/>
          </w:tcPr>
          <w:p w14:paraId="768C2376" w14:textId="77777777" w:rsidR="00134AD2" w:rsidRPr="00FC287F" w:rsidRDefault="00134AD2" w:rsidP="006A0F0E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134AD2" w:rsidRPr="00FC287F" w14:paraId="3E8FC922" w14:textId="77777777" w:rsidTr="0096534B">
        <w:trPr>
          <w:jc w:val="center"/>
        </w:trPr>
        <w:tc>
          <w:tcPr>
            <w:tcW w:w="2660" w:type="dxa"/>
          </w:tcPr>
          <w:p w14:paraId="27B1ED72" w14:textId="77777777" w:rsidR="00134AD2" w:rsidRPr="00882CB2" w:rsidRDefault="00134AD2" w:rsidP="006A0F0E">
            <w:pPr>
              <w:rPr>
                <w:szCs w:val="20"/>
              </w:rPr>
            </w:pPr>
            <w:r w:rsidRPr="00882CB2">
              <w:rPr>
                <w:szCs w:val="20"/>
              </w:rPr>
              <w:t>Invertoru nominālā jauda</w:t>
            </w:r>
          </w:p>
        </w:tc>
        <w:tc>
          <w:tcPr>
            <w:tcW w:w="5862" w:type="dxa"/>
          </w:tcPr>
          <w:p w14:paraId="6FEEFDE9" w14:textId="77777777" w:rsidR="00134AD2" w:rsidRPr="00FC287F" w:rsidRDefault="00134AD2" w:rsidP="006A0F0E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  <w:tr w:rsidR="00134AD2" w:rsidRPr="00FC287F" w14:paraId="5CB819D7" w14:textId="77777777" w:rsidTr="0096534B">
        <w:trPr>
          <w:jc w:val="center"/>
        </w:trPr>
        <w:tc>
          <w:tcPr>
            <w:tcW w:w="2660" w:type="dxa"/>
          </w:tcPr>
          <w:p w14:paraId="2D23F000" w14:textId="77777777" w:rsidR="00134AD2" w:rsidRPr="00882CB2" w:rsidRDefault="00134AD2" w:rsidP="006A0F0E">
            <w:pPr>
              <w:rPr>
                <w:szCs w:val="20"/>
              </w:rPr>
            </w:pPr>
            <w:r w:rsidRPr="00882CB2">
              <w:rPr>
                <w:szCs w:val="20"/>
              </w:rPr>
              <w:t>Invertoru fāžu skaits</w:t>
            </w:r>
          </w:p>
        </w:tc>
        <w:tc>
          <w:tcPr>
            <w:tcW w:w="5862" w:type="dxa"/>
          </w:tcPr>
          <w:p w14:paraId="56BAF0E3" w14:textId="77777777" w:rsidR="00134AD2" w:rsidRPr="00FC287F" w:rsidRDefault="00134AD2" w:rsidP="006A0F0E">
            <w:pPr>
              <w:rPr>
                <w:sz w:val="20"/>
                <w:szCs w:val="20"/>
              </w:rPr>
            </w:pPr>
            <w:r w:rsidRPr="00C0346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3468">
              <w:instrText xml:space="preserve"> FORMTEXT </w:instrText>
            </w:r>
            <w:r w:rsidRPr="00C03468">
              <w:fldChar w:fldCharType="separate"/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t> </w:t>
            </w:r>
            <w:r w:rsidRPr="00C03468">
              <w:fldChar w:fldCharType="end"/>
            </w:r>
          </w:p>
        </w:tc>
      </w:tr>
    </w:tbl>
    <w:p w14:paraId="1DC44418" w14:textId="77777777" w:rsidR="00134AD2" w:rsidRDefault="00134AD2" w:rsidP="006A0F0E">
      <w:pPr>
        <w:pStyle w:val="ListParagraph"/>
        <w:jc w:val="center"/>
        <w:rPr>
          <w:szCs w:val="28"/>
        </w:rPr>
      </w:pPr>
    </w:p>
    <w:p w14:paraId="0D751148" w14:textId="77777777" w:rsidR="00134AD2" w:rsidRPr="002307A2" w:rsidRDefault="00134AD2" w:rsidP="006A0F0E">
      <w:pPr>
        <w:pStyle w:val="ListParagraph"/>
        <w:jc w:val="center"/>
        <w:rPr>
          <w:szCs w:val="28"/>
        </w:rPr>
      </w:pPr>
    </w:p>
    <w:p w14:paraId="08D82490" w14:textId="77777777" w:rsidR="006A0F0E" w:rsidRPr="00F932CD" w:rsidRDefault="006A0F0E" w:rsidP="006A0F0E">
      <w:pPr>
        <w:ind w:left="284"/>
        <w:rPr>
          <w:i/>
          <w:sz w:val="18"/>
          <w:szCs w:val="18"/>
        </w:rPr>
      </w:pPr>
      <w:r w:rsidRPr="00F932C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sz w:val="18"/>
          <w:szCs w:val="18"/>
        </w:rPr>
        <w:instrText xml:space="preserve"> FORMTEXT </w:instrText>
      </w:r>
      <w:r w:rsidRPr="00F932CD">
        <w:rPr>
          <w:sz w:val="18"/>
          <w:szCs w:val="18"/>
        </w:rPr>
      </w:r>
      <w:r w:rsidRPr="00F932CD">
        <w:rPr>
          <w:sz w:val="18"/>
          <w:szCs w:val="18"/>
        </w:rPr>
        <w:fldChar w:fldCharType="separate"/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fldChar w:fldCharType="end"/>
      </w:r>
      <w:r w:rsidRPr="00F932CD">
        <w:rPr>
          <w:sz w:val="18"/>
          <w:szCs w:val="18"/>
        </w:rPr>
        <w:tab/>
      </w:r>
      <w:r w:rsidRPr="00F932CD">
        <w:rPr>
          <w:sz w:val="18"/>
          <w:szCs w:val="18"/>
        </w:rPr>
        <w:tab/>
      </w:r>
      <w:r w:rsidRPr="00F932CD">
        <w:rPr>
          <w:sz w:val="18"/>
          <w:szCs w:val="18"/>
        </w:rPr>
        <w:tab/>
      </w:r>
      <w:r w:rsidRPr="00F932CD">
        <w:rPr>
          <w:sz w:val="18"/>
          <w:szCs w:val="18"/>
        </w:rPr>
        <w:tab/>
      </w:r>
      <w:r w:rsidRPr="00F932CD">
        <w:rPr>
          <w:sz w:val="18"/>
          <w:szCs w:val="18"/>
        </w:rPr>
        <w:tab/>
      </w:r>
      <w:r w:rsidRPr="00F932CD">
        <w:rPr>
          <w:sz w:val="18"/>
          <w:szCs w:val="18"/>
        </w:rPr>
        <w:tab/>
        <w:t xml:space="preserve">Elektrostacijas valdītājs </w:t>
      </w:r>
      <w:r w:rsidRPr="00F932C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sz w:val="18"/>
          <w:szCs w:val="18"/>
        </w:rPr>
        <w:instrText xml:space="preserve"> FORMTEXT </w:instrText>
      </w:r>
      <w:r w:rsidRPr="00F932CD">
        <w:rPr>
          <w:sz w:val="18"/>
          <w:szCs w:val="18"/>
        </w:rPr>
      </w:r>
      <w:r w:rsidRPr="00F932CD">
        <w:rPr>
          <w:sz w:val="18"/>
          <w:szCs w:val="18"/>
        </w:rPr>
        <w:fldChar w:fldCharType="separate"/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fldChar w:fldCharType="end"/>
      </w:r>
    </w:p>
    <w:p w14:paraId="66FF598A" w14:textId="77777777" w:rsidR="006A0F0E" w:rsidRPr="00F932CD" w:rsidRDefault="006A0F0E" w:rsidP="006A0F0E">
      <w:pPr>
        <w:spacing w:line="360" w:lineRule="auto"/>
        <w:ind w:left="284"/>
        <w:rPr>
          <w:sz w:val="18"/>
          <w:szCs w:val="18"/>
        </w:rPr>
      </w:pPr>
      <w:r w:rsidRPr="00F932CD">
        <w:rPr>
          <w:sz w:val="18"/>
          <w:szCs w:val="18"/>
        </w:rPr>
        <w:t>Datums*</w:t>
      </w:r>
      <w:r w:rsidRPr="00F932CD">
        <w:rPr>
          <w:i/>
          <w:sz w:val="18"/>
          <w:szCs w:val="18"/>
        </w:rPr>
        <w:tab/>
      </w:r>
      <w:r w:rsidRPr="00F932CD">
        <w:rPr>
          <w:i/>
          <w:sz w:val="18"/>
          <w:szCs w:val="18"/>
        </w:rPr>
        <w:tab/>
      </w:r>
      <w:r w:rsidRPr="00F932CD">
        <w:rPr>
          <w:i/>
          <w:sz w:val="18"/>
          <w:szCs w:val="18"/>
        </w:rPr>
        <w:tab/>
      </w:r>
      <w:r w:rsidRPr="00F932CD">
        <w:rPr>
          <w:i/>
          <w:sz w:val="18"/>
          <w:szCs w:val="18"/>
        </w:rPr>
        <w:tab/>
      </w:r>
      <w:r w:rsidRPr="00F932CD">
        <w:rPr>
          <w:i/>
          <w:sz w:val="18"/>
          <w:szCs w:val="18"/>
        </w:rPr>
        <w:tab/>
      </w:r>
      <w:r w:rsidRPr="00F932CD">
        <w:rPr>
          <w:i/>
          <w:sz w:val="18"/>
          <w:szCs w:val="18"/>
        </w:rPr>
        <w:tab/>
      </w:r>
      <w:r w:rsidRPr="00F932CD">
        <w:rPr>
          <w:i/>
          <w:sz w:val="18"/>
          <w:szCs w:val="18"/>
        </w:rPr>
        <w:tab/>
        <w:t xml:space="preserve">  </w:t>
      </w:r>
      <w:r w:rsidRPr="00F932CD">
        <w:rPr>
          <w:i/>
          <w:sz w:val="18"/>
          <w:szCs w:val="18"/>
        </w:rPr>
        <w:tab/>
        <w:t xml:space="preserve">       </w:t>
      </w:r>
      <w:r w:rsidRPr="00F932CD">
        <w:rPr>
          <w:sz w:val="18"/>
          <w:szCs w:val="18"/>
        </w:rPr>
        <w:t>Amats, vārds, uzvārds</w:t>
      </w:r>
    </w:p>
    <w:p w14:paraId="6D1AE9EF" w14:textId="77777777" w:rsidR="006A0F0E" w:rsidRPr="00F932CD" w:rsidRDefault="006A0F0E" w:rsidP="006A0F0E">
      <w:pPr>
        <w:spacing w:line="360" w:lineRule="auto"/>
        <w:rPr>
          <w:sz w:val="18"/>
          <w:szCs w:val="18"/>
        </w:rPr>
      </w:pPr>
    </w:p>
    <w:p w14:paraId="3C8D57C2" w14:textId="217990A4" w:rsidR="006A0F0E" w:rsidRPr="00F932CD" w:rsidRDefault="006A0F0E" w:rsidP="006A0F0E">
      <w:pPr>
        <w:tabs>
          <w:tab w:val="left" w:pos="6804"/>
          <w:tab w:val="right" w:pos="9356"/>
        </w:tabs>
        <w:ind w:right="155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F932C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2CD">
        <w:rPr>
          <w:sz w:val="18"/>
          <w:szCs w:val="18"/>
        </w:rPr>
        <w:instrText xml:space="preserve"> FORMTEXT </w:instrText>
      </w:r>
      <w:r w:rsidRPr="00F932CD">
        <w:rPr>
          <w:sz w:val="18"/>
          <w:szCs w:val="18"/>
        </w:rPr>
      </w:r>
      <w:r w:rsidRPr="00F932CD">
        <w:rPr>
          <w:sz w:val="18"/>
          <w:szCs w:val="18"/>
        </w:rPr>
        <w:fldChar w:fldCharType="separate"/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t> </w:t>
      </w:r>
      <w:r w:rsidRPr="00F932CD">
        <w:rPr>
          <w:sz w:val="18"/>
          <w:szCs w:val="18"/>
        </w:rPr>
        <w:fldChar w:fldCharType="end"/>
      </w:r>
      <w:r w:rsidRPr="00F932CD">
        <w:rPr>
          <w:sz w:val="18"/>
          <w:szCs w:val="18"/>
        </w:rPr>
        <w:t xml:space="preserve"> </w:t>
      </w:r>
    </w:p>
    <w:p w14:paraId="156C708A" w14:textId="59488E37" w:rsidR="006A0F0E" w:rsidRDefault="006A0F0E" w:rsidP="006A0F0E">
      <w:pPr>
        <w:tabs>
          <w:tab w:val="right" w:pos="7470"/>
        </w:tabs>
        <w:ind w:left="284" w:right="1744"/>
        <w:rPr>
          <w:bCs/>
          <w:i/>
          <w:sz w:val="16"/>
          <w:szCs w:val="16"/>
        </w:rPr>
      </w:pPr>
      <w:r>
        <w:rPr>
          <w:sz w:val="18"/>
          <w:szCs w:val="18"/>
        </w:rPr>
        <w:tab/>
      </w:r>
      <w:r w:rsidRPr="00F932CD">
        <w:rPr>
          <w:sz w:val="18"/>
          <w:szCs w:val="18"/>
        </w:rPr>
        <w:t>Paraksts*</w:t>
      </w:r>
    </w:p>
    <w:p w14:paraId="7C262769" w14:textId="77777777" w:rsidR="006A0F0E" w:rsidRDefault="006A0F0E" w:rsidP="006A0F0E">
      <w:pPr>
        <w:tabs>
          <w:tab w:val="left" w:pos="8722"/>
        </w:tabs>
        <w:rPr>
          <w:bCs/>
          <w:i/>
          <w:sz w:val="16"/>
          <w:szCs w:val="16"/>
        </w:rPr>
      </w:pPr>
    </w:p>
    <w:p w14:paraId="5EC2D9B5" w14:textId="77777777" w:rsidR="006A0F0E" w:rsidRDefault="006A0F0E" w:rsidP="006A0F0E">
      <w:pPr>
        <w:tabs>
          <w:tab w:val="left" w:pos="8722"/>
        </w:tabs>
        <w:rPr>
          <w:bCs/>
          <w:i/>
          <w:sz w:val="16"/>
          <w:szCs w:val="16"/>
        </w:rPr>
      </w:pPr>
    </w:p>
    <w:p w14:paraId="251B3068" w14:textId="77777777" w:rsidR="006A0F0E" w:rsidRDefault="006A0F0E" w:rsidP="006A0F0E">
      <w:pPr>
        <w:tabs>
          <w:tab w:val="left" w:pos="8722"/>
        </w:tabs>
        <w:rPr>
          <w:bCs/>
          <w:i/>
          <w:sz w:val="16"/>
          <w:szCs w:val="16"/>
        </w:rPr>
      </w:pPr>
    </w:p>
    <w:p w14:paraId="1F1CC4CC" w14:textId="77777777" w:rsidR="006A0F0E" w:rsidRDefault="006A0F0E" w:rsidP="006A0F0E">
      <w:pPr>
        <w:tabs>
          <w:tab w:val="left" w:pos="8722"/>
        </w:tabs>
        <w:rPr>
          <w:bCs/>
          <w:i/>
          <w:sz w:val="16"/>
          <w:szCs w:val="16"/>
        </w:rPr>
      </w:pPr>
    </w:p>
    <w:p w14:paraId="2DB696BC" w14:textId="77777777" w:rsidR="006A0F0E" w:rsidRDefault="006A0F0E" w:rsidP="006A0F0E">
      <w:pPr>
        <w:tabs>
          <w:tab w:val="left" w:pos="8722"/>
        </w:tabs>
        <w:rPr>
          <w:bCs/>
          <w:i/>
          <w:sz w:val="16"/>
          <w:szCs w:val="16"/>
        </w:rPr>
      </w:pPr>
    </w:p>
    <w:p w14:paraId="50C16EDB" w14:textId="77777777" w:rsidR="006A0F0E" w:rsidRDefault="006A0F0E" w:rsidP="006A0F0E">
      <w:pPr>
        <w:tabs>
          <w:tab w:val="left" w:pos="8722"/>
        </w:tabs>
        <w:rPr>
          <w:bCs/>
          <w:i/>
          <w:sz w:val="16"/>
          <w:szCs w:val="16"/>
        </w:rPr>
      </w:pPr>
    </w:p>
    <w:p w14:paraId="27C6A91E" w14:textId="77777777" w:rsidR="006A0F0E" w:rsidRDefault="006A0F0E" w:rsidP="006A0F0E">
      <w:pPr>
        <w:tabs>
          <w:tab w:val="left" w:pos="8722"/>
        </w:tabs>
        <w:rPr>
          <w:bCs/>
          <w:i/>
          <w:sz w:val="16"/>
          <w:szCs w:val="16"/>
        </w:rPr>
      </w:pPr>
    </w:p>
    <w:p w14:paraId="450984F3" w14:textId="05F76B95" w:rsidR="00BA126E" w:rsidRPr="001C5F0F" w:rsidRDefault="006A0F0E" w:rsidP="006A0F0E">
      <w:pPr>
        <w:tabs>
          <w:tab w:val="left" w:pos="8722"/>
        </w:tabs>
        <w:ind w:left="284"/>
        <w:jc w:val="left"/>
        <w:rPr>
          <w:rFonts w:eastAsiaTheme="minorHAnsi"/>
          <w:bCs/>
          <w:i/>
          <w:sz w:val="22"/>
          <w:szCs w:val="22"/>
        </w:rPr>
      </w:pPr>
      <w:r w:rsidRPr="00330D66">
        <w:rPr>
          <w:bCs/>
          <w:i/>
          <w:sz w:val="16"/>
          <w:szCs w:val="16"/>
        </w:rPr>
        <w:t xml:space="preserve">*Rekvizītus </w:t>
      </w:r>
      <w:r>
        <w:rPr>
          <w:bCs/>
          <w:i/>
          <w:sz w:val="16"/>
          <w:szCs w:val="16"/>
        </w:rPr>
        <w:t>"</w:t>
      </w:r>
      <w:r w:rsidRPr="00330D66">
        <w:rPr>
          <w:bCs/>
          <w:i/>
          <w:sz w:val="16"/>
          <w:szCs w:val="16"/>
        </w:rPr>
        <w:t>datums</w:t>
      </w:r>
      <w:r>
        <w:rPr>
          <w:bCs/>
          <w:i/>
          <w:sz w:val="16"/>
          <w:szCs w:val="16"/>
        </w:rPr>
        <w:t>"</w:t>
      </w:r>
      <w:r w:rsidRPr="00330D66">
        <w:rPr>
          <w:bCs/>
          <w:i/>
          <w:sz w:val="16"/>
          <w:szCs w:val="16"/>
        </w:rPr>
        <w:t xml:space="preserve"> un </w:t>
      </w:r>
      <w:r>
        <w:rPr>
          <w:bCs/>
          <w:i/>
          <w:sz w:val="16"/>
          <w:szCs w:val="16"/>
        </w:rPr>
        <w:t>"</w:t>
      </w:r>
      <w:r w:rsidRPr="00330D66">
        <w:rPr>
          <w:bCs/>
          <w:i/>
          <w:sz w:val="16"/>
          <w:szCs w:val="16"/>
        </w:rPr>
        <w:t>paraksts</w:t>
      </w:r>
      <w:r>
        <w:rPr>
          <w:bCs/>
          <w:i/>
          <w:sz w:val="16"/>
          <w:szCs w:val="16"/>
        </w:rPr>
        <w:t>"</w:t>
      </w:r>
      <w:r w:rsidRPr="00330D66">
        <w:rPr>
          <w:bCs/>
          <w:i/>
          <w:sz w:val="16"/>
          <w:szCs w:val="16"/>
        </w:rPr>
        <w:t xml:space="preserve"> neaizpilda, ja elektroniskais dokuments ir sagatavots un parakstīts ar drošu elektronisko parakstu</w:t>
      </w:r>
      <w:r>
        <w:rPr>
          <w:bCs/>
          <w:i/>
          <w:sz w:val="16"/>
          <w:szCs w:val="16"/>
        </w:rPr>
        <w:t xml:space="preserve"> un</w:t>
      </w:r>
      <w:r w:rsidRPr="00330D66"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</w:rPr>
        <w:t>satur</w:t>
      </w:r>
      <w:r w:rsidRPr="00330D66">
        <w:rPr>
          <w:bCs/>
          <w:i/>
          <w:sz w:val="16"/>
          <w:szCs w:val="16"/>
        </w:rPr>
        <w:t xml:space="preserve"> laika zīmogu.</w:t>
      </w:r>
    </w:p>
    <w:sectPr w:rsidR="00BA126E" w:rsidRPr="001C5F0F" w:rsidSect="006A0F0E">
      <w:headerReference w:type="default" r:id="rId11"/>
      <w:footerReference w:type="default" r:id="rId12"/>
      <w:pgSz w:w="11907" w:h="16840" w:code="9"/>
      <w:pgMar w:top="1674" w:right="155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7FA18" w14:textId="77777777" w:rsidR="009E3C8E" w:rsidRDefault="009E3C8E">
      <w:r>
        <w:separator/>
      </w:r>
    </w:p>
  </w:endnote>
  <w:endnote w:type="continuationSeparator" w:id="0">
    <w:p w14:paraId="24CC81CC" w14:textId="77777777" w:rsidR="009E3C8E" w:rsidRDefault="009E3C8E">
      <w:r>
        <w:continuationSeparator/>
      </w:r>
    </w:p>
  </w:endnote>
  <w:endnote w:type="continuationNotice" w:id="1">
    <w:p w14:paraId="0751C15E" w14:textId="77777777" w:rsidR="009E3C8E" w:rsidRDefault="009E3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BE89" w14:textId="79978E85" w:rsidR="00FC62E7" w:rsidRPr="00FC62E7" w:rsidRDefault="006A0F0E">
    <w:pPr>
      <w:pStyle w:val="Footer"/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sz w:val="22"/>
        <w:szCs w:val="22"/>
      </w:rPr>
      <w:t xml:space="preserve">      </w:t>
    </w:r>
    <w:r w:rsidR="00FC62E7" w:rsidRPr="00FC62E7">
      <w:rPr>
        <w:rFonts w:asciiTheme="minorHAnsi" w:eastAsiaTheme="minorHAnsi" w:hAnsiTheme="minorHAnsi" w:cstheme="minorBidi"/>
        <w:sz w:val="22"/>
        <w:szCs w:val="22"/>
      </w:rPr>
      <w:t>v-010622</w:t>
    </w:r>
  </w:p>
  <w:p w14:paraId="13C890D9" w14:textId="77777777" w:rsidR="00FC62E7" w:rsidRDefault="00FC6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7ABD" w14:textId="77777777" w:rsidR="009E3C8E" w:rsidRDefault="009E3C8E">
      <w:r>
        <w:separator/>
      </w:r>
    </w:p>
  </w:footnote>
  <w:footnote w:type="continuationSeparator" w:id="0">
    <w:p w14:paraId="17E3BBD4" w14:textId="77777777" w:rsidR="009E3C8E" w:rsidRDefault="009E3C8E">
      <w:r>
        <w:continuationSeparator/>
      </w:r>
    </w:p>
  </w:footnote>
  <w:footnote w:type="continuationNotice" w:id="1">
    <w:p w14:paraId="7E38C451" w14:textId="77777777" w:rsidR="009E3C8E" w:rsidRDefault="009E3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6F1B" w14:textId="6EBBC0CB" w:rsidR="006A0F0E" w:rsidRDefault="006A0F0E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752" behindDoc="0" locked="0" layoutInCell="1" allowOverlap="1" wp14:anchorId="33E0182B" wp14:editId="4445A6B5">
          <wp:simplePos x="0" y="0"/>
          <wp:positionH relativeFrom="column">
            <wp:posOffset>4974133</wp:posOffset>
          </wp:positionH>
          <wp:positionV relativeFrom="paragraph">
            <wp:posOffset>-635</wp:posOffset>
          </wp:positionV>
          <wp:extent cx="864235" cy="362585"/>
          <wp:effectExtent l="0" t="0" r="0" b="0"/>
          <wp:wrapNone/>
          <wp:docPr id="15" name="Picture 15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7DF0"/>
    <w:multiLevelType w:val="hybridMultilevel"/>
    <w:tmpl w:val="71761BF4"/>
    <w:lvl w:ilvl="0" w:tplc="AC04C748">
      <w:start w:val="1"/>
      <w:numFmt w:val="bullet"/>
      <w:pStyle w:val="List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15C"/>
    <w:multiLevelType w:val="hybridMultilevel"/>
    <w:tmpl w:val="E856ADCA"/>
    <w:lvl w:ilvl="0" w:tplc="C1C891F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B5863"/>
    <w:multiLevelType w:val="hybridMultilevel"/>
    <w:tmpl w:val="A5B6A1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AEB"/>
    <w:rsid w:val="0000008E"/>
    <w:rsid w:val="00002EB1"/>
    <w:rsid w:val="00002F5E"/>
    <w:rsid w:val="000038FF"/>
    <w:rsid w:val="0000456E"/>
    <w:rsid w:val="00006F98"/>
    <w:rsid w:val="00007D79"/>
    <w:rsid w:val="00010876"/>
    <w:rsid w:val="0001088D"/>
    <w:rsid w:val="00012806"/>
    <w:rsid w:val="000152AB"/>
    <w:rsid w:val="00016089"/>
    <w:rsid w:val="000173A1"/>
    <w:rsid w:val="000212CF"/>
    <w:rsid w:val="0002304E"/>
    <w:rsid w:val="00023E2F"/>
    <w:rsid w:val="00023F6D"/>
    <w:rsid w:val="00024EBC"/>
    <w:rsid w:val="000274F5"/>
    <w:rsid w:val="00031C41"/>
    <w:rsid w:val="00032055"/>
    <w:rsid w:val="00033CF2"/>
    <w:rsid w:val="00036A96"/>
    <w:rsid w:val="00036E6C"/>
    <w:rsid w:val="000406BD"/>
    <w:rsid w:val="000407CA"/>
    <w:rsid w:val="00040958"/>
    <w:rsid w:val="000410C5"/>
    <w:rsid w:val="00041371"/>
    <w:rsid w:val="00041643"/>
    <w:rsid w:val="0004195D"/>
    <w:rsid w:val="0004223B"/>
    <w:rsid w:val="00045150"/>
    <w:rsid w:val="00045852"/>
    <w:rsid w:val="00046200"/>
    <w:rsid w:val="00047882"/>
    <w:rsid w:val="00052089"/>
    <w:rsid w:val="00052518"/>
    <w:rsid w:val="0005348D"/>
    <w:rsid w:val="000553F7"/>
    <w:rsid w:val="000611B3"/>
    <w:rsid w:val="00061AEB"/>
    <w:rsid w:val="0006267E"/>
    <w:rsid w:val="00064330"/>
    <w:rsid w:val="00071B9B"/>
    <w:rsid w:val="00075595"/>
    <w:rsid w:val="00075695"/>
    <w:rsid w:val="00082879"/>
    <w:rsid w:val="00082ED7"/>
    <w:rsid w:val="00083DAE"/>
    <w:rsid w:val="000853FC"/>
    <w:rsid w:val="000871C0"/>
    <w:rsid w:val="00090B3B"/>
    <w:rsid w:val="000917A1"/>
    <w:rsid w:val="00091DB6"/>
    <w:rsid w:val="00092D3E"/>
    <w:rsid w:val="0009372A"/>
    <w:rsid w:val="0009457C"/>
    <w:rsid w:val="00094C6C"/>
    <w:rsid w:val="00094F3A"/>
    <w:rsid w:val="0009516F"/>
    <w:rsid w:val="000A2B32"/>
    <w:rsid w:val="000A35DF"/>
    <w:rsid w:val="000A5B54"/>
    <w:rsid w:val="000A63FF"/>
    <w:rsid w:val="000A74EE"/>
    <w:rsid w:val="000A7B55"/>
    <w:rsid w:val="000B2E44"/>
    <w:rsid w:val="000B2F09"/>
    <w:rsid w:val="000B2FCE"/>
    <w:rsid w:val="000B5D00"/>
    <w:rsid w:val="000B6DC6"/>
    <w:rsid w:val="000C1F94"/>
    <w:rsid w:val="000C2E43"/>
    <w:rsid w:val="000C5D09"/>
    <w:rsid w:val="000C76BD"/>
    <w:rsid w:val="000C76D6"/>
    <w:rsid w:val="000D02C0"/>
    <w:rsid w:val="000D087D"/>
    <w:rsid w:val="000D1759"/>
    <w:rsid w:val="000D6EAD"/>
    <w:rsid w:val="000D7163"/>
    <w:rsid w:val="000E3A64"/>
    <w:rsid w:val="000E42B1"/>
    <w:rsid w:val="000E47A2"/>
    <w:rsid w:val="000E501B"/>
    <w:rsid w:val="000E56DA"/>
    <w:rsid w:val="000E6635"/>
    <w:rsid w:val="000F0A6B"/>
    <w:rsid w:val="000F1975"/>
    <w:rsid w:val="000F40A5"/>
    <w:rsid w:val="000F4972"/>
    <w:rsid w:val="00102570"/>
    <w:rsid w:val="00102F4C"/>
    <w:rsid w:val="00103C8B"/>
    <w:rsid w:val="001042E2"/>
    <w:rsid w:val="001044F0"/>
    <w:rsid w:val="00104826"/>
    <w:rsid w:val="001050BA"/>
    <w:rsid w:val="0010615E"/>
    <w:rsid w:val="00106C77"/>
    <w:rsid w:val="00113BB9"/>
    <w:rsid w:val="00113D56"/>
    <w:rsid w:val="00114629"/>
    <w:rsid w:val="00114AE6"/>
    <w:rsid w:val="001157FD"/>
    <w:rsid w:val="00115C8B"/>
    <w:rsid w:val="0011669F"/>
    <w:rsid w:val="0011744E"/>
    <w:rsid w:val="00121130"/>
    <w:rsid w:val="00122C1A"/>
    <w:rsid w:val="00123277"/>
    <w:rsid w:val="001246E3"/>
    <w:rsid w:val="001255F2"/>
    <w:rsid w:val="00126243"/>
    <w:rsid w:val="001309B4"/>
    <w:rsid w:val="00132F57"/>
    <w:rsid w:val="0013467B"/>
    <w:rsid w:val="00134AD2"/>
    <w:rsid w:val="00135557"/>
    <w:rsid w:val="00137D0B"/>
    <w:rsid w:val="00140156"/>
    <w:rsid w:val="001529CA"/>
    <w:rsid w:val="001549AE"/>
    <w:rsid w:val="00155EC7"/>
    <w:rsid w:val="0016069F"/>
    <w:rsid w:val="00160F79"/>
    <w:rsid w:val="001618C9"/>
    <w:rsid w:val="00162759"/>
    <w:rsid w:val="00165C09"/>
    <w:rsid w:val="001665A2"/>
    <w:rsid w:val="001678F9"/>
    <w:rsid w:val="00170416"/>
    <w:rsid w:val="00173934"/>
    <w:rsid w:val="00173E7F"/>
    <w:rsid w:val="00175B9B"/>
    <w:rsid w:val="00176786"/>
    <w:rsid w:val="001836F4"/>
    <w:rsid w:val="00183DF6"/>
    <w:rsid w:val="0018574E"/>
    <w:rsid w:val="00186DCD"/>
    <w:rsid w:val="001A0654"/>
    <w:rsid w:val="001A067F"/>
    <w:rsid w:val="001A0FF2"/>
    <w:rsid w:val="001A20E4"/>
    <w:rsid w:val="001A5B1A"/>
    <w:rsid w:val="001A7176"/>
    <w:rsid w:val="001A7331"/>
    <w:rsid w:val="001A74F4"/>
    <w:rsid w:val="001B076A"/>
    <w:rsid w:val="001B1431"/>
    <w:rsid w:val="001B1DDB"/>
    <w:rsid w:val="001B2AA1"/>
    <w:rsid w:val="001B3638"/>
    <w:rsid w:val="001B56DD"/>
    <w:rsid w:val="001B59DC"/>
    <w:rsid w:val="001B7616"/>
    <w:rsid w:val="001C15CF"/>
    <w:rsid w:val="001C17EE"/>
    <w:rsid w:val="001C51E8"/>
    <w:rsid w:val="001C5F0F"/>
    <w:rsid w:val="001C763E"/>
    <w:rsid w:val="001D0C83"/>
    <w:rsid w:val="001D180B"/>
    <w:rsid w:val="001D1F5A"/>
    <w:rsid w:val="001D47DA"/>
    <w:rsid w:val="001D6F53"/>
    <w:rsid w:val="001E0BBA"/>
    <w:rsid w:val="001E0EAC"/>
    <w:rsid w:val="001E11EE"/>
    <w:rsid w:val="001E2A60"/>
    <w:rsid w:val="001E363B"/>
    <w:rsid w:val="001E387A"/>
    <w:rsid w:val="001E3974"/>
    <w:rsid w:val="001F0F80"/>
    <w:rsid w:val="001F10EF"/>
    <w:rsid w:val="001F27C5"/>
    <w:rsid w:val="001F401F"/>
    <w:rsid w:val="001F4B6F"/>
    <w:rsid w:val="001F5315"/>
    <w:rsid w:val="001F6173"/>
    <w:rsid w:val="001F743E"/>
    <w:rsid w:val="002008BD"/>
    <w:rsid w:val="00200BFF"/>
    <w:rsid w:val="00200D5C"/>
    <w:rsid w:val="00200DD9"/>
    <w:rsid w:val="00205366"/>
    <w:rsid w:val="00207088"/>
    <w:rsid w:val="002077C5"/>
    <w:rsid w:val="0021087B"/>
    <w:rsid w:val="00213FB6"/>
    <w:rsid w:val="002162D5"/>
    <w:rsid w:val="002171EC"/>
    <w:rsid w:val="0021780F"/>
    <w:rsid w:val="002203C3"/>
    <w:rsid w:val="00221914"/>
    <w:rsid w:val="00222639"/>
    <w:rsid w:val="00222C95"/>
    <w:rsid w:val="00223726"/>
    <w:rsid w:val="00225299"/>
    <w:rsid w:val="00227526"/>
    <w:rsid w:val="0023106D"/>
    <w:rsid w:val="002326A6"/>
    <w:rsid w:val="00233BA3"/>
    <w:rsid w:val="00234C93"/>
    <w:rsid w:val="00235AA0"/>
    <w:rsid w:val="0024030A"/>
    <w:rsid w:val="00240B45"/>
    <w:rsid w:val="002429A9"/>
    <w:rsid w:val="00245C59"/>
    <w:rsid w:val="00246095"/>
    <w:rsid w:val="00252D5D"/>
    <w:rsid w:val="00253584"/>
    <w:rsid w:val="00254714"/>
    <w:rsid w:val="002549CF"/>
    <w:rsid w:val="00254C1D"/>
    <w:rsid w:val="00255BD6"/>
    <w:rsid w:val="00255EFE"/>
    <w:rsid w:val="002567BD"/>
    <w:rsid w:val="00256D3F"/>
    <w:rsid w:val="0026460D"/>
    <w:rsid w:val="002652BD"/>
    <w:rsid w:val="00266576"/>
    <w:rsid w:val="00267AB1"/>
    <w:rsid w:val="00271766"/>
    <w:rsid w:val="0027401F"/>
    <w:rsid w:val="002740BD"/>
    <w:rsid w:val="002746B0"/>
    <w:rsid w:val="0027499F"/>
    <w:rsid w:val="00280605"/>
    <w:rsid w:val="00281A94"/>
    <w:rsid w:val="00281CBE"/>
    <w:rsid w:val="00283090"/>
    <w:rsid w:val="00283860"/>
    <w:rsid w:val="00283892"/>
    <w:rsid w:val="00284CA2"/>
    <w:rsid w:val="00284E0B"/>
    <w:rsid w:val="00286A36"/>
    <w:rsid w:val="0028776E"/>
    <w:rsid w:val="0029142D"/>
    <w:rsid w:val="00291DB7"/>
    <w:rsid w:val="00294318"/>
    <w:rsid w:val="00294D13"/>
    <w:rsid w:val="00294D5C"/>
    <w:rsid w:val="00294DBB"/>
    <w:rsid w:val="00294EFF"/>
    <w:rsid w:val="00295157"/>
    <w:rsid w:val="00295703"/>
    <w:rsid w:val="002A0D8E"/>
    <w:rsid w:val="002A0F8B"/>
    <w:rsid w:val="002A1261"/>
    <w:rsid w:val="002A24EB"/>
    <w:rsid w:val="002A31F3"/>
    <w:rsid w:val="002A456E"/>
    <w:rsid w:val="002A73B9"/>
    <w:rsid w:val="002B66B8"/>
    <w:rsid w:val="002B6DB0"/>
    <w:rsid w:val="002C0F0E"/>
    <w:rsid w:val="002C2112"/>
    <w:rsid w:val="002C3001"/>
    <w:rsid w:val="002C46F7"/>
    <w:rsid w:val="002C4E90"/>
    <w:rsid w:val="002C519D"/>
    <w:rsid w:val="002D3565"/>
    <w:rsid w:val="002D4634"/>
    <w:rsid w:val="002D5797"/>
    <w:rsid w:val="002D5E32"/>
    <w:rsid w:val="002D63EA"/>
    <w:rsid w:val="002D6778"/>
    <w:rsid w:val="002E0AF3"/>
    <w:rsid w:val="002E1652"/>
    <w:rsid w:val="002E576D"/>
    <w:rsid w:val="002E7AB2"/>
    <w:rsid w:val="002F00C2"/>
    <w:rsid w:val="002F2120"/>
    <w:rsid w:val="002F2E81"/>
    <w:rsid w:val="002F3B0E"/>
    <w:rsid w:val="002F5E29"/>
    <w:rsid w:val="002F6930"/>
    <w:rsid w:val="002F7FFB"/>
    <w:rsid w:val="003017D3"/>
    <w:rsid w:val="00302E02"/>
    <w:rsid w:val="00304EA5"/>
    <w:rsid w:val="003104F4"/>
    <w:rsid w:val="00310507"/>
    <w:rsid w:val="00312E22"/>
    <w:rsid w:val="0031460B"/>
    <w:rsid w:val="0031551E"/>
    <w:rsid w:val="003162CC"/>
    <w:rsid w:val="00320B6A"/>
    <w:rsid w:val="00320E54"/>
    <w:rsid w:val="0032125A"/>
    <w:rsid w:val="00322DDF"/>
    <w:rsid w:val="00325080"/>
    <w:rsid w:val="0032659E"/>
    <w:rsid w:val="003265DC"/>
    <w:rsid w:val="00327A08"/>
    <w:rsid w:val="00331D0C"/>
    <w:rsid w:val="00334CAE"/>
    <w:rsid w:val="003350DF"/>
    <w:rsid w:val="003353E7"/>
    <w:rsid w:val="0034126C"/>
    <w:rsid w:val="00343B55"/>
    <w:rsid w:val="00344EC7"/>
    <w:rsid w:val="00346ED5"/>
    <w:rsid w:val="00347977"/>
    <w:rsid w:val="00350608"/>
    <w:rsid w:val="003532B9"/>
    <w:rsid w:val="00355D9A"/>
    <w:rsid w:val="00356251"/>
    <w:rsid w:val="00356CEB"/>
    <w:rsid w:val="00356D15"/>
    <w:rsid w:val="00356D2B"/>
    <w:rsid w:val="00357293"/>
    <w:rsid w:val="0036333A"/>
    <w:rsid w:val="003677A4"/>
    <w:rsid w:val="00370088"/>
    <w:rsid w:val="0037168C"/>
    <w:rsid w:val="0037191D"/>
    <w:rsid w:val="00373CBC"/>
    <w:rsid w:val="00373D02"/>
    <w:rsid w:val="00373DAE"/>
    <w:rsid w:val="0037495B"/>
    <w:rsid w:val="00375284"/>
    <w:rsid w:val="003755DA"/>
    <w:rsid w:val="003762A2"/>
    <w:rsid w:val="00376E76"/>
    <w:rsid w:val="003776EE"/>
    <w:rsid w:val="00381129"/>
    <w:rsid w:val="00381477"/>
    <w:rsid w:val="00381BA4"/>
    <w:rsid w:val="00382022"/>
    <w:rsid w:val="00382382"/>
    <w:rsid w:val="003826E9"/>
    <w:rsid w:val="00384DD9"/>
    <w:rsid w:val="00387A68"/>
    <w:rsid w:val="00390727"/>
    <w:rsid w:val="003910FB"/>
    <w:rsid w:val="003913D7"/>
    <w:rsid w:val="003919E5"/>
    <w:rsid w:val="0039298D"/>
    <w:rsid w:val="0039361B"/>
    <w:rsid w:val="00394B57"/>
    <w:rsid w:val="00397352"/>
    <w:rsid w:val="0039772B"/>
    <w:rsid w:val="003A0271"/>
    <w:rsid w:val="003A1591"/>
    <w:rsid w:val="003A278C"/>
    <w:rsid w:val="003A307D"/>
    <w:rsid w:val="003A3820"/>
    <w:rsid w:val="003A5B9C"/>
    <w:rsid w:val="003B0904"/>
    <w:rsid w:val="003B339B"/>
    <w:rsid w:val="003B392D"/>
    <w:rsid w:val="003B47DC"/>
    <w:rsid w:val="003B4BFD"/>
    <w:rsid w:val="003B4FFA"/>
    <w:rsid w:val="003B51BD"/>
    <w:rsid w:val="003B7D29"/>
    <w:rsid w:val="003C00CB"/>
    <w:rsid w:val="003C0819"/>
    <w:rsid w:val="003C4893"/>
    <w:rsid w:val="003C4DF1"/>
    <w:rsid w:val="003D014A"/>
    <w:rsid w:val="003D130F"/>
    <w:rsid w:val="003D232A"/>
    <w:rsid w:val="003D4593"/>
    <w:rsid w:val="003D7B69"/>
    <w:rsid w:val="003D7EB7"/>
    <w:rsid w:val="003E06A6"/>
    <w:rsid w:val="003E26E2"/>
    <w:rsid w:val="003E299F"/>
    <w:rsid w:val="003E31B0"/>
    <w:rsid w:val="003E36BA"/>
    <w:rsid w:val="003E46A3"/>
    <w:rsid w:val="003E52D1"/>
    <w:rsid w:val="003E6BCC"/>
    <w:rsid w:val="003E794B"/>
    <w:rsid w:val="003F0275"/>
    <w:rsid w:val="003F2B8B"/>
    <w:rsid w:val="003F2CEE"/>
    <w:rsid w:val="003F5271"/>
    <w:rsid w:val="003F611B"/>
    <w:rsid w:val="003F65E9"/>
    <w:rsid w:val="003F7900"/>
    <w:rsid w:val="003F7CB8"/>
    <w:rsid w:val="004021F8"/>
    <w:rsid w:val="00405015"/>
    <w:rsid w:val="00405B91"/>
    <w:rsid w:val="004067AB"/>
    <w:rsid w:val="00410D72"/>
    <w:rsid w:val="004118A1"/>
    <w:rsid w:val="00415C38"/>
    <w:rsid w:val="0041726E"/>
    <w:rsid w:val="00421553"/>
    <w:rsid w:val="00422CCB"/>
    <w:rsid w:val="00423E82"/>
    <w:rsid w:val="00424412"/>
    <w:rsid w:val="00424C00"/>
    <w:rsid w:val="00431FAB"/>
    <w:rsid w:val="00432A23"/>
    <w:rsid w:val="004333C8"/>
    <w:rsid w:val="00434E75"/>
    <w:rsid w:val="00436CCF"/>
    <w:rsid w:val="00437D82"/>
    <w:rsid w:val="00440FC2"/>
    <w:rsid w:val="00441DB2"/>
    <w:rsid w:val="00442759"/>
    <w:rsid w:val="00451DD8"/>
    <w:rsid w:val="0045229F"/>
    <w:rsid w:val="0045513A"/>
    <w:rsid w:val="00457123"/>
    <w:rsid w:val="00457400"/>
    <w:rsid w:val="004609CB"/>
    <w:rsid w:val="00464D54"/>
    <w:rsid w:val="00465CF5"/>
    <w:rsid w:val="00465FA6"/>
    <w:rsid w:val="00470B2E"/>
    <w:rsid w:val="00470F52"/>
    <w:rsid w:val="004713BB"/>
    <w:rsid w:val="00474679"/>
    <w:rsid w:val="00475492"/>
    <w:rsid w:val="0047553F"/>
    <w:rsid w:val="004758B3"/>
    <w:rsid w:val="00476469"/>
    <w:rsid w:val="0047799C"/>
    <w:rsid w:val="004808F2"/>
    <w:rsid w:val="00480F1A"/>
    <w:rsid w:val="004875BA"/>
    <w:rsid w:val="00487E41"/>
    <w:rsid w:val="00491AB6"/>
    <w:rsid w:val="0049206E"/>
    <w:rsid w:val="0049272B"/>
    <w:rsid w:val="00493BE4"/>
    <w:rsid w:val="00494B67"/>
    <w:rsid w:val="004A5BE7"/>
    <w:rsid w:val="004A66D2"/>
    <w:rsid w:val="004A6A9B"/>
    <w:rsid w:val="004A7BC8"/>
    <w:rsid w:val="004B00F0"/>
    <w:rsid w:val="004B64D3"/>
    <w:rsid w:val="004B6C68"/>
    <w:rsid w:val="004C10A7"/>
    <w:rsid w:val="004C2351"/>
    <w:rsid w:val="004C245D"/>
    <w:rsid w:val="004C4021"/>
    <w:rsid w:val="004C40D8"/>
    <w:rsid w:val="004C510E"/>
    <w:rsid w:val="004C5D05"/>
    <w:rsid w:val="004D1107"/>
    <w:rsid w:val="004D3AE7"/>
    <w:rsid w:val="004D5C7B"/>
    <w:rsid w:val="004D7116"/>
    <w:rsid w:val="004D7D13"/>
    <w:rsid w:val="004E0A80"/>
    <w:rsid w:val="004E2A24"/>
    <w:rsid w:val="004E4CD0"/>
    <w:rsid w:val="004E5CA7"/>
    <w:rsid w:val="004E7037"/>
    <w:rsid w:val="004F14B0"/>
    <w:rsid w:val="004F338D"/>
    <w:rsid w:val="004F3978"/>
    <w:rsid w:val="004F3CC4"/>
    <w:rsid w:val="004F5602"/>
    <w:rsid w:val="004F582D"/>
    <w:rsid w:val="004F5A09"/>
    <w:rsid w:val="004F706E"/>
    <w:rsid w:val="004F7B5B"/>
    <w:rsid w:val="00500D8E"/>
    <w:rsid w:val="0050112B"/>
    <w:rsid w:val="0050301D"/>
    <w:rsid w:val="00504626"/>
    <w:rsid w:val="005060FB"/>
    <w:rsid w:val="00506A13"/>
    <w:rsid w:val="00507DD0"/>
    <w:rsid w:val="00510CEE"/>
    <w:rsid w:val="00514483"/>
    <w:rsid w:val="00515D45"/>
    <w:rsid w:val="00524FBA"/>
    <w:rsid w:val="0052716C"/>
    <w:rsid w:val="00530204"/>
    <w:rsid w:val="0053072F"/>
    <w:rsid w:val="00533CF8"/>
    <w:rsid w:val="00533F98"/>
    <w:rsid w:val="0053638C"/>
    <w:rsid w:val="00536B47"/>
    <w:rsid w:val="00541C45"/>
    <w:rsid w:val="00543ECA"/>
    <w:rsid w:val="0054415B"/>
    <w:rsid w:val="00546C9D"/>
    <w:rsid w:val="0054701D"/>
    <w:rsid w:val="00550E73"/>
    <w:rsid w:val="00551072"/>
    <w:rsid w:val="00554720"/>
    <w:rsid w:val="00556400"/>
    <w:rsid w:val="00560A41"/>
    <w:rsid w:val="00560E42"/>
    <w:rsid w:val="005629BA"/>
    <w:rsid w:val="00564D16"/>
    <w:rsid w:val="005706E0"/>
    <w:rsid w:val="00570CD2"/>
    <w:rsid w:val="005710D1"/>
    <w:rsid w:val="00572097"/>
    <w:rsid w:val="00572D16"/>
    <w:rsid w:val="0057390E"/>
    <w:rsid w:val="00573DC1"/>
    <w:rsid w:val="00574C33"/>
    <w:rsid w:val="00574F9E"/>
    <w:rsid w:val="00576135"/>
    <w:rsid w:val="0058286A"/>
    <w:rsid w:val="00585442"/>
    <w:rsid w:val="0058665C"/>
    <w:rsid w:val="005867E0"/>
    <w:rsid w:val="00586959"/>
    <w:rsid w:val="00586B1A"/>
    <w:rsid w:val="0059118D"/>
    <w:rsid w:val="005919CD"/>
    <w:rsid w:val="00591CF3"/>
    <w:rsid w:val="005924B0"/>
    <w:rsid w:val="00592615"/>
    <w:rsid w:val="005927CF"/>
    <w:rsid w:val="005945D2"/>
    <w:rsid w:val="005956E0"/>
    <w:rsid w:val="00596861"/>
    <w:rsid w:val="00597D9C"/>
    <w:rsid w:val="005A1C30"/>
    <w:rsid w:val="005A352F"/>
    <w:rsid w:val="005A44B7"/>
    <w:rsid w:val="005A4512"/>
    <w:rsid w:val="005A516E"/>
    <w:rsid w:val="005A5906"/>
    <w:rsid w:val="005A5F35"/>
    <w:rsid w:val="005A7424"/>
    <w:rsid w:val="005B2648"/>
    <w:rsid w:val="005B3D7A"/>
    <w:rsid w:val="005B42EE"/>
    <w:rsid w:val="005B5E05"/>
    <w:rsid w:val="005B634B"/>
    <w:rsid w:val="005B7FC1"/>
    <w:rsid w:val="005C1220"/>
    <w:rsid w:val="005C3A93"/>
    <w:rsid w:val="005C4026"/>
    <w:rsid w:val="005C5E5B"/>
    <w:rsid w:val="005C6536"/>
    <w:rsid w:val="005D0CDC"/>
    <w:rsid w:val="005D14F5"/>
    <w:rsid w:val="005D20F3"/>
    <w:rsid w:val="005D21A7"/>
    <w:rsid w:val="005D319D"/>
    <w:rsid w:val="005D3617"/>
    <w:rsid w:val="005D6736"/>
    <w:rsid w:val="005E0C61"/>
    <w:rsid w:val="005E2496"/>
    <w:rsid w:val="005E3820"/>
    <w:rsid w:val="005E5CC0"/>
    <w:rsid w:val="005E669B"/>
    <w:rsid w:val="005F50C4"/>
    <w:rsid w:val="005F5710"/>
    <w:rsid w:val="005F71D7"/>
    <w:rsid w:val="005F7833"/>
    <w:rsid w:val="006021B6"/>
    <w:rsid w:val="00602E51"/>
    <w:rsid w:val="006074E8"/>
    <w:rsid w:val="006075E1"/>
    <w:rsid w:val="006076A4"/>
    <w:rsid w:val="006077C8"/>
    <w:rsid w:val="00611FBA"/>
    <w:rsid w:val="00613AE0"/>
    <w:rsid w:val="00616268"/>
    <w:rsid w:val="006166DD"/>
    <w:rsid w:val="00616EE1"/>
    <w:rsid w:val="00617A77"/>
    <w:rsid w:val="00617D53"/>
    <w:rsid w:val="006223E9"/>
    <w:rsid w:val="00624F1D"/>
    <w:rsid w:val="00625482"/>
    <w:rsid w:val="006260BB"/>
    <w:rsid w:val="00627AA4"/>
    <w:rsid w:val="00627F51"/>
    <w:rsid w:val="006301E5"/>
    <w:rsid w:val="00632D19"/>
    <w:rsid w:val="006332BD"/>
    <w:rsid w:val="00640730"/>
    <w:rsid w:val="00646871"/>
    <w:rsid w:val="0064782A"/>
    <w:rsid w:val="00647D31"/>
    <w:rsid w:val="006504CF"/>
    <w:rsid w:val="0065108B"/>
    <w:rsid w:val="00651C25"/>
    <w:rsid w:val="0065207A"/>
    <w:rsid w:val="00653059"/>
    <w:rsid w:val="0065379F"/>
    <w:rsid w:val="006550E9"/>
    <w:rsid w:val="0065514E"/>
    <w:rsid w:val="00655C1D"/>
    <w:rsid w:val="00660F60"/>
    <w:rsid w:val="00661964"/>
    <w:rsid w:val="00661C2C"/>
    <w:rsid w:val="00663D22"/>
    <w:rsid w:val="00665BE9"/>
    <w:rsid w:val="00667772"/>
    <w:rsid w:val="006726BE"/>
    <w:rsid w:val="006739AF"/>
    <w:rsid w:val="0067404C"/>
    <w:rsid w:val="006752F4"/>
    <w:rsid w:val="00675658"/>
    <w:rsid w:val="006761CA"/>
    <w:rsid w:val="00676583"/>
    <w:rsid w:val="00676FA5"/>
    <w:rsid w:val="00680508"/>
    <w:rsid w:val="00681D27"/>
    <w:rsid w:val="0068222D"/>
    <w:rsid w:val="00682693"/>
    <w:rsid w:val="00682F74"/>
    <w:rsid w:val="006848B5"/>
    <w:rsid w:val="006864F0"/>
    <w:rsid w:val="00686CD1"/>
    <w:rsid w:val="00692C8F"/>
    <w:rsid w:val="00694A2E"/>
    <w:rsid w:val="006A0F0E"/>
    <w:rsid w:val="006A2D57"/>
    <w:rsid w:val="006A35BA"/>
    <w:rsid w:val="006B03A6"/>
    <w:rsid w:val="006B1474"/>
    <w:rsid w:val="006B3212"/>
    <w:rsid w:val="006B3F95"/>
    <w:rsid w:val="006B425F"/>
    <w:rsid w:val="006C0316"/>
    <w:rsid w:val="006C16E9"/>
    <w:rsid w:val="006C2995"/>
    <w:rsid w:val="006C2D76"/>
    <w:rsid w:val="006C66ED"/>
    <w:rsid w:val="006C725D"/>
    <w:rsid w:val="006D3A1A"/>
    <w:rsid w:val="006D630B"/>
    <w:rsid w:val="006D7837"/>
    <w:rsid w:val="006D7DF0"/>
    <w:rsid w:val="006E0364"/>
    <w:rsid w:val="006E15A9"/>
    <w:rsid w:val="006E28D3"/>
    <w:rsid w:val="006E6370"/>
    <w:rsid w:val="006E6D20"/>
    <w:rsid w:val="006E7093"/>
    <w:rsid w:val="006E76D5"/>
    <w:rsid w:val="006F042B"/>
    <w:rsid w:val="006F4373"/>
    <w:rsid w:val="006F43DA"/>
    <w:rsid w:val="006F482F"/>
    <w:rsid w:val="006F6362"/>
    <w:rsid w:val="006F6CC7"/>
    <w:rsid w:val="00700794"/>
    <w:rsid w:val="0070079E"/>
    <w:rsid w:val="00703A58"/>
    <w:rsid w:val="00703AA6"/>
    <w:rsid w:val="00703B0D"/>
    <w:rsid w:val="00703BCE"/>
    <w:rsid w:val="00703FEF"/>
    <w:rsid w:val="007043DA"/>
    <w:rsid w:val="00710DA7"/>
    <w:rsid w:val="00711411"/>
    <w:rsid w:val="0071402E"/>
    <w:rsid w:val="00714538"/>
    <w:rsid w:val="007171D4"/>
    <w:rsid w:val="0071795B"/>
    <w:rsid w:val="00717E57"/>
    <w:rsid w:val="007205C7"/>
    <w:rsid w:val="00720AE3"/>
    <w:rsid w:val="007217E1"/>
    <w:rsid w:val="00721F83"/>
    <w:rsid w:val="00723204"/>
    <w:rsid w:val="007238D3"/>
    <w:rsid w:val="00726589"/>
    <w:rsid w:val="00727738"/>
    <w:rsid w:val="00727A17"/>
    <w:rsid w:val="00733F4E"/>
    <w:rsid w:val="007348DC"/>
    <w:rsid w:val="00735DFE"/>
    <w:rsid w:val="00737332"/>
    <w:rsid w:val="00737BAF"/>
    <w:rsid w:val="00740B95"/>
    <w:rsid w:val="0074240C"/>
    <w:rsid w:val="0074250F"/>
    <w:rsid w:val="00750A80"/>
    <w:rsid w:val="00751529"/>
    <w:rsid w:val="00752142"/>
    <w:rsid w:val="00752F97"/>
    <w:rsid w:val="00754B4E"/>
    <w:rsid w:val="00754F37"/>
    <w:rsid w:val="00756C13"/>
    <w:rsid w:val="0076107E"/>
    <w:rsid w:val="00761EBE"/>
    <w:rsid w:val="00763F61"/>
    <w:rsid w:val="00767948"/>
    <w:rsid w:val="0077030F"/>
    <w:rsid w:val="007718D7"/>
    <w:rsid w:val="007743C1"/>
    <w:rsid w:val="0077548D"/>
    <w:rsid w:val="007764BC"/>
    <w:rsid w:val="00776A29"/>
    <w:rsid w:val="00777A34"/>
    <w:rsid w:val="0078059A"/>
    <w:rsid w:val="00780DC9"/>
    <w:rsid w:val="007815CF"/>
    <w:rsid w:val="0078231E"/>
    <w:rsid w:val="0078342D"/>
    <w:rsid w:val="007837AC"/>
    <w:rsid w:val="00783AA3"/>
    <w:rsid w:val="00784E08"/>
    <w:rsid w:val="00792C3D"/>
    <w:rsid w:val="007948BC"/>
    <w:rsid w:val="007A0FA7"/>
    <w:rsid w:val="007A2A88"/>
    <w:rsid w:val="007A486B"/>
    <w:rsid w:val="007B0DA4"/>
    <w:rsid w:val="007B140E"/>
    <w:rsid w:val="007B1B67"/>
    <w:rsid w:val="007B39BA"/>
    <w:rsid w:val="007B3A87"/>
    <w:rsid w:val="007B44EA"/>
    <w:rsid w:val="007B456C"/>
    <w:rsid w:val="007B56B3"/>
    <w:rsid w:val="007B6E79"/>
    <w:rsid w:val="007B7CBA"/>
    <w:rsid w:val="007C1657"/>
    <w:rsid w:val="007C22FE"/>
    <w:rsid w:val="007C308B"/>
    <w:rsid w:val="007C5BD6"/>
    <w:rsid w:val="007D069D"/>
    <w:rsid w:val="007D0799"/>
    <w:rsid w:val="007D0868"/>
    <w:rsid w:val="007D37DB"/>
    <w:rsid w:val="007D4013"/>
    <w:rsid w:val="007D626B"/>
    <w:rsid w:val="007D63EE"/>
    <w:rsid w:val="007D74F6"/>
    <w:rsid w:val="007D79B4"/>
    <w:rsid w:val="007E1BFB"/>
    <w:rsid w:val="007E1ED9"/>
    <w:rsid w:val="007E2FF8"/>
    <w:rsid w:val="007E33FA"/>
    <w:rsid w:val="007E3F6F"/>
    <w:rsid w:val="007E69EC"/>
    <w:rsid w:val="007E79DF"/>
    <w:rsid w:val="007F040B"/>
    <w:rsid w:val="007F11DA"/>
    <w:rsid w:val="007F2360"/>
    <w:rsid w:val="007F2A80"/>
    <w:rsid w:val="007F2CA4"/>
    <w:rsid w:val="007F6501"/>
    <w:rsid w:val="007F6BC5"/>
    <w:rsid w:val="008018AA"/>
    <w:rsid w:val="008018B2"/>
    <w:rsid w:val="00801B05"/>
    <w:rsid w:val="00802C6E"/>
    <w:rsid w:val="008041D6"/>
    <w:rsid w:val="00804B8A"/>
    <w:rsid w:val="0080675B"/>
    <w:rsid w:val="00815BC7"/>
    <w:rsid w:val="00816792"/>
    <w:rsid w:val="0082081F"/>
    <w:rsid w:val="00821803"/>
    <w:rsid w:val="00821915"/>
    <w:rsid w:val="00823BF6"/>
    <w:rsid w:val="0082711C"/>
    <w:rsid w:val="00830BCD"/>
    <w:rsid w:val="008314B7"/>
    <w:rsid w:val="00834043"/>
    <w:rsid w:val="00834193"/>
    <w:rsid w:val="008350A7"/>
    <w:rsid w:val="00835716"/>
    <w:rsid w:val="008359AF"/>
    <w:rsid w:val="00835ACC"/>
    <w:rsid w:val="0083607A"/>
    <w:rsid w:val="00840841"/>
    <w:rsid w:val="00841572"/>
    <w:rsid w:val="0084279F"/>
    <w:rsid w:val="00842C67"/>
    <w:rsid w:val="008440FC"/>
    <w:rsid w:val="0084654A"/>
    <w:rsid w:val="00847C8A"/>
    <w:rsid w:val="0085270E"/>
    <w:rsid w:val="00853E32"/>
    <w:rsid w:val="008543F5"/>
    <w:rsid w:val="00861758"/>
    <w:rsid w:val="008626BE"/>
    <w:rsid w:val="00862F21"/>
    <w:rsid w:val="0086390E"/>
    <w:rsid w:val="00864F62"/>
    <w:rsid w:val="00867D13"/>
    <w:rsid w:val="00867D4C"/>
    <w:rsid w:val="00870038"/>
    <w:rsid w:val="00872080"/>
    <w:rsid w:val="00872F61"/>
    <w:rsid w:val="008737E3"/>
    <w:rsid w:val="00873C37"/>
    <w:rsid w:val="00875281"/>
    <w:rsid w:val="00876616"/>
    <w:rsid w:val="00876B3B"/>
    <w:rsid w:val="00876E82"/>
    <w:rsid w:val="0088399F"/>
    <w:rsid w:val="00891577"/>
    <w:rsid w:val="008939B1"/>
    <w:rsid w:val="00894B28"/>
    <w:rsid w:val="00894B31"/>
    <w:rsid w:val="008A0D3B"/>
    <w:rsid w:val="008A0D73"/>
    <w:rsid w:val="008A1654"/>
    <w:rsid w:val="008A1B16"/>
    <w:rsid w:val="008A5DC9"/>
    <w:rsid w:val="008A6B2D"/>
    <w:rsid w:val="008B06B7"/>
    <w:rsid w:val="008B407B"/>
    <w:rsid w:val="008B422D"/>
    <w:rsid w:val="008B4CA6"/>
    <w:rsid w:val="008B5409"/>
    <w:rsid w:val="008B572B"/>
    <w:rsid w:val="008B6315"/>
    <w:rsid w:val="008B72F8"/>
    <w:rsid w:val="008B754A"/>
    <w:rsid w:val="008B7AEA"/>
    <w:rsid w:val="008B7E17"/>
    <w:rsid w:val="008C4B59"/>
    <w:rsid w:val="008C5EB2"/>
    <w:rsid w:val="008C6E86"/>
    <w:rsid w:val="008C715B"/>
    <w:rsid w:val="008C72AA"/>
    <w:rsid w:val="008C759F"/>
    <w:rsid w:val="008D2EC1"/>
    <w:rsid w:val="008D51C6"/>
    <w:rsid w:val="008D7F22"/>
    <w:rsid w:val="008E182E"/>
    <w:rsid w:val="008E1AD8"/>
    <w:rsid w:val="008E33E2"/>
    <w:rsid w:val="008E37BC"/>
    <w:rsid w:val="008E3B13"/>
    <w:rsid w:val="008E3B3F"/>
    <w:rsid w:val="008E76BD"/>
    <w:rsid w:val="008F1396"/>
    <w:rsid w:val="008F3FE9"/>
    <w:rsid w:val="008F4068"/>
    <w:rsid w:val="008F5D58"/>
    <w:rsid w:val="008F5F13"/>
    <w:rsid w:val="00900C36"/>
    <w:rsid w:val="00901B70"/>
    <w:rsid w:val="00902DB7"/>
    <w:rsid w:val="0090533C"/>
    <w:rsid w:val="00906932"/>
    <w:rsid w:val="0091263E"/>
    <w:rsid w:val="00917226"/>
    <w:rsid w:val="0092436C"/>
    <w:rsid w:val="009244FF"/>
    <w:rsid w:val="00925F28"/>
    <w:rsid w:val="00926CEA"/>
    <w:rsid w:val="009277EA"/>
    <w:rsid w:val="00934E17"/>
    <w:rsid w:val="00935E5E"/>
    <w:rsid w:val="00941BE7"/>
    <w:rsid w:val="00946087"/>
    <w:rsid w:val="0094612B"/>
    <w:rsid w:val="00946F69"/>
    <w:rsid w:val="00951010"/>
    <w:rsid w:val="00951941"/>
    <w:rsid w:val="00951BE6"/>
    <w:rsid w:val="00952FE0"/>
    <w:rsid w:val="00954004"/>
    <w:rsid w:val="00956BF6"/>
    <w:rsid w:val="00960237"/>
    <w:rsid w:val="00965A5A"/>
    <w:rsid w:val="00967FB0"/>
    <w:rsid w:val="009708BF"/>
    <w:rsid w:val="00971008"/>
    <w:rsid w:val="009730B5"/>
    <w:rsid w:val="0097536B"/>
    <w:rsid w:val="0098166A"/>
    <w:rsid w:val="009831BF"/>
    <w:rsid w:val="00983EB8"/>
    <w:rsid w:val="0098428E"/>
    <w:rsid w:val="009852FD"/>
    <w:rsid w:val="009855B4"/>
    <w:rsid w:val="0098568F"/>
    <w:rsid w:val="00986834"/>
    <w:rsid w:val="00987B8E"/>
    <w:rsid w:val="009906A9"/>
    <w:rsid w:val="0099222B"/>
    <w:rsid w:val="009934A8"/>
    <w:rsid w:val="00994C26"/>
    <w:rsid w:val="00996FDE"/>
    <w:rsid w:val="009A00CB"/>
    <w:rsid w:val="009A0294"/>
    <w:rsid w:val="009A0623"/>
    <w:rsid w:val="009A128B"/>
    <w:rsid w:val="009A1310"/>
    <w:rsid w:val="009B01F3"/>
    <w:rsid w:val="009B32F0"/>
    <w:rsid w:val="009B40CF"/>
    <w:rsid w:val="009C1D79"/>
    <w:rsid w:val="009C3DE3"/>
    <w:rsid w:val="009D01F2"/>
    <w:rsid w:val="009D0FCE"/>
    <w:rsid w:val="009D1290"/>
    <w:rsid w:val="009D1C6D"/>
    <w:rsid w:val="009D6C40"/>
    <w:rsid w:val="009E020C"/>
    <w:rsid w:val="009E1195"/>
    <w:rsid w:val="009E3C8E"/>
    <w:rsid w:val="009E4F99"/>
    <w:rsid w:val="009E6F2B"/>
    <w:rsid w:val="009E6F2E"/>
    <w:rsid w:val="009E74F6"/>
    <w:rsid w:val="009F20AF"/>
    <w:rsid w:val="009F4C61"/>
    <w:rsid w:val="009F6242"/>
    <w:rsid w:val="00A0433C"/>
    <w:rsid w:val="00A04B5A"/>
    <w:rsid w:val="00A14029"/>
    <w:rsid w:val="00A16CE8"/>
    <w:rsid w:val="00A20FA1"/>
    <w:rsid w:val="00A26F2C"/>
    <w:rsid w:val="00A311ED"/>
    <w:rsid w:val="00A32CE8"/>
    <w:rsid w:val="00A34184"/>
    <w:rsid w:val="00A35F8D"/>
    <w:rsid w:val="00A37548"/>
    <w:rsid w:val="00A41C5F"/>
    <w:rsid w:val="00A44538"/>
    <w:rsid w:val="00A473D8"/>
    <w:rsid w:val="00A4793C"/>
    <w:rsid w:val="00A50090"/>
    <w:rsid w:val="00A5284A"/>
    <w:rsid w:val="00A546A2"/>
    <w:rsid w:val="00A57792"/>
    <w:rsid w:val="00A57A24"/>
    <w:rsid w:val="00A57FE4"/>
    <w:rsid w:val="00A6261E"/>
    <w:rsid w:val="00A63473"/>
    <w:rsid w:val="00A6546C"/>
    <w:rsid w:val="00A65486"/>
    <w:rsid w:val="00A674C7"/>
    <w:rsid w:val="00A67CC7"/>
    <w:rsid w:val="00A70B04"/>
    <w:rsid w:val="00A70C91"/>
    <w:rsid w:val="00A722B8"/>
    <w:rsid w:val="00A73D4A"/>
    <w:rsid w:val="00A771F6"/>
    <w:rsid w:val="00A8102F"/>
    <w:rsid w:val="00A824F7"/>
    <w:rsid w:val="00A83D9D"/>
    <w:rsid w:val="00A87569"/>
    <w:rsid w:val="00A90BAD"/>
    <w:rsid w:val="00A91CD5"/>
    <w:rsid w:val="00A928D2"/>
    <w:rsid w:val="00A96131"/>
    <w:rsid w:val="00AA0C5D"/>
    <w:rsid w:val="00AA1195"/>
    <w:rsid w:val="00AA3950"/>
    <w:rsid w:val="00AA5FE5"/>
    <w:rsid w:val="00AA72D6"/>
    <w:rsid w:val="00AB1E6B"/>
    <w:rsid w:val="00AB6609"/>
    <w:rsid w:val="00AB6D4D"/>
    <w:rsid w:val="00AC1285"/>
    <w:rsid w:val="00AC26F1"/>
    <w:rsid w:val="00AC30A0"/>
    <w:rsid w:val="00AC5DEF"/>
    <w:rsid w:val="00AC6440"/>
    <w:rsid w:val="00AC675C"/>
    <w:rsid w:val="00AD581C"/>
    <w:rsid w:val="00AD6523"/>
    <w:rsid w:val="00AE0A27"/>
    <w:rsid w:val="00AE2672"/>
    <w:rsid w:val="00AE32B6"/>
    <w:rsid w:val="00AE3F77"/>
    <w:rsid w:val="00AE596E"/>
    <w:rsid w:val="00AE7BF8"/>
    <w:rsid w:val="00AF28F3"/>
    <w:rsid w:val="00AF4336"/>
    <w:rsid w:val="00AF59FB"/>
    <w:rsid w:val="00AF6475"/>
    <w:rsid w:val="00B00E6D"/>
    <w:rsid w:val="00B0138C"/>
    <w:rsid w:val="00B0280B"/>
    <w:rsid w:val="00B03ED3"/>
    <w:rsid w:val="00B0538B"/>
    <w:rsid w:val="00B05C35"/>
    <w:rsid w:val="00B06BE7"/>
    <w:rsid w:val="00B12783"/>
    <w:rsid w:val="00B13DA9"/>
    <w:rsid w:val="00B2128E"/>
    <w:rsid w:val="00B2151E"/>
    <w:rsid w:val="00B2247D"/>
    <w:rsid w:val="00B23009"/>
    <w:rsid w:val="00B23252"/>
    <w:rsid w:val="00B25E45"/>
    <w:rsid w:val="00B267AB"/>
    <w:rsid w:val="00B26B68"/>
    <w:rsid w:val="00B27AA0"/>
    <w:rsid w:val="00B32AAB"/>
    <w:rsid w:val="00B33C76"/>
    <w:rsid w:val="00B34C3F"/>
    <w:rsid w:val="00B35045"/>
    <w:rsid w:val="00B3592C"/>
    <w:rsid w:val="00B35C56"/>
    <w:rsid w:val="00B361AC"/>
    <w:rsid w:val="00B40D0F"/>
    <w:rsid w:val="00B4291E"/>
    <w:rsid w:val="00B43061"/>
    <w:rsid w:val="00B43B31"/>
    <w:rsid w:val="00B4577C"/>
    <w:rsid w:val="00B53493"/>
    <w:rsid w:val="00B537E0"/>
    <w:rsid w:val="00B53B2F"/>
    <w:rsid w:val="00B54B67"/>
    <w:rsid w:val="00B57661"/>
    <w:rsid w:val="00B62E0A"/>
    <w:rsid w:val="00B66BAE"/>
    <w:rsid w:val="00B7505F"/>
    <w:rsid w:val="00B758DD"/>
    <w:rsid w:val="00B769C6"/>
    <w:rsid w:val="00B804C7"/>
    <w:rsid w:val="00B834A7"/>
    <w:rsid w:val="00B83535"/>
    <w:rsid w:val="00B856F8"/>
    <w:rsid w:val="00B86D59"/>
    <w:rsid w:val="00B915CB"/>
    <w:rsid w:val="00B9264D"/>
    <w:rsid w:val="00B95626"/>
    <w:rsid w:val="00B96D77"/>
    <w:rsid w:val="00B97349"/>
    <w:rsid w:val="00BA126E"/>
    <w:rsid w:val="00BA33F7"/>
    <w:rsid w:val="00BA63E6"/>
    <w:rsid w:val="00BA692E"/>
    <w:rsid w:val="00BB2594"/>
    <w:rsid w:val="00BB2D5B"/>
    <w:rsid w:val="00BB44B8"/>
    <w:rsid w:val="00BB7092"/>
    <w:rsid w:val="00BC0134"/>
    <w:rsid w:val="00BC186E"/>
    <w:rsid w:val="00BC20F6"/>
    <w:rsid w:val="00BC495C"/>
    <w:rsid w:val="00BC4ADC"/>
    <w:rsid w:val="00BC63BD"/>
    <w:rsid w:val="00BC695C"/>
    <w:rsid w:val="00BD00CB"/>
    <w:rsid w:val="00BD07B3"/>
    <w:rsid w:val="00BD1201"/>
    <w:rsid w:val="00BD1C37"/>
    <w:rsid w:val="00BD3C17"/>
    <w:rsid w:val="00BD7E24"/>
    <w:rsid w:val="00BE0751"/>
    <w:rsid w:val="00BE2507"/>
    <w:rsid w:val="00BE2605"/>
    <w:rsid w:val="00BE387C"/>
    <w:rsid w:val="00BE4E7B"/>
    <w:rsid w:val="00BE6EA5"/>
    <w:rsid w:val="00BE782B"/>
    <w:rsid w:val="00BF092F"/>
    <w:rsid w:val="00BF117C"/>
    <w:rsid w:val="00BF1F23"/>
    <w:rsid w:val="00BF3368"/>
    <w:rsid w:val="00BF50DC"/>
    <w:rsid w:val="00BF61A6"/>
    <w:rsid w:val="00BF77FC"/>
    <w:rsid w:val="00C0657D"/>
    <w:rsid w:val="00C06790"/>
    <w:rsid w:val="00C0795A"/>
    <w:rsid w:val="00C105A7"/>
    <w:rsid w:val="00C107D4"/>
    <w:rsid w:val="00C17ED3"/>
    <w:rsid w:val="00C203E8"/>
    <w:rsid w:val="00C2135E"/>
    <w:rsid w:val="00C23988"/>
    <w:rsid w:val="00C26240"/>
    <w:rsid w:val="00C2794F"/>
    <w:rsid w:val="00C303D5"/>
    <w:rsid w:val="00C30732"/>
    <w:rsid w:val="00C315CE"/>
    <w:rsid w:val="00C31F2F"/>
    <w:rsid w:val="00C33583"/>
    <w:rsid w:val="00C33D2C"/>
    <w:rsid w:val="00C37067"/>
    <w:rsid w:val="00C374EC"/>
    <w:rsid w:val="00C37E7C"/>
    <w:rsid w:val="00C41BE6"/>
    <w:rsid w:val="00C42F8D"/>
    <w:rsid w:val="00C4372E"/>
    <w:rsid w:val="00C43E95"/>
    <w:rsid w:val="00C447BC"/>
    <w:rsid w:val="00C50664"/>
    <w:rsid w:val="00C52878"/>
    <w:rsid w:val="00C52E84"/>
    <w:rsid w:val="00C53F03"/>
    <w:rsid w:val="00C54BA5"/>
    <w:rsid w:val="00C54CDA"/>
    <w:rsid w:val="00C64A0A"/>
    <w:rsid w:val="00C64E36"/>
    <w:rsid w:val="00C655DA"/>
    <w:rsid w:val="00C6641D"/>
    <w:rsid w:val="00C67474"/>
    <w:rsid w:val="00C70F2D"/>
    <w:rsid w:val="00C729FE"/>
    <w:rsid w:val="00C73CE5"/>
    <w:rsid w:val="00C76C48"/>
    <w:rsid w:val="00C80855"/>
    <w:rsid w:val="00C83F39"/>
    <w:rsid w:val="00C85E91"/>
    <w:rsid w:val="00C87899"/>
    <w:rsid w:val="00C906D7"/>
    <w:rsid w:val="00C94AF7"/>
    <w:rsid w:val="00C959DE"/>
    <w:rsid w:val="00C97CF0"/>
    <w:rsid w:val="00CA0F45"/>
    <w:rsid w:val="00CA182F"/>
    <w:rsid w:val="00CA42A3"/>
    <w:rsid w:val="00CA521D"/>
    <w:rsid w:val="00CA675C"/>
    <w:rsid w:val="00CA78F8"/>
    <w:rsid w:val="00CB2A79"/>
    <w:rsid w:val="00CB36CD"/>
    <w:rsid w:val="00CB4C82"/>
    <w:rsid w:val="00CB6912"/>
    <w:rsid w:val="00CC06B5"/>
    <w:rsid w:val="00CC0EFF"/>
    <w:rsid w:val="00CC22CD"/>
    <w:rsid w:val="00CC2CA2"/>
    <w:rsid w:val="00CC2FC4"/>
    <w:rsid w:val="00CC37D2"/>
    <w:rsid w:val="00CC3915"/>
    <w:rsid w:val="00CC4302"/>
    <w:rsid w:val="00CC4866"/>
    <w:rsid w:val="00CC5663"/>
    <w:rsid w:val="00CC7B1B"/>
    <w:rsid w:val="00CC7DF4"/>
    <w:rsid w:val="00CD1E97"/>
    <w:rsid w:val="00CD6698"/>
    <w:rsid w:val="00CD6D56"/>
    <w:rsid w:val="00CE1AFC"/>
    <w:rsid w:val="00CE1E5A"/>
    <w:rsid w:val="00CE2F5E"/>
    <w:rsid w:val="00CE478F"/>
    <w:rsid w:val="00CE4CC3"/>
    <w:rsid w:val="00CE511E"/>
    <w:rsid w:val="00CE5CF9"/>
    <w:rsid w:val="00CF1965"/>
    <w:rsid w:val="00CF666A"/>
    <w:rsid w:val="00D01957"/>
    <w:rsid w:val="00D0313D"/>
    <w:rsid w:val="00D047AC"/>
    <w:rsid w:val="00D07331"/>
    <w:rsid w:val="00D1037A"/>
    <w:rsid w:val="00D110CB"/>
    <w:rsid w:val="00D116FC"/>
    <w:rsid w:val="00D1297C"/>
    <w:rsid w:val="00D13FB9"/>
    <w:rsid w:val="00D1480D"/>
    <w:rsid w:val="00D14AC0"/>
    <w:rsid w:val="00D14AD7"/>
    <w:rsid w:val="00D158EB"/>
    <w:rsid w:val="00D214ED"/>
    <w:rsid w:val="00D2397A"/>
    <w:rsid w:val="00D25FC7"/>
    <w:rsid w:val="00D262D1"/>
    <w:rsid w:val="00D319B3"/>
    <w:rsid w:val="00D32501"/>
    <w:rsid w:val="00D32A8D"/>
    <w:rsid w:val="00D332B8"/>
    <w:rsid w:val="00D33802"/>
    <w:rsid w:val="00D33F4D"/>
    <w:rsid w:val="00D35C09"/>
    <w:rsid w:val="00D35ED6"/>
    <w:rsid w:val="00D4043C"/>
    <w:rsid w:val="00D40642"/>
    <w:rsid w:val="00D427D9"/>
    <w:rsid w:val="00D43821"/>
    <w:rsid w:val="00D4648B"/>
    <w:rsid w:val="00D5083C"/>
    <w:rsid w:val="00D53811"/>
    <w:rsid w:val="00D538BA"/>
    <w:rsid w:val="00D53F05"/>
    <w:rsid w:val="00D5601D"/>
    <w:rsid w:val="00D56407"/>
    <w:rsid w:val="00D56659"/>
    <w:rsid w:val="00D661C6"/>
    <w:rsid w:val="00D66D7F"/>
    <w:rsid w:val="00D67A80"/>
    <w:rsid w:val="00D70423"/>
    <w:rsid w:val="00D72634"/>
    <w:rsid w:val="00D734F4"/>
    <w:rsid w:val="00D73A68"/>
    <w:rsid w:val="00D74D6E"/>
    <w:rsid w:val="00D7568E"/>
    <w:rsid w:val="00D82C4B"/>
    <w:rsid w:val="00D91E4F"/>
    <w:rsid w:val="00D92432"/>
    <w:rsid w:val="00D95D5B"/>
    <w:rsid w:val="00D95EA4"/>
    <w:rsid w:val="00DA52CB"/>
    <w:rsid w:val="00DA5387"/>
    <w:rsid w:val="00DA55FA"/>
    <w:rsid w:val="00DB025D"/>
    <w:rsid w:val="00DB0D1F"/>
    <w:rsid w:val="00DB2ABE"/>
    <w:rsid w:val="00DB4848"/>
    <w:rsid w:val="00DB5A68"/>
    <w:rsid w:val="00DB5B7A"/>
    <w:rsid w:val="00DC0EFA"/>
    <w:rsid w:val="00DC1156"/>
    <w:rsid w:val="00DC243D"/>
    <w:rsid w:val="00DC2FBE"/>
    <w:rsid w:val="00DC364B"/>
    <w:rsid w:val="00DD123D"/>
    <w:rsid w:val="00DD1DCE"/>
    <w:rsid w:val="00DD4D51"/>
    <w:rsid w:val="00DE1D26"/>
    <w:rsid w:val="00DE426D"/>
    <w:rsid w:val="00DE45B1"/>
    <w:rsid w:val="00DE45C2"/>
    <w:rsid w:val="00DE75D4"/>
    <w:rsid w:val="00DE765C"/>
    <w:rsid w:val="00DE780A"/>
    <w:rsid w:val="00DE796C"/>
    <w:rsid w:val="00DF0D6D"/>
    <w:rsid w:val="00DF2A57"/>
    <w:rsid w:val="00DF3403"/>
    <w:rsid w:val="00E0072E"/>
    <w:rsid w:val="00E00E99"/>
    <w:rsid w:val="00E010BD"/>
    <w:rsid w:val="00E018BE"/>
    <w:rsid w:val="00E03024"/>
    <w:rsid w:val="00E03B85"/>
    <w:rsid w:val="00E03D01"/>
    <w:rsid w:val="00E05E30"/>
    <w:rsid w:val="00E06CB7"/>
    <w:rsid w:val="00E07ED6"/>
    <w:rsid w:val="00E1362B"/>
    <w:rsid w:val="00E13710"/>
    <w:rsid w:val="00E13D27"/>
    <w:rsid w:val="00E13DF1"/>
    <w:rsid w:val="00E20260"/>
    <w:rsid w:val="00E221CE"/>
    <w:rsid w:val="00E2239C"/>
    <w:rsid w:val="00E22B8D"/>
    <w:rsid w:val="00E236A3"/>
    <w:rsid w:val="00E26ECA"/>
    <w:rsid w:val="00E30C30"/>
    <w:rsid w:val="00E31D2F"/>
    <w:rsid w:val="00E32243"/>
    <w:rsid w:val="00E328F6"/>
    <w:rsid w:val="00E32DBF"/>
    <w:rsid w:val="00E333A9"/>
    <w:rsid w:val="00E3530E"/>
    <w:rsid w:val="00E3734F"/>
    <w:rsid w:val="00E4380E"/>
    <w:rsid w:val="00E43A2B"/>
    <w:rsid w:val="00E45300"/>
    <w:rsid w:val="00E45411"/>
    <w:rsid w:val="00E45644"/>
    <w:rsid w:val="00E45F61"/>
    <w:rsid w:val="00E50167"/>
    <w:rsid w:val="00E5055F"/>
    <w:rsid w:val="00E530A8"/>
    <w:rsid w:val="00E54D21"/>
    <w:rsid w:val="00E608FA"/>
    <w:rsid w:val="00E614C1"/>
    <w:rsid w:val="00E620E5"/>
    <w:rsid w:val="00E6213A"/>
    <w:rsid w:val="00E6381A"/>
    <w:rsid w:val="00E648C1"/>
    <w:rsid w:val="00E652F5"/>
    <w:rsid w:val="00E6720B"/>
    <w:rsid w:val="00E67614"/>
    <w:rsid w:val="00E7039A"/>
    <w:rsid w:val="00E70CFF"/>
    <w:rsid w:val="00E70D17"/>
    <w:rsid w:val="00E73067"/>
    <w:rsid w:val="00E769FD"/>
    <w:rsid w:val="00E80794"/>
    <w:rsid w:val="00E8191B"/>
    <w:rsid w:val="00E826FC"/>
    <w:rsid w:val="00E839D5"/>
    <w:rsid w:val="00E83D83"/>
    <w:rsid w:val="00E8427A"/>
    <w:rsid w:val="00E8436C"/>
    <w:rsid w:val="00E860D6"/>
    <w:rsid w:val="00E8646E"/>
    <w:rsid w:val="00E86BD4"/>
    <w:rsid w:val="00E90BDD"/>
    <w:rsid w:val="00E915EC"/>
    <w:rsid w:val="00E92767"/>
    <w:rsid w:val="00E92EFD"/>
    <w:rsid w:val="00E94AC1"/>
    <w:rsid w:val="00E95A54"/>
    <w:rsid w:val="00EA01E4"/>
    <w:rsid w:val="00EA15DC"/>
    <w:rsid w:val="00EA7E73"/>
    <w:rsid w:val="00EB14F4"/>
    <w:rsid w:val="00EB198C"/>
    <w:rsid w:val="00EB1A6E"/>
    <w:rsid w:val="00EB21C7"/>
    <w:rsid w:val="00EB2A47"/>
    <w:rsid w:val="00EB2D43"/>
    <w:rsid w:val="00EC1C85"/>
    <w:rsid w:val="00EC2B66"/>
    <w:rsid w:val="00EC54F2"/>
    <w:rsid w:val="00EC6023"/>
    <w:rsid w:val="00EC7521"/>
    <w:rsid w:val="00ED00C3"/>
    <w:rsid w:val="00EE04CA"/>
    <w:rsid w:val="00EE1DFA"/>
    <w:rsid w:val="00EE260F"/>
    <w:rsid w:val="00EE6978"/>
    <w:rsid w:val="00EF0658"/>
    <w:rsid w:val="00EF3612"/>
    <w:rsid w:val="00EF74F0"/>
    <w:rsid w:val="00F01EB9"/>
    <w:rsid w:val="00F06306"/>
    <w:rsid w:val="00F1453D"/>
    <w:rsid w:val="00F14987"/>
    <w:rsid w:val="00F1533B"/>
    <w:rsid w:val="00F1723D"/>
    <w:rsid w:val="00F207E4"/>
    <w:rsid w:val="00F20828"/>
    <w:rsid w:val="00F230DD"/>
    <w:rsid w:val="00F236E8"/>
    <w:rsid w:val="00F24B70"/>
    <w:rsid w:val="00F252A7"/>
    <w:rsid w:val="00F26010"/>
    <w:rsid w:val="00F302A0"/>
    <w:rsid w:val="00F32A4B"/>
    <w:rsid w:val="00F3371B"/>
    <w:rsid w:val="00F33BF9"/>
    <w:rsid w:val="00F400D7"/>
    <w:rsid w:val="00F4190F"/>
    <w:rsid w:val="00F44920"/>
    <w:rsid w:val="00F46FC7"/>
    <w:rsid w:val="00F470AB"/>
    <w:rsid w:val="00F470D4"/>
    <w:rsid w:val="00F504F9"/>
    <w:rsid w:val="00F50BAA"/>
    <w:rsid w:val="00F53E3C"/>
    <w:rsid w:val="00F55C79"/>
    <w:rsid w:val="00F576DF"/>
    <w:rsid w:val="00F657D2"/>
    <w:rsid w:val="00F7058E"/>
    <w:rsid w:val="00F708A5"/>
    <w:rsid w:val="00F71737"/>
    <w:rsid w:val="00F71C62"/>
    <w:rsid w:val="00F73784"/>
    <w:rsid w:val="00F73EF1"/>
    <w:rsid w:val="00F7400A"/>
    <w:rsid w:val="00F7615F"/>
    <w:rsid w:val="00F76B89"/>
    <w:rsid w:val="00F8239A"/>
    <w:rsid w:val="00F84344"/>
    <w:rsid w:val="00F849FD"/>
    <w:rsid w:val="00F9235D"/>
    <w:rsid w:val="00F92793"/>
    <w:rsid w:val="00F93606"/>
    <w:rsid w:val="00F938C9"/>
    <w:rsid w:val="00F94F94"/>
    <w:rsid w:val="00F950E7"/>
    <w:rsid w:val="00F95C58"/>
    <w:rsid w:val="00F95D87"/>
    <w:rsid w:val="00F96FA5"/>
    <w:rsid w:val="00FA10D9"/>
    <w:rsid w:val="00FA3821"/>
    <w:rsid w:val="00FB2916"/>
    <w:rsid w:val="00FB2EFA"/>
    <w:rsid w:val="00FB4B1C"/>
    <w:rsid w:val="00FB4CF6"/>
    <w:rsid w:val="00FB6CCF"/>
    <w:rsid w:val="00FB7394"/>
    <w:rsid w:val="00FB7A68"/>
    <w:rsid w:val="00FC2C52"/>
    <w:rsid w:val="00FC552A"/>
    <w:rsid w:val="00FC5E40"/>
    <w:rsid w:val="00FC5E42"/>
    <w:rsid w:val="00FC62E7"/>
    <w:rsid w:val="00FD01B1"/>
    <w:rsid w:val="00FD2185"/>
    <w:rsid w:val="00FD4D7F"/>
    <w:rsid w:val="00FD51A1"/>
    <w:rsid w:val="00FE103A"/>
    <w:rsid w:val="00FE6DC6"/>
    <w:rsid w:val="00FE6F5E"/>
    <w:rsid w:val="00FE7500"/>
    <w:rsid w:val="00FF0F7D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66E5C70"/>
  <w15:docId w15:val="{23D8A6FD-1042-4771-B9D1-414829D1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0828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720"/>
      </w:tabs>
      <w:spacing w:before="600" w:after="240"/>
      <w:ind w:left="360"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360" w:after="240"/>
      <w:jc w:val="left"/>
      <w:outlineLvl w:val="1"/>
    </w:pPr>
    <w:rPr>
      <w:b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vanish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left"/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</w:style>
  <w:style w:type="paragraph" w:styleId="TOC1">
    <w:name w:val="toc 1"/>
    <w:basedOn w:val="Normal"/>
    <w:next w:val="Normal"/>
    <w:autoRedefine/>
    <w:uiPriority w:val="39"/>
    <w:pPr>
      <w:tabs>
        <w:tab w:val="left" w:pos="480"/>
        <w:tab w:val="right" w:leader="dot" w:pos="9345"/>
      </w:tabs>
      <w:spacing w:before="120" w:after="120"/>
      <w:jc w:val="left"/>
    </w:pPr>
    <w:rPr>
      <w:rFonts w:cs="Arial"/>
      <w:b/>
      <w:bCs/>
      <w:noProof/>
    </w:rPr>
  </w:style>
  <w:style w:type="paragraph" w:styleId="TOC2">
    <w:name w:val="toc 2"/>
    <w:basedOn w:val="Normal"/>
    <w:next w:val="Normal"/>
    <w:autoRedefine/>
    <w:uiPriority w:val="39"/>
    <w:pPr>
      <w:tabs>
        <w:tab w:val="right" w:leader="dot" w:pos="9345"/>
      </w:tabs>
      <w:ind w:left="240"/>
      <w:jc w:val="left"/>
    </w:pPr>
    <w:rPr>
      <w:rFonts w:cs="Arial"/>
      <w:noProof/>
    </w:rPr>
  </w:style>
  <w:style w:type="paragraph" w:styleId="TOC3">
    <w:name w:val="toc 3"/>
    <w:basedOn w:val="Normal"/>
    <w:next w:val="Normal"/>
    <w:autoRedefine/>
    <w:semiHidden/>
    <w:pPr>
      <w:ind w:left="480"/>
      <w:jc w:val="left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ind w:left="720"/>
      <w:jc w:val="left"/>
    </w:pPr>
    <w:rPr>
      <w:szCs w:val="21"/>
    </w:rPr>
  </w:style>
  <w:style w:type="paragraph" w:styleId="TOC5">
    <w:name w:val="toc 5"/>
    <w:basedOn w:val="Normal"/>
    <w:next w:val="Normal"/>
    <w:autoRedefine/>
    <w:semiHidden/>
    <w:pPr>
      <w:ind w:left="960"/>
      <w:jc w:val="left"/>
    </w:pPr>
    <w:rPr>
      <w:szCs w:val="21"/>
    </w:rPr>
  </w:style>
  <w:style w:type="paragraph" w:styleId="TOC6">
    <w:name w:val="toc 6"/>
    <w:basedOn w:val="Normal"/>
    <w:next w:val="Normal"/>
    <w:autoRedefine/>
    <w:semiHidden/>
    <w:pPr>
      <w:ind w:left="1200"/>
      <w:jc w:val="left"/>
    </w:pPr>
    <w:rPr>
      <w:szCs w:val="21"/>
    </w:rPr>
  </w:style>
  <w:style w:type="paragraph" w:styleId="TOC7">
    <w:name w:val="toc 7"/>
    <w:basedOn w:val="Normal"/>
    <w:next w:val="Normal"/>
    <w:autoRedefine/>
    <w:semiHidden/>
    <w:pPr>
      <w:ind w:left="1440"/>
      <w:jc w:val="left"/>
    </w:pPr>
    <w:rPr>
      <w:szCs w:val="21"/>
    </w:rPr>
  </w:style>
  <w:style w:type="paragraph" w:styleId="TOC8">
    <w:name w:val="toc 8"/>
    <w:basedOn w:val="Normal"/>
    <w:next w:val="Normal"/>
    <w:autoRedefine/>
    <w:semiHidden/>
    <w:pPr>
      <w:ind w:left="1680"/>
      <w:jc w:val="left"/>
    </w:pPr>
    <w:rPr>
      <w:szCs w:val="21"/>
    </w:rPr>
  </w:style>
  <w:style w:type="paragraph" w:styleId="TOC9">
    <w:name w:val="toc 9"/>
    <w:basedOn w:val="Normal"/>
    <w:next w:val="Normal"/>
    <w:autoRedefine/>
    <w:semiHidden/>
    <w:pPr>
      <w:ind w:left="1920"/>
      <w:jc w:val="left"/>
    </w:pPr>
    <w:rPr>
      <w:szCs w:val="21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ind w:left="5400"/>
    </w:pPr>
    <w:rPr>
      <w:color w:val="000080"/>
      <w:sz w:val="20"/>
    </w:rPr>
  </w:style>
  <w:style w:type="paragraph" w:styleId="ListBullet">
    <w:name w:val="List Bullet"/>
    <w:basedOn w:val="Normal"/>
    <w:autoRedefine/>
    <w:pPr>
      <w:numPr>
        <w:numId w:val="2"/>
      </w:numPr>
      <w:ind w:left="641" w:hanging="35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5FE5"/>
    <w:pPr>
      <w:numPr>
        <w:numId w:val="0"/>
      </w:numPr>
      <w:spacing w:before="240" w:after="60"/>
      <w:jc w:val="both"/>
      <w:outlineLvl w:val="9"/>
    </w:pPr>
    <w:rPr>
      <w:rFonts w:ascii="Cambria" w:hAnsi="Cambria"/>
      <w:bCs/>
      <w:kern w:val="32"/>
      <w:sz w:val="32"/>
      <w:szCs w:val="32"/>
    </w:rPr>
  </w:style>
  <w:style w:type="character" w:styleId="Strong">
    <w:name w:val="Strong"/>
    <w:uiPriority w:val="22"/>
    <w:qFormat/>
    <w:rsid w:val="00AA5FE5"/>
    <w:rPr>
      <w:b/>
      <w:bCs/>
    </w:rPr>
  </w:style>
  <w:style w:type="paragraph" w:styleId="ListParagraph">
    <w:name w:val="List Paragraph"/>
    <w:basedOn w:val="Normal"/>
    <w:uiPriority w:val="34"/>
    <w:qFormat/>
    <w:rsid w:val="00AA5FE5"/>
    <w:pPr>
      <w:ind w:left="720"/>
    </w:pPr>
  </w:style>
  <w:style w:type="paragraph" w:styleId="BalloonText">
    <w:name w:val="Balloon Text"/>
    <w:basedOn w:val="Normal"/>
    <w:link w:val="BalloonTextChar"/>
    <w:rsid w:val="00CA7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A78F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5968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861"/>
    <w:rPr>
      <w:sz w:val="20"/>
      <w:szCs w:val="20"/>
    </w:rPr>
  </w:style>
  <w:style w:type="character" w:customStyle="1" w:styleId="CommentTextChar">
    <w:name w:val="Comment Text Char"/>
    <w:link w:val="CommentText"/>
    <w:rsid w:val="0059686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6861"/>
    <w:rPr>
      <w:b/>
      <w:bCs/>
    </w:rPr>
  </w:style>
  <w:style w:type="character" w:customStyle="1" w:styleId="CommentSubjectChar">
    <w:name w:val="Comment Subject Char"/>
    <w:link w:val="CommentSubject"/>
    <w:rsid w:val="00596861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rsid w:val="00D95EA4"/>
    <w:rPr>
      <w:sz w:val="20"/>
      <w:szCs w:val="20"/>
    </w:rPr>
  </w:style>
  <w:style w:type="character" w:customStyle="1" w:styleId="FootnoteTextChar">
    <w:name w:val="Footnote Text Char"/>
    <w:link w:val="FootnoteText"/>
    <w:rsid w:val="00D95EA4"/>
    <w:rPr>
      <w:rFonts w:ascii="Arial" w:hAnsi="Arial"/>
      <w:lang w:eastAsia="en-US"/>
    </w:rPr>
  </w:style>
  <w:style w:type="character" w:styleId="FootnoteReference">
    <w:name w:val="footnote reference"/>
    <w:rsid w:val="00D95EA4"/>
    <w:rPr>
      <w:vertAlign w:val="superscript"/>
    </w:rPr>
  </w:style>
  <w:style w:type="paragraph" w:styleId="Revision">
    <w:name w:val="Revision"/>
    <w:hidden/>
    <w:uiPriority w:val="99"/>
    <w:semiHidden/>
    <w:rsid w:val="00E6213A"/>
    <w:rPr>
      <w:rFonts w:ascii="Arial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792C3D"/>
    <w:pPr>
      <w:spacing w:after="200"/>
      <w:jc w:val="left"/>
    </w:pPr>
    <w:rPr>
      <w:bCs/>
      <w:iCs/>
      <w:color w:val="4F81BD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C43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4AD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62E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9D88-EDF0-4ACD-8CF5-631D4D44CA8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F774AD-2A53-4BE0-A45C-70346346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CAF8F-05FF-49E9-8242-44489D296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E3F06D-9C9F-4F85-A3CB-75898C07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Politika</vt:lpstr>
    </vt:vector>
  </TitlesOfParts>
  <Company>Latvenergo</Company>
  <LinksUpToDate>false</LinksUpToDate>
  <CharactersWithSpaces>2599</CharactersWithSpaces>
  <SharedDoc>false</SharedDoc>
  <HLinks>
    <vt:vector size="162" baseType="variant"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_Toc496652295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_Toc496652294</vt:lpwstr>
      </vt:variant>
      <vt:variant>
        <vt:i4>1245237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_Toc496652293</vt:lpwstr>
      </vt:variant>
      <vt:variant>
        <vt:i4>1245237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_Toc496652292</vt:lpwstr>
      </vt:variant>
      <vt:variant>
        <vt:i4>1245237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_Toc496652291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_Toc496652290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_Toc496652289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_Toc496652288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_Toc496652287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_Toc496652286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_Toc496652285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_Toc496652284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_Toc496652283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_Toc496652282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_Toc496652281</vt:lpwstr>
      </vt:variant>
      <vt:variant>
        <vt:i4>1179701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_Toc496652280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_Toc496652279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_Toc496652278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_Toc496652277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_Toc496652276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_Toc496652275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_Toc496652274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_Toc496652273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_Toc496652272</vt:lpwstr>
      </vt:variant>
      <vt:variant>
        <vt:i4>1900597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_Toc496652271</vt:lpwstr>
      </vt:variant>
      <vt:variant>
        <vt:i4>1900597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_Toc496652270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_Toc496652269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Politika</dc:title>
  <dc:creator>urats</dc:creator>
  <dc:description>DIVS dokumentu veida "Politika" sagatave</dc:description>
  <cp:lastModifiedBy>Inita Grīniņa</cp:lastModifiedBy>
  <cp:revision>3</cp:revision>
  <cp:lastPrinted>2017-11-09T06:55:00Z</cp:lastPrinted>
  <dcterms:created xsi:type="dcterms:W3CDTF">2022-05-30T07:07:00Z</dcterms:created>
  <dcterms:modified xsi:type="dcterms:W3CDTF">2022-05-30T11:42:00Z</dcterms:modified>
  <cp:category>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Pk01IT44/123</vt:lpwstr>
  </property>
  <property fmtid="{D5CDD505-2E9C-101B-9397-08002B2CF9AE}" pid="3" name="Office">
    <vt:lpwstr>Filiāle "Augstsprieguma tīkls"</vt:lpwstr>
  </property>
  <property fmtid="{D5CDD505-2E9C-101B-9397-08002B2CF9AE}" pid="4" name="FLD_Apstiprinats">
    <vt:filetime>2002-05-09T21:00:00Z</vt:filetime>
  </property>
  <property fmtid="{D5CDD505-2E9C-101B-9397-08002B2CF9AE}" pid="5" name="FLD_RikNr">
    <vt:lpwstr>123</vt:lpwstr>
  </property>
  <property fmtid="{D5CDD505-2E9C-101B-9397-08002B2CF9AE}" pid="6" name="FLD_Apstiprinajis">
    <vt:lpwstr>J.Kalniņš</vt:lpwstr>
  </property>
  <property fmtid="{D5CDD505-2E9C-101B-9397-08002B2CF9AE}" pid="7" name="FLD_SpekaNo">
    <vt:filetime>2002-05-31T21:00:00Z</vt:filetime>
  </property>
  <property fmtid="{D5CDD505-2E9C-101B-9397-08002B2CF9AE}" pid="8" name="FLD_DokVers">
    <vt:i4>0</vt:i4>
  </property>
  <property fmtid="{D5CDD505-2E9C-101B-9397-08002B2CF9AE}" pid="9" name="FLD_RikDatums">
    <vt:filetime>2002-01-31T21:00:00Z</vt:filetime>
  </property>
  <property fmtid="{D5CDD505-2E9C-101B-9397-08002B2CF9AE}" pid="10" name="Telephone number">
    <vt:lpwstr>Tālr.: +371 7125309, Fakss: +371 7125211</vt:lpwstr>
  </property>
  <property fmtid="{D5CDD505-2E9C-101B-9397-08002B2CF9AE}" pid="11" name="FLD_Address">
    <vt:lpwstr>Dārzciema iela 86, Rīga, LV-1073, Latvija</vt:lpwstr>
  </property>
  <property fmtid="{D5CDD505-2E9C-101B-9397-08002B2CF9AE}" pid="12" name="LotusNotesDocumentUNID">
    <vt:lpwstr>7D33AFEC051CB269C22579ED0042FE16</vt:lpwstr>
  </property>
  <property fmtid="{D5CDD505-2E9C-101B-9397-08002B2CF9AE}" pid="13" name="LotusNotesTemplateDocumentUNID">
    <vt:lpwstr/>
  </property>
  <property fmtid="{D5CDD505-2E9C-101B-9397-08002B2CF9AE}" pid="14" name="ContentTypeId">
    <vt:lpwstr>0x0101005266193D54D09443B2C473C8FDCDE867</vt:lpwstr>
  </property>
</Properties>
</file>