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6416" w14:textId="413566EF" w:rsidR="001719C5" w:rsidRPr="00ED264E" w:rsidRDefault="001719C5" w:rsidP="00D10BE8">
      <w:pPr>
        <w:jc w:val="center"/>
      </w:pPr>
      <w:r w:rsidRPr="00ED264E">
        <w:rPr>
          <w:b/>
        </w:rPr>
        <w:t>Nepieciešamie dokumenti</w:t>
      </w:r>
    </w:p>
    <w:p w14:paraId="466286B8" w14:textId="77777777" w:rsidR="001719C5" w:rsidRPr="00ED264E" w:rsidRDefault="001719C5" w:rsidP="001719C5">
      <w:pPr>
        <w:jc w:val="center"/>
      </w:pPr>
      <w:r w:rsidRPr="00ED264E">
        <w:rPr>
          <w:b/>
        </w:rPr>
        <w:t xml:space="preserve">pirms elektrostacijas pārbaudes </w:t>
      </w:r>
      <w:r w:rsidRPr="00ED264E">
        <w:t>uz laiku ne mazāku kā 72 h</w:t>
      </w:r>
    </w:p>
    <w:p w14:paraId="4CD71BCE" w14:textId="77777777" w:rsidR="001719C5" w:rsidRPr="009B1D7E" w:rsidRDefault="001719C5" w:rsidP="001719C5"/>
    <w:p w14:paraId="73529B4E" w14:textId="77777777" w:rsidR="001719C5" w:rsidRPr="00EA1E1F" w:rsidRDefault="001719C5" w:rsidP="001719C5">
      <w:pPr>
        <w:pStyle w:val="ListParagraph"/>
        <w:numPr>
          <w:ilvl w:val="1"/>
          <w:numId w:val="6"/>
        </w:numPr>
        <w:ind w:left="426"/>
        <w:rPr>
          <w:sz w:val="22"/>
          <w:szCs w:val="22"/>
        </w:rPr>
      </w:pPr>
      <w:r w:rsidRPr="00EA1E1F">
        <w:rPr>
          <w:b/>
        </w:rPr>
        <w:t>Ražotāja iesniegums par plānoto elektrostacijas kopējo pārbaudi</w:t>
      </w:r>
    </w:p>
    <w:p w14:paraId="431CE7A3" w14:textId="64B68D83" w:rsidR="001719C5" w:rsidRPr="00EA1E1F" w:rsidRDefault="001719C5" w:rsidP="001719C5">
      <w:pPr>
        <w:pStyle w:val="ListParagraph"/>
        <w:ind w:left="426"/>
        <w:rPr>
          <w:sz w:val="20"/>
          <w:szCs w:val="20"/>
        </w:rPr>
      </w:pPr>
      <w:r w:rsidRPr="00EA1E1F">
        <w:rPr>
          <w:sz w:val="20"/>
          <w:szCs w:val="20"/>
        </w:rPr>
        <w:t xml:space="preserve">(vismaz 45 dienas pirms pārbaudes saskaņā ar “Sistēmas pieslēguma noteikumi elektroenerģijas ražotājiem” 15. punktu. Iesnieguma paraugs </w:t>
      </w:r>
      <w:r w:rsidR="0064634D">
        <w:rPr>
          <w:sz w:val="20"/>
          <w:szCs w:val="20"/>
        </w:rPr>
        <w:t>1.</w:t>
      </w:r>
      <w:r w:rsidR="002C592A" w:rsidRPr="00CC5B93">
        <w:rPr>
          <w:sz w:val="20"/>
          <w:szCs w:val="20"/>
        </w:rPr>
        <w:t>p</w:t>
      </w:r>
      <w:r w:rsidR="00D45F31" w:rsidRPr="00CC5B93">
        <w:rPr>
          <w:sz w:val="20"/>
          <w:szCs w:val="20"/>
        </w:rPr>
        <w:t>ielikumā</w:t>
      </w:r>
      <w:r w:rsidRPr="00EA1E1F">
        <w:rPr>
          <w:sz w:val="20"/>
          <w:szCs w:val="20"/>
        </w:rPr>
        <w:t>);</w:t>
      </w:r>
    </w:p>
    <w:p w14:paraId="46EF2C0F" w14:textId="77777777" w:rsidR="001719C5" w:rsidRPr="00EA1E1F" w:rsidRDefault="001719C5" w:rsidP="001719C5">
      <w:pPr>
        <w:pStyle w:val="ListParagraph"/>
        <w:ind w:left="425"/>
        <w:rPr>
          <w:sz w:val="8"/>
          <w:szCs w:val="8"/>
        </w:rPr>
      </w:pPr>
    </w:p>
    <w:p w14:paraId="607A1F1A" w14:textId="77777777" w:rsidR="001719C5" w:rsidRPr="00EA1E1F" w:rsidRDefault="001719C5" w:rsidP="001719C5">
      <w:pPr>
        <w:pStyle w:val="ListParagraph"/>
        <w:numPr>
          <w:ilvl w:val="1"/>
          <w:numId w:val="6"/>
        </w:numPr>
        <w:ind w:left="426"/>
      </w:pPr>
      <w:r w:rsidRPr="00EA1E1F">
        <w:rPr>
          <w:b/>
        </w:rPr>
        <w:t>Elektrostacijas pieslēgšanas un kopējās pārbaudes programma</w:t>
      </w:r>
    </w:p>
    <w:p w14:paraId="4808189D" w14:textId="09B54EC6" w:rsidR="001719C5" w:rsidRPr="00EA1E1F" w:rsidRDefault="001719C5" w:rsidP="001719C5">
      <w:pPr>
        <w:pStyle w:val="ListParagraph"/>
        <w:ind w:left="426"/>
        <w:rPr>
          <w:sz w:val="20"/>
          <w:szCs w:val="20"/>
        </w:rPr>
      </w:pPr>
      <w:r w:rsidRPr="00EA1E1F">
        <w:rPr>
          <w:sz w:val="20"/>
          <w:szCs w:val="20"/>
        </w:rPr>
        <w:t>(tipveida programmas paraugs saules elektrostacijai</w:t>
      </w:r>
      <w:r w:rsidR="0064634D">
        <w:rPr>
          <w:sz w:val="20"/>
          <w:szCs w:val="20"/>
        </w:rPr>
        <w:t xml:space="preserve"> 2.</w:t>
      </w:r>
      <w:r w:rsidRPr="00EA1E1F">
        <w:rPr>
          <w:sz w:val="20"/>
          <w:szCs w:val="20"/>
        </w:rPr>
        <w:t>pielikumā, koģenerācijas elektrostacijai</w:t>
      </w:r>
      <w:r w:rsidR="00EA1E1F">
        <w:rPr>
          <w:sz w:val="20"/>
          <w:szCs w:val="20"/>
        </w:rPr>
        <w:t xml:space="preserve"> </w:t>
      </w:r>
      <w:hyperlink r:id="rId11" w:history="1">
        <w:r w:rsidR="0064634D" w:rsidRPr="0064634D">
          <w:rPr>
            <w:rStyle w:val="Hyperlink"/>
            <w:color w:val="auto"/>
            <w:sz w:val="20"/>
            <w:szCs w:val="20"/>
            <w:u w:val="none"/>
          </w:rPr>
          <w:t>3.</w:t>
        </w:r>
      </w:hyperlink>
      <w:r w:rsidRPr="0064634D">
        <w:rPr>
          <w:sz w:val="20"/>
          <w:szCs w:val="20"/>
        </w:rPr>
        <w:t>pielikumā</w:t>
      </w:r>
      <w:r w:rsidR="007E2B4E">
        <w:rPr>
          <w:sz w:val="20"/>
          <w:szCs w:val="20"/>
        </w:rPr>
        <w:t>, hidro</w:t>
      </w:r>
      <w:r w:rsidR="007E2B4E" w:rsidRPr="007E2B4E">
        <w:rPr>
          <w:sz w:val="20"/>
          <w:szCs w:val="20"/>
        </w:rPr>
        <w:t>elektrostacijai</w:t>
      </w:r>
      <w:r w:rsidRPr="00EA1E1F">
        <w:rPr>
          <w:sz w:val="20"/>
          <w:szCs w:val="20"/>
        </w:rPr>
        <w:t xml:space="preserve"> </w:t>
      </w:r>
      <w:r w:rsidR="0064634D">
        <w:t>4.</w:t>
      </w:r>
      <w:r w:rsidR="007E2B4E">
        <w:rPr>
          <w:sz w:val="20"/>
          <w:szCs w:val="20"/>
        </w:rPr>
        <w:t xml:space="preserve">pielikumā. </w:t>
      </w:r>
      <w:r w:rsidRPr="00EA1E1F">
        <w:rPr>
          <w:sz w:val="20"/>
          <w:szCs w:val="20"/>
        </w:rPr>
        <w:t xml:space="preserve">Minimālās prasības vēja un sistēmas kopējās pārbaudes programmai </w:t>
      </w:r>
      <w:r w:rsidR="0064634D">
        <w:t>5.</w:t>
      </w:r>
      <w:r w:rsidRPr="00EA1E1F">
        <w:rPr>
          <w:sz w:val="20"/>
          <w:szCs w:val="20"/>
        </w:rPr>
        <w:t>pielikumā);</w:t>
      </w:r>
    </w:p>
    <w:p w14:paraId="79A515A6" w14:textId="77777777" w:rsidR="001719C5" w:rsidRPr="00EA1E1F" w:rsidRDefault="001719C5" w:rsidP="001719C5">
      <w:pPr>
        <w:pStyle w:val="ListParagraph"/>
        <w:ind w:left="425"/>
        <w:rPr>
          <w:sz w:val="8"/>
          <w:szCs w:val="8"/>
        </w:rPr>
      </w:pPr>
    </w:p>
    <w:p w14:paraId="4D3C809B" w14:textId="77777777" w:rsidR="001719C5" w:rsidRPr="00EA1E1F" w:rsidRDefault="001719C5" w:rsidP="001719C5">
      <w:pPr>
        <w:pStyle w:val="ListParagraph"/>
        <w:numPr>
          <w:ilvl w:val="1"/>
          <w:numId w:val="6"/>
        </w:numPr>
        <w:ind w:left="426"/>
        <w:rPr>
          <w:bCs/>
          <w:sz w:val="22"/>
          <w:szCs w:val="22"/>
        </w:rPr>
      </w:pPr>
      <w:r w:rsidRPr="00EA1E1F">
        <w:rPr>
          <w:b/>
        </w:rPr>
        <w:t>Būvkomersanta apliecinājums</w:t>
      </w:r>
      <w:r w:rsidRPr="00EA1E1F">
        <w:t xml:space="preserve"> par </w:t>
      </w:r>
      <w:r w:rsidRPr="00EA1E1F">
        <w:rPr>
          <w:rFonts w:eastAsia="TimesNewRoman"/>
        </w:rPr>
        <w:t>elektrostacijas un tās pieslēguma ierīkošanu un</w:t>
      </w:r>
      <w:r w:rsidRPr="00EA1E1F">
        <w:t xml:space="preserve"> gatavību nodošanai ekspluatācijā</w:t>
      </w:r>
    </w:p>
    <w:p w14:paraId="251EAB87" w14:textId="6FF89376" w:rsidR="001719C5" w:rsidRPr="00EA1E1F" w:rsidRDefault="001719C5" w:rsidP="001719C5">
      <w:pPr>
        <w:pStyle w:val="ListParagraph"/>
        <w:ind w:left="426"/>
        <w:rPr>
          <w:sz w:val="20"/>
          <w:szCs w:val="20"/>
        </w:rPr>
      </w:pPr>
      <w:r w:rsidRPr="00EA1E1F">
        <w:rPr>
          <w:sz w:val="20"/>
          <w:szCs w:val="20"/>
        </w:rPr>
        <w:t xml:space="preserve">(vismaz 10 darba dienas pirms pārbaudes saskaņā ar “Sistēmas pieslēguma noteikumi elektroenerģijas ražotājiem” 16. punktu. Apliecinājuma paraugs </w:t>
      </w:r>
      <w:r w:rsidRPr="00444D4D">
        <w:rPr>
          <w:color w:val="FF0000"/>
          <w:sz w:val="20"/>
          <w:szCs w:val="20"/>
        </w:rPr>
        <w:t xml:space="preserve"> </w:t>
      </w:r>
      <w:r w:rsidR="0064634D" w:rsidRPr="0064634D">
        <w:rPr>
          <w:sz w:val="20"/>
          <w:szCs w:val="20"/>
        </w:rPr>
        <w:t>6.</w:t>
      </w:r>
      <w:r w:rsidRPr="0064634D">
        <w:rPr>
          <w:sz w:val="20"/>
          <w:szCs w:val="20"/>
        </w:rPr>
        <w:t>pielikumā</w:t>
      </w:r>
      <w:r w:rsidRPr="00EA1E1F">
        <w:rPr>
          <w:sz w:val="20"/>
          <w:szCs w:val="20"/>
        </w:rPr>
        <w:t>);</w:t>
      </w:r>
    </w:p>
    <w:p w14:paraId="24A71F21" w14:textId="77777777" w:rsidR="001719C5" w:rsidRPr="00EA1E1F" w:rsidRDefault="001719C5" w:rsidP="001719C5">
      <w:pPr>
        <w:pStyle w:val="ListParagraph"/>
        <w:ind w:left="425"/>
        <w:rPr>
          <w:bCs/>
          <w:sz w:val="8"/>
          <w:szCs w:val="8"/>
        </w:rPr>
      </w:pPr>
    </w:p>
    <w:p w14:paraId="08B602A1" w14:textId="457B11B8" w:rsidR="00EA1E1F" w:rsidRPr="0064634D" w:rsidRDefault="001719C5" w:rsidP="0064634D">
      <w:pPr>
        <w:numPr>
          <w:ilvl w:val="1"/>
          <w:numId w:val="6"/>
        </w:numPr>
        <w:ind w:left="426"/>
        <w:rPr>
          <w:bCs/>
        </w:rPr>
      </w:pPr>
      <w:r w:rsidRPr="00EA1E1F">
        <w:rPr>
          <w:b/>
        </w:rPr>
        <w:t>Ražotāja (elektrostacijas valdītāja) apliecinājums</w:t>
      </w:r>
      <w:r w:rsidRPr="00EA1E1F">
        <w:t xml:space="preserve"> </w:t>
      </w:r>
      <w:r w:rsidRPr="00EA1E1F">
        <w:rPr>
          <w:b/>
        </w:rPr>
        <w:t>par izbūvētās elektrostacijas atbilstību</w:t>
      </w:r>
      <w:r w:rsidRPr="00EA1E1F">
        <w:t xml:space="preserve"> spēkā esošo normatīvo aktu prasībām un tās gatavību pieslēgšanai elektroenerģijas sistēmai</w:t>
      </w:r>
      <w:r w:rsidR="0064634D">
        <w:rPr>
          <w:bCs/>
        </w:rPr>
        <w:t xml:space="preserve"> </w:t>
      </w:r>
      <w:r w:rsidRPr="0064634D">
        <w:rPr>
          <w:sz w:val="20"/>
          <w:szCs w:val="20"/>
        </w:rPr>
        <w:t xml:space="preserve">(apliecinājuma paraugs </w:t>
      </w:r>
      <w:r w:rsidR="00323C72">
        <w:t>7.</w:t>
      </w:r>
      <w:r w:rsidRPr="0064634D">
        <w:rPr>
          <w:sz w:val="20"/>
          <w:szCs w:val="20"/>
        </w:rPr>
        <w:t>pielikumā);</w:t>
      </w:r>
    </w:p>
    <w:p w14:paraId="43EC8EFE" w14:textId="77777777" w:rsidR="001719C5" w:rsidRPr="00C03468" w:rsidRDefault="001719C5" w:rsidP="001719C5">
      <w:pPr>
        <w:numPr>
          <w:ilvl w:val="1"/>
          <w:numId w:val="6"/>
        </w:numPr>
        <w:ind w:left="426"/>
        <w:rPr>
          <w:bCs/>
        </w:rPr>
      </w:pPr>
      <w:r w:rsidRPr="00C03468">
        <w:t xml:space="preserve">Elektrostacijas </w:t>
      </w:r>
      <w:r w:rsidRPr="009B1D7E">
        <w:rPr>
          <w:b/>
        </w:rPr>
        <w:t>pieslēguma elektriskā shēma</w:t>
      </w:r>
      <w:r w:rsidRPr="00C03468">
        <w:t xml:space="preserve"> ar tajā norādītām piederības robežām un uzstādīto elektroiekārtu operatīvajiem apzīmējumiem</w:t>
      </w:r>
    </w:p>
    <w:p w14:paraId="6536904C" w14:textId="77777777" w:rsidR="001719C5" w:rsidRPr="00C03468" w:rsidRDefault="001719C5" w:rsidP="001719C5">
      <w:pPr>
        <w:ind w:left="426"/>
        <w:rPr>
          <w:sz w:val="20"/>
          <w:szCs w:val="20"/>
        </w:rPr>
      </w:pPr>
      <w:r w:rsidRPr="00C03468">
        <w:rPr>
          <w:sz w:val="20"/>
          <w:szCs w:val="20"/>
        </w:rPr>
        <w:t>(no piederības robežas ar AS “Sadales tīkls” līdz elektrostacijas pieslēguma vietai);</w:t>
      </w:r>
    </w:p>
    <w:p w14:paraId="794A8E45" w14:textId="77777777" w:rsidR="001719C5" w:rsidRPr="00C03468" w:rsidRDefault="001719C5" w:rsidP="001719C5">
      <w:pPr>
        <w:ind w:left="425"/>
        <w:rPr>
          <w:bCs/>
          <w:sz w:val="8"/>
          <w:szCs w:val="8"/>
        </w:rPr>
      </w:pPr>
    </w:p>
    <w:p w14:paraId="3C40E507" w14:textId="27DDCF92" w:rsidR="001719C5" w:rsidRPr="00B6713A" w:rsidRDefault="001719C5" w:rsidP="001719C5">
      <w:pPr>
        <w:numPr>
          <w:ilvl w:val="1"/>
          <w:numId w:val="6"/>
        </w:numPr>
        <w:ind w:left="426"/>
      </w:pPr>
      <w:r w:rsidRPr="00C03468">
        <w:t>Koģenerācijas elektrostacijas</w:t>
      </w:r>
      <w:r w:rsidR="00FA0C35">
        <w:t xml:space="preserve"> </w:t>
      </w:r>
      <w:r w:rsidRPr="005B4963">
        <w:rPr>
          <w:b/>
        </w:rPr>
        <w:t>principiālā siltumapgādes shēma</w:t>
      </w:r>
      <w:r w:rsidRPr="005B4963">
        <w:rPr>
          <w:bCs/>
        </w:rPr>
        <w:t>, norādot siltumskaitītāju numurus (visām koģenerācijas stacijām);</w:t>
      </w:r>
    </w:p>
    <w:p w14:paraId="209F100B" w14:textId="77777777" w:rsidR="001719C5" w:rsidRPr="00C03468" w:rsidRDefault="001719C5" w:rsidP="001719C5">
      <w:pPr>
        <w:ind w:left="425"/>
        <w:rPr>
          <w:bCs/>
          <w:sz w:val="8"/>
          <w:szCs w:val="8"/>
        </w:rPr>
      </w:pPr>
    </w:p>
    <w:p w14:paraId="113728F3" w14:textId="77777777" w:rsidR="001719C5" w:rsidRDefault="001719C5" w:rsidP="001719C5">
      <w:pPr>
        <w:numPr>
          <w:ilvl w:val="1"/>
          <w:numId w:val="6"/>
        </w:numPr>
        <w:ind w:left="426"/>
        <w:rPr>
          <w:bCs/>
        </w:rPr>
      </w:pPr>
      <w:r w:rsidRPr="009B1D7E">
        <w:rPr>
          <w:b/>
          <w:bCs/>
        </w:rPr>
        <w:t>Elektrostacijas tehniskais raksturojums</w:t>
      </w:r>
    </w:p>
    <w:p w14:paraId="0C2AB98A" w14:textId="77777777" w:rsidR="001719C5" w:rsidRPr="00FB6667" w:rsidRDefault="001719C5" w:rsidP="001719C5">
      <w:pPr>
        <w:ind w:left="426"/>
        <w:rPr>
          <w:bCs/>
          <w:sz w:val="20"/>
          <w:szCs w:val="20"/>
        </w:rPr>
      </w:pPr>
      <w:r w:rsidRPr="00FB6667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tehniskajā raksturojumā jānorāda</w:t>
      </w:r>
      <w:r w:rsidRPr="00FB6667">
        <w:rPr>
          <w:bCs/>
          <w:sz w:val="20"/>
          <w:szCs w:val="20"/>
        </w:rPr>
        <w:t xml:space="preserve"> (teksta vai tabulas formātā)</w:t>
      </w:r>
      <w:r>
        <w:rPr>
          <w:bCs/>
          <w:sz w:val="20"/>
          <w:szCs w:val="20"/>
        </w:rPr>
        <w:t>:</w:t>
      </w:r>
      <w:r w:rsidRPr="00FB666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elektrostacijas adrese, elektrostacijas tips</w:t>
      </w:r>
      <w:r w:rsidRPr="00FB6667">
        <w:rPr>
          <w:bCs/>
          <w:sz w:val="20"/>
          <w:szCs w:val="20"/>
        </w:rPr>
        <w:t>, ģenerējošo iekārtu</w:t>
      </w:r>
      <w:r>
        <w:rPr>
          <w:bCs/>
          <w:sz w:val="20"/>
          <w:szCs w:val="20"/>
        </w:rPr>
        <w:t xml:space="preserve"> </w:t>
      </w:r>
      <w:r w:rsidRPr="00FB6667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invertoru tips un skaits</w:t>
      </w:r>
      <w:r w:rsidRPr="00FB6667">
        <w:rPr>
          <w:bCs/>
          <w:sz w:val="20"/>
          <w:szCs w:val="20"/>
        </w:rPr>
        <w:t>, ģ</w:t>
      </w:r>
      <w:r>
        <w:rPr>
          <w:bCs/>
          <w:sz w:val="20"/>
          <w:szCs w:val="20"/>
        </w:rPr>
        <w:t xml:space="preserve">enerējošo iekārtu </w:t>
      </w:r>
      <w:r w:rsidRPr="00FB6667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invertoru sērijas numuri, ģenerējošo iekārtu jauda</w:t>
      </w:r>
      <w:r w:rsidRPr="00FB666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un spriegums</w:t>
      </w:r>
      <w:r w:rsidRPr="00FB6667">
        <w:rPr>
          <w:bCs/>
          <w:sz w:val="20"/>
          <w:szCs w:val="20"/>
        </w:rPr>
        <w:t>. Koģenerācijas stacijām - dzinēju tips, sērij</w:t>
      </w:r>
      <w:r>
        <w:rPr>
          <w:bCs/>
          <w:sz w:val="20"/>
          <w:szCs w:val="20"/>
        </w:rPr>
        <w:t xml:space="preserve">as numurs un jauda, kurināmais, </w:t>
      </w:r>
      <w:r w:rsidRPr="00FB6667">
        <w:rPr>
          <w:bCs/>
          <w:sz w:val="20"/>
          <w:szCs w:val="20"/>
        </w:rPr>
        <w:t>koģenerācijas stacijas siltuma jauda. Saules elektrostacijām - fotovoltu paneļu tips, jauda un skaits. Hidroelektrostacijām - hidroturbīnas tips, jauda</w:t>
      </w:r>
      <w:r>
        <w:rPr>
          <w:bCs/>
          <w:sz w:val="20"/>
          <w:szCs w:val="20"/>
        </w:rPr>
        <w:t xml:space="preserve"> un skaits);</w:t>
      </w:r>
    </w:p>
    <w:p w14:paraId="5E1C8CA4" w14:textId="77777777" w:rsidR="001719C5" w:rsidRPr="00C03468" w:rsidRDefault="001719C5" w:rsidP="001719C5">
      <w:pPr>
        <w:rPr>
          <w:bCs/>
          <w:sz w:val="8"/>
          <w:szCs w:val="8"/>
        </w:rPr>
      </w:pPr>
    </w:p>
    <w:p w14:paraId="084C618C" w14:textId="77777777" w:rsidR="001719C5" w:rsidRPr="00C03468" w:rsidRDefault="001719C5" w:rsidP="001719C5">
      <w:pPr>
        <w:numPr>
          <w:ilvl w:val="1"/>
          <w:numId w:val="6"/>
        </w:numPr>
        <w:ind w:left="426"/>
        <w:rPr>
          <w:bCs/>
        </w:rPr>
      </w:pPr>
      <w:r w:rsidRPr="009B1D7E">
        <w:rPr>
          <w:b/>
        </w:rPr>
        <w:t>Elektrostacijas ģeneratoru</w:t>
      </w:r>
      <w:r w:rsidRPr="009B1D7E" w:rsidDel="00AC30A0">
        <w:rPr>
          <w:b/>
        </w:rPr>
        <w:t xml:space="preserve"> </w:t>
      </w:r>
      <w:r w:rsidRPr="009B1D7E">
        <w:rPr>
          <w:b/>
        </w:rPr>
        <w:t>parametri</w:t>
      </w:r>
    </w:p>
    <w:p w14:paraId="7546F5E6" w14:textId="42F6D9F7" w:rsidR="001719C5" w:rsidRPr="00C03468" w:rsidRDefault="001719C5" w:rsidP="001719C5">
      <w:pPr>
        <w:ind w:left="426"/>
        <w:rPr>
          <w:sz w:val="20"/>
          <w:szCs w:val="20"/>
        </w:rPr>
      </w:pPr>
      <w:r w:rsidRPr="00C03468">
        <w:rPr>
          <w:sz w:val="20"/>
          <w:szCs w:val="20"/>
        </w:rPr>
        <w:t>(</w:t>
      </w:r>
      <w:r>
        <w:rPr>
          <w:sz w:val="20"/>
          <w:szCs w:val="20"/>
        </w:rPr>
        <w:t xml:space="preserve">paraugs </w:t>
      </w:r>
      <w:r w:rsidR="00323C72">
        <w:t>8.</w:t>
      </w:r>
      <w:r>
        <w:rPr>
          <w:sz w:val="20"/>
          <w:szCs w:val="20"/>
        </w:rPr>
        <w:t>pielikumā</w:t>
      </w:r>
      <w:r w:rsidRPr="00C03468">
        <w:rPr>
          <w:sz w:val="20"/>
          <w:szCs w:val="20"/>
        </w:rPr>
        <w:t xml:space="preserve">. </w:t>
      </w:r>
      <w:r w:rsidR="00444D4D">
        <w:rPr>
          <w:sz w:val="20"/>
          <w:szCs w:val="20"/>
        </w:rPr>
        <w:t>S</w:t>
      </w:r>
      <w:r w:rsidRPr="00C03468">
        <w:rPr>
          <w:sz w:val="20"/>
          <w:szCs w:val="20"/>
        </w:rPr>
        <w:t xml:space="preserve">aules elektrostacijām </w:t>
      </w:r>
      <w:r>
        <w:rPr>
          <w:sz w:val="20"/>
          <w:szCs w:val="20"/>
        </w:rPr>
        <w:t>n</w:t>
      </w:r>
      <w:r w:rsidRPr="00C03468">
        <w:rPr>
          <w:sz w:val="20"/>
          <w:szCs w:val="20"/>
        </w:rPr>
        <w:t>av jāiesniedz);</w:t>
      </w:r>
    </w:p>
    <w:p w14:paraId="3E5461AE" w14:textId="77777777" w:rsidR="001719C5" w:rsidRPr="00C03468" w:rsidRDefault="001719C5" w:rsidP="001719C5">
      <w:pPr>
        <w:ind w:left="425"/>
        <w:rPr>
          <w:bCs/>
          <w:sz w:val="8"/>
          <w:szCs w:val="8"/>
        </w:rPr>
      </w:pPr>
    </w:p>
    <w:p w14:paraId="4634240E" w14:textId="77777777" w:rsidR="001719C5" w:rsidRPr="00246899" w:rsidRDefault="001719C5" w:rsidP="001719C5">
      <w:pPr>
        <w:numPr>
          <w:ilvl w:val="1"/>
          <w:numId w:val="6"/>
        </w:numPr>
        <w:tabs>
          <w:tab w:val="left" w:pos="993"/>
        </w:tabs>
        <w:ind w:left="426"/>
        <w:rPr>
          <w:bCs/>
        </w:rPr>
      </w:pPr>
      <w:r w:rsidRPr="009B1D7E">
        <w:rPr>
          <w:b/>
        </w:rPr>
        <w:t>Elektrostacijas zemējumietaises mērījumu protokoli</w:t>
      </w:r>
    </w:p>
    <w:p w14:paraId="595810BD" w14:textId="77777777" w:rsidR="001719C5" w:rsidRPr="00246899" w:rsidRDefault="001719C5" w:rsidP="001719C5">
      <w:pPr>
        <w:tabs>
          <w:tab w:val="left" w:pos="993"/>
        </w:tabs>
        <w:ind w:left="426"/>
        <w:rPr>
          <w:sz w:val="20"/>
          <w:szCs w:val="20"/>
        </w:rPr>
      </w:pPr>
      <w:r w:rsidRPr="00246899">
        <w:rPr>
          <w:sz w:val="20"/>
          <w:szCs w:val="20"/>
        </w:rPr>
        <w:t>(</w:t>
      </w:r>
      <w:r>
        <w:rPr>
          <w:sz w:val="20"/>
          <w:szCs w:val="20"/>
        </w:rPr>
        <w:t xml:space="preserve">veidlapa pieejama </w:t>
      </w:r>
      <w:r w:rsidRPr="00246899">
        <w:rPr>
          <w:sz w:val="20"/>
          <w:szCs w:val="20"/>
        </w:rPr>
        <w:t>Ministru kabineta 2016. gada 19. aprīļa noteikumu Nr.238</w:t>
      </w:r>
      <w:r>
        <w:rPr>
          <w:sz w:val="20"/>
          <w:szCs w:val="20"/>
        </w:rPr>
        <w:t xml:space="preserve"> "Ugunsdrošības noteikumi"</w:t>
      </w:r>
      <w:r w:rsidRPr="00246899">
        <w:rPr>
          <w:sz w:val="20"/>
          <w:szCs w:val="20"/>
        </w:rPr>
        <w:t xml:space="preserve"> 6. pielikum</w:t>
      </w:r>
      <w:r>
        <w:rPr>
          <w:sz w:val="20"/>
          <w:szCs w:val="20"/>
        </w:rPr>
        <w:t>ā</w:t>
      </w:r>
      <w:r w:rsidRPr="00246899">
        <w:rPr>
          <w:sz w:val="20"/>
          <w:szCs w:val="20"/>
        </w:rPr>
        <w:t>);</w:t>
      </w:r>
    </w:p>
    <w:p w14:paraId="228712D4" w14:textId="77777777" w:rsidR="001719C5" w:rsidRPr="00C03468" w:rsidRDefault="001719C5" w:rsidP="001719C5">
      <w:pPr>
        <w:tabs>
          <w:tab w:val="left" w:pos="993"/>
        </w:tabs>
        <w:ind w:left="425"/>
        <w:rPr>
          <w:bCs/>
          <w:sz w:val="8"/>
          <w:szCs w:val="8"/>
        </w:rPr>
      </w:pPr>
    </w:p>
    <w:p w14:paraId="32EA25A2" w14:textId="77777777" w:rsidR="001719C5" w:rsidRPr="00C03468" w:rsidRDefault="001719C5" w:rsidP="001719C5">
      <w:pPr>
        <w:numPr>
          <w:ilvl w:val="1"/>
          <w:numId w:val="6"/>
        </w:numPr>
        <w:tabs>
          <w:tab w:val="left" w:pos="993"/>
        </w:tabs>
        <w:ind w:left="425" w:hanging="431"/>
        <w:rPr>
          <w:bCs/>
        </w:rPr>
      </w:pPr>
      <w:r w:rsidRPr="00C03468">
        <w:rPr>
          <w:bCs/>
        </w:rPr>
        <w:t xml:space="preserve">Izbūvēto </w:t>
      </w:r>
      <w:r w:rsidRPr="009B1D7E">
        <w:rPr>
          <w:b/>
          <w:bCs/>
        </w:rPr>
        <w:t xml:space="preserve">kabeļlīniju pārbaužu un </w:t>
      </w:r>
      <w:r w:rsidRPr="00A0620E">
        <w:rPr>
          <w:b/>
          <w:bCs/>
        </w:rPr>
        <w:t>segto</w:t>
      </w:r>
      <w:r w:rsidRPr="009B1D7E">
        <w:rPr>
          <w:b/>
          <w:bCs/>
        </w:rPr>
        <w:t xml:space="preserve"> darbu akti</w:t>
      </w:r>
      <w:r w:rsidRPr="00C03468">
        <w:rPr>
          <w:bCs/>
        </w:rPr>
        <w:t xml:space="preserve"> </w:t>
      </w:r>
    </w:p>
    <w:p w14:paraId="5BB290CA" w14:textId="77777777" w:rsidR="001719C5" w:rsidRPr="00C03468" w:rsidRDefault="001719C5" w:rsidP="001719C5">
      <w:pPr>
        <w:tabs>
          <w:tab w:val="left" w:pos="993"/>
        </w:tabs>
        <w:ind w:left="426"/>
        <w:rPr>
          <w:color w:val="FF0000"/>
          <w:sz w:val="20"/>
          <w:szCs w:val="20"/>
        </w:rPr>
      </w:pPr>
      <w:r w:rsidRPr="00C03468">
        <w:rPr>
          <w:sz w:val="20"/>
          <w:szCs w:val="20"/>
        </w:rPr>
        <w:t>(</w:t>
      </w:r>
      <w:r>
        <w:rPr>
          <w:sz w:val="20"/>
          <w:szCs w:val="20"/>
        </w:rPr>
        <w:t xml:space="preserve">kabeļu pārbaužu akta veidlapa pieejama </w:t>
      </w:r>
      <w:r w:rsidRPr="00246899">
        <w:rPr>
          <w:sz w:val="20"/>
          <w:szCs w:val="20"/>
        </w:rPr>
        <w:t>Ministru kabineta 2016. gada 19. aprīļa noteikumu Nr.238</w:t>
      </w:r>
      <w:r>
        <w:rPr>
          <w:sz w:val="20"/>
          <w:szCs w:val="20"/>
        </w:rPr>
        <w:t xml:space="preserve"> "Ugunsdrošības noteikumi"</w:t>
      </w:r>
      <w:r w:rsidRPr="00246899">
        <w:rPr>
          <w:sz w:val="20"/>
          <w:szCs w:val="20"/>
        </w:rPr>
        <w:t xml:space="preserve"> 6. pielikum</w:t>
      </w:r>
      <w:r>
        <w:rPr>
          <w:sz w:val="20"/>
          <w:szCs w:val="20"/>
        </w:rPr>
        <w:t>ā.</w:t>
      </w:r>
      <w:r w:rsidRPr="00C03468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C03468">
        <w:rPr>
          <w:sz w:val="20"/>
          <w:szCs w:val="20"/>
        </w:rPr>
        <w:t xml:space="preserve">egto </w:t>
      </w:r>
      <w:r>
        <w:rPr>
          <w:sz w:val="20"/>
          <w:szCs w:val="20"/>
        </w:rPr>
        <w:t>darbu akti jāiesniedz, ja kabeļi</w:t>
      </w:r>
      <w:r w:rsidRPr="00C03468">
        <w:rPr>
          <w:sz w:val="20"/>
          <w:szCs w:val="20"/>
        </w:rPr>
        <w:t xml:space="preserve"> tika ieguldīti zemē);</w:t>
      </w:r>
    </w:p>
    <w:p w14:paraId="6C698686" w14:textId="77777777" w:rsidR="001719C5" w:rsidRPr="00C03468" w:rsidRDefault="001719C5" w:rsidP="001719C5">
      <w:pPr>
        <w:tabs>
          <w:tab w:val="left" w:pos="993"/>
        </w:tabs>
        <w:rPr>
          <w:bCs/>
          <w:sz w:val="8"/>
          <w:szCs w:val="8"/>
        </w:rPr>
      </w:pPr>
    </w:p>
    <w:p w14:paraId="275AA729" w14:textId="77777777" w:rsidR="001719C5" w:rsidRPr="00C03468" w:rsidRDefault="001719C5" w:rsidP="001719C5">
      <w:pPr>
        <w:numPr>
          <w:ilvl w:val="1"/>
          <w:numId w:val="6"/>
        </w:numPr>
        <w:tabs>
          <w:tab w:val="left" w:pos="993"/>
        </w:tabs>
        <w:ind w:left="425" w:hanging="431"/>
        <w:rPr>
          <w:bCs/>
        </w:rPr>
      </w:pPr>
      <w:r w:rsidRPr="00C03468">
        <w:rPr>
          <w:bCs/>
        </w:rPr>
        <w:t xml:space="preserve">Ģenerējošo iekārtu, invertoru un saules fotovoltu paneļu </w:t>
      </w:r>
      <w:r w:rsidRPr="009B1D7E">
        <w:rPr>
          <w:b/>
          <w:bCs/>
        </w:rPr>
        <w:t>tehniskie dati, ražotāja protokoli, sertifikāti</w:t>
      </w:r>
      <w:r w:rsidRPr="00C03468">
        <w:rPr>
          <w:bCs/>
        </w:rPr>
        <w:t>;</w:t>
      </w:r>
    </w:p>
    <w:p w14:paraId="5BCB99B3" w14:textId="77777777" w:rsidR="001719C5" w:rsidRPr="00C03468" w:rsidRDefault="001719C5" w:rsidP="001719C5">
      <w:pPr>
        <w:tabs>
          <w:tab w:val="left" w:pos="993"/>
        </w:tabs>
        <w:rPr>
          <w:bCs/>
          <w:sz w:val="8"/>
          <w:szCs w:val="8"/>
        </w:rPr>
      </w:pPr>
    </w:p>
    <w:p w14:paraId="2CD43EA5" w14:textId="77777777" w:rsidR="001719C5" w:rsidRPr="008F5062" w:rsidRDefault="001719C5" w:rsidP="001719C5">
      <w:pPr>
        <w:numPr>
          <w:ilvl w:val="1"/>
          <w:numId w:val="6"/>
        </w:numPr>
        <w:tabs>
          <w:tab w:val="left" w:pos="993"/>
        </w:tabs>
        <w:ind w:left="426"/>
        <w:rPr>
          <w:bCs/>
        </w:rPr>
      </w:pPr>
      <w:r w:rsidRPr="00C03468">
        <w:rPr>
          <w:bCs/>
        </w:rPr>
        <w:t xml:space="preserve">Ģenerējošo iekārtu vai invertoru </w:t>
      </w:r>
      <w:r w:rsidRPr="00A210BF">
        <w:rPr>
          <w:b/>
          <w:bCs/>
        </w:rPr>
        <w:t xml:space="preserve">aizsardzības </w:t>
      </w:r>
      <w:r w:rsidRPr="0010699A">
        <w:rPr>
          <w:b/>
          <w:bCs/>
        </w:rPr>
        <w:t>iestatījumu</w:t>
      </w:r>
      <w:r w:rsidRPr="009B1D7E">
        <w:rPr>
          <w:b/>
          <w:bCs/>
        </w:rPr>
        <w:t xml:space="preserve"> protokoli</w:t>
      </w:r>
      <w:r w:rsidRPr="00C03468">
        <w:rPr>
          <w:bCs/>
        </w:rPr>
        <w:t>, norādot to sērijas numurus</w:t>
      </w:r>
      <w:r>
        <w:rPr>
          <w:bCs/>
        </w:rPr>
        <w:t xml:space="preserve">. Ja ģeneratora elektriskā jauda ir ierobežotā, jāpievieno </w:t>
      </w:r>
      <w:r w:rsidRPr="008F5062">
        <w:rPr>
          <w:b/>
        </w:rPr>
        <w:t xml:space="preserve">apliecinājums par jaudas ierobežošanu </w:t>
      </w:r>
    </w:p>
    <w:p w14:paraId="657418E1" w14:textId="585C7199" w:rsidR="001719C5" w:rsidRPr="00C03468" w:rsidRDefault="001719C5" w:rsidP="001719C5">
      <w:pPr>
        <w:tabs>
          <w:tab w:val="left" w:pos="993"/>
        </w:tabs>
        <w:ind w:left="426"/>
        <w:rPr>
          <w:bCs/>
        </w:rPr>
      </w:pPr>
      <w:r>
        <w:rPr>
          <w:sz w:val="20"/>
          <w:szCs w:val="20"/>
        </w:rPr>
        <w:t>(invertora iestatījumu protokola paraugs s</w:t>
      </w:r>
      <w:r w:rsidRPr="00C03468">
        <w:rPr>
          <w:sz w:val="20"/>
          <w:szCs w:val="20"/>
        </w:rPr>
        <w:t>aules elektrostacijām</w:t>
      </w:r>
      <w:r w:rsidR="00ED264E">
        <w:t xml:space="preserve"> 9.</w:t>
      </w:r>
      <w:r>
        <w:rPr>
          <w:sz w:val="20"/>
          <w:szCs w:val="20"/>
        </w:rPr>
        <w:t>pielikumā);</w:t>
      </w:r>
      <w:r>
        <w:rPr>
          <w:bCs/>
        </w:rPr>
        <w:t xml:space="preserve"> </w:t>
      </w:r>
    </w:p>
    <w:p w14:paraId="31EB60E2" w14:textId="77777777" w:rsidR="001719C5" w:rsidRPr="00C03468" w:rsidRDefault="001719C5" w:rsidP="001719C5">
      <w:pPr>
        <w:tabs>
          <w:tab w:val="left" w:pos="993"/>
        </w:tabs>
        <w:ind w:left="425"/>
        <w:rPr>
          <w:bCs/>
          <w:sz w:val="8"/>
          <w:szCs w:val="8"/>
        </w:rPr>
      </w:pPr>
    </w:p>
    <w:p w14:paraId="2DF07C38" w14:textId="77777777" w:rsidR="001719C5" w:rsidRPr="00C96003" w:rsidRDefault="001719C5" w:rsidP="001719C5">
      <w:pPr>
        <w:numPr>
          <w:ilvl w:val="1"/>
          <w:numId w:val="6"/>
        </w:numPr>
        <w:tabs>
          <w:tab w:val="left" w:pos="993"/>
        </w:tabs>
        <w:ind w:left="426"/>
        <w:rPr>
          <w:bCs/>
        </w:rPr>
      </w:pPr>
      <w:r w:rsidRPr="00C96003">
        <w:rPr>
          <w:b/>
        </w:rPr>
        <w:t>Saites transformatoru izolācijas pretestības mērījumu protokoli</w:t>
      </w:r>
      <w:r w:rsidRPr="00C96003">
        <w:rPr>
          <w:bCs/>
        </w:rPr>
        <w:t xml:space="preserve"> un </w:t>
      </w:r>
      <w:r w:rsidRPr="00C96003">
        <w:rPr>
          <w:b/>
        </w:rPr>
        <w:t>tehniskās pases</w:t>
      </w:r>
      <w:r w:rsidRPr="00C96003">
        <w:rPr>
          <w:bCs/>
        </w:rPr>
        <w:t xml:space="preserve"> </w:t>
      </w:r>
    </w:p>
    <w:p w14:paraId="7DDA3A12" w14:textId="77777777" w:rsidR="001719C5" w:rsidRPr="007B0A9C" w:rsidRDefault="001719C5" w:rsidP="001719C5">
      <w:pPr>
        <w:tabs>
          <w:tab w:val="left" w:pos="993"/>
        </w:tabs>
        <w:ind w:left="426"/>
        <w:rPr>
          <w:sz w:val="20"/>
          <w:szCs w:val="20"/>
        </w:rPr>
      </w:pPr>
      <w:r w:rsidRPr="007B0A9C">
        <w:rPr>
          <w:sz w:val="20"/>
          <w:szCs w:val="20"/>
        </w:rPr>
        <w:t>(ja tika uzstādīts jauns transformators elektrostacijas pieslēgumam);</w:t>
      </w:r>
    </w:p>
    <w:p w14:paraId="37F2BA8D" w14:textId="77777777" w:rsidR="001719C5" w:rsidRPr="00C03468" w:rsidRDefault="001719C5" w:rsidP="001719C5">
      <w:pPr>
        <w:tabs>
          <w:tab w:val="left" w:pos="993"/>
        </w:tabs>
        <w:ind w:left="425"/>
        <w:rPr>
          <w:bCs/>
          <w:sz w:val="8"/>
          <w:szCs w:val="8"/>
        </w:rPr>
      </w:pPr>
    </w:p>
    <w:p w14:paraId="75EB905B" w14:textId="77777777" w:rsidR="001719C5" w:rsidRPr="00C03468" w:rsidRDefault="001719C5" w:rsidP="001719C5">
      <w:pPr>
        <w:numPr>
          <w:ilvl w:val="1"/>
          <w:numId w:val="6"/>
        </w:numPr>
        <w:tabs>
          <w:tab w:val="left" w:pos="993"/>
        </w:tabs>
        <w:ind w:left="426"/>
        <w:rPr>
          <w:bCs/>
        </w:rPr>
      </w:pPr>
      <w:r w:rsidRPr="00C03468">
        <w:rPr>
          <w:bCs/>
        </w:rPr>
        <w:t xml:space="preserve">Vidsprieguma </w:t>
      </w:r>
      <w:r w:rsidRPr="009B1D7E">
        <w:rPr>
          <w:b/>
          <w:bCs/>
        </w:rPr>
        <w:t>jaudas slēdžu tehniskie dati</w:t>
      </w:r>
      <w:r w:rsidRPr="00C03468">
        <w:rPr>
          <w:bCs/>
        </w:rPr>
        <w:t xml:space="preserve">, ražotāja protokoli (piemēram, rutīnas testi) </w:t>
      </w:r>
    </w:p>
    <w:p w14:paraId="690DEACB" w14:textId="77777777" w:rsidR="001719C5" w:rsidRPr="00A12CBA" w:rsidRDefault="001719C5" w:rsidP="001719C5">
      <w:pPr>
        <w:tabs>
          <w:tab w:val="left" w:pos="993"/>
        </w:tabs>
        <w:ind w:left="426"/>
        <w:rPr>
          <w:bCs/>
          <w:sz w:val="20"/>
          <w:szCs w:val="20"/>
        </w:rPr>
      </w:pPr>
      <w:r w:rsidRPr="00A12CBA">
        <w:rPr>
          <w:sz w:val="20"/>
          <w:szCs w:val="20"/>
        </w:rPr>
        <w:t>(ja tika uzstādīti jauni vidsprieguma jaudas slēdži elektrostacijas pieslēgumam)</w:t>
      </w:r>
      <w:r w:rsidRPr="00A12CBA">
        <w:rPr>
          <w:bCs/>
          <w:sz w:val="20"/>
          <w:szCs w:val="20"/>
        </w:rPr>
        <w:t>;</w:t>
      </w:r>
    </w:p>
    <w:p w14:paraId="55F551C6" w14:textId="77777777" w:rsidR="001719C5" w:rsidRPr="00C03468" w:rsidRDefault="001719C5" w:rsidP="001719C5">
      <w:pPr>
        <w:tabs>
          <w:tab w:val="left" w:pos="993"/>
        </w:tabs>
        <w:ind w:left="425"/>
        <w:rPr>
          <w:bCs/>
          <w:sz w:val="8"/>
          <w:szCs w:val="8"/>
        </w:rPr>
      </w:pPr>
    </w:p>
    <w:p w14:paraId="3F4F0593" w14:textId="77777777" w:rsidR="001719C5" w:rsidRPr="00C03468" w:rsidRDefault="001719C5" w:rsidP="001719C5">
      <w:pPr>
        <w:numPr>
          <w:ilvl w:val="1"/>
          <w:numId w:val="6"/>
        </w:numPr>
        <w:tabs>
          <w:tab w:val="left" w:pos="993"/>
        </w:tabs>
        <w:ind w:left="426"/>
        <w:rPr>
          <w:bCs/>
        </w:rPr>
      </w:pPr>
      <w:r w:rsidRPr="00C03468">
        <w:rPr>
          <w:bCs/>
        </w:rPr>
        <w:t xml:space="preserve">Sekcionējošo komutācijas aparātu </w:t>
      </w:r>
      <w:r>
        <w:rPr>
          <w:bCs/>
        </w:rPr>
        <w:t xml:space="preserve">no elektrostacijas pieslēguma vietas </w:t>
      </w:r>
      <w:r w:rsidRPr="00C03468">
        <w:rPr>
          <w:bCs/>
        </w:rPr>
        <w:t xml:space="preserve">līdz piederības robežai </w:t>
      </w:r>
      <w:r w:rsidRPr="009B1D7E">
        <w:rPr>
          <w:b/>
          <w:bCs/>
        </w:rPr>
        <w:t>RAA shēmas, iestatījumu un to</w:t>
      </w:r>
      <w:r w:rsidRPr="00C03468">
        <w:rPr>
          <w:bCs/>
        </w:rPr>
        <w:t xml:space="preserve"> </w:t>
      </w:r>
      <w:r w:rsidRPr="009B1D7E">
        <w:rPr>
          <w:b/>
          <w:bCs/>
        </w:rPr>
        <w:t>pārbaudes protokoli</w:t>
      </w:r>
      <w:r w:rsidRPr="00C03468">
        <w:rPr>
          <w:bCs/>
        </w:rPr>
        <w:t>;</w:t>
      </w:r>
    </w:p>
    <w:p w14:paraId="5595C0C7" w14:textId="77777777" w:rsidR="001719C5" w:rsidRPr="00C03468" w:rsidRDefault="001719C5" w:rsidP="001719C5">
      <w:pPr>
        <w:tabs>
          <w:tab w:val="left" w:pos="993"/>
        </w:tabs>
        <w:ind w:left="425"/>
        <w:rPr>
          <w:bCs/>
          <w:sz w:val="8"/>
          <w:szCs w:val="8"/>
        </w:rPr>
      </w:pPr>
    </w:p>
    <w:p w14:paraId="6D116D1B" w14:textId="709F26FE" w:rsidR="001719C5" w:rsidRPr="001719C5" w:rsidRDefault="001719C5" w:rsidP="001719C5">
      <w:pPr>
        <w:numPr>
          <w:ilvl w:val="1"/>
          <w:numId w:val="6"/>
        </w:numPr>
        <w:tabs>
          <w:tab w:val="left" w:pos="993"/>
        </w:tabs>
        <w:ind w:left="425"/>
      </w:pPr>
      <w:r w:rsidRPr="001719C5">
        <w:rPr>
          <w:b/>
        </w:rPr>
        <w:t>Rīkojums, kurā nozīmēta</w:t>
      </w:r>
      <w:r w:rsidRPr="00C03468">
        <w:t xml:space="preserve"> </w:t>
      </w:r>
      <w:r w:rsidRPr="001719C5">
        <w:rPr>
          <w:b/>
        </w:rPr>
        <w:t>par elektrostacijas ekspluatāciju atbildīgā persona,</w:t>
      </w:r>
      <w:r w:rsidRPr="001719C5">
        <w:rPr>
          <w:bCs/>
        </w:rPr>
        <w:br/>
      </w:r>
      <w:r w:rsidRPr="001719C5">
        <w:rPr>
          <w:sz w:val="20"/>
          <w:szCs w:val="20"/>
        </w:rPr>
        <w:t xml:space="preserve">(norādot </w:t>
      </w:r>
      <w:r w:rsidR="008626FA">
        <w:rPr>
          <w:sz w:val="20"/>
          <w:szCs w:val="20"/>
        </w:rPr>
        <w:t xml:space="preserve">Elektrostacijas adresi, atbildīgas personas </w:t>
      </w:r>
      <w:r w:rsidRPr="001719C5">
        <w:rPr>
          <w:sz w:val="20"/>
          <w:szCs w:val="20"/>
        </w:rPr>
        <w:t>vārdu, uzvārdu, kontaktinformāciju un kvalifikāciju apliecinošus dokumentus - LEK 002 punkts 1.4.</w:t>
      </w:r>
      <w:r w:rsidR="00CF41D4">
        <w:rPr>
          <w:sz w:val="20"/>
          <w:szCs w:val="20"/>
        </w:rPr>
        <w:t>6</w:t>
      </w:r>
      <w:r w:rsidRPr="001719C5">
        <w:rPr>
          <w:sz w:val="20"/>
          <w:szCs w:val="20"/>
        </w:rPr>
        <w:t>.);</w:t>
      </w:r>
    </w:p>
    <w:p w14:paraId="33D9FDA9" w14:textId="3FFB3098" w:rsidR="009209CB" w:rsidRDefault="001719C5" w:rsidP="009209CB">
      <w:pPr>
        <w:numPr>
          <w:ilvl w:val="1"/>
          <w:numId w:val="6"/>
        </w:numPr>
        <w:tabs>
          <w:tab w:val="left" w:pos="993"/>
        </w:tabs>
        <w:ind w:left="425"/>
      </w:pPr>
      <w:r w:rsidRPr="001719C5">
        <w:rPr>
          <w:b/>
        </w:rPr>
        <w:t>Parakstīts nolikums par savstarpējām operatīvajām attiecībām</w:t>
      </w:r>
      <w:r w:rsidRPr="001719C5">
        <w:rPr>
          <w:bCs/>
        </w:rPr>
        <w:br/>
        <w:t>(</w:t>
      </w:r>
      <w:r w:rsidRPr="001719C5">
        <w:rPr>
          <w:sz w:val="20"/>
          <w:szCs w:val="20"/>
        </w:rPr>
        <w:t>pie vidsprieguma elektrotīkla pieslēgtām elektrostacijām ar nominālo jaudu no 250 kW. Sagatavo AS “Sadales tīkls” pēc Ražotāja pieprasījuma.)</w:t>
      </w:r>
      <w:r w:rsidRPr="001719C5">
        <w:rPr>
          <w:rFonts w:eastAsia="TimesNewRoman"/>
          <w:sz w:val="20"/>
          <w:szCs w:val="20"/>
        </w:rPr>
        <w:t>.</w:t>
      </w:r>
    </w:p>
    <w:p w14:paraId="71A97333" w14:textId="4CFABB4D" w:rsidR="009209CB" w:rsidRDefault="009209CB" w:rsidP="009209CB">
      <w:pPr>
        <w:pStyle w:val="ListParagraph"/>
        <w:numPr>
          <w:ilvl w:val="0"/>
          <w:numId w:val="7"/>
        </w:numPr>
        <w:jc w:val="right"/>
        <w:rPr>
          <w:bCs/>
        </w:rPr>
      </w:pPr>
      <w:bookmarkStart w:id="0" w:name="_Hlk74493111"/>
      <w:r w:rsidRPr="009209CB">
        <w:rPr>
          <w:bCs/>
        </w:rPr>
        <w:lastRenderedPageBreak/>
        <w:t xml:space="preserve">pielikums </w:t>
      </w:r>
    </w:p>
    <w:bookmarkEnd w:id="0"/>
    <w:p w14:paraId="49F061CC" w14:textId="77777777" w:rsidR="009209CB" w:rsidRPr="009209CB" w:rsidRDefault="009209CB" w:rsidP="009209CB">
      <w:pPr>
        <w:pStyle w:val="ListParagraph"/>
        <w:jc w:val="center"/>
        <w:rPr>
          <w:bCs/>
        </w:rPr>
      </w:pPr>
    </w:p>
    <w:p w14:paraId="69DA8FFB" w14:textId="048EB459" w:rsidR="009209CB" w:rsidRPr="00FE0C86" w:rsidRDefault="009209CB" w:rsidP="009209CB">
      <w:pPr>
        <w:jc w:val="right"/>
        <w:rPr>
          <w:b/>
        </w:rPr>
      </w:pPr>
      <w:r w:rsidRPr="00FE0C86">
        <w:rPr>
          <w:b/>
        </w:rPr>
        <w:t>AS “Sadales tīkls”</w:t>
      </w:r>
    </w:p>
    <w:p w14:paraId="00D29064" w14:textId="77777777" w:rsidR="009209CB" w:rsidRPr="00C03468" w:rsidRDefault="009209CB" w:rsidP="009209CB">
      <w:pPr>
        <w:jc w:val="right"/>
      </w:pPr>
      <w:r w:rsidRPr="00C03468">
        <w:t>Šmerļa iela 1, Rīga,</w:t>
      </w:r>
    </w:p>
    <w:p w14:paraId="28F9F7A3" w14:textId="77777777" w:rsidR="009209CB" w:rsidRDefault="009209CB" w:rsidP="009209CB">
      <w:pPr>
        <w:jc w:val="right"/>
      </w:pPr>
      <w:r w:rsidRPr="00C03468">
        <w:t>LV</w:t>
      </w:r>
      <w:r>
        <w:t>–</w:t>
      </w:r>
      <w:r w:rsidRPr="00C03468">
        <w:t>1160</w:t>
      </w:r>
    </w:p>
    <w:p w14:paraId="189E019C" w14:textId="77777777" w:rsidR="009209CB" w:rsidRDefault="009209CB" w:rsidP="009209CB">
      <w:pPr>
        <w:jc w:val="right"/>
      </w:pPr>
    </w:p>
    <w:p w14:paraId="00B0710A" w14:textId="77777777" w:rsidR="009209CB" w:rsidRDefault="009209CB" w:rsidP="009209CB">
      <w:pPr>
        <w:jc w:val="right"/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</w:p>
    <w:p w14:paraId="0BED40AD" w14:textId="77777777" w:rsidR="009209CB" w:rsidRPr="001D34EF" w:rsidRDefault="009209CB" w:rsidP="009209CB">
      <w:pPr>
        <w:jc w:val="right"/>
        <w:rPr>
          <w:sz w:val="18"/>
          <w:szCs w:val="18"/>
        </w:rPr>
      </w:pPr>
      <w:r w:rsidRPr="001D34EF">
        <w:rPr>
          <w:sz w:val="18"/>
          <w:szCs w:val="18"/>
        </w:rPr>
        <w:t>Vārds, uzvārds / Uzņēmuma nosaukums</w:t>
      </w:r>
    </w:p>
    <w:p w14:paraId="27D6D2E0" w14:textId="77777777" w:rsidR="009209CB" w:rsidRDefault="009209CB" w:rsidP="009209CB">
      <w:pPr>
        <w:jc w:val="right"/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</w:p>
    <w:p w14:paraId="7764B489" w14:textId="77777777" w:rsidR="009209CB" w:rsidRPr="001D34EF" w:rsidRDefault="009209CB" w:rsidP="009209CB">
      <w:pPr>
        <w:jc w:val="right"/>
        <w:rPr>
          <w:sz w:val="18"/>
          <w:szCs w:val="18"/>
        </w:rPr>
      </w:pPr>
      <w:r w:rsidRPr="001D34EF">
        <w:rPr>
          <w:sz w:val="18"/>
          <w:szCs w:val="18"/>
        </w:rPr>
        <w:t xml:space="preserve">Personas kods / Uzņēmuma reģistrācijas Nr. </w:t>
      </w:r>
    </w:p>
    <w:p w14:paraId="6D6EF1D0" w14:textId="77777777" w:rsidR="009209CB" w:rsidRDefault="009209CB" w:rsidP="009209CB">
      <w:pPr>
        <w:jc w:val="right"/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</w:p>
    <w:p w14:paraId="543FB71E" w14:textId="77777777" w:rsidR="009209CB" w:rsidRPr="001D34EF" w:rsidRDefault="009209CB" w:rsidP="009209CB">
      <w:pPr>
        <w:jc w:val="right"/>
        <w:rPr>
          <w:sz w:val="18"/>
          <w:szCs w:val="18"/>
        </w:rPr>
      </w:pPr>
      <w:r w:rsidRPr="001D34EF">
        <w:rPr>
          <w:sz w:val="18"/>
          <w:szCs w:val="18"/>
        </w:rPr>
        <w:t>Deklarētā adrese / Juridiskā adrese</w:t>
      </w:r>
    </w:p>
    <w:p w14:paraId="2B60CBCC" w14:textId="77777777" w:rsidR="009209CB" w:rsidRDefault="009209CB" w:rsidP="009209CB">
      <w:pPr>
        <w:jc w:val="right"/>
      </w:pPr>
    </w:p>
    <w:p w14:paraId="3B77190B" w14:textId="77777777" w:rsidR="009209CB" w:rsidRDefault="009209CB" w:rsidP="009209CB">
      <w:pPr>
        <w:jc w:val="right"/>
      </w:pPr>
    </w:p>
    <w:p w14:paraId="63087CDB" w14:textId="77777777" w:rsidR="009209CB" w:rsidRPr="0063648A" w:rsidRDefault="009209CB" w:rsidP="009209CB">
      <w:pPr>
        <w:jc w:val="center"/>
        <w:rPr>
          <w:b/>
        </w:rPr>
      </w:pPr>
      <w:r w:rsidRPr="0063648A">
        <w:rPr>
          <w:b/>
          <w:szCs w:val="28"/>
        </w:rPr>
        <w:t>IESNIEGUMS</w:t>
      </w:r>
    </w:p>
    <w:p w14:paraId="57AAD0CC" w14:textId="77777777" w:rsidR="009209CB" w:rsidRPr="00AA048D" w:rsidRDefault="009209CB" w:rsidP="009209CB">
      <w:pPr>
        <w:jc w:val="center"/>
        <w:rPr>
          <w:b/>
          <w:sz w:val="20"/>
          <w:szCs w:val="20"/>
        </w:rPr>
      </w:pPr>
      <w:r w:rsidRPr="00AA048D">
        <w:rPr>
          <w:b/>
          <w:sz w:val="20"/>
          <w:szCs w:val="20"/>
        </w:rPr>
        <w:t>par elektrostacijas kopdarbības pārbaudi</w:t>
      </w:r>
    </w:p>
    <w:p w14:paraId="4F1909E2" w14:textId="77777777" w:rsidR="009209CB" w:rsidRPr="00C03468" w:rsidRDefault="009209CB" w:rsidP="009209CB"/>
    <w:p w14:paraId="0E9D12E6" w14:textId="77777777" w:rsidR="009209CB" w:rsidRPr="00C03468" w:rsidRDefault="009209CB" w:rsidP="009209CB">
      <w:pPr>
        <w:rPr>
          <w:sz w:val="26"/>
          <w:szCs w:val="26"/>
        </w:rPr>
      </w:pPr>
    </w:p>
    <w:p w14:paraId="3AEAB555" w14:textId="77777777" w:rsidR="009209CB" w:rsidRPr="00F54899" w:rsidRDefault="009209CB" w:rsidP="009209CB">
      <w:pPr>
        <w:spacing w:line="360" w:lineRule="auto"/>
        <w:ind w:firstLine="720"/>
        <w:rPr>
          <w:b/>
          <w:color w:val="000000"/>
        </w:rPr>
      </w:pPr>
      <w:r w:rsidRPr="00F54899">
        <w:rPr>
          <w:b/>
          <w:color w:val="000000"/>
        </w:rPr>
        <w:t>Lūdzu izsniegt atļauju elektrostacijas pieslēgšanai sadales sistēmai uz pārbaudes laiku.</w:t>
      </w:r>
    </w:p>
    <w:p w14:paraId="593B450F" w14:textId="77777777" w:rsidR="009209CB" w:rsidRDefault="009209CB" w:rsidP="009209CB">
      <w:pPr>
        <w:ind w:firstLine="720"/>
      </w:pPr>
      <w:r>
        <w:rPr>
          <w:color w:val="000000"/>
        </w:rPr>
        <w:t xml:space="preserve">Pieslēguma ierīkošana ir veikta saskaņā ar AS “Sadales tīkls” izsniegtajiem tehniskajiem noteikumiem Nr.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, un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 w:rsidRPr="00266315">
        <w:rPr>
          <w:sz w:val="18"/>
          <w:szCs w:val="18"/>
        </w:rPr>
        <w:t>(</w:t>
      </w:r>
      <w:r>
        <w:rPr>
          <w:sz w:val="18"/>
          <w:szCs w:val="18"/>
        </w:rPr>
        <w:t>v</w:t>
      </w:r>
      <w:r w:rsidRPr="00266315">
        <w:rPr>
          <w:sz w:val="18"/>
          <w:szCs w:val="18"/>
        </w:rPr>
        <w:t xml:space="preserve">ārds, uzvārds / </w:t>
      </w:r>
      <w:r>
        <w:rPr>
          <w:sz w:val="18"/>
          <w:szCs w:val="18"/>
        </w:rPr>
        <w:t>u</w:t>
      </w:r>
      <w:r w:rsidRPr="00266315">
        <w:rPr>
          <w:sz w:val="18"/>
          <w:szCs w:val="18"/>
        </w:rPr>
        <w:t>zņēmuma nosaukums)</w:t>
      </w:r>
      <w:r>
        <w:t xml:space="preserve"> ir gatavs/-a veikt elektrostacijas (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266315">
        <w:rPr>
          <w:sz w:val="18"/>
          <w:szCs w:val="18"/>
        </w:rPr>
        <w:t>(</w:t>
      </w:r>
      <w:r>
        <w:rPr>
          <w:sz w:val="18"/>
          <w:szCs w:val="18"/>
        </w:rPr>
        <w:t>elektrostacijas adrese</w:t>
      </w:r>
      <w:r w:rsidRPr="00266315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266315">
        <w:rPr>
          <w:sz w:val="18"/>
          <w:szCs w:val="18"/>
        </w:rPr>
        <w:t>(</w:t>
      </w:r>
      <w:r>
        <w:rPr>
          <w:sz w:val="18"/>
          <w:szCs w:val="18"/>
        </w:rPr>
        <w:t>elektrostacijas tips, piemēram, saules elektrostacija</w:t>
      </w:r>
      <w:r>
        <w:t>) un sadales sistēmas kopdarbības pārbaudi.</w:t>
      </w:r>
    </w:p>
    <w:p w14:paraId="51D53FB8" w14:textId="77777777" w:rsidR="009209CB" w:rsidRPr="00C03468" w:rsidRDefault="009209CB" w:rsidP="009209CB">
      <w:pPr>
        <w:spacing w:line="360" w:lineRule="auto"/>
      </w:pPr>
    </w:p>
    <w:p w14:paraId="7CFA4590" w14:textId="77777777" w:rsidR="009209CB" w:rsidRPr="00C03468" w:rsidRDefault="009209CB" w:rsidP="009209CB">
      <w:pPr>
        <w:pStyle w:val="ListParagraph"/>
        <w:ind w:left="0"/>
        <w:jc w:val="left"/>
        <w:rPr>
          <w:i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C014CC">
        <w:t xml:space="preserve"> </w:t>
      </w:r>
      <w:r>
        <w:t xml:space="preserve">                                        Elektrostacijas valdītājs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</w:p>
    <w:p w14:paraId="284BAFB5" w14:textId="77777777" w:rsidR="009209CB" w:rsidRDefault="009209CB" w:rsidP="009209CB">
      <w:pPr>
        <w:spacing w:line="360" w:lineRule="auto"/>
        <w:jc w:val="left"/>
        <w:rPr>
          <w:sz w:val="18"/>
          <w:szCs w:val="18"/>
        </w:rPr>
      </w:pPr>
      <w:r w:rsidRPr="00675428">
        <w:rPr>
          <w:sz w:val="18"/>
          <w:szCs w:val="18"/>
        </w:rPr>
        <w:t>Datums</w:t>
      </w:r>
      <w:r>
        <w:rPr>
          <w:sz w:val="18"/>
          <w:szCs w:val="18"/>
        </w:rPr>
        <w:t>*</w:t>
      </w:r>
      <w:r w:rsidRPr="00C014CC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</w:t>
      </w:r>
      <w:r>
        <w:rPr>
          <w:sz w:val="18"/>
          <w:szCs w:val="18"/>
        </w:rPr>
        <w:t>A</w:t>
      </w:r>
      <w:r w:rsidRPr="00675428">
        <w:rPr>
          <w:sz w:val="18"/>
          <w:szCs w:val="18"/>
        </w:rPr>
        <w:t>mats, vārds, uzvārds</w:t>
      </w:r>
    </w:p>
    <w:p w14:paraId="7AA0791C" w14:textId="77777777" w:rsidR="009209CB" w:rsidRPr="00C03468" w:rsidRDefault="009209CB" w:rsidP="009209CB">
      <w:pPr>
        <w:spacing w:line="360" w:lineRule="auto"/>
        <w:jc w:val="left"/>
      </w:pPr>
    </w:p>
    <w:p w14:paraId="79531683" w14:textId="77777777" w:rsidR="009209CB" w:rsidRPr="00C03468" w:rsidRDefault="009209CB" w:rsidP="009209CB">
      <w:pPr>
        <w:tabs>
          <w:tab w:val="right" w:pos="9356"/>
        </w:tabs>
      </w:pPr>
      <w:r>
        <w:t xml:space="preserve">                                                                                     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</w:p>
    <w:p w14:paraId="03939CCD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Pr="00675428">
        <w:rPr>
          <w:sz w:val="18"/>
          <w:szCs w:val="18"/>
        </w:rPr>
        <w:t>Paraksts</w:t>
      </w:r>
      <w:r>
        <w:rPr>
          <w:sz w:val="18"/>
          <w:szCs w:val="18"/>
        </w:rPr>
        <w:t>*</w:t>
      </w:r>
    </w:p>
    <w:p w14:paraId="50F305AA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162D3682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F90D458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22F19DF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74005B0C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4CB1CFCC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C7DA970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BDA0FD8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79EA95C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7CD40ABB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6DAC9FBE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127926F3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4CD7F38C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13A70F57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0B04290B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3A1C20F3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6428EE28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1145533E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2B973BC7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63DD1B5B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346F58A3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2EA8323E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059C43E0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6E4A990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1D49D434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345E8F08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2AA1EBF7" w14:textId="77777777" w:rsidR="009209CB" w:rsidRPr="0058381C" w:rsidRDefault="009209CB" w:rsidP="009209CB">
      <w:pPr>
        <w:tabs>
          <w:tab w:val="right" w:pos="9356"/>
        </w:tabs>
        <w:jc w:val="center"/>
        <w:rPr>
          <w:rFonts w:eastAsiaTheme="minorHAnsi"/>
          <w:bCs/>
          <w:i/>
          <w:sz w:val="20"/>
          <w:szCs w:val="20"/>
        </w:rPr>
      </w:pPr>
      <w:r w:rsidRPr="0058381C">
        <w:rPr>
          <w:rFonts w:eastAsiaTheme="minorHAnsi"/>
          <w:bCs/>
          <w:i/>
          <w:sz w:val="20"/>
          <w:szCs w:val="20"/>
        </w:rPr>
        <w:t>*Rekvizītus “datums” un "paraksts" neaizpilda, ja elektroniskais dokuments ir sagatavots un parakstīts ar drošu elektronisko parakstu, satur laika zīmogu.</w:t>
      </w:r>
    </w:p>
    <w:p w14:paraId="71B8E612" w14:textId="07903E16" w:rsidR="009209CB" w:rsidRDefault="009209CB" w:rsidP="009209CB">
      <w:pPr>
        <w:pStyle w:val="ListParagraph"/>
        <w:numPr>
          <w:ilvl w:val="0"/>
          <w:numId w:val="7"/>
        </w:numPr>
        <w:jc w:val="right"/>
        <w:rPr>
          <w:bCs/>
        </w:rPr>
      </w:pPr>
      <w:r w:rsidRPr="009209CB">
        <w:rPr>
          <w:bCs/>
        </w:rPr>
        <w:lastRenderedPageBreak/>
        <w:t xml:space="preserve">pielikums </w:t>
      </w:r>
    </w:p>
    <w:p w14:paraId="62EA5880" w14:textId="77777777" w:rsidR="009209CB" w:rsidRPr="002E4208" w:rsidRDefault="009209CB" w:rsidP="009209CB">
      <w:pPr>
        <w:jc w:val="center"/>
        <w:rPr>
          <w:b/>
        </w:rPr>
      </w:pPr>
      <w:r w:rsidRPr="002E4208">
        <w:rPr>
          <w:b/>
        </w:rPr>
        <w:t>Rekomendējamie testi un pārbaudes</w:t>
      </w:r>
    </w:p>
    <w:p w14:paraId="535210F9" w14:textId="77777777" w:rsidR="009209CB" w:rsidRPr="002E4208" w:rsidRDefault="009209CB" w:rsidP="009209CB">
      <w:pPr>
        <w:jc w:val="center"/>
      </w:pPr>
      <w:r w:rsidRPr="002E4208">
        <w:t xml:space="preserve">Piemērojami elektrostacijas un elektroenerģijas sadales sistēmas kopdarbības pārbaudes laikā </w:t>
      </w:r>
    </w:p>
    <w:p w14:paraId="0E61FE92" w14:textId="77777777" w:rsidR="009209CB" w:rsidRPr="002E4208" w:rsidRDefault="009209CB" w:rsidP="009209CB">
      <w:pPr>
        <w:jc w:val="center"/>
      </w:pPr>
      <w:r w:rsidRPr="002E4208">
        <w:t>(saules elektrostacijas)</w:t>
      </w:r>
    </w:p>
    <w:p w14:paraId="606FDFE8" w14:textId="77777777" w:rsidR="009209CB" w:rsidRPr="002E4208" w:rsidRDefault="009209CB" w:rsidP="009209CB">
      <w:pPr>
        <w:jc w:val="center"/>
        <w:rPr>
          <w:b/>
          <w:i/>
        </w:rPr>
      </w:pPr>
    </w:p>
    <w:p w14:paraId="3EEDC250" w14:textId="77777777" w:rsidR="009209CB" w:rsidRPr="002E4208" w:rsidRDefault="009209CB" w:rsidP="009209CB">
      <w:pPr>
        <w:jc w:val="center"/>
        <w:rPr>
          <w:i/>
        </w:rPr>
      </w:pPr>
      <w:r w:rsidRPr="002E4208">
        <w:fldChar w:fldCharType="begin">
          <w:ffData>
            <w:name w:val=""/>
            <w:enabled/>
            <w:calcOnExit w:val="0"/>
            <w:textInput/>
          </w:ffData>
        </w:fldChar>
      </w:r>
      <w:r w:rsidRPr="002E4208">
        <w:instrText xml:space="preserve"> FORMTEXT </w:instrText>
      </w:r>
      <w:r w:rsidRPr="002E4208">
        <w:fldChar w:fldCharType="separate"/>
      </w:r>
      <w:r w:rsidRPr="002E4208">
        <w:t> </w:t>
      </w:r>
      <w:r w:rsidRPr="002E4208">
        <w:t> </w:t>
      </w:r>
      <w:r w:rsidRPr="002E4208">
        <w:t> </w:t>
      </w:r>
      <w:r w:rsidRPr="002E4208">
        <w:t> </w:t>
      </w:r>
      <w:r w:rsidRPr="002E4208">
        <w:t> </w:t>
      </w:r>
      <w:r w:rsidRPr="002E4208">
        <w:fldChar w:fldCharType="end"/>
      </w:r>
    </w:p>
    <w:p w14:paraId="42445AA4" w14:textId="77777777" w:rsidR="009209CB" w:rsidRPr="002E4208" w:rsidRDefault="009209CB" w:rsidP="009209CB">
      <w:pPr>
        <w:jc w:val="center"/>
        <w:rPr>
          <w:sz w:val="18"/>
          <w:szCs w:val="18"/>
        </w:rPr>
      </w:pPr>
      <w:r w:rsidRPr="002E4208">
        <w:rPr>
          <w:sz w:val="18"/>
          <w:szCs w:val="18"/>
        </w:rPr>
        <w:t>Elektrostacijas nosaukums, adrese</w:t>
      </w:r>
    </w:p>
    <w:p w14:paraId="53562EC7" w14:textId="77777777" w:rsidR="009209CB" w:rsidRPr="002E4208" w:rsidRDefault="009209CB" w:rsidP="009209CB">
      <w:pPr>
        <w:ind w:left="720"/>
        <w:jc w:val="center"/>
        <w:rPr>
          <w:b/>
          <w:i/>
        </w:rPr>
      </w:pPr>
    </w:p>
    <w:tbl>
      <w:tblPr>
        <w:tblStyle w:val="TableGrid1"/>
        <w:tblW w:w="8907" w:type="dxa"/>
        <w:jc w:val="center"/>
        <w:tblLook w:val="04A0" w:firstRow="1" w:lastRow="0" w:firstColumn="1" w:lastColumn="0" w:noHBand="0" w:noVBand="1"/>
      </w:tblPr>
      <w:tblGrid>
        <w:gridCol w:w="576"/>
        <w:gridCol w:w="5405"/>
        <w:gridCol w:w="1277"/>
        <w:gridCol w:w="1649"/>
      </w:tblGrid>
      <w:tr w:rsidR="009209CB" w:rsidRPr="002E4208" w14:paraId="37C03F6C" w14:textId="77777777" w:rsidTr="00697E56">
        <w:trPr>
          <w:jc w:val="center"/>
        </w:trPr>
        <w:tc>
          <w:tcPr>
            <w:tcW w:w="516" w:type="dxa"/>
          </w:tcPr>
          <w:p w14:paraId="2C4D6308" w14:textId="77777777" w:rsidR="009209CB" w:rsidRPr="002E4208" w:rsidRDefault="009209CB" w:rsidP="00697E56"/>
        </w:tc>
        <w:tc>
          <w:tcPr>
            <w:tcW w:w="5458" w:type="dxa"/>
            <w:vAlign w:val="center"/>
          </w:tcPr>
          <w:p w14:paraId="2FDD0279" w14:textId="77777777" w:rsidR="009209CB" w:rsidRPr="002E4208" w:rsidRDefault="009209CB" w:rsidP="00697E56">
            <w:pPr>
              <w:jc w:val="center"/>
              <w:rPr>
                <w:b/>
              </w:rPr>
            </w:pPr>
            <w:r w:rsidRPr="002E4208">
              <w:rPr>
                <w:b/>
              </w:rPr>
              <w:t>Programmas pasākums</w:t>
            </w:r>
          </w:p>
          <w:p w14:paraId="4CB4AA42" w14:textId="77777777" w:rsidR="009209CB" w:rsidRPr="002E4208" w:rsidRDefault="009209CB" w:rsidP="00697E56">
            <w:pPr>
              <w:jc w:val="center"/>
            </w:pPr>
            <w:r w:rsidRPr="002E4208">
              <w:t>tests / pārbaude / mērījumi</w:t>
            </w:r>
          </w:p>
        </w:tc>
        <w:tc>
          <w:tcPr>
            <w:tcW w:w="1279" w:type="dxa"/>
            <w:vAlign w:val="center"/>
          </w:tcPr>
          <w:p w14:paraId="49F478B2" w14:textId="77777777" w:rsidR="009209CB" w:rsidRPr="002E4208" w:rsidRDefault="009209CB" w:rsidP="00697E56">
            <w:pPr>
              <w:jc w:val="center"/>
              <w:rPr>
                <w:b/>
              </w:rPr>
            </w:pPr>
            <w:r w:rsidRPr="002E4208">
              <w:rPr>
                <w:b/>
              </w:rPr>
              <w:t>Plānotais datums</w:t>
            </w:r>
          </w:p>
        </w:tc>
        <w:tc>
          <w:tcPr>
            <w:tcW w:w="1654" w:type="dxa"/>
            <w:vAlign w:val="center"/>
          </w:tcPr>
          <w:p w14:paraId="42C732E2" w14:textId="77777777" w:rsidR="009209CB" w:rsidRPr="002E4208" w:rsidRDefault="009209CB" w:rsidP="00697E56">
            <w:pPr>
              <w:jc w:val="center"/>
              <w:rPr>
                <w:b/>
              </w:rPr>
            </w:pPr>
            <w:r w:rsidRPr="002E4208">
              <w:rPr>
                <w:b/>
              </w:rPr>
              <w:t>Realizētais datums, laiks</w:t>
            </w:r>
          </w:p>
          <w:p w14:paraId="6EF7E95B" w14:textId="77777777" w:rsidR="009209CB" w:rsidRPr="002E4208" w:rsidRDefault="009209CB" w:rsidP="00697E56">
            <w:pPr>
              <w:jc w:val="center"/>
              <w:rPr>
                <w:b/>
              </w:rPr>
            </w:pPr>
            <w:r w:rsidRPr="002E4208">
              <w:rPr>
                <w:b/>
              </w:rPr>
              <w:t>(testa sākums, beigas)</w:t>
            </w:r>
          </w:p>
        </w:tc>
      </w:tr>
      <w:tr w:rsidR="009209CB" w:rsidRPr="002E4208" w14:paraId="777AEF4F" w14:textId="77777777" w:rsidTr="00697E56">
        <w:trPr>
          <w:jc w:val="center"/>
        </w:trPr>
        <w:tc>
          <w:tcPr>
            <w:tcW w:w="516" w:type="dxa"/>
            <w:vAlign w:val="center"/>
          </w:tcPr>
          <w:p w14:paraId="654DD358" w14:textId="77777777" w:rsidR="009209CB" w:rsidRPr="002E4208" w:rsidRDefault="009209CB" w:rsidP="00697E56">
            <w:pPr>
              <w:jc w:val="center"/>
            </w:pPr>
            <w:r w:rsidRPr="002E4208">
              <w:t>1.</w:t>
            </w:r>
          </w:p>
        </w:tc>
        <w:tc>
          <w:tcPr>
            <w:tcW w:w="5458" w:type="dxa"/>
          </w:tcPr>
          <w:p w14:paraId="75B1D140" w14:textId="77777777" w:rsidR="009209CB" w:rsidRPr="002E4208" w:rsidRDefault="009209CB" w:rsidP="00697E56">
            <w:r w:rsidRPr="002E4208">
              <w:t>Elektroenerģijas kvalitāte</w:t>
            </w:r>
            <w:r>
              <w:t>s mērījumi</w:t>
            </w:r>
            <w:r w:rsidRPr="002E4208">
              <w:t xml:space="preserve"> pieslēguma vietā</w:t>
            </w:r>
          </w:p>
        </w:tc>
        <w:tc>
          <w:tcPr>
            <w:tcW w:w="1279" w:type="dxa"/>
            <w:vAlign w:val="center"/>
          </w:tcPr>
          <w:p w14:paraId="41B56EE0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686B4D22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9209CB" w:rsidRPr="002E4208" w14:paraId="1C725D6D" w14:textId="77777777" w:rsidTr="00697E56">
        <w:trPr>
          <w:jc w:val="center"/>
        </w:trPr>
        <w:tc>
          <w:tcPr>
            <w:tcW w:w="516" w:type="dxa"/>
            <w:vAlign w:val="center"/>
          </w:tcPr>
          <w:p w14:paraId="423BA15C" w14:textId="77777777" w:rsidR="009209CB" w:rsidRPr="002E4208" w:rsidRDefault="009209CB" w:rsidP="00697E56">
            <w:pPr>
              <w:jc w:val="center"/>
            </w:pPr>
            <w:r w:rsidRPr="002E4208">
              <w:t>2.</w:t>
            </w:r>
          </w:p>
        </w:tc>
        <w:tc>
          <w:tcPr>
            <w:tcW w:w="5458" w:type="dxa"/>
          </w:tcPr>
          <w:p w14:paraId="04AA2369" w14:textId="77777777" w:rsidR="009209CB" w:rsidRPr="002E4208" w:rsidRDefault="009209CB" w:rsidP="00697E56">
            <w:r w:rsidRPr="002E4208">
              <w:t xml:space="preserve">Elektrostacijas </w:t>
            </w:r>
            <w:r w:rsidRPr="00BE7E9A">
              <w:t>ieslēgšanās un sinhronizācijas pārbaude</w:t>
            </w:r>
          </w:p>
        </w:tc>
        <w:tc>
          <w:tcPr>
            <w:tcW w:w="1279" w:type="dxa"/>
            <w:vAlign w:val="center"/>
          </w:tcPr>
          <w:p w14:paraId="0E1D3695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11C3B7E4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9209CB" w:rsidRPr="002E4208" w14:paraId="3BCD29F1" w14:textId="77777777" w:rsidTr="00697E56">
        <w:trPr>
          <w:jc w:val="center"/>
        </w:trPr>
        <w:tc>
          <w:tcPr>
            <w:tcW w:w="516" w:type="dxa"/>
            <w:vAlign w:val="center"/>
          </w:tcPr>
          <w:p w14:paraId="6A76EFE5" w14:textId="77777777" w:rsidR="009209CB" w:rsidRPr="002E4208" w:rsidRDefault="009209CB" w:rsidP="00697E56">
            <w:pPr>
              <w:jc w:val="center"/>
            </w:pPr>
            <w:r w:rsidRPr="002E4208">
              <w:t>3.</w:t>
            </w:r>
          </w:p>
        </w:tc>
        <w:tc>
          <w:tcPr>
            <w:tcW w:w="5458" w:type="dxa"/>
          </w:tcPr>
          <w:p w14:paraId="6FDE011A" w14:textId="77777777" w:rsidR="009209CB" w:rsidRPr="002E4208" w:rsidRDefault="009209CB" w:rsidP="00697E56">
            <w:r w:rsidRPr="002E4208">
              <w:t xml:space="preserve">Elektrostacijas atslēgšanās no elektroenerģijas sadales sistēmas un sprieguma atjaunošanās gadījumā  automātiska sinhronizācija ar to </w:t>
            </w:r>
          </w:p>
        </w:tc>
        <w:tc>
          <w:tcPr>
            <w:tcW w:w="1279" w:type="dxa"/>
            <w:vAlign w:val="center"/>
          </w:tcPr>
          <w:p w14:paraId="32DD2547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68EBDEBF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9209CB" w:rsidRPr="002E4208" w14:paraId="41BBD552" w14:textId="77777777" w:rsidTr="00697E56">
        <w:trPr>
          <w:jc w:val="center"/>
        </w:trPr>
        <w:tc>
          <w:tcPr>
            <w:tcW w:w="516" w:type="dxa"/>
            <w:vAlign w:val="center"/>
          </w:tcPr>
          <w:p w14:paraId="48CED340" w14:textId="77777777" w:rsidR="009209CB" w:rsidRPr="002E4208" w:rsidRDefault="009209CB" w:rsidP="00697E56">
            <w:pPr>
              <w:jc w:val="center"/>
            </w:pPr>
            <w:r w:rsidRPr="002E4208">
              <w:t>4.</w:t>
            </w:r>
          </w:p>
        </w:tc>
        <w:tc>
          <w:tcPr>
            <w:tcW w:w="5458" w:type="dxa"/>
          </w:tcPr>
          <w:p w14:paraId="418B09C7" w14:textId="77777777" w:rsidR="009209CB" w:rsidRPr="002E4208" w:rsidRDefault="009209CB" w:rsidP="00697E56">
            <w:r w:rsidRPr="002E4208">
              <w:t>Elektrostacijas noslodzes un atslodzes ātrums, atkarībā no saules intensitātes</w:t>
            </w:r>
          </w:p>
        </w:tc>
        <w:tc>
          <w:tcPr>
            <w:tcW w:w="1279" w:type="dxa"/>
            <w:vAlign w:val="center"/>
          </w:tcPr>
          <w:p w14:paraId="0E02F4BB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227370D1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9209CB" w:rsidRPr="002E4208" w14:paraId="7E87DF80" w14:textId="77777777" w:rsidTr="00697E56">
        <w:trPr>
          <w:jc w:val="center"/>
        </w:trPr>
        <w:tc>
          <w:tcPr>
            <w:tcW w:w="516" w:type="dxa"/>
            <w:vAlign w:val="center"/>
          </w:tcPr>
          <w:p w14:paraId="5DF38AFF" w14:textId="77777777" w:rsidR="009209CB" w:rsidRPr="002E4208" w:rsidRDefault="009209CB" w:rsidP="00697E56">
            <w:pPr>
              <w:jc w:val="center"/>
            </w:pPr>
            <w:r>
              <w:t>5</w:t>
            </w:r>
            <w:r w:rsidRPr="002E4208">
              <w:t>.</w:t>
            </w:r>
          </w:p>
        </w:tc>
        <w:tc>
          <w:tcPr>
            <w:tcW w:w="5458" w:type="dxa"/>
          </w:tcPr>
          <w:p w14:paraId="63283B2A" w14:textId="77777777" w:rsidR="009209CB" w:rsidRPr="002E4208" w:rsidRDefault="009209CB" w:rsidP="00697E56">
            <w:r w:rsidRPr="002E4208">
              <w:t>Izdalīšanās uz pašpatēriņu, ja ir pieļaujams “salas režīms”</w:t>
            </w:r>
          </w:p>
        </w:tc>
        <w:tc>
          <w:tcPr>
            <w:tcW w:w="1279" w:type="dxa"/>
            <w:vAlign w:val="center"/>
          </w:tcPr>
          <w:p w14:paraId="1972B4FE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60963BFA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9209CB" w:rsidRPr="002E4208" w14:paraId="14B7E3E8" w14:textId="77777777" w:rsidTr="00697E56">
        <w:trPr>
          <w:jc w:val="center"/>
        </w:trPr>
        <w:tc>
          <w:tcPr>
            <w:tcW w:w="516" w:type="dxa"/>
            <w:vAlign w:val="center"/>
          </w:tcPr>
          <w:p w14:paraId="3D96311A" w14:textId="77777777" w:rsidR="009209CB" w:rsidRPr="002E4208" w:rsidRDefault="009209CB" w:rsidP="00697E56">
            <w:pPr>
              <w:jc w:val="center"/>
            </w:pPr>
            <w:r>
              <w:t>6</w:t>
            </w:r>
            <w:r w:rsidRPr="002E4208">
              <w:t>.</w:t>
            </w:r>
          </w:p>
        </w:tc>
        <w:tc>
          <w:tcPr>
            <w:tcW w:w="5458" w:type="dxa"/>
          </w:tcPr>
          <w:p w14:paraId="45E6992C" w14:textId="77777777" w:rsidR="009209CB" w:rsidRPr="002E4208" w:rsidRDefault="009209CB" w:rsidP="00697E56">
            <w:r>
              <w:t>D</w:t>
            </w:r>
            <w:r w:rsidRPr="002E4208">
              <w:t>atu apmaiņa starp Ražotāj</w:t>
            </w:r>
            <w:r>
              <w:t>a ražošanas iekārtu</w:t>
            </w:r>
            <w:r w:rsidRPr="002E4208">
              <w:t xml:space="preserve"> un AS “Sadales tīkls” (ja tāda ir izbūvēta)</w:t>
            </w:r>
            <w:r>
              <w:t>:</w:t>
            </w:r>
          </w:p>
        </w:tc>
        <w:tc>
          <w:tcPr>
            <w:tcW w:w="1279" w:type="dxa"/>
            <w:vAlign w:val="center"/>
          </w:tcPr>
          <w:p w14:paraId="3A8F07F3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1C30BC63" w14:textId="77777777" w:rsidR="009209CB" w:rsidRPr="002E4208" w:rsidRDefault="009209CB" w:rsidP="00697E56">
            <w:pPr>
              <w:jc w:val="center"/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9209CB" w:rsidRPr="002E4208" w14:paraId="41BECF58" w14:textId="77777777" w:rsidTr="00697E56">
        <w:trPr>
          <w:jc w:val="center"/>
        </w:trPr>
        <w:tc>
          <w:tcPr>
            <w:tcW w:w="516" w:type="dxa"/>
            <w:vAlign w:val="center"/>
          </w:tcPr>
          <w:p w14:paraId="6DAEE8C3" w14:textId="77777777" w:rsidR="009209CB" w:rsidRPr="002E4208" w:rsidRDefault="009209CB" w:rsidP="00697E56">
            <w:pPr>
              <w:jc w:val="center"/>
            </w:pPr>
            <w:r>
              <w:t>6.1.</w:t>
            </w:r>
          </w:p>
        </w:tc>
        <w:tc>
          <w:tcPr>
            <w:tcW w:w="5458" w:type="dxa"/>
          </w:tcPr>
          <w:p w14:paraId="6A24647E" w14:textId="77777777" w:rsidR="009209CB" w:rsidRPr="00BE7E9A" w:rsidRDefault="009209CB" w:rsidP="00697E56">
            <w:pPr>
              <w:ind w:left="364"/>
            </w:pPr>
            <w:r w:rsidRPr="00BE7E9A">
              <w:t>Aktīvās ražošanas jaudas pārtraukšana</w:t>
            </w:r>
          </w:p>
        </w:tc>
        <w:tc>
          <w:tcPr>
            <w:tcW w:w="1279" w:type="dxa"/>
            <w:vAlign w:val="center"/>
          </w:tcPr>
          <w:p w14:paraId="11302618" w14:textId="77777777" w:rsidR="009209CB" w:rsidRPr="002E4208" w:rsidRDefault="009209CB" w:rsidP="00697E56">
            <w:pPr>
              <w:jc w:val="center"/>
              <w:rPr>
                <w:b/>
              </w:rPr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7F3224E8" w14:textId="77777777" w:rsidR="009209CB" w:rsidRPr="002E4208" w:rsidRDefault="009209CB" w:rsidP="00697E56">
            <w:pPr>
              <w:jc w:val="center"/>
              <w:rPr>
                <w:b/>
              </w:rPr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  <w:tr w:rsidR="009209CB" w:rsidRPr="009C2A1E" w14:paraId="08326497" w14:textId="77777777" w:rsidTr="00697E56">
        <w:trPr>
          <w:trHeight w:val="141"/>
          <w:jc w:val="center"/>
        </w:trPr>
        <w:tc>
          <w:tcPr>
            <w:tcW w:w="516" w:type="dxa"/>
            <w:vAlign w:val="center"/>
          </w:tcPr>
          <w:p w14:paraId="50252E92" w14:textId="77777777" w:rsidR="009209CB" w:rsidRDefault="009209CB" w:rsidP="00697E56">
            <w:pPr>
              <w:jc w:val="center"/>
            </w:pPr>
            <w:r>
              <w:t>6.2.</w:t>
            </w:r>
          </w:p>
        </w:tc>
        <w:tc>
          <w:tcPr>
            <w:tcW w:w="5458" w:type="dxa"/>
          </w:tcPr>
          <w:p w14:paraId="3D787B72" w14:textId="77777777" w:rsidR="009209CB" w:rsidRPr="00BE7E9A" w:rsidRDefault="009209CB" w:rsidP="00697E56">
            <w:pPr>
              <w:ind w:left="364"/>
            </w:pPr>
            <w:r w:rsidRPr="00BE7E9A">
              <w:t>Aktīvās ražošanas jaudas samazināšanas tests</w:t>
            </w:r>
          </w:p>
        </w:tc>
        <w:tc>
          <w:tcPr>
            <w:tcW w:w="1279" w:type="dxa"/>
            <w:vAlign w:val="center"/>
          </w:tcPr>
          <w:p w14:paraId="5224872D" w14:textId="77777777" w:rsidR="009209CB" w:rsidRPr="002E4208" w:rsidRDefault="009209CB" w:rsidP="00697E56">
            <w:pPr>
              <w:jc w:val="center"/>
              <w:rPr>
                <w:b/>
              </w:rPr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5E629D1E" w14:textId="77777777" w:rsidR="009209CB" w:rsidRPr="002E4208" w:rsidRDefault="009209CB" w:rsidP="00697E56">
            <w:pPr>
              <w:jc w:val="center"/>
              <w:rPr>
                <w:b/>
              </w:rPr>
            </w:pPr>
            <w:r w:rsidRPr="002E42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08">
              <w:rPr>
                <w:b/>
              </w:rPr>
              <w:instrText xml:space="preserve"> FORMTEXT </w:instrText>
            </w:r>
            <w:r w:rsidRPr="002E4208">
              <w:rPr>
                <w:b/>
              </w:rPr>
            </w:r>
            <w:r w:rsidRPr="002E4208">
              <w:rPr>
                <w:b/>
              </w:rPr>
              <w:fldChar w:fldCharType="separate"/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t> </w:t>
            </w:r>
            <w:r w:rsidRPr="002E4208">
              <w:rPr>
                <w:b/>
              </w:rPr>
              <w:fldChar w:fldCharType="end"/>
            </w:r>
          </w:p>
        </w:tc>
      </w:tr>
    </w:tbl>
    <w:p w14:paraId="10499C6C" w14:textId="77777777" w:rsidR="009209CB" w:rsidRPr="002E4208" w:rsidRDefault="009209CB" w:rsidP="009209CB"/>
    <w:p w14:paraId="36D13559" w14:textId="77777777" w:rsidR="00BC53AD" w:rsidRDefault="009209CB" w:rsidP="00BC53AD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  <w:r w:rsidRPr="002E4208">
        <w:rPr>
          <w:color w:val="000000"/>
          <w:sz w:val="18"/>
          <w:szCs w:val="18"/>
        </w:rPr>
        <w:t xml:space="preserve">Visus simulācijas režīmus jāreģistrē elektroniski ar laika izvērsi, kas atbilst standarta prasībām (LVS EN 50160 </w:t>
      </w:r>
    </w:p>
    <w:p w14:paraId="73028B1C" w14:textId="6B124440" w:rsidR="009209CB" w:rsidRPr="002E4208" w:rsidRDefault="009209CB" w:rsidP="00BC53AD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  <w:r w:rsidRPr="002E4208">
        <w:rPr>
          <w:color w:val="000000"/>
          <w:sz w:val="18"/>
          <w:szCs w:val="18"/>
        </w:rPr>
        <w:t>“Publisko elektroapgādes tīklu sprieguma raksturlielumi”).</w:t>
      </w:r>
    </w:p>
    <w:p w14:paraId="439FB3FF" w14:textId="77777777" w:rsidR="009209CB" w:rsidRPr="002E4208" w:rsidRDefault="009209CB" w:rsidP="00BC53AD">
      <w:pPr>
        <w:autoSpaceDE w:val="0"/>
        <w:autoSpaceDN w:val="0"/>
        <w:adjustRightInd w:val="0"/>
        <w:ind w:left="720"/>
        <w:rPr>
          <w:color w:val="000000"/>
        </w:rPr>
      </w:pPr>
    </w:p>
    <w:p w14:paraId="60C91D2B" w14:textId="77777777" w:rsidR="009209CB" w:rsidRPr="002E4208" w:rsidRDefault="009209CB" w:rsidP="00BC53AD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  <w:r w:rsidRPr="002E4208">
        <w:rPr>
          <w:color w:val="000000"/>
          <w:sz w:val="18"/>
          <w:szCs w:val="18"/>
        </w:rPr>
        <w:t>Ja tests netiek veikts, jāsniedz tā neiespējamības tehnoloģisks skaidrojums.</w:t>
      </w:r>
    </w:p>
    <w:p w14:paraId="1E70EB2A" w14:textId="77777777" w:rsidR="009209CB" w:rsidRPr="002E4208" w:rsidRDefault="009209CB" w:rsidP="00BC53AD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14:paraId="61456934" w14:textId="77777777" w:rsidR="00BC53AD" w:rsidRDefault="009209CB" w:rsidP="00BC53AD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  <w:r w:rsidRPr="002E4208">
        <w:rPr>
          <w:color w:val="000000"/>
          <w:sz w:val="18"/>
          <w:szCs w:val="18"/>
        </w:rPr>
        <w:t xml:space="preserve">AS “Sadales tīkls” elektroenerģijas ražošanas ietaises īpašniekam atļauj veikt alternatīvus testus, ja tie ir efektīvi un </w:t>
      </w:r>
    </w:p>
    <w:p w14:paraId="6CFA7D5A" w14:textId="12F878F7" w:rsidR="009209CB" w:rsidRPr="002E4208" w:rsidRDefault="009209CB" w:rsidP="00BC53AD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  <w:r w:rsidRPr="002E4208">
        <w:rPr>
          <w:color w:val="000000"/>
          <w:sz w:val="18"/>
          <w:szCs w:val="18"/>
        </w:rPr>
        <w:t>pietiekami, lai parādītu elektroenerģijas ražošanas moduļa veiktspēju.</w:t>
      </w:r>
    </w:p>
    <w:p w14:paraId="60A7D064" w14:textId="77777777" w:rsidR="009209CB" w:rsidRPr="002E4208" w:rsidRDefault="009209CB" w:rsidP="009209CB"/>
    <w:p w14:paraId="20F27F58" w14:textId="77777777" w:rsidR="009209CB" w:rsidRPr="002E4208" w:rsidRDefault="009209CB" w:rsidP="009209CB"/>
    <w:p w14:paraId="120C25D8" w14:textId="77777777" w:rsidR="009209CB" w:rsidRPr="002E4208" w:rsidRDefault="009209CB" w:rsidP="00BC53AD">
      <w:pPr>
        <w:ind w:left="720"/>
        <w:rPr>
          <w:i/>
        </w:rPr>
      </w:pPr>
      <w:r w:rsidRPr="002E4208">
        <w:fldChar w:fldCharType="begin">
          <w:ffData>
            <w:name w:val=""/>
            <w:enabled/>
            <w:calcOnExit w:val="0"/>
            <w:textInput/>
          </w:ffData>
        </w:fldChar>
      </w:r>
      <w:r w:rsidRPr="002E4208">
        <w:instrText xml:space="preserve"> FORMTEXT </w:instrText>
      </w:r>
      <w:r w:rsidRPr="002E4208">
        <w:fldChar w:fldCharType="separate"/>
      </w:r>
      <w:r w:rsidRPr="002E4208">
        <w:t> </w:t>
      </w:r>
      <w:r w:rsidRPr="002E4208">
        <w:t> </w:t>
      </w:r>
      <w:r w:rsidRPr="002E4208">
        <w:t> </w:t>
      </w:r>
      <w:r w:rsidRPr="002E4208">
        <w:t> </w:t>
      </w:r>
      <w:r w:rsidRPr="002E4208">
        <w:t> </w:t>
      </w:r>
      <w:r w:rsidRPr="002E4208">
        <w:fldChar w:fldCharType="end"/>
      </w:r>
      <w:r w:rsidRPr="002E4208">
        <w:t xml:space="preserve">                                         Elektrostacijas valdītājs </w:t>
      </w:r>
      <w:r w:rsidRPr="002E4208">
        <w:fldChar w:fldCharType="begin">
          <w:ffData>
            <w:name w:val=""/>
            <w:enabled/>
            <w:calcOnExit w:val="0"/>
            <w:textInput/>
          </w:ffData>
        </w:fldChar>
      </w:r>
      <w:r w:rsidRPr="002E4208">
        <w:instrText xml:space="preserve"> FORMTEXT </w:instrText>
      </w:r>
      <w:r w:rsidRPr="002E4208">
        <w:fldChar w:fldCharType="separate"/>
      </w:r>
      <w:r w:rsidRPr="002E4208">
        <w:t> </w:t>
      </w:r>
      <w:r w:rsidRPr="002E4208">
        <w:t> </w:t>
      </w:r>
      <w:r w:rsidRPr="002E4208">
        <w:t> </w:t>
      </w:r>
      <w:r w:rsidRPr="002E4208">
        <w:t> </w:t>
      </w:r>
      <w:r w:rsidRPr="002E4208">
        <w:t> </w:t>
      </w:r>
      <w:r w:rsidRPr="002E4208">
        <w:fldChar w:fldCharType="end"/>
      </w:r>
    </w:p>
    <w:p w14:paraId="77147EE5" w14:textId="77777777" w:rsidR="009209CB" w:rsidRPr="002E4208" w:rsidRDefault="009209CB" w:rsidP="00BC53AD">
      <w:pPr>
        <w:spacing w:line="360" w:lineRule="auto"/>
        <w:ind w:left="720"/>
        <w:rPr>
          <w:sz w:val="18"/>
          <w:szCs w:val="18"/>
        </w:rPr>
      </w:pPr>
      <w:r w:rsidRPr="002E4208">
        <w:rPr>
          <w:sz w:val="18"/>
          <w:szCs w:val="18"/>
        </w:rPr>
        <w:t>Datums</w:t>
      </w:r>
      <w:r>
        <w:rPr>
          <w:sz w:val="18"/>
          <w:szCs w:val="18"/>
        </w:rPr>
        <w:t>*</w:t>
      </w:r>
      <w:r w:rsidRPr="002E4208">
        <w:rPr>
          <w:i/>
        </w:rPr>
        <w:t xml:space="preserve">                                                                                 </w:t>
      </w:r>
      <w:r w:rsidRPr="002E4208">
        <w:rPr>
          <w:sz w:val="18"/>
          <w:szCs w:val="18"/>
        </w:rPr>
        <w:t>Amats, vārds, uzvārds</w:t>
      </w:r>
    </w:p>
    <w:p w14:paraId="68551691" w14:textId="77777777" w:rsidR="009209CB" w:rsidRPr="002E4208" w:rsidRDefault="009209CB" w:rsidP="009209CB">
      <w:pPr>
        <w:spacing w:line="360" w:lineRule="auto"/>
      </w:pPr>
    </w:p>
    <w:p w14:paraId="234FB0CA" w14:textId="77777777" w:rsidR="009209CB" w:rsidRPr="002E4208" w:rsidRDefault="009209CB" w:rsidP="009209CB">
      <w:pPr>
        <w:tabs>
          <w:tab w:val="right" w:pos="9356"/>
        </w:tabs>
      </w:pPr>
      <w:r w:rsidRPr="002E4208">
        <w:t xml:space="preserve">                                                                                      </w:t>
      </w:r>
      <w:r w:rsidRPr="002E4208">
        <w:fldChar w:fldCharType="begin">
          <w:ffData>
            <w:name w:val=""/>
            <w:enabled/>
            <w:calcOnExit w:val="0"/>
            <w:textInput/>
          </w:ffData>
        </w:fldChar>
      </w:r>
      <w:r w:rsidRPr="002E4208">
        <w:instrText xml:space="preserve"> FORMTEXT </w:instrText>
      </w:r>
      <w:r w:rsidRPr="002E4208">
        <w:fldChar w:fldCharType="separate"/>
      </w:r>
      <w:r w:rsidRPr="002E4208">
        <w:t> </w:t>
      </w:r>
      <w:r w:rsidRPr="002E4208">
        <w:t> </w:t>
      </w:r>
      <w:r w:rsidRPr="002E4208">
        <w:t> </w:t>
      </w:r>
      <w:r w:rsidRPr="002E4208">
        <w:t> </w:t>
      </w:r>
      <w:r w:rsidRPr="002E4208">
        <w:t> </w:t>
      </w:r>
      <w:r w:rsidRPr="002E4208">
        <w:fldChar w:fldCharType="end"/>
      </w:r>
      <w:r w:rsidRPr="002E4208">
        <w:t xml:space="preserve"> </w:t>
      </w:r>
    </w:p>
    <w:p w14:paraId="433DEF61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  <w:r w:rsidRPr="002E4208">
        <w:t xml:space="preserve">                                                                                      </w:t>
      </w:r>
      <w:r w:rsidRPr="002E4208">
        <w:rPr>
          <w:sz w:val="18"/>
          <w:szCs w:val="18"/>
        </w:rPr>
        <w:t>Paraksts</w:t>
      </w:r>
      <w:r>
        <w:rPr>
          <w:sz w:val="18"/>
          <w:szCs w:val="18"/>
        </w:rPr>
        <w:t>*</w:t>
      </w:r>
    </w:p>
    <w:p w14:paraId="3A152658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86CCA18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6091E989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8B91F69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0F6D589" w14:textId="440266F8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2B350E90" w14:textId="2D7C7551" w:rsidR="00F03552" w:rsidRDefault="00F03552" w:rsidP="009209CB">
      <w:pPr>
        <w:tabs>
          <w:tab w:val="right" w:pos="9356"/>
        </w:tabs>
        <w:rPr>
          <w:sz w:val="18"/>
          <w:szCs w:val="18"/>
        </w:rPr>
      </w:pPr>
    </w:p>
    <w:p w14:paraId="33F94037" w14:textId="77777777" w:rsidR="00F03552" w:rsidRDefault="00F03552" w:rsidP="009209CB">
      <w:pPr>
        <w:tabs>
          <w:tab w:val="right" w:pos="9356"/>
        </w:tabs>
        <w:rPr>
          <w:sz w:val="18"/>
          <w:szCs w:val="18"/>
        </w:rPr>
      </w:pPr>
    </w:p>
    <w:p w14:paraId="286AD32B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2533EFC4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5481EF32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17C22576" w14:textId="77777777" w:rsidR="009209CB" w:rsidRDefault="009209CB" w:rsidP="009209CB">
      <w:pPr>
        <w:tabs>
          <w:tab w:val="right" w:pos="9356"/>
        </w:tabs>
        <w:rPr>
          <w:sz w:val="18"/>
          <w:szCs w:val="18"/>
        </w:rPr>
      </w:pPr>
    </w:p>
    <w:p w14:paraId="3ABA29B4" w14:textId="251931A3" w:rsidR="009209CB" w:rsidRPr="00F03552" w:rsidRDefault="009209CB" w:rsidP="00F03552">
      <w:pPr>
        <w:tabs>
          <w:tab w:val="right" w:pos="9356"/>
        </w:tabs>
        <w:jc w:val="center"/>
        <w:rPr>
          <w:bCs/>
          <w:i/>
          <w:sz w:val="20"/>
          <w:szCs w:val="20"/>
        </w:rPr>
      </w:pPr>
      <w:r w:rsidRPr="009209CB">
        <w:rPr>
          <w:bCs/>
          <w:i/>
          <w:sz w:val="20"/>
          <w:szCs w:val="20"/>
        </w:rPr>
        <w:t>*Rekvizītus “datums” un "paraksts" neaizpilda, ja elektroniskais dokuments ir sagatavots un parakstīts ar drošu elektronisko parakstu, satur laika zīmogu</w:t>
      </w:r>
    </w:p>
    <w:p w14:paraId="22840A51" w14:textId="64971444" w:rsidR="009209CB" w:rsidRDefault="009209CB" w:rsidP="009209CB">
      <w:pPr>
        <w:pStyle w:val="ListParagraph"/>
        <w:numPr>
          <w:ilvl w:val="0"/>
          <w:numId w:val="7"/>
        </w:numPr>
        <w:tabs>
          <w:tab w:val="left" w:pos="993"/>
        </w:tabs>
        <w:jc w:val="right"/>
      </w:pPr>
      <w:r w:rsidRPr="009209CB">
        <w:lastRenderedPageBreak/>
        <w:t>pielikums</w:t>
      </w:r>
    </w:p>
    <w:p w14:paraId="61B45FD3" w14:textId="77777777" w:rsidR="009209CB" w:rsidRPr="00E83120" w:rsidRDefault="009209CB" w:rsidP="009209CB">
      <w:pPr>
        <w:jc w:val="center"/>
        <w:rPr>
          <w:b/>
        </w:rPr>
      </w:pPr>
      <w:r w:rsidRPr="00E83120">
        <w:rPr>
          <w:b/>
        </w:rPr>
        <w:t>Rekomendējamie testi un pārbaudes</w:t>
      </w:r>
    </w:p>
    <w:p w14:paraId="5FCD04C8" w14:textId="77777777" w:rsidR="009209CB" w:rsidRPr="00E83120" w:rsidRDefault="009209CB" w:rsidP="009209CB">
      <w:pPr>
        <w:jc w:val="center"/>
      </w:pPr>
      <w:r w:rsidRPr="00E83120">
        <w:t xml:space="preserve">Piemērojami elektrostacijas un elektroenerģijas sadales sistēmas kopdarbības pārbaudes laikā </w:t>
      </w:r>
    </w:p>
    <w:p w14:paraId="573D5268" w14:textId="77777777" w:rsidR="009209CB" w:rsidRPr="00E83120" w:rsidRDefault="009209CB" w:rsidP="009209CB">
      <w:pPr>
        <w:jc w:val="center"/>
      </w:pPr>
      <w:r w:rsidRPr="00E83120" w:rsidDel="004F7843">
        <w:t xml:space="preserve"> </w:t>
      </w:r>
      <w:r w:rsidRPr="00E83120">
        <w:t>(ģenerācija ar sinhronu vai asinhronu ģeneratoru bez turbīnas)</w:t>
      </w:r>
    </w:p>
    <w:p w14:paraId="668F533E" w14:textId="77777777" w:rsidR="009209CB" w:rsidRPr="00E83120" w:rsidRDefault="009209CB" w:rsidP="009209CB">
      <w:pPr>
        <w:jc w:val="center"/>
        <w:rPr>
          <w:b/>
          <w:i/>
        </w:rPr>
      </w:pPr>
    </w:p>
    <w:p w14:paraId="23796E35" w14:textId="77777777" w:rsidR="009209CB" w:rsidRPr="00E83120" w:rsidRDefault="009209CB" w:rsidP="009209CB">
      <w:pPr>
        <w:jc w:val="center"/>
      </w:pPr>
      <w:r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instrText xml:space="preserve"> FORMTEXT </w:instrText>
      </w:r>
      <w:r w:rsidRPr="00E83120">
        <w:fldChar w:fldCharType="separate"/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fldChar w:fldCharType="end"/>
      </w:r>
    </w:p>
    <w:p w14:paraId="0485A453" w14:textId="77777777" w:rsidR="009209CB" w:rsidRPr="00E83120" w:rsidRDefault="009209CB" w:rsidP="009209CB">
      <w:pPr>
        <w:jc w:val="center"/>
        <w:rPr>
          <w:sz w:val="18"/>
          <w:szCs w:val="18"/>
        </w:rPr>
      </w:pPr>
      <w:r w:rsidRPr="00E83120">
        <w:rPr>
          <w:sz w:val="18"/>
          <w:szCs w:val="18"/>
        </w:rPr>
        <w:t>Elektrostacijas nosaukums, adrese</w:t>
      </w:r>
    </w:p>
    <w:p w14:paraId="15FDB90E" w14:textId="77777777" w:rsidR="009209CB" w:rsidRPr="00E83120" w:rsidRDefault="009209CB" w:rsidP="009209CB">
      <w:pPr>
        <w:jc w:val="center"/>
        <w:rPr>
          <w:b/>
          <w:i/>
        </w:rPr>
      </w:pPr>
    </w:p>
    <w:tbl>
      <w:tblPr>
        <w:tblStyle w:val="TableGrid1"/>
        <w:tblW w:w="9782" w:type="dxa"/>
        <w:jc w:val="center"/>
        <w:tblLook w:val="04A0" w:firstRow="1" w:lastRow="0" w:firstColumn="1" w:lastColumn="0" w:noHBand="0" w:noVBand="1"/>
      </w:tblPr>
      <w:tblGrid>
        <w:gridCol w:w="576"/>
        <w:gridCol w:w="6258"/>
        <w:gridCol w:w="1247"/>
        <w:gridCol w:w="1701"/>
      </w:tblGrid>
      <w:tr w:rsidR="009209CB" w:rsidRPr="00E83120" w14:paraId="4BFC09E7" w14:textId="77777777" w:rsidTr="00697E56">
        <w:trPr>
          <w:jc w:val="center"/>
        </w:trPr>
        <w:tc>
          <w:tcPr>
            <w:tcW w:w="576" w:type="dxa"/>
          </w:tcPr>
          <w:p w14:paraId="41B10AB4" w14:textId="77777777" w:rsidR="009209CB" w:rsidRPr="00E83120" w:rsidRDefault="009209CB" w:rsidP="00697E56"/>
        </w:tc>
        <w:tc>
          <w:tcPr>
            <w:tcW w:w="6258" w:type="dxa"/>
            <w:vAlign w:val="center"/>
          </w:tcPr>
          <w:p w14:paraId="3FF47335" w14:textId="77777777" w:rsidR="009209CB" w:rsidRPr="00E83120" w:rsidRDefault="009209CB" w:rsidP="00697E56">
            <w:pPr>
              <w:jc w:val="center"/>
              <w:rPr>
                <w:b/>
              </w:rPr>
            </w:pPr>
            <w:r w:rsidRPr="00E83120">
              <w:rPr>
                <w:b/>
              </w:rPr>
              <w:t>Programmas pasākums</w:t>
            </w:r>
          </w:p>
          <w:p w14:paraId="1FF48D99" w14:textId="77777777" w:rsidR="009209CB" w:rsidRPr="00E83120" w:rsidRDefault="009209CB" w:rsidP="00697E56">
            <w:pPr>
              <w:jc w:val="center"/>
              <w:rPr>
                <w:b/>
              </w:rPr>
            </w:pPr>
            <w:r w:rsidRPr="00E83120">
              <w:t>tests / pārbaude / mērījumi</w:t>
            </w:r>
          </w:p>
        </w:tc>
        <w:tc>
          <w:tcPr>
            <w:tcW w:w="1247" w:type="dxa"/>
            <w:vAlign w:val="center"/>
          </w:tcPr>
          <w:p w14:paraId="03E8FC27" w14:textId="77777777" w:rsidR="009209CB" w:rsidRPr="00E83120" w:rsidRDefault="009209CB" w:rsidP="00697E56">
            <w:pPr>
              <w:jc w:val="center"/>
              <w:rPr>
                <w:b/>
              </w:rPr>
            </w:pPr>
            <w:r w:rsidRPr="00E83120">
              <w:rPr>
                <w:b/>
              </w:rPr>
              <w:t>Plānotais datums</w:t>
            </w:r>
          </w:p>
        </w:tc>
        <w:tc>
          <w:tcPr>
            <w:tcW w:w="1701" w:type="dxa"/>
            <w:vAlign w:val="center"/>
          </w:tcPr>
          <w:p w14:paraId="1C1E2848" w14:textId="77777777" w:rsidR="009209CB" w:rsidRPr="00E83120" w:rsidRDefault="009209CB" w:rsidP="00697E56">
            <w:pPr>
              <w:jc w:val="center"/>
              <w:rPr>
                <w:b/>
              </w:rPr>
            </w:pPr>
            <w:r w:rsidRPr="00E83120">
              <w:rPr>
                <w:b/>
              </w:rPr>
              <w:t>Realizētais datums, laiks (testa sākums, beigas)</w:t>
            </w:r>
          </w:p>
        </w:tc>
      </w:tr>
      <w:tr w:rsidR="009209CB" w:rsidRPr="00E83120" w14:paraId="5EB3E984" w14:textId="77777777" w:rsidTr="00697E56">
        <w:trPr>
          <w:trHeight w:val="66"/>
          <w:jc w:val="center"/>
        </w:trPr>
        <w:tc>
          <w:tcPr>
            <w:tcW w:w="576" w:type="dxa"/>
            <w:vAlign w:val="center"/>
          </w:tcPr>
          <w:p w14:paraId="1F14C227" w14:textId="77777777" w:rsidR="009209CB" w:rsidRPr="00E83120" w:rsidRDefault="009209CB" w:rsidP="00697E56">
            <w:pPr>
              <w:jc w:val="center"/>
            </w:pPr>
            <w:r w:rsidRPr="00E83120">
              <w:t>1.</w:t>
            </w:r>
          </w:p>
        </w:tc>
        <w:tc>
          <w:tcPr>
            <w:tcW w:w="6258" w:type="dxa"/>
            <w:vAlign w:val="center"/>
          </w:tcPr>
          <w:p w14:paraId="7A6926D5" w14:textId="77777777" w:rsidR="009209CB" w:rsidRPr="00E83120" w:rsidRDefault="009209CB" w:rsidP="00697E56">
            <w:r w:rsidRPr="00E83120">
              <w:t>Elektroenerģijas kvalitāte pieslēguma vietā</w:t>
            </w:r>
          </w:p>
        </w:tc>
        <w:tc>
          <w:tcPr>
            <w:tcW w:w="1247" w:type="dxa"/>
            <w:vAlign w:val="center"/>
          </w:tcPr>
          <w:p w14:paraId="2F03C353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3E690A10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1C0DF1CA" w14:textId="77777777" w:rsidTr="00697E56">
        <w:trPr>
          <w:jc w:val="center"/>
        </w:trPr>
        <w:tc>
          <w:tcPr>
            <w:tcW w:w="576" w:type="dxa"/>
            <w:vAlign w:val="center"/>
          </w:tcPr>
          <w:p w14:paraId="371267C3" w14:textId="77777777" w:rsidR="009209CB" w:rsidRPr="00E83120" w:rsidRDefault="009209CB" w:rsidP="00697E56">
            <w:pPr>
              <w:jc w:val="center"/>
            </w:pPr>
            <w:r w:rsidRPr="00E83120">
              <w:t>2.</w:t>
            </w:r>
          </w:p>
        </w:tc>
        <w:tc>
          <w:tcPr>
            <w:tcW w:w="6258" w:type="dxa"/>
            <w:vAlign w:val="center"/>
          </w:tcPr>
          <w:p w14:paraId="58237283" w14:textId="77777777" w:rsidR="009209CB" w:rsidRPr="00E83120" w:rsidRDefault="009209CB" w:rsidP="00697E56">
            <w:r w:rsidRPr="00E83120">
              <w:t>Elektrostacijas manuāla palaišana un sinhronizācija</w:t>
            </w:r>
          </w:p>
        </w:tc>
        <w:tc>
          <w:tcPr>
            <w:tcW w:w="1247" w:type="dxa"/>
            <w:vAlign w:val="center"/>
          </w:tcPr>
          <w:p w14:paraId="62ED0127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39520EC8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63D3DF0D" w14:textId="77777777" w:rsidTr="00697E56">
        <w:trPr>
          <w:jc w:val="center"/>
        </w:trPr>
        <w:tc>
          <w:tcPr>
            <w:tcW w:w="576" w:type="dxa"/>
            <w:vAlign w:val="center"/>
          </w:tcPr>
          <w:p w14:paraId="5E0191C5" w14:textId="77777777" w:rsidR="009209CB" w:rsidRPr="00E83120" w:rsidRDefault="009209CB" w:rsidP="00697E56">
            <w:pPr>
              <w:jc w:val="center"/>
            </w:pPr>
            <w:r w:rsidRPr="00E83120">
              <w:t>3.</w:t>
            </w:r>
          </w:p>
        </w:tc>
        <w:tc>
          <w:tcPr>
            <w:tcW w:w="6258" w:type="dxa"/>
            <w:vAlign w:val="center"/>
          </w:tcPr>
          <w:p w14:paraId="7D422607" w14:textId="77777777" w:rsidR="009209CB" w:rsidRPr="00E83120" w:rsidRDefault="009209CB" w:rsidP="00697E56">
            <w:r w:rsidRPr="00E83120">
              <w:t xml:space="preserve">Elektrostacijas atslēgšanās no elektroenerģijas sadales sistēmas ar automātisku sinhronizāciju ar elektroenerģijas sadales sistēmu </w:t>
            </w:r>
          </w:p>
        </w:tc>
        <w:tc>
          <w:tcPr>
            <w:tcW w:w="1247" w:type="dxa"/>
            <w:vAlign w:val="center"/>
          </w:tcPr>
          <w:p w14:paraId="6DB9D739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0D828924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2BB59399" w14:textId="77777777" w:rsidTr="00697E56">
        <w:trPr>
          <w:trHeight w:val="282"/>
          <w:jc w:val="center"/>
        </w:trPr>
        <w:tc>
          <w:tcPr>
            <w:tcW w:w="576" w:type="dxa"/>
            <w:vAlign w:val="center"/>
          </w:tcPr>
          <w:p w14:paraId="5220DFAC" w14:textId="77777777" w:rsidR="009209CB" w:rsidRPr="00E83120" w:rsidRDefault="009209CB" w:rsidP="00697E56">
            <w:pPr>
              <w:jc w:val="center"/>
            </w:pPr>
            <w:r w:rsidRPr="00E83120">
              <w:t>4.</w:t>
            </w:r>
          </w:p>
        </w:tc>
        <w:tc>
          <w:tcPr>
            <w:tcW w:w="6258" w:type="dxa"/>
            <w:vAlign w:val="center"/>
          </w:tcPr>
          <w:p w14:paraId="52319D2E" w14:textId="77777777" w:rsidR="009209CB" w:rsidRPr="00E83120" w:rsidRDefault="009209CB" w:rsidP="00697E56">
            <w:r w:rsidRPr="00E83120">
              <w:t>Elektrostacijas noslodzes un atslodzes ātrums</w:t>
            </w:r>
          </w:p>
        </w:tc>
        <w:tc>
          <w:tcPr>
            <w:tcW w:w="1247" w:type="dxa"/>
            <w:vAlign w:val="center"/>
          </w:tcPr>
          <w:p w14:paraId="5467C36E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2BC12502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4ABDDD38" w14:textId="77777777" w:rsidTr="00697E56">
        <w:trPr>
          <w:jc w:val="center"/>
        </w:trPr>
        <w:tc>
          <w:tcPr>
            <w:tcW w:w="576" w:type="dxa"/>
            <w:vAlign w:val="center"/>
          </w:tcPr>
          <w:p w14:paraId="6FEC0E33" w14:textId="77777777" w:rsidR="009209CB" w:rsidRPr="00E83120" w:rsidRDefault="009209CB" w:rsidP="00697E56">
            <w:pPr>
              <w:jc w:val="right"/>
            </w:pPr>
            <w:r w:rsidRPr="00E83120">
              <w:t>4.1.</w:t>
            </w:r>
          </w:p>
        </w:tc>
        <w:tc>
          <w:tcPr>
            <w:tcW w:w="6258" w:type="dxa"/>
            <w:vAlign w:val="center"/>
          </w:tcPr>
          <w:p w14:paraId="4DE9AE84" w14:textId="77777777" w:rsidR="009209CB" w:rsidRPr="00E83120" w:rsidRDefault="009209CB" w:rsidP="00697E56">
            <w:r w:rsidRPr="00E83120">
              <w:t xml:space="preserve">Aktīvās jaudas ierobežošana 10 min. – 40% no Pnom*; 10 min. – </w:t>
            </w:r>
          </w:p>
          <w:p w14:paraId="18D8DEB0" w14:textId="77777777" w:rsidR="009209CB" w:rsidRPr="00E83120" w:rsidRDefault="009209CB" w:rsidP="00697E56">
            <w:r w:rsidRPr="00E83120">
              <w:t>60% no Pnom*; 10min. – 80% no Pnom*.</w:t>
            </w:r>
          </w:p>
        </w:tc>
        <w:tc>
          <w:tcPr>
            <w:tcW w:w="1247" w:type="dxa"/>
            <w:vAlign w:val="center"/>
          </w:tcPr>
          <w:p w14:paraId="52E3CC85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0829E835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3D002C46" w14:textId="77777777" w:rsidTr="00697E56">
        <w:trPr>
          <w:jc w:val="center"/>
        </w:trPr>
        <w:tc>
          <w:tcPr>
            <w:tcW w:w="576" w:type="dxa"/>
            <w:vAlign w:val="center"/>
          </w:tcPr>
          <w:p w14:paraId="70DC8E60" w14:textId="77777777" w:rsidR="009209CB" w:rsidRPr="00E83120" w:rsidRDefault="009209CB" w:rsidP="00697E56">
            <w:pPr>
              <w:jc w:val="right"/>
            </w:pPr>
            <w:r w:rsidRPr="00E83120">
              <w:t>4.2.</w:t>
            </w:r>
          </w:p>
        </w:tc>
        <w:tc>
          <w:tcPr>
            <w:tcW w:w="6258" w:type="dxa"/>
            <w:vAlign w:val="center"/>
          </w:tcPr>
          <w:p w14:paraId="584EDB54" w14:textId="77777777" w:rsidR="009209CB" w:rsidRPr="00E83120" w:rsidRDefault="009209CB" w:rsidP="00697E56">
            <w:r w:rsidRPr="00E83120">
              <w:t>Elektrostacijas pilnas elektriskās jaudas tests 60 min. 90-100% no Pnom*.</w:t>
            </w:r>
          </w:p>
        </w:tc>
        <w:tc>
          <w:tcPr>
            <w:tcW w:w="1247" w:type="dxa"/>
            <w:vAlign w:val="center"/>
          </w:tcPr>
          <w:p w14:paraId="6441196E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30796ABA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6BE1462F" w14:textId="77777777" w:rsidTr="00697E56">
        <w:trPr>
          <w:trHeight w:val="254"/>
          <w:jc w:val="center"/>
        </w:trPr>
        <w:tc>
          <w:tcPr>
            <w:tcW w:w="576" w:type="dxa"/>
            <w:vAlign w:val="center"/>
          </w:tcPr>
          <w:p w14:paraId="4AAF56F1" w14:textId="77777777" w:rsidR="009209CB" w:rsidRPr="00E83120" w:rsidRDefault="009209CB" w:rsidP="00697E56">
            <w:pPr>
              <w:jc w:val="center"/>
            </w:pPr>
            <w:r w:rsidRPr="00E83120">
              <w:t>5.</w:t>
            </w:r>
          </w:p>
        </w:tc>
        <w:tc>
          <w:tcPr>
            <w:tcW w:w="6258" w:type="dxa"/>
            <w:vAlign w:val="center"/>
          </w:tcPr>
          <w:p w14:paraId="43A72967" w14:textId="77777777" w:rsidR="009209CB" w:rsidRPr="00E83120" w:rsidRDefault="009209CB" w:rsidP="00697E56">
            <w:r w:rsidRPr="00E83120">
              <w:t>Slodzes nomešana klienta elektroiekārtu atteikuma gadījumā</w:t>
            </w:r>
          </w:p>
        </w:tc>
        <w:tc>
          <w:tcPr>
            <w:tcW w:w="1247" w:type="dxa"/>
            <w:vAlign w:val="center"/>
          </w:tcPr>
          <w:p w14:paraId="7EEC23B0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44221DE2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495A5B92" w14:textId="77777777" w:rsidTr="00697E56">
        <w:trPr>
          <w:jc w:val="center"/>
        </w:trPr>
        <w:tc>
          <w:tcPr>
            <w:tcW w:w="576" w:type="dxa"/>
            <w:vAlign w:val="center"/>
          </w:tcPr>
          <w:p w14:paraId="3C4E662C" w14:textId="77777777" w:rsidR="009209CB" w:rsidRPr="00E83120" w:rsidRDefault="009209CB" w:rsidP="00697E56">
            <w:pPr>
              <w:jc w:val="center"/>
            </w:pPr>
            <w:r w:rsidRPr="00E83120">
              <w:t>6.</w:t>
            </w:r>
          </w:p>
        </w:tc>
        <w:tc>
          <w:tcPr>
            <w:tcW w:w="6258" w:type="dxa"/>
            <w:vAlign w:val="center"/>
          </w:tcPr>
          <w:p w14:paraId="26B26B72" w14:textId="77777777" w:rsidR="009209CB" w:rsidRPr="00E83120" w:rsidRDefault="009209CB" w:rsidP="00697E56">
            <w:r w:rsidRPr="00E83120">
              <w:t>Izdalīšanās uz pašpatēriņu, ja ir pieļaujams “salas režīms”</w:t>
            </w:r>
          </w:p>
        </w:tc>
        <w:tc>
          <w:tcPr>
            <w:tcW w:w="1247" w:type="dxa"/>
            <w:vAlign w:val="center"/>
          </w:tcPr>
          <w:p w14:paraId="25D0B681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52F62E48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7ACE071C" w14:textId="77777777" w:rsidTr="00697E56">
        <w:trPr>
          <w:jc w:val="center"/>
        </w:trPr>
        <w:tc>
          <w:tcPr>
            <w:tcW w:w="576" w:type="dxa"/>
            <w:vAlign w:val="center"/>
          </w:tcPr>
          <w:p w14:paraId="2A77BA98" w14:textId="77777777" w:rsidR="009209CB" w:rsidRPr="00E83120" w:rsidRDefault="009209CB" w:rsidP="00697E56">
            <w:pPr>
              <w:jc w:val="center"/>
            </w:pPr>
            <w:r w:rsidRPr="00E83120">
              <w:t>7.</w:t>
            </w:r>
          </w:p>
        </w:tc>
        <w:tc>
          <w:tcPr>
            <w:tcW w:w="6258" w:type="dxa"/>
            <w:vAlign w:val="center"/>
          </w:tcPr>
          <w:p w14:paraId="4E3E28CB" w14:textId="77777777" w:rsidR="009209CB" w:rsidRPr="00E83120" w:rsidRDefault="009209CB" w:rsidP="00697E56">
            <w:r w:rsidRPr="00E83120">
              <w:t>Ģeneratora darbība elektroenerģijas sistēmas sprieguma izmaiņu gadījumos</w:t>
            </w:r>
          </w:p>
        </w:tc>
        <w:tc>
          <w:tcPr>
            <w:tcW w:w="1247" w:type="dxa"/>
            <w:vAlign w:val="center"/>
          </w:tcPr>
          <w:p w14:paraId="41AFC9D7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0FDF0BA2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2C562F0A" w14:textId="77777777" w:rsidTr="00697E56">
        <w:trPr>
          <w:jc w:val="center"/>
        </w:trPr>
        <w:tc>
          <w:tcPr>
            <w:tcW w:w="576" w:type="dxa"/>
            <w:vAlign w:val="center"/>
          </w:tcPr>
          <w:p w14:paraId="4CF3C564" w14:textId="77777777" w:rsidR="009209CB" w:rsidRPr="00E83120" w:rsidRDefault="009209CB" w:rsidP="00697E56">
            <w:pPr>
              <w:jc w:val="center"/>
            </w:pPr>
            <w:r w:rsidRPr="00E83120">
              <w:t>8.</w:t>
            </w:r>
          </w:p>
        </w:tc>
        <w:tc>
          <w:tcPr>
            <w:tcW w:w="6258" w:type="dxa"/>
            <w:vAlign w:val="center"/>
          </w:tcPr>
          <w:p w14:paraId="3EE86FDC" w14:textId="77777777" w:rsidR="009209CB" w:rsidRPr="00E83120" w:rsidRDefault="009209CB" w:rsidP="00697E56">
            <w:r w:rsidRPr="00E83120">
              <w:t>Ģeneratora darbība elektroenerģijas sistēmas traucējumu gadījumos, t.sk., elektrostacijas aktīvās jaudas ierobežošana</w:t>
            </w:r>
          </w:p>
        </w:tc>
        <w:tc>
          <w:tcPr>
            <w:tcW w:w="1247" w:type="dxa"/>
            <w:vAlign w:val="center"/>
          </w:tcPr>
          <w:p w14:paraId="76181F4A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167547F5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9209CB" w:rsidRPr="00E83120" w14:paraId="7C6A8E1B" w14:textId="77777777" w:rsidTr="00697E56">
        <w:trPr>
          <w:jc w:val="center"/>
        </w:trPr>
        <w:tc>
          <w:tcPr>
            <w:tcW w:w="576" w:type="dxa"/>
            <w:vAlign w:val="center"/>
          </w:tcPr>
          <w:p w14:paraId="01574C7B" w14:textId="77777777" w:rsidR="009209CB" w:rsidRPr="00E83120" w:rsidRDefault="009209CB" w:rsidP="00697E56">
            <w:pPr>
              <w:jc w:val="center"/>
            </w:pPr>
            <w:r w:rsidRPr="00E83120">
              <w:t>9.</w:t>
            </w:r>
          </w:p>
        </w:tc>
        <w:tc>
          <w:tcPr>
            <w:tcW w:w="6258" w:type="dxa"/>
            <w:vAlign w:val="center"/>
          </w:tcPr>
          <w:p w14:paraId="0D1DC6DB" w14:textId="77777777" w:rsidR="009209CB" w:rsidRPr="00E83120" w:rsidRDefault="009209CB" w:rsidP="00697E56">
            <w:r w:rsidRPr="00E83120">
              <w:t>Iekārtu vadības datu apmaiņa starp Ražotāju un AS “Sadales tīkls” (ja tāda ir izbūvēta)</w:t>
            </w:r>
          </w:p>
        </w:tc>
        <w:tc>
          <w:tcPr>
            <w:tcW w:w="1247" w:type="dxa"/>
            <w:vAlign w:val="center"/>
          </w:tcPr>
          <w:p w14:paraId="4A626D91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701" w:type="dxa"/>
            <w:vAlign w:val="center"/>
          </w:tcPr>
          <w:p w14:paraId="3D1226E2" w14:textId="77777777" w:rsidR="009209CB" w:rsidRPr="00E83120" w:rsidRDefault="009209CB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</w:tbl>
    <w:p w14:paraId="1EDA9221" w14:textId="77777777" w:rsidR="009209CB" w:rsidRPr="00E83120" w:rsidRDefault="009209CB" w:rsidP="009209CB"/>
    <w:p w14:paraId="4224BA41" w14:textId="1F6FB8C8" w:rsidR="009209CB" w:rsidRPr="00E83120" w:rsidRDefault="00BC53AD" w:rsidP="00BC53AD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209CB" w:rsidRPr="00E83120">
        <w:rPr>
          <w:sz w:val="18"/>
          <w:szCs w:val="18"/>
        </w:rPr>
        <w:t xml:space="preserve">* Pnom – ieregulētā ģeneratora aktīvā jauda </w:t>
      </w:r>
      <w:r w:rsidR="009209CB"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="009209CB" w:rsidRPr="00E83120">
        <w:instrText xml:space="preserve"> FORMTEXT </w:instrText>
      </w:r>
      <w:r w:rsidR="009209CB" w:rsidRPr="00E83120">
        <w:fldChar w:fldCharType="separate"/>
      </w:r>
      <w:r w:rsidR="009209CB" w:rsidRPr="00E83120">
        <w:t> </w:t>
      </w:r>
      <w:r w:rsidR="009209CB" w:rsidRPr="00E83120">
        <w:t> </w:t>
      </w:r>
      <w:r w:rsidR="009209CB" w:rsidRPr="00E83120">
        <w:t> </w:t>
      </w:r>
      <w:r w:rsidR="009209CB" w:rsidRPr="00E83120">
        <w:t> </w:t>
      </w:r>
      <w:r w:rsidR="009209CB" w:rsidRPr="00E83120">
        <w:t> </w:t>
      </w:r>
      <w:r w:rsidR="009209CB" w:rsidRPr="00E83120">
        <w:fldChar w:fldCharType="end"/>
      </w:r>
      <w:r w:rsidR="009209CB" w:rsidRPr="00E83120">
        <w:t xml:space="preserve"> </w:t>
      </w:r>
      <w:r w:rsidR="009209CB" w:rsidRPr="00E83120">
        <w:rPr>
          <w:sz w:val="18"/>
          <w:szCs w:val="18"/>
        </w:rPr>
        <w:t>kW (ja ir ģeneratora elektriskās ražošanas jaudas ierobežotais).</w:t>
      </w:r>
    </w:p>
    <w:p w14:paraId="160A2748" w14:textId="77777777" w:rsidR="009209CB" w:rsidRPr="00E83120" w:rsidRDefault="009209CB" w:rsidP="009209CB"/>
    <w:p w14:paraId="1E91BC91" w14:textId="77777777" w:rsidR="009209CB" w:rsidRPr="00E83120" w:rsidRDefault="009209CB" w:rsidP="009209C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83120">
        <w:rPr>
          <w:color w:val="000000"/>
          <w:sz w:val="18"/>
          <w:szCs w:val="18"/>
        </w:rPr>
        <w:t>Visus simulācijas režīmus jāreģistrē elektroniski ar laika izvērsi, kas atbilst standarta prasībām (LVS EN 50160 “Publisko elektroapgādes tīklu sprieguma raksturlielumi”).</w:t>
      </w:r>
    </w:p>
    <w:p w14:paraId="57FBBE1F" w14:textId="77777777" w:rsidR="009209CB" w:rsidRPr="00E83120" w:rsidRDefault="009209CB" w:rsidP="009209CB">
      <w:pPr>
        <w:autoSpaceDE w:val="0"/>
        <w:autoSpaceDN w:val="0"/>
        <w:adjustRightInd w:val="0"/>
        <w:rPr>
          <w:color w:val="000000"/>
        </w:rPr>
      </w:pPr>
    </w:p>
    <w:p w14:paraId="6FB994FC" w14:textId="77777777" w:rsidR="009209CB" w:rsidRPr="00E83120" w:rsidRDefault="009209CB" w:rsidP="009209C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83120">
        <w:rPr>
          <w:color w:val="000000"/>
          <w:sz w:val="18"/>
          <w:szCs w:val="18"/>
        </w:rPr>
        <w:t>Ja tests netiek veikts, jāsniedz tā neiespējamības tehnoloģisks skaidrojums.</w:t>
      </w:r>
    </w:p>
    <w:p w14:paraId="3D956CB3" w14:textId="77777777" w:rsidR="009209CB" w:rsidRPr="00E83120" w:rsidRDefault="009209CB" w:rsidP="009209C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77F143" w14:textId="77777777" w:rsidR="009209CB" w:rsidRPr="00E83120" w:rsidRDefault="009209CB" w:rsidP="009209C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83120">
        <w:rPr>
          <w:color w:val="000000"/>
          <w:sz w:val="18"/>
          <w:szCs w:val="18"/>
        </w:rPr>
        <w:t>AS “Sadales tīkls” elektroenerģijas ražošanas ietaises īpašniekam atļauj veikt alternatīvus testus, ja tie ir efektīvi un pietiekami, lai parādītu elektroenerģijas ražošanas moduļa veiktspēju.</w:t>
      </w:r>
    </w:p>
    <w:p w14:paraId="1C6F4FD7" w14:textId="77777777" w:rsidR="009209CB" w:rsidRPr="00E83120" w:rsidRDefault="009209CB" w:rsidP="009209CB">
      <w:pPr>
        <w:jc w:val="right"/>
        <w:rPr>
          <w:b/>
          <w:i/>
        </w:rPr>
      </w:pPr>
    </w:p>
    <w:p w14:paraId="75569CEE" w14:textId="77777777" w:rsidR="009209CB" w:rsidRPr="00E83120" w:rsidRDefault="009209CB" w:rsidP="009209CB">
      <w:pPr>
        <w:jc w:val="right"/>
        <w:rPr>
          <w:b/>
          <w:i/>
        </w:rPr>
      </w:pPr>
    </w:p>
    <w:p w14:paraId="16CF4EA6" w14:textId="77777777" w:rsidR="009209CB" w:rsidRPr="00E83120" w:rsidRDefault="009209CB" w:rsidP="00BC53AD">
      <w:pPr>
        <w:ind w:left="720"/>
        <w:rPr>
          <w:i/>
        </w:rPr>
      </w:pPr>
      <w:r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instrText xml:space="preserve"> FORMTEXT </w:instrText>
      </w:r>
      <w:r w:rsidRPr="00E83120">
        <w:fldChar w:fldCharType="separate"/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fldChar w:fldCharType="end"/>
      </w:r>
      <w:r w:rsidRPr="00E83120">
        <w:t xml:space="preserve">                                         Elektrostacijas valdītājs </w:t>
      </w:r>
      <w:r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instrText xml:space="preserve"> FORMTEXT </w:instrText>
      </w:r>
      <w:r w:rsidRPr="00E83120">
        <w:fldChar w:fldCharType="separate"/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fldChar w:fldCharType="end"/>
      </w:r>
    </w:p>
    <w:p w14:paraId="2A08F745" w14:textId="77777777" w:rsidR="009209CB" w:rsidRPr="00E83120" w:rsidRDefault="009209CB" w:rsidP="00BC53AD">
      <w:pPr>
        <w:spacing w:line="360" w:lineRule="auto"/>
        <w:ind w:left="720"/>
        <w:rPr>
          <w:sz w:val="18"/>
          <w:szCs w:val="18"/>
        </w:rPr>
      </w:pPr>
      <w:r w:rsidRPr="00E83120">
        <w:rPr>
          <w:sz w:val="18"/>
          <w:szCs w:val="18"/>
        </w:rPr>
        <w:t>Datums</w:t>
      </w:r>
      <w:r>
        <w:rPr>
          <w:sz w:val="18"/>
          <w:szCs w:val="18"/>
        </w:rPr>
        <w:t>**</w:t>
      </w:r>
      <w:r w:rsidRPr="00E83120">
        <w:rPr>
          <w:i/>
        </w:rPr>
        <w:t xml:space="preserve">                                                                              </w:t>
      </w:r>
      <w:r w:rsidRPr="00E83120">
        <w:rPr>
          <w:sz w:val="18"/>
          <w:szCs w:val="18"/>
        </w:rPr>
        <w:t>Amats, vārds, uzvārds</w:t>
      </w:r>
    </w:p>
    <w:p w14:paraId="3502D80D" w14:textId="77777777" w:rsidR="009209CB" w:rsidRPr="00E83120" w:rsidRDefault="009209CB" w:rsidP="00BC53AD">
      <w:pPr>
        <w:spacing w:line="360" w:lineRule="auto"/>
        <w:ind w:left="720"/>
      </w:pPr>
    </w:p>
    <w:p w14:paraId="49273739" w14:textId="77777777" w:rsidR="009209CB" w:rsidRPr="00E83120" w:rsidRDefault="009209CB" w:rsidP="009209CB">
      <w:pPr>
        <w:tabs>
          <w:tab w:val="right" w:pos="9356"/>
        </w:tabs>
      </w:pPr>
      <w:r w:rsidRPr="00E83120">
        <w:t xml:space="preserve">                                                                                      </w:t>
      </w:r>
      <w:r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instrText xml:space="preserve"> FORMTEXT </w:instrText>
      </w:r>
      <w:r w:rsidRPr="00E83120">
        <w:fldChar w:fldCharType="separate"/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fldChar w:fldCharType="end"/>
      </w:r>
      <w:r w:rsidRPr="00E83120">
        <w:t xml:space="preserve"> </w:t>
      </w:r>
    </w:p>
    <w:p w14:paraId="007E7102" w14:textId="77777777" w:rsidR="009209CB" w:rsidRPr="00E83120" w:rsidRDefault="009209CB" w:rsidP="009209CB">
      <w:pPr>
        <w:tabs>
          <w:tab w:val="left" w:pos="8722"/>
        </w:tabs>
        <w:rPr>
          <w:sz w:val="18"/>
          <w:szCs w:val="18"/>
        </w:rPr>
      </w:pPr>
      <w:r w:rsidRPr="00E83120">
        <w:t xml:space="preserve">                                                                                      </w:t>
      </w:r>
      <w:r w:rsidRPr="00E83120">
        <w:rPr>
          <w:sz w:val="18"/>
          <w:szCs w:val="18"/>
        </w:rPr>
        <w:t>Paraksts</w:t>
      </w:r>
      <w:r>
        <w:rPr>
          <w:sz w:val="18"/>
          <w:szCs w:val="18"/>
        </w:rPr>
        <w:t>**</w:t>
      </w:r>
      <w:r w:rsidRPr="00E83120">
        <w:rPr>
          <w:sz w:val="18"/>
          <w:szCs w:val="18"/>
        </w:rPr>
        <w:tab/>
      </w:r>
    </w:p>
    <w:p w14:paraId="0DC21167" w14:textId="77777777" w:rsidR="009209CB" w:rsidRDefault="009209CB" w:rsidP="009209CB">
      <w:pPr>
        <w:rPr>
          <w:szCs w:val="28"/>
        </w:rPr>
      </w:pPr>
    </w:p>
    <w:p w14:paraId="418EE528" w14:textId="77777777" w:rsidR="009209CB" w:rsidRPr="00E83120" w:rsidRDefault="009209CB" w:rsidP="009209CB">
      <w:pPr>
        <w:rPr>
          <w:szCs w:val="28"/>
        </w:rPr>
      </w:pPr>
    </w:p>
    <w:p w14:paraId="21FA0CF8" w14:textId="46CA9DA9" w:rsidR="009209CB" w:rsidRPr="009209CB" w:rsidRDefault="009209CB" w:rsidP="00B13A57">
      <w:pPr>
        <w:tabs>
          <w:tab w:val="right" w:pos="9356"/>
        </w:tabs>
        <w:jc w:val="center"/>
        <w:rPr>
          <w:bCs/>
          <w:i/>
          <w:sz w:val="20"/>
          <w:szCs w:val="20"/>
        </w:rPr>
      </w:pPr>
      <w:r w:rsidRPr="009209CB">
        <w:rPr>
          <w:bCs/>
          <w:i/>
          <w:sz w:val="20"/>
          <w:szCs w:val="20"/>
        </w:rPr>
        <w:t>** Rekvizītus “datums” un "paraksts" neaizpilda, ja elektroniskais dokuments ir sagatavots un parakstīts ar drošu elektronisko parakstu, satur laika zīmogu.</w:t>
      </w:r>
    </w:p>
    <w:p w14:paraId="0AF498D0" w14:textId="5A803947" w:rsidR="009209CB" w:rsidRDefault="001F0725" w:rsidP="00B13A57">
      <w:pPr>
        <w:pStyle w:val="ListParagraph"/>
        <w:numPr>
          <w:ilvl w:val="0"/>
          <w:numId w:val="7"/>
        </w:numPr>
        <w:tabs>
          <w:tab w:val="left" w:pos="993"/>
        </w:tabs>
      </w:pPr>
      <w:r>
        <w:lastRenderedPageBreak/>
        <w:t>p</w:t>
      </w:r>
      <w:r w:rsidR="00B13A57" w:rsidRPr="00B13A57">
        <w:t>ielikums</w:t>
      </w:r>
    </w:p>
    <w:p w14:paraId="0AC9ECD9" w14:textId="77777777" w:rsidR="00A17879" w:rsidRPr="00E83120" w:rsidRDefault="00A17879" w:rsidP="00A17879">
      <w:pPr>
        <w:jc w:val="center"/>
        <w:rPr>
          <w:b/>
        </w:rPr>
      </w:pPr>
      <w:r w:rsidRPr="00E83120">
        <w:rPr>
          <w:b/>
        </w:rPr>
        <w:t>Rekomendējamie testi un pārbaudes</w:t>
      </w:r>
    </w:p>
    <w:p w14:paraId="7F8FEE29" w14:textId="77777777" w:rsidR="00A17879" w:rsidRPr="00E83120" w:rsidRDefault="00A17879" w:rsidP="00A17879">
      <w:pPr>
        <w:jc w:val="center"/>
      </w:pPr>
      <w:r w:rsidRPr="00E83120">
        <w:t xml:space="preserve">Piemērojami elektrostacijas un elektroenerģijas sadales sistēmas kopdarbības pārbaudes laikā </w:t>
      </w:r>
    </w:p>
    <w:p w14:paraId="4FB096FA" w14:textId="77777777" w:rsidR="00A17879" w:rsidRPr="00E83120" w:rsidRDefault="00A17879" w:rsidP="00A17879">
      <w:pPr>
        <w:jc w:val="center"/>
      </w:pPr>
      <w:r>
        <w:t>HES</w:t>
      </w:r>
      <w:r w:rsidRPr="00E83120">
        <w:t xml:space="preserve"> ar sinhron</w:t>
      </w:r>
      <w:r>
        <w:t>u</w:t>
      </w:r>
      <w:r w:rsidRPr="00E83120">
        <w:t xml:space="preserve"> vai asinhronu ģenerator</w:t>
      </w:r>
      <w:r>
        <w:t>u</w:t>
      </w:r>
    </w:p>
    <w:p w14:paraId="449CC6DE" w14:textId="77777777" w:rsidR="00A17879" w:rsidRPr="00E83120" w:rsidRDefault="00A17879" w:rsidP="00A17879">
      <w:pPr>
        <w:jc w:val="center"/>
        <w:rPr>
          <w:b/>
          <w:i/>
        </w:rPr>
      </w:pPr>
    </w:p>
    <w:p w14:paraId="4D860884" w14:textId="77777777" w:rsidR="00A17879" w:rsidRPr="00E83120" w:rsidRDefault="00A17879" w:rsidP="00A17879">
      <w:pPr>
        <w:jc w:val="center"/>
      </w:pPr>
      <w:r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instrText xml:space="preserve"> FORMTEXT </w:instrText>
      </w:r>
      <w:r w:rsidRPr="00E83120">
        <w:fldChar w:fldCharType="separate"/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fldChar w:fldCharType="end"/>
      </w:r>
    </w:p>
    <w:p w14:paraId="2A018FF0" w14:textId="77777777" w:rsidR="00A17879" w:rsidRPr="00E83120" w:rsidRDefault="00A17879" w:rsidP="00A17879">
      <w:pPr>
        <w:jc w:val="center"/>
        <w:rPr>
          <w:sz w:val="18"/>
          <w:szCs w:val="18"/>
        </w:rPr>
      </w:pPr>
      <w:r w:rsidRPr="00E83120">
        <w:rPr>
          <w:sz w:val="18"/>
          <w:szCs w:val="18"/>
        </w:rPr>
        <w:t>Elektrostacijas nosaukums, adrese</w:t>
      </w:r>
    </w:p>
    <w:p w14:paraId="18FBB7D1" w14:textId="77777777" w:rsidR="00A17879" w:rsidRPr="00E83120" w:rsidRDefault="00A17879" w:rsidP="00A17879">
      <w:pPr>
        <w:jc w:val="center"/>
        <w:rPr>
          <w:b/>
          <w:i/>
        </w:rPr>
      </w:pPr>
    </w:p>
    <w:tbl>
      <w:tblPr>
        <w:tblStyle w:val="TableGrid1"/>
        <w:tblW w:w="9229" w:type="dxa"/>
        <w:jc w:val="center"/>
        <w:tblLook w:val="04A0" w:firstRow="1" w:lastRow="0" w:firstColumn="1" w:lastColumn="0" w:noHBand="0" w:noVBand="1"/>
      </w:tblPr>
      <w:tblGrid>
        <w:gridCol w:w="576"/>
        <w:gridCol w:w="5888"/>
        <w:gridCol w:w="1163"/>
        <w:gridCol w:w="1602"/>
      </w:tblGrid>
      <w:tr w:rsidR="00A17879" w:rsidRPr="00E83120" w14:paraId="3AD34FF7" w14:textId="77777777" w:rsidTr="00697E56">
        <w:trPr>
          <w:jc w:val="center"/>
        </w:trPr>
        <w:tc>
          <w:tcPr>
            <w:tcW w:w="516" w:type="dxa"/>
          </w:tcPr>
          <w:p w14:paraId="0BC7874C" w14:textId="77777777" w:rsidR="00A17879" w:rsidRPr="00E83120" w:rsidRDefault="00A17879" w:rsidP="00697E56"/>
        </w:tc>
        <w:tc>
          <w:tcPr>
            <w:tcW w:w="6092" w:type="dxa"/>
            <w:vAlign w:val="center"/>
          </w:tcPr>
          <w:p w14:paraId="009E3532" w14:textId="77777777" w:rsidR="00A17879" w:rsidRPr="00E83120" w:rsidRDefault="00A17879" w:rsidP="00697E56">
            <w:pPr>
              <w:jc w:val="center"/>
              <w:rPr>
                <w:b/>
              </w:rPr>
            </w:pPr>
            <w:r w:rsidRPr="00E83120">
              <w:rPr>
                <w:b/>
              </w:rPr>
              <w:t>Programmas pasākums</w:t>
            </w:r>
          </w:p>
          <w:p w14:paraId="506B76AF" w14:textId="77777777" w:rsidR="00A17879" w:rsidRPr="00E83120" w:rsidRDefault="00A17879" w:rsidP="00697E56">
            <w:pPr>
              <w:jc w:val="center"/>
              <w:rPr>
                <w:b/>
              </w:rPr>
            </w:pPr>
            <w:r w:rsidRPr="00E83120">
              <w:t>tests / pārbaude / mērījumi</w:t>
            </w:r>
          </w:p>
        </w:tc>
        <w:tc>
          <w:tcPr>
            <w:tcW w:w="1005" w:type="dxa"/>
            <w:vAlign w:val="center"/>
          </w:tcPr>
          <w:p w14:paraId="45B50844" w14:textId="77777777" w:rsidR="00A17879" w:rsidRPr="00E83120" w:rsidRDefault="00A17879" w:rsidP="00697E56">
            <w:pPr>
              <w:jc w:val="center"/>
              <w:rPr>
                <w:b/>
              </w:rPr>
            </w:pPr>
            <w:r w:rsidRPr="00E83120">
              <w:rPr>
                <w:b/>
              </w:rPr>
              <w:t>Plānotais datums</w:t>
            </w:r>
          </w:p>
        </w:tc>
        <w:tc>
          <w:tcPr>
            <w:tcW w:w="1616" w:type="dxa"/>
            <w:vAlign w:val="center"/>
          </w:tcPr>
          <w:p w14:paraId="4D0B0533" w14:textId="77777777" w:rsidR="00A17879" w:rsidRPr="00E83120" w:rsidRDefault="00A17879" w:rsidP="00697E56">
            <w:pPr>
              <w:jc w:val="center"/>
              <w:rPr>
                <w:b/>
              </w:rPr>
            </w:pPr>
            <w:r w:rsidRPr="00E83120">
              <w:rPr>
                <w:b/>
              </w:rPr>
              <w:t>Realizētais datums, laiks (testa sākums, beigas)</w:t>
            </w:r>
          </w:p>
        </w:tc>
      </w:tr>
      <w:tr w:rsidR="00A17879" w:rsidRPr="00E83120" w14:paraId="145B8E5C" w14:textId="77777777" w:rsidTr="00697E56">
        <w:trPr>
          <w:trHeight w:val="66"/>
          <w:jc w:val="center"/>
        </w:trPr>
        <w:tc>
          <w:tcPr>
            <w:tcW w:w="516" w:type="dxa"/>
            <w:vAlign w:val="center"/>
          </w:tcPr>
          <w:p w14:paraId="57AF99C9" w14:textId="77777777" w:rsidR="00A17879" w:rsidRPr="00E83120" w:rsidRDefault="00A17879" w:rsidP="00697E56">
            <w:pPr>
              <w:jc w:val="center"/>
            </w:pPr>
            <w:r w:rsidRPr="00E83120">
              <w:t>1.</w:t>
            </w:r>
          </w:p>
        </w:tc>
        <w:tc>
          <w:tcPr>
            <w:tcW w:w="6092" w:type="dxa"/>
            <w:vAlign w:val="center"/>
          </w:tcPr>
          <w:p w14:paraId="06AB92CF" w14:textId="77777777" w:rsidR="00A17879" w:rsidRPr="00E83120" w:rsidRDefault="00A17879" w:rsidP="00697E56">
            <w:r w:rsidRPr="00E83120">
              <w:t>Elektroenerģijas kvalitāte</w:t>
            </w:r>
            <w:r>
              <w:t>s mērījumi</w:t>
            </w:r>
            <w:r w:rsidRPr="00E83120">
              <w:t xml:space="preserve"> pieslēguma vietā</w:t>
            </w:r>
          </w:p>
        </w:tc>
        <w:tc>
          <w:tcPr>
            <w:tcW w:w="1005" w:type="dxa"/>
            <w:vAlign w:val="center"/>
          </w:tcPr>
          <w:p w14:paraId="7F2BBA0E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4B8DA764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A17879" w:rsidRPr="00E83120" w14:paraId="65761D6B" w14:textId="77777777" w:rsidTr="00697E56">
        <w:trPr>
          <w:jc w:val="center"/>
        </w:trPr>
        <w:tc>
          <w:tcPr>
            <w:tcW w:w="516" w:type="dxa"/>
            <w:vAlign w:val="center"/>
          </w:tcPr>
          <w:p w14:paraId="17710989" w14:textId="77777777" w:rsidR="00A17879" w:rsidRPr="00E83120" w:rsidRDefault="00A17879" w:rsidP="00697E56">
            <w:pPr>
              <w:jc w:val="center"/>
            </w:pPr>
            <w:r>
              <w:t>2</w:t>
            </w:r>
            <w:r w:rsidRPr="00E83120">
              <w:t>.</w:t>
            </w:r>
          </w:p>
        </w:tc>
        <w:tc>
          <w:tcPr>
            <w:tcW w:w="6092" w:type="dxa"/>
            <w:vAlign w:val="center"/>
          </w:tcPr>
          <w:p w14:paraId="66878364" w14:textId="77777777" w:rsidR="00A17879" w:rsidRPr="00E83120" w:rsidRDefault="00A17879" w:rsidP="00697E56">
            <w:r w:rsidRPr="00E83120">
              <w:t>Elektrostacijas manuāla palaišana</w:t>
            </w:r>
            <w:r>
              <w:t>s un sinhronizācijas pārbaude</w:t>
            </w:r>
          </w:p>
        </w:tc>
        <w:tc>
          <w:tcPr>
            <w:tcW w:w="1005" w:type="dxa"/>
            <w:vAlign w:val="center"/>
          </w:tcPr>
          <w:p w14:paraId="77C87D20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617520BF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A17879" w:rsidRPr="00E83120" w14:paraId="2A48F45A" w14:textId="77777777" w:rsidTr="00697E56">
        <w:trPr>
          <w:jc w:val="center"/>
        </w:trPr>
        <w:tc>
          <w:tcPr>
            <w:tcW w:w="516" w:type="dxa"/>
            <w:vAlign w:val="center"/>
          </w:tcPr>
          <w:p w14:paraId="7F53907F" w14:textId="77777777" w:rsidR="00A17879" w:rsidRPr="00E83120" w:rsidRDefault="00A17879" w:rsidP="00697E56">
            <w:pPr>
              <w:jc w:val="center"/>
            </w:pPr>
            <w:r>
              <w:t>3</w:t>
            </w:r>
            <w:r w:rsidRPr="00E83120">
              <w:t>.</w:t>
            </w:r>
          </w:p>
        </w:tc>
        <w:tc>
          <w:tcPr>
            <w:tcW w:w="6092" w:type="dxa"/>
            <w:vAlign w:val="center"/>
          </w:tcPr>
          <w:p w14:paraId="43DB574A" w14:textId="77777777" w:rsidR="00A17879" w:rsidRPr="00E83120" w:rsidRDefault="00A17879" w:rsidP="00697E56">
            <w:r w:rsidRPr="00E83120">
              <w:t xml:space="preserve">Elektrostacijas atslēgšanās no elektroenerģijas sadales sistēmas ar automātisku </w:t>
            </w:r>
            <w:r>
              <w:t>palaišanu pārbaude</w:t>
            </w:r>
            <w:r w:rsidRPr="00E83120">
              <w:t xml:space="preserve"> </w:t>
            </w:r>
          </w:p>
        </w:tc>
        <w:tc>
          <w:tcPr>
            <w:tcW w:w="1005" w:type="dxa"/>
            <w:vAlign w:val="center"/>
          </w:tcPr>
          <w:p w14:paraId="50B09529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21573996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A17879" w:rsidRPr="00E83120" w14:paraId="62C0D6E4" w14:textId="77777777" w:rsidTr="00697E56">
        <w:trPr>
          <w:trHeight w:val="282"/>
          <w:jc w:val="center"/>
        </w:trPr>
        <w:tc>
          <w:tcPr>
            <w:tcW w:w="516" w:type="dxa"/>
            <w:vAlign w:val="center"/>
          </w:tcPr>
          <w:p w14:paraId="4BD2F7C3" w14:textId="77777777" w:rsidR="00A17879" w:rsidRPr="00E83120" w:rsidRDefault="00A17879" w:rsidP="00697E56">
            <w:pPr>
              <w:jc w:val="center"/>
            </w:pPr>
            <w:r>
              <w:t>4</w:t>
            </w:r>
            <w:r w:rsidRPr="00E83120">
              <w:t>.</w:t>
            </w:r>
          </w:p>
        </w:tc>
        <w:tc>
          <w:tcPr>
            <w:tcW w:w="6092" w:type="dxa"/>
            <w:vAlign w:val="center"/>
          </w:tcPr>
          <w:p w14:paraId="7777D039" w14:textId="77777777" w:rsidR="00A17879" w:rsidRPr="00E83120" w:rsidRDefault="00A17879" w:rsidP="00697E56">
            <w:r w:rsidRPr="00E83120">
              <w:t>Elektrostacijas noslodzes un atslodzes ātrum</w:t>
            </w:r>
            <w:r>
              <w:t>a pārbaude: no tukšgaitas līdz ģeneratora nominālai jaudai Pnom*</w:t>
            </w:r>
          </w:p>
        </w:tc>
        <w:tc>
          <w:tcPr>
            <w:tcW w:w="1005" w:type="dxa"/>
            <w:vAlign w:val="center"/>
          </w:tcPr>
          <w:p w14:paraId="4A7C197C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15EA90C7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A17879" w:rsidRPr="00E83120" w14:paraId="3FE83ACD" w14:textId="77777777" w:rsidTr="00697E56">
        <w:trPr>
          <w:jc w:val="center"/>
        </w:trPr>
        <w:tc>
          <w:tcPr>
            <w:tcW w:w="516" w:type="dxa"/>
            <w:vAlign w:val="center"/>
          </w:tcPr>
          <w:p w14:paraId="1B00D64D" w14:textId="77777777" w:rsidR="00A17879" w:rsidRPr="00E83120" w:rsidRDefault="00A17879" w:rsidP="00697E56">
            <w:pPr>
              <w:jc w:val="right"/>
            </w:pPr>
            <w:r>
              <w:t>5</w:t>
            </w:r>
            <w:r w:rsidRPr="00E83120">
              <w:t>.1.</w:t>
            </w:r>
          </w:p>
        </w:tc>
        <w:tc>
          <w:tcPr>
            <w:tcW w:w="6092" w:type="dxa"/>
            <w:vAlign w:val="center"/>
          </w:tcPr>
          <w:p w14:paraId="0A2A09EA" w14:textId="77777777" w:rsidR="00A17879" w:rsidRPr="00E83120" w:rsidRDefault="00A17879" w:rsidP="00697E56">
            <w:r w:rsidRPr="00E83120">
              <w:t xml:space="preserve">Aktīvās jaudas ierobežošana 10 min. – 40% no Pnom*; 10 min. – </w:t>
            </w:r>
          </w:p>
          <w:p w14:paraId="09CB037E" w14:textId="77777777" w:rsidR="00A17879" w:rsidRPr="00E83120" w:rsidRDefault="00A17879" w:rsidP="00697E56">
            <w:r w:rsidRPr="00E83120">
              <w:t>60% no Pnom*; 10min. – 80% no Pnom*.</w:t>
            </w:r>
          </w:p>
        </w:tc>
        <w:tc>
          <w:tcPr>
            <w:tcW w:w="1005" w:type="dxa"/>
            <w:vAlign w:val="center"/>
          </w:tcPr>
          <w:p w14:paraId="4C51B610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75C273FA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A17879" w:rsidRPr="00E83120" w14:paraId="19D08B96" w14:textId="77777777" w:rsidTr="00697E56">
        <w:trPr>
          <w:jc w:val="center"/>
        </w:trPr>
        <w:tc>
          <w:tcPr>
            <w:tcW w:w="516" w:type="dxa"/>
            <w:vAlign w:val="center"/>
          </w:tcPr>
          <w:p w14:paraId="4B24A36A" w14:textId="77777777" w:rsidR="00A17879" w:rsidRPr="00E83120" w:rsidRDefault="00A17879" w:rsidP="00697E56">
            <w:pPr>
              <w:jc w:val="right"/>
            </w:pPr>
            <w:r>
              <w:t>5</w:t>
            </w:r>
            <w:r w:rsidRPr="00E83120">
              <w:t>.2.</w:t>
            </w:r>
          </w:p>
        </w:tc>
        <w:tc>
          <w:tcPr>
            <w:tcW w:w="6092" w:type="dxa"/>
            <w:vAlign w:val="center"/>
          </w:tcPr>
          <w:p w14:paraId="579DE449" w14:textId="77777777" w:rsidR="00A17879" w:rsidRPr="00E83120" w:rsidRDefault="00A17879" w:rsidP="00697E56">
            <w:r w:rsidRPr="00E83120">
              <w:t>Elektrostacijas pilnas elektriskās jaudas tests 60 min. 90-100% no Pnom*.</w:t>
            </w:r>
          </w:p>
        </w:tc>
        <w:tc>
          <w:tcPr>
            <w:tcW w:w="1005" w:type="dxa"/>
            <w:vAlign w:val="center"/>
          </w:tcPr>
          <w:p w14:paraId="5F4BA8FF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749F2EBA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A17879" w:rsidRPr="00E83120" w14:paraId="70E2252E" w14:textId="77777777" w:rsidTr="00697E56">
        <w:trPr>
          <w:trHeight w:val="254"/>
          <w:jc w:val="center"/>
        </w:trPr>
        <w:tc>
          <w:tcPr>
            <w:tcW w:w="516" w:type="dxa"/>
            <w:vAlign w:val="center"/>
          </w:tcPr>
          <w:p w14:paraId="7087B043" w14:textId="77777777" w:rsidR="00A17879" w:rsidRPr="00E83120" w:rsidRDefault="00A17879" w:rsidP="00697E56">
            <w:pPr>
              <w:jc w:val="center"/>
            </w:pPr>
            <w:r>
              <w:t>6</w:t>
            </w:r>
            <w:r w:rsidRPr="00E83120">
              <w:t>.</w:t>
            </w:r>
          </w:p>
        </w:tc>
        <w:tc>
          <w:tcPr>
            <w:tcW w:w="6092" w:type="dxa"/>
            <w:vAlign w:val="center"/>
          </w:tcPr>
          <w:p w14:paraId="2081F214" w14:textId="77777777" w:rsidR="00A17879" w:rsidRPr="00E83120" w:rsidRDefault="00A17879" w:rsidP="00697E56">
            <w:r w:rsidRPr="00E83120">
              <w:t>Slodzes nomešana klienta elektroiekārtu atteikuma gadījumā</w:t>
            </w:r>
          </w:p>
        </w:tc>
        <w:tc>
          <w:tcPr>
            <w:tcW w:w="1005" w:type="dxa"/>
            <w:vAlign w:val="center"/>
          </w:tcPr>
          <w:p w14:paraId="3430A6EF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4980E51B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A17879" w:rsidRPr="00E83120" w14:paraId="4F9F8888" w14:textId="77777777" w:rsidTr="00697E56">
        <w:trPr>
          <w:jc w:val="center"/>
        </w:trPr>
        <w:tc>
          <w:tcPr>
            <w:tcW w:w="516" w:type="dxa"/>
            <w:vAlign w:val="center"/>
          </w:tcPr>
          <w:p w14:paraId="2EB956E4" w14:textId="77777777" w:rsidR="00A17879" w:rsidRPr="00E83120" w:rsidRDefault="00A17879" w:rsidP="00697E56">
            <w:pPr>
              <w:jc w:val="center"/>
            </w:pPr>
            <w:r>
              <w:t>7</w:t>
            </w:r>
            <w:r w:rsidRPr="00E83120">
              <w:t>.</w:t>
            </w:r>
          </w:p>
        </w:tc>
        <w:tc>
          <w:tcPr>
            <w:tcW w:w="6092" w:type="dxa"/>
            <w:vAlign w:val="center"/>
          </w:tcPr>
          <w:p w14:paraId="17472200" w14:textId="77777777" w:rsidR="00A17879" w:rsidRPr="00E83120" w:rsidRDefault="00A17879" w:rsidP="00697E56">
            <w:r w:rsidRPr="00E83120">
              <w:t>Ģenerator</w:t>
            </w:r>
            <w:r>
              <w:t>a</w:t>
            </w:r>
            <w:r w:rsidRPr="00E83120">
              <w:t xml:space="preserve"> darbība elektroenerģijas sistēmas sprieguma izmaiņu gadījumos</w:t>
            </w:r>
          </w:p>
        </w:tc>
        <w:tc>
          <w:tcPr>
            <w:tcW w:w="1005" w:type="dxa"/>
            <w:vAlign w:val="center"/>
          </w:tcPr>
          <w:p w14:paraId="1EF0242E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7DA8CBCE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A17879" w:rsidRPr="00E83120" w14:paraId="16579A1E" w14:textId="77777777" w:rsidTr="00697E56">
        <w:trPr>
          <w:jc w:val="center"/>
        </w:trPr>
        <w:tc>
          <w:tcPr>
            <w:tcW w:w="516" w:type="dxa"/>
            <w:vAlign w:val="center"/>
          </w:tcPr>
          <w:p w14:paraId="3645BC6C" w14:textId="77777777" w:rsidR="00A17879" w:rsidRPr="00E83120" w:rsidRDefault="00A17879" w:rsidP="00697E56">
            <w:pPr>
              <w:jc w:val="center"/>
            </w:pPr>
            <w:bookmarkStart w:id="1" w:name="_Hlk62631717"/>
            <w:r>
              <w:t>8</w:t>
            </w:r>
            <w:r w:rsidRPr="00E83120">
              <w:t>.</w:t>
            </w:r>
          </w:p>
        </w:tc>
        <w:tc>
          <w:tcPr>
            <w:tcW w:w="6092" w:type="dxa"/>
            <w:vAlign w:val="center"/>
          </w:tcPr>
          <w:p w14:paraId="2C5A4E1B" w14:textId="77777777" w:rsidR="00A17879" w:rsidRPr="00E83120" w:rsidRDefault="00A17879" w:rsidP="00697E56">
            <w:r w:rsidRPr="00E83120">
              <w:t>Ģenerator</w:t>
            </w:r>
            <w:r>
              <w:t>a</w:t>
            </w:r>
            <w:r w:rsidRPr="00E83120">
              <w:t xml:space="preserve"> darbība elektroenerģijas sistēmas traucējumu gadījumos, t.sk., elektrostacijas aktīvās jaudas ierobežošana</w:t>
            </w:r>
          </w:p>
        </w:tc>
        <w:tc>
          <w:tcPr>
            <w:tcW w:w="1005" w:type="dxa"/>
            <w:vAlign w:val="center"/>
          </w:tcPr>
          <w:p w14:paraId="1F73379B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2228E7F6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bookmarkEnd w:id="1"/>
      <w:tr w:rsidR="00A17879" w:rsidRPr="00A83D5A" w14:paraId="117DD22E" w14:textId="77777777" w:rsidTr="00697E56">
        <w:trPr>
          <w:jc w:val="center"/>
        </w:trPr>
        <w:tc>
          <w:tcPr>
            <w:tcW w:w="516" w:type="dxa"/>
            <w:vAlign w:val="center"/>
          </w:tcPr>
          <w:p w14:paraId="39C02AE5" w14:textId="77777777" w:rsidR="00A17879" w:rsidRDefault="00A17879" w:rsidP="00697E56">
            <w:pPr>
              <w:jc w:val="center"/>
            </w:pPr>
            <w:r>
              <w:t>9.</w:t>
            </w:r>
          </w:p>
        </w:tc>
        <w:tc>
          <w:tcPr>
            <w:tcW w:w="6092" w:type="dxa"/>
            <w:vAlign w:val="center"/>
          </w:tcPr>
          <w:p w14:paraId="1C3A5D4C" w14:textId="77777777" w:rsidR="00A17879" w:rsidRPr="00E83120" w:rsidRDefault="00A17879" w:rsidP="00697E56">
            <w:r w:rsidRPr="00A83D5A">
              <w:t>Iekārtu vadības datu apmaiņa starp Ražotāju un AS “Sadales tīkls” (ja tāda ir izbūvēta)</w:t>
            </w:r>
          </w:p>
        </w:tc>
        <w:tc>
          <w:tcPr>
            <w:tcW w:w="1005" w:type="dxa"/>
            <w:vAlign w:val="center"/>
          </w:tcPr>
          <w:p w14:paraId="0619F8BE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616" w:type="dxa"/>
            <w:vAlign w:val="center"/>
          </w:tcPr>
          <w:p w14:paraId="2D68331E" w14:textId="77777777" w:rsidR="00A17879" w:rsidRPr="00E83120" w:rsidRDefault="00A17879" w:rsidP="00697E56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</w:tbl>
    <w:p w14:paraId="22F4DEBE" w14:textId="77777777" w:rsidR="00A17879" w:rsidRDefault="00A17879" w:rsidP="00A17879">
      <w:pPr>
        <w:rPr>
          <w:sz w:val="18"/>
          <w:szCs w:val="18"/>
        </w:rPr>
      </w:pPr>
    </w:p>
    <w:p w14:paraId="2711E30F" w14:textId="2A5B9A6D" w:rsidR="00A17879" w:rsidRPr="00E83120" w:rsidRDefault="00725BCC" w:rsidP="00A17879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17879" w:rsidRPr="00E83120">
        <w:rPr>
          <w:sz w:val="18"/>
          <w:szCs w:val="18"/>
        </w:rPr>
        <w:t xml:space="preserve">* Pnom – ieregulētā ģeneratora aktīvā jauda </w:t>
      </w:r>
      <w:r w:rsidR="00A17879"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="00A17879" w:rsidRPr="00E83120">
        <w:instrText xml:space="preserve"> FORMTEXT </w:instrText>
      </w:r>
      <w:r w:rsidR="00A17879" w:rsidRPr="00E83120">
        <w:fldChar w:fldCharType="separate"/>
      </w:r>
      <w:r w:rsidR="00A17879" w:rsidRPr="00E83120">
        <w:t> </w:t>
      </w:r>
      <w:r w:rsidR="00A17879" w:rsidRPr="00E83120">
        <w:t> </w:t>
      </w:r>
      <w:r w:rsidR="00A17879" w:rsidRPr="00E83120">
        <w:t> </w:t>
      </w:r>
      <w:r w:rsidR="00A17879" w:rsidRPr="00E83120">
        <w:t> </w:t>
      </w:r>
      <w:r w:rsidR="00A17879" w:rsidRPr="00E83120">
        <w:t> </w:t>
      </w:r>
      <w:r w:rsidR="00A17879" w:rsidRPr="00E83120">
        <w:fldChar w:fldCharType="end"/>
      </w:r>
      <w:r w:rsidR="00A17879" w:rsidRPr="00E83120">
        <w:t xml:space="preserve"> </w:t>
      </w:r>
      <w:r w:rsidR="00A17879" w:rsidRPr="00E83120">
        <w:rPr>
          <w:sz w:val="18"/>
          <w:szCs w:val="18"/>
        </w:rPr>
        <w:t>kW (ja ir ģeneratora elektriskās ražošanas jaudas ierobežotais).</w:t>
      </w:r>
    </w:p>
    <w:p w14:paraId="74408D97" w14:textId="77777777" w:rsidR="00A17879" w:rsidRPr="00E83120" w:rsidRDefault="00A17879" w:rsidP="00A17879"/>
    <w:p w14:paraId="6B84BD35" w14:textId="77777777" w:rsidR="00A17879" w:rsidRPr="00913ACE" w:rsidRDefault="00A17879" w:rsidP="00A17879">
      <w:pPr>
        <w:rPr>
          <w:sz w:val="18"/>
          <w:szCs w:val="18"/>
        </w:rPr>
      </w:pPr>
      <w:r w:rsidRPr="00913ACE">
        <w:rPr>
          <w:sz w:val="18"/>
          <w:szCs w:val="18"/>
        </w:rPr>
        <w:t>Elektrostacijas kopējās pārbaudes programmā pilnībā ievērojamas Komisijas Regulas (ES) 2016/631 prasības.</w:t>
      </w:r>
    </w:p>
    <w:p w14:paraId="5E5B950F" w14:textId="77777777" w:rsidR="00A17879" w:rsidRDefault="00A17879" w:rsidP="00A17879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0F494B7C" w14:textId="7B4D10F3" w:rsidR="00A17879" w:rsidRPr="00A17879" w:rsidRDefault="00A17879" w:rsidP="00A1787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83120">
        <w:rPr>
          <w:color w:val="000000"/>
          <w:sz w:val="18"/>
          <w:szCs w:val="18"/>
        </w:rPr>
        <w:t>Visus simulācijas režīmus jāreģistrē elektroniski ar laika izvērsi, kas atbilst standarta prasībām (LVS EN 50160 “Publisko elektroapgādes tīklu sprieguma raksturlielumi”).</w:t>
      </w:r>
    </w:p>
    <w:p w14:paraId="09E18355" w14:textId="77777777" w:rsidR="00A17879" w:rsidRPr="00E83120" w:rsidRDefault="00A17879" w:rsidP="00A1787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83120">
        <w:rPr>
          <w:color w:val="000000"/>
          <w:sz w:val="18"/>
          <w:szCs w:val="18"/>
        </w:rPr>
        <w:t>Ja tests netiek veikts, jāsniedz tā neiespējamības tehnoloģisks skaidrojums.</w:t>
      </w:r>
    </w:p>
    <w:p w14:paraId="2B77F898" w14:textId="77777777" w:rsidR="00A17879" w:rsidRPr="00E83120" w:rsidRDefault="00A17879" w:rsidP="00A1787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488B935" w14:textId="77777777" w:rsidR="00A17879" w:rsidRPr="00E83120" w:rsidRDefault="00A17879" w:rsidP="00A1787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83120">
        <w:rPr>
          <w:color w:val="000000"/>
          <w:sz w:val="18"/>
          <w:szCs w:val="18"/>
        </w:rPr>
        <w:t>AS “Sadales tīkls” elektroenerģijas ražošanas ietaises īpašniekam atļauj veikt alternatīvus testus, ja tie ir efektīvi un pietiekami, lai parādītu elektroenerģijas ražošanas moduļa veiktspēju.</w:t>
      </w:r>
    </w:p>
    <w:p w14:paraId="7C3605DC" w14:textId="77777777" w:rsidR="00A17879" w:rsidRPr="00E83120" w:rsidRDefault="00A17879" w:rsidP="00A17879">
      <w:pPr>
        <w:jc w:val="right"/>
        <w:rPr>
          <w:b/>
          <w:i/>
        </w:rPr>
      </w:pPr>
    </w:p>
    <w:p w14:paraId="3F8BC06F" w14:textId="77777777" w:rsidR="00A17879" w:rsidRPr="00E83120" w:rsidRDefault="00A17879" w:rsidP="00725BCC">
      <w:pPr>
        <w:ind w:left="720"/>
        <w:jc w:val="right"/>
        <w:rPr>
          <w:b/>
          <w:i/>
        </w:rPr>
      </w:pPr>
    </w:p>
    <w:p w14:paraId="6F62315F" w14:textId="77777777" w:rsidR="00A17879" w:rsidRPr="00E83120" w:rsidRDefault="00A17879" w:rsidP="00725BCC">
      <w:pPr>
        <w:ind w:left="720"/>
        <w:rPr>
          <w:i/>
        </w:rPr>
      </w:pPr>
      <w:r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instrText xml:space="preserve"> FORMTEXT </w:instrText>
      </w:r>
      <w:r w:rsidRPr="00E83120">
        <w:fldChar w:fldCharType="separate"/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fldChar w:fldCharType="end"/>
      </w:r>
      <w:r w:rsidRPr="00E83120">
        <w:t xml:space="preserve">                                         Elektrostacijas valdītājs </w:t>
      </w:r>
      <w:r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instrText xml:space="preserve"> FORMTEXT </w:instrText>
      </w:r>
      <w:r w:rsidRPr="00E83120">
        <w:fldChar w:fldCharType="separate"/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fldChar w:fldCharType="end"/>
      </w:r>
    </w:p>
    <w:p w14:paraId="7E1B3BBE" w14:textId="62A19F52" w:rsidR="00A17879" w:rsidRPr="00A17879" w:rsidRDefault="00A17879" w:rsidP="00725BCC">
      <w:pPr>
        <w:spacing w:line="360" w:lineRule="auto"/>
        <w:ind w:left="720"/>
        <w:rPr>
          <w:sz w:val="18"/>
          <w:szCs w:val="18"/>
        </w:rPr>
      </w:pPr>
      <w:r w:rsidRPr="00E83120">
        <w:rPr>
          <w:sz w:val="18"/>
          <w:szCs w:val="18"/>
        </w:rPr>
        <w:t>Datums</w:t>
      </w:r>
      <w:r>
        <w:rPr>
          <w:sz w:val="18"/>
          <w:szCs w:val="18"/>
        </w:rPr>
        <w:t>*</w:t>
      </w:r>
      <w:r w:rsidRPr="00E83120">
        <w:rPr>
          <w:i/>
        </w:rPr>
        <w:t xml:space="preserve">                                                                                 </w:t>
      </w:r>
      <w:r w:rsidRPr="00E83120">
        <w:rPr>
          <w:sz w:val="18"/>
          <w:szCs w:val="18"/>
        </w:rPr>
        <w:t>Amats, vārds, uzvārds</w:t>
      </w:r>
    </w:p>
    <w:p w14:paraId="75CFDAF6" w14:textId="77777777" w:rsidR="00A17879" w:rsidRPr="00E83120" w:rsidRDefault="00A17879" w:rsidP="00A17879">
      <w:pPr>
        <w:tabs>
          <w:tab w:val="right" w:pos="9356"/>
        </w:tabs>
      </w:pPr>
      <w:r w:rsidRPr="00E83120">
        <w:t xml:space="preserve">                                                                                      </w:t>
      </w:r>
      <w:r w:rsidRPr="00E83120"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instrText xml:space="preserve"> FORMTEXT </w:instrText>
      </w:r>
      <w:r w:rsidRPr="00E83120">
        <w:fldChar w:fldCharType="separate"/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t> </w:t>
      </w:r>
      <w:r w:rsidRPr="00E83120">
        <w:fldChar w:fldCharType="end"/>
      </w:r>
      <w:r w:rsidRPr="00E83120">
        <w:t xml:space="preserve"> </w:t>
      </w:r>
    </w:p>
    <w:p w14:paraId="27DD9941" w14:textId="56903F46" w:rsidR="00A17879" w:rsidRDefault="00A17879" w:rsidP="00A17879">
      <w:pPr>
        <w:tabs>
          <w:tab w:val="left" w:pos="8722"/>
        </w:tabs>
        <w:rPr>
          <w:sz w:val="18"/>
          <w:szCs w:val="18"/>
        </w:rPr>
      </w:pPr>
      <w:r w:rsidRPr="00E83120">
        <w:t xml:space="preserve">                                                                                      </w:t>
      </w:r>
      <w:r w:rsidRPr="00E83120">
        <w:rPr>
          <w:sz w:val="18"/>
          <w:szCs w:val="18"/>
        </w:rPr>
        <w:t>Paraksts</w:t>
      </w:r>
      <w:r>
        <w:rPr>
          <w:sz w:val="18"/>
          <w:szCs w:val="18"/>
        </w:rPr>
        <w:t>*</w:t>
      </w:r>
    </w:p>
    <w:p w14:paraId="76D84A27" w14:textId="308C4AD3" w:rsidR="00A17879" w:rsidRDefault="00A17879" w:rsidP="00A17879">
      <w:pPr>
        <w:tabs>
          <w:tab w:val="left" w:pos="8722"/>
        </w:tabs>
        <w:rPr>
          <w:sz w:val="18"/>
          <w:szCs w:val="18"/>
        </w:rPr>
      </w:pPr>
    </w:p>
    <w:p w14:paraId="7BBDE5B9" w14:textId="77777777" w:rsidR="00946108" w:rsidRDefault="00946108" w:rsidP="00A17879">
      <w:pPr>
        <w:tabs>
          <w:tab w:val="left" w:pos="8722"/>
        </w:tabs>
        <w:rPr>
          <w:sz w:val="18"/>
          <w:szCs w:val="18"/>
        </w:rPr>
      </w:pPr>
    </w:p>
    <w:p w14:paraId="463D41DA" w14:textId="04015AE0" w:rsidR="00B13A57" w:rsidRPr="00946108" w:rsidRDefault="00A17879" w:rsidP="00946108">
      <w:pPr>
        <w:tabs>
          <w:tab w:val="left" w:pos="8722"/>
        </w:tabs>
        <w:jc w:val="center"/>
        <w:rPr>
          <w:sz w:val="18"/>
          <w:szCs w:val="18"/>
        </w:rPr>
      </w:pPr>
      <w:r w:rsidRPr="00AA6079">
        <w:rPr>
          <w:bCs/>
          <w:i/>
          <w:sz w:val="20"/>
          <w:szCs w:val="20"/>
        </w:rPr>
        <w:t>*Rekvizītus “datums” un "paraksts" neaizpilda, ja elektroniskais dokuments ir sagatavots un parakstīts ar drošu elektronisko parakstu, satur laika zīmogu</w:t>
      </w:r>
      <w:r w:rsidR="00946108">
        <w:rPr>
          <w:bCs/>
          <w:i/>
          <w:sz w:val="20"/>
          <w:szCs w:val="20"/>
        </w:rPr>
        <w:t>.</w:t>
      </w:r>
    </w:p>
    <w:p w14:paraId="140371AE" w14:textId="6F3B1A1D" w:rsidR="00A17879" w:rsidRDefault="00316EA4" w:rsidP="00316EA4">
      <w:pPr>
        <w:pStyle w:val="ListParagraph"/>
        <w:numPr>
          <w:ilvl w:val="0"/>
          <w:numId w:val="7"/>
        </w:numPr>
        <w:tabs>
          <w:tab w:val="left" w:pos="993"/>
        </w:tabs>
        <w:jc w:val="right"/>
      </w:pPr>
      <w:r>
        <w:lastRenderedPageBreak/>
        <w:t>p</w:t>
      </w:r>
      <w:r w:rsidRPr="00316EA4">
        <w:t>ielikums</w:t>
      </w:r>
    </w:p>
    <w:p w14:paraId="4965B7DB" w14:textId="77777777" w:rsidR="00316EA4" w:rsidRPr="00316EA4" w:rsidRDefault="00316EA4" w:rsidP="00316EA4">
      <w:pPr>
        <w:pStyle w:val="ListParagraph"/>
        <w:tabs>
          <w:tab w:val="left" w:pos="993"/>
        </w:tabs>
        <w:ind w:left="8865"/>
        <w:jc w:val="center"/>
      </w:pPr>
    </w:p>
    <w:p w14:paraId="0B8F082A" w14:textId="77777777" w:rsidR="00316EA4" w:rsidRPr="00316EA4" w:rsidRDefault="00316EA4" w:rsidP="00316EA4">
      <w:pPr>
        <w:jc w:val="center"/>
        <w:rPr>
          <w:b/>
        </w:rPr>
      </w:pPr>
      <w:r w:rsidRPr="00316EA4">
        <w:rPr>
          <w:b/>
        </w:rPr>
        <w:t>Minimālās prasības vēja elektrostacijas un sistēmas kopējās pārbaudes programmai</w:t>
      </w:r>
    </w:p>
    <w:p w14:paraId="0938D940" w14:textId="77777777" w:rsidR="00316EA4" w:rsidRPr="00DE1D26" w:rsidRDefault="00316EA4" w:rsidP="00316EA4">
      <w:pPr>
        <w:jc w:val="center"/>
        <w:rPr>
          <w:b/>
        </w:rPr>
      </w:pPr>
    </w:p>
    <w:p w14:paraId="64F3233F" w14:textId="77777777" w:rsidR="00316EA4" w:rsidRPr="00316EA4" w:rsidRDefault="00316EA4" w:rsidP="00316EA4">
      <w:pPr>
        <w:pStyle w:val="ListParagraph"/>
        <w:numPr>
          <w:ilvl w:val="0"/>
          <w:numId w:val="9"/>
        </w:numPr>
      </w:pPr>
      <w:r w:rsidRPr="00316EA4">
        <w:t>Vēja elektrostacijas pārbaudes laikā jāsasniedz vismaz 30% no Elektrostacijas nominālās jaudas. Vēja elektrostaciju pārbaude jāplāno laika apstākļos, kad paredzama vēja ģeneratora iespējami lielākā jauda.</w:t>
      </w:r>
    </w:p>
    <w:p w14:paraId="5E9C0E2A" w14:textId="77777777" w:rsidR="00316EA4" w:rsidRPr="00316EA4" w:rsidRDefault="00316EA4" w:rsidP="00316EA4">
      <w:pPr>
        <w:numPr>
          <w:ilvl w:val="0"/>
          <w:numId w:val="9"/>
        </w:numPr>
      </w:pPr>
      <w:r w:rsidRPr="00316EA4">
        <w:rPr>
          <w:iCs/>
        </w:rPr>
        <w:t>Vēja Elektrostacijām e</w:t>
      </w:r>
      <w:r w:rsidRPr="00316EA4">
        <w:t>lektroenerģijas sprieguma kvalitāti pārbauda atbilstībai standarta LVS EN 50160 prasībām.</w:t>
      </w:r>
    </w:p>
    <w:p w14:paraId="23D838C7" w14:textId="77777777" w:rsidR="00316EA4" w:rsidRPr="00316EA4" w:rsidRDefault="00316EA4" w:rsidP="00316EA4">
      <w:pPr>
        <w:numPr>
          <w:ilvl w:val="0"/>
          <w:numId w:val="9"/>
        </w:numPr>
        <w:ind w:left="1134" w:hanging="425"/>
      </w:pPr>
      <w:r w:rsidRPr="00316EA4">
        <w:t>Elektrostacijas pārbaudē iekļaujama sinhronizācija ar elektrotīklu un atslēgšanās no elektrotīkla.</w:t>
      </w:r>
    </w:p>
    <w:p w14:paraId="3906E3C4" w14:textId="77777777" w:rsidR="00316EA4" w:rsidRPr="00316EA4" w:rsidRDefault="00316EA4" w:rsidP="00316EA4">
      <w:pPr>
        <w:numPr>
          <w:ilvl w:val="0"/>
          <w:numId w:val="9"/>
        </w:numPr>
        <w:ind w:left="1134" w:hanging="425"/>
      </w:pPr>
      <w:r w:rsidRPr="00316EA4">
        <w:t>Ražotāja elektroietaišu darbības atjaunošanas procedūras pārbaude elektroenerģijas sadales sistēmas traucējumu gadījumos.</w:t>
      </w:r>
    </w:p>
    <w:p w14:paraId="585C95E4" w14:textId="77777777" w:rsidR="00316EA4" w:rsidRPr="00316EA4" w:rsidRDefault="00316EA4" w:rsidP="00316EA4">
      <w:pPr>
        <w:pStyle w:val="ListParagraph"/>
        <w:numPr>
          <w:ilvl w:val="0"/>
          <w:numId w:val="9"/>
        </w:numPr>
      </w:pPr>
      <w:r w:rsidRPr="00316EA4">
        <w:t>Iekārtu vadības datu apmaiņa starp Ražotāju un AS “Sadales tīkls” (ja tāda ir izbūvēta).</w:t>
      </w:r>
    </w:p>
    <w:p w14:paraId="72EF34CD" w14:textId="77777777" w:rsidR="00316EA4" w:rsidRPr="00316EA4" w:rsidRDefault="00316EA4" w:rsidP="00316EA4">
      <w:pPr>
        <w:numPr>
          <w:ilvl w:val="0"/>
          <w:numId w:val="9"/>
        </w:numPr>
        <w:ind w:left="1134" w:hanging="425"/>
      </w:pPr>
      <w:bookmarkStart w:id="2" w:name="_Hlk62071825"/>
      <w:r w:rsidRPr="00316EA4">
        <w:t>Elektrostacijas kopējās pārbaudes programmā pilnībā ievērojamas Komisijas Regulas (ES) 2016/631 prasības.</w:t>
      </w:r>
    </w:p>
    <w:bookmarkEnd w:id="2"/>
    <w:p w14:paraId="5DC988AB" w14:textId="77777777" w:rsidR="00316EA4" w:rsidRPr="006955D3" w:rsidRDefault="00316EA4" w:rsidP="00316EA4">
      <w:pPr>
        <w:rPr>
          <w:sz w:val="22"/>
          <w:szCs w:val="22"/>
        </w:rPr>
      </w:pPr>
    </w:p>
    <w:p w14:paraId="741BD7FC" w14:textId="54FA135D" w:rsidR="00316EA4" w:rsidRDefault="00316EA4" w:rsidP="00316EA4">
      <w:pPr>
        <w:tabs>
          <w:tab w:val="left" w:pos="993"/>
        </w:tabs>
        <w:ind w:left="8505"/>
      </w:pPr>
    </w:p>
    <w:p w14:paraId="18C5B559" w14:textId="27AE6B80" w:rsidR="00316EA4" w:rsidRDefault="00316EA4" w:rsidP="00316EA4">
      <w:pPr>
        <w:tabs>
          <w:tab w:val="left" w:pos="993"/>
        </w:tabs>
        <w:ind w:left="8505"/>
      </w:pPr>
    </w:p>
    <w:p w14:paraId="695EE191" w14:textId="7800703B" w:rsidR="00316EA4" w:rsidRDefault="00316EA4" w:rsidP="00316EA4">
      <w:pPr>
        <w:tabs>
          <w:tab w:val="left" w:pos="993"/>
        </w:tabs>
        <w:ind w:left="8505"/>
      </w:pPr>
    </w:p>
    <w:p w14:paraId="43DE919A" w14:textId="4C8498B0" w:rsidR="00316EA4" w:rsidRDefault="00316EA4" w:rsidP="00316EA4">
      <w:pPr>
        <w:tabs>
          <w:tab w:val="left" w:pos="993"/>
        </w:tabs>
        <w:ind w:left="8505"/>
      </w:pPr>
    </w:p>
    <w:p w14:paraId="15E26651" w14:textId="297BE4C1" w:rsidR="00316EA4" w:rsidRDefault="00316EA4" w:rsidP="00316EA4">
      <w:pPr>
        <w:tabs>
          <w:tab w:val="left" w:pos="993"/>
        </w:tabs>
        <w:ind w:left="8505"/>
      </w:pPr>
    </w:p>
    <w:p w14:paraId="110383DA" w14:textId="4EE5FD77" w:rsidR="00316EA4" w:rsidRDefault="00316EA4" w:rsidP="00316EA4">
      <w:pPr>
        <w:tabs>
          <w:tab w:val="left" w:pos="993"/>
        </w:tabs>
        <w:ind w:left="8505"/>
      </w:pPr>
    </w:p>
    <w:p w14:paraId="68398BB4" w14:textId="02B1718E" w:rsidR="00316EA4" w:rsidRDefault="00316EA4" w:rsidP="00316EA4">
      <w:pPr>
        <w:tabs>
          <w:tab w:val="left" w:pos="993"/>
        </w:tabs>
        <w:ind w:left="8505"/>
      </w:pPr>
    </w:p>
    <w:p w14:paraId="6C5DFD0B" w14:textId="6CC1927F" w:rsidR="00316EA4" w:rsidRDefault="00316EA4" w:rsidP="00316EA4">
      <w:pPr>
        <w:tabs>
          <w:tab w:val="left" w:pos="993"/>
        </w:tabs>
        <w:ind w:left="8505"/>
      </w:pPr>
    </w:p>
    <w:p w14:paraId="591DFA83" w14:textId="6E204E7A" w:rsidR="00316EA4" w:rsidRDefault="00316EA4" w:rsidP="00316EA4">
      <w:pPr>
        <w:tabs>
          <w:tab w:val="left" w:pos="993"/>
        </w:tabs>
        <w:ind w:left="8505"/>
      </w:pPr>
    </w:p>
    <w:p w14:paraId="686F84D2" w14:textId="194758B7" w:rsidR="00316EA4" w:rsidRDefault="00316EA4" w:rsidP="00316EA4">
      <w:pPr>
        <w:tabs>
          <w:tab w:val="left" w:pos="993"/>
        </w:tabs>
        <w:ind w:left="8505"/>
      </w:pPr>
    </w:p>
    <w:p w14:paraId="61231196" w14:textId="19668EAC" w:rsidR="00316EA4" w:rsidRDefault="00316EA4" w:rsidP="00316EA4">
      <w:pPr>
        <w:tabs>
          <w:tab w:val="left" w:pos="993"/>
        </w:tabs>
        <w:ind w:left="8505"/>
      </w:pPr>
    </w:p>
    <w:p w14:paraId="0E7C1489" w14:textId="492C7A26" w:rsidR="00316EA4" w:rsidRDefault="00316EA4" w:rsidP="00316EA4">
      <w:pPr>
        <w:tabs>
          <w:tab w:val="left" w:pos="993"/>
        </w:tabs>
        <w:ind w:left="8505"/>
      </w:pPr>
    </w:p>
    <w:p w14:paraId="4A56EE5A" w14:textId="0402D7C7" w:rsidR="00316EA4" w:rsidRDefault="00316EA4" w:rsidP="00316EA4">
      <w:pPr>
        <w:tabs>
          <w:tab w:val="left" w:pos="993"/>
        </w:tabs>
        <w:ind w:left="8505"/>
      </w:pPr>
    </w:p>
    <w:p w14:paraId="7C1CA20A" w14:textId="71815509" w:rsidR="00316EA4" w:rsidRDefault="00316EA4" w:rsidP="00316EA4">
      <w:pPr>
        <w:tabs>
          <w:tab w:val="left" w:pos="993"/>
        </w:tabs>
        <w:ind w:left="8505"/>
      </w:pPr>
    </w:p>
    <w:p w14:paraId="09A840C5" w14:textId="16C97AD8" w:rsidR="00316EA4" w:rsidRDefault="00316EA4" w:rsidP="00316EA4">
      <w:pPr>
        <w:tabs>
          <w:tab w:val="left" w:pos="993"/>
        </w:tabs>
        <w:ind w:left="8505"/>
      </w:pPr>
    </w:p>
    <w:p w14:paraId="4A7A6990" w14:textId="5530A2E3" w:rsidR="00316EA4" w:rsidRDefault="00316EA4" w:rsidP="00316EA4">
      <w:pPr>
        <w:tabs>
          <w:tab w:val="left" w:pos="993"/>
        </w:tabs>
        <w:ind w:left="8505"/>
      </w:pPr>
    </w:p>
    <w:p w14:paraId="45E5B5AE" w14:textId="1877BE89" w:rsidR="00316EA4" w:rsidRDefault="00316EA4" w:rsidP="00316EA4">
      <w:pPr>
        <w:tabs>
          <w:tab w:val="left" w:pos="993"/>
        </w:tabs>
        <w:ind w:left="8505"/>
      </w:pPr>
    </w:p>
    <w:p w14:paraId="44D55DF1" w14:textId="4881CE07" w:rsidR="00316EA4" w:rsidRDefault="00316EA4" w:rsidP="00316EA4">
      <w:pPr>
        <w:tabs>
          <w:tab w:val="left" w:pos="993"/>
        </w:tabs>
        <w:ind w:left="8505"/>
      </w:pPr>
    </w:p>
    <w:p w14:paraId="36C9B677" w14:textId="7369B77D" w:rsidR="00316EA4" w:rsidRDefault="00316EA4" w:rsidP="00316EA4">
      <w:pPr>
        <w:tabs>
          <w:tab w:val="left" w:pos="993"/>
        </w:tabs>
        <w:ind w:left="8505"/>
      </w:pPr>
    </w:p>
    <w:p w14:paraId="39B12275" w14:textId="5B83B9A5" w:rsidR="00316EA4" w:rsidRDefault="00316EA4" w:rsidP="00316EA4">
      <w:pPr>
        <w:tabs>
          <w:tab w:val="left" w:pos="993"/>
        </w:tabs>
        <w:ind w:left="8505"/>
      </w:pPr>
    </w:p>
    <w:p w14:paraId="6775D24B" w14:textId="2E1181E8" w:rsidR="00316EA4" w:rsidRDefault="00316EA4" w:rsidP="00316EA4">
      <w:pPr>
        <w:tabs>
          <w:tab w:val="left" w:pos="993"/>
        </w:tabs>
        <w:ind w:left="8505"/>
      </w:pPr>
    </w:p>
    <w:p w14:paraId="70B16204" w14:textId="600A3142" w:rsidR="00316EA4" w:rsidRDefault="00316EA4" w:rsidP="00316EA4">
      <w:pPr>
        <w:tabs>
          <w:tab w:val="left" w:pos="993"/>
        </w:tabs>
        <w:ind w:left="8505"/>
      </w:pPr>
    </w:p>
    <w:p w14:paraId="021089EC" w14:textId="4F87C726" w:rsidR="00316EA4" w:rsidRDefault="00316EA4" w:rsidP="00316EA4">
      <w:pPr>
        <w:tabs>
          <w:tab w:val="left" w:pos="993"/>
        </w:tabs>
        <w:ind w:left="8505"/>
      </w:pPr>
    </w:p>
    <w:p w14:paraId="26EFE14A" w14:textId="5BA28E40" w:rsidR="00316EA4" w:rsidRDefault="00316EA4" w:rsidP="00316EA4">
      <w:pPr>
        <w:tabs>
          <w:tab w:val="left" w:pos="993"/>
        </w:tabs>
        <w:ind w:left="8505"/>
      </w:pPr>
    </w:p>
    <w:p w14:paraId="06381A33" w14:textId="3151CE0D" w:rsidR="00316EA4" w:rsidRDefault="00316EA4" w:rsidP="00316EA4">
      <w:pPr>
        <w:tabs>
          <w:tab w:val="left" w:pos="993"/>
        </w:tabs>
        <w:ind w:left="8505"/>
      </w:pPr>
    </w:p>
    <w:p w14:paraId="2A5A930E" w14:textId="6FC83AC1" w:rsidR="00316EA4" w:rsidRDefault="00316EA4" w:rsidP="00316EA4">
      <w:pPr>
        <w:tabs>
          <w:tab w:val="left" w:pos="993"/>
        </w:tabs>
        <w:ind w:left="8505"/>
      </w:pPr>
    </w:p>
    <w:p w14:paraId="6F82E091" w14:textId="0AEE0E98" w:rsidR="00316EA4" w:rsidRDefault="00316EA4" w:rsidP="00316EA4">
      <w:pPr>
        <w:tabs>
          <w:tab w:val="left" w:pos="993"/>
        </w:tabs>
        <w:ind w:left="8505"/>
      </w:pPr>
    </w:p>
    <w:p w14:paraId="69B290B1" w14:textId="0265CE57" w:rsidR="00316EA4" w:rsidRDefault="00316EA4" w:rsidP="00316EA4">
      <w:pPr>
        <w:tabs>
          <w:tab w:val="left" w:pos="993"/>
        </w:tabs>
        <w:ind w:left="8505"/>
      </w:pPr>
    </w:p>
    <w:p w14:paraId="16A992A2" w14:textId="026B1F15" w:rsidR="00316EA4" w:rsidRDefault="00316EA4" w:rsidP="00316EA4">
      <w:pPr>
        <w:tabs>
          <w:tab w:val="left" w:pos="993"/>
        </w:tabs>
        <w:ind w:left="8505"/>
      </w:pPr>
    </w:p>
    <w:p w14:paraId="62942505" w14:textId="685D1A17" w:rsidR="00316EA4" w:rsidRDefault="00316EA4" w:rsidP="00316EA4">
      <w:pPr>
        <w:tabs>
          <w:tab w:val="left" w:pos="993"/>
        </w:tabs>
        <w:ind w:left="8505"/>
      </w:pPr>
    </w:p>
    <w:p w14:paraId="56BEDD10" w14:textId="7333A08D" w:rsidR="00316EA4" w:rsidRDefault="00316EA4" w:rsidP="00316EA4">
      <w:pPr>
        <w:tabs>
          <w:tab w:val="left" w:pos="993"/>
        </w:tabs>
        <w:ind w:left="8505"/>
      </w:pPr>
    </w:p>
    <w:p w14:paraId="1EA33716" w14:textId="76851630" w:rsidR="00316EA4" w:rsidRDefault="00316EA4" w:rsidP="00316EA4">
      <w:pPr>
        <w:tabs>
          <w:tab w:val="left" w:pos="993"/>
        </w:tabs>
        <w:ind w:left="8505"/>
      </w:pPr>
    </w:p>
    <w:p w14:paraId="6AB12F6A" w14:textId="2A9F28EA" w:rsidR="00316EA4" w:rsidRDefault="00316EA4" w:rsidP="00316EA4">
      <w:pPr>
        <w:tabs>
          <w:tab w:val="left" w:pos="993"/>
        </w:tabs>
        <w:ind w:left="8505"/>
      </w:pPr>
    </w:p>
    <w:p w14:paraId="36F16642" w14:textId="65ECD63B" w:rsidR="00316EA4" w:rsidRDefault="00316EA4" w:rsidP="00316EA4">
      <w:pPr>
        <w:tabs>
          <w:tab w:val="left" w:pos="993"/>
        </w:tabs>
        <w:ind w:left="8505"/>
      </w:pPr>
    </w:p>
    <w:p w14:paraId="49E3709F" w14:textId="6F6E4E5B" w:rsidR="00316EA4" w:rsidRDefault="00316EA4" w:rsidP="00316EA4">
      <w:pPr>
        <w:pStyle w:val="ListParagraph"/>
        <w:numPr>
          <w:ilvl w:val="0"/>
          <w:numId w:val="7"/>
        </w:numPr>
        <w:tabs>
          <w:tab w:val="left" w:pos="993"/>
        </w:tabs>
      </w:pPr>
      <w:r w:rsidRPr="00316EA4">
        <w:lastRenderedPageBreak/>
        <w:t>pielikums</w:t>
      </w:r>
    </w:p>
    <w:p w14:paraId="554BBAF7" w14:textId="77777777" w:rsidR="00316EA4" w:rsidRPr="00DC245A" w:rsidRDefault="00316EA4" w:rsidP="00316EA4">
      <w:pPr>
        <w:jc w:val="center"/>
        <w:rPr>
          <w:b/>
        </w:rPr>
      </w:pPr>
      <w:r w:rsidRPr="00DC245A">
        <w:rPr>
          <w:b/>
        </w:rPr>
        <w:t>Būvkomersanta apliecinājums</w:t>
      </w:r>
    </w:p>
    <w:p w14:paraId="55506BBF" w14:textId="77777777" w:rsidR="00316EA4" w:rsidRPr="00B572BC" w:rsidRDefault="00316EA4" w:rsidP="00316EA4">
      <w:pPr>
        <w:rPr>
          <w:b/>
          <w:iCs/>
        </w:rPr>
      </w:pPr>
    </w:p>
    <w:p w14:paraId="09426C4F" w14:textId="77777777" w:rsidR="00316EA4" w:rsidRDefault="00316EA4" w:rsidP="00316EA4">
      <w:pPr>
        <w:rPr>
          <w:color w:val="000000"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041075">
        <w:rPr>
          <w:iCs/>
        </w:rPr>
        <w:t xml:space="preserve"> </w:t>
      </w:r>
      <w:r>
        <w:rPr>
          <w:iCs/>
          <w:sz w:val="18"/>
          <w:szCs w:val="18"/>
        </w:rPr>
        <w:t>(būvkomersanta nosaukums</w:t>
      </w:r>
      <w:r w:rsidRPr="00B572BC">
        <w:rPr>
          <w:iCs/>
          <w:sz w:val="18"/>
          <w:szCs w:val="18"/>
        </w:rPr>
        <w:t>, reģ. Nr.)</w:t>
      </w:r>
      <w:r>
        <w:rPr>
          <w:iCs/>
        </w:rPr>
        <w:t xml:space="preserve"> </w:t>
      </w:r>
      <w:r w:rsidRPr="00041075">
        <w:rPr>
          <w:color w:val="000000"/>
        </w:rPr>
        <w:t>ar šo apliecina, ka</w:t>
      </w:r>
      <w:r>
        <w:rPr>
          <w:color w:val="000000"/>
        </w:rPr>
        <w:t xml:space="preserve">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 w:rsidRPr="00B572BC">
        <w:rPr>
          <w:sz w:val="18"/>
          <w:szCs w:val="18"/>
        </w:rPr>
        <w:t>(elektrostacijas valdītājs</w:t>
      </w:r>
      <w:r>
        <w:rPr>
          <w:sz w:val="18"/>
          <w:szCs w:val="18"/>
        </w:rPr>
        <w:t xml:space="preserve"> – </w:t>
      </w:r>
      <w:r w:rsidRPr="00266315">
        <w:rPr>
          <w:sz w:val="18"/>
          <w:szCs w:val="18"/>
        </w:rPr>
        <w:t>Vārds, uzvārds / Uzņēmuma nosaukums</w:t>
      </w:r>
      <w:r w:rsidRPr="00B572B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t xml:space="preserve">elektrostacijas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>
        <w:rPr>
          <w:sz w:val="18"/>
          <w:szCs w:val="18"/>
        </w:rPr>
        <w:t xml:space="preserve">(adrese) </w:t>
      </w:r>
      <w:r w:rsidRPr="00377A0D">
        <w:rPr>
          <w:color w:val="000000"/>
        </w:rPr>
        <w:t>būvju un elektroietaises (ģenerējošo iekā</w:t>
      </w:r>
      <w:r>
        <w:rPr>
          <w:color w:val="000000"/>
        </w:rPr>
        <w:t xml:space="preserve">rtu sērijas Nr.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377A0D">
        <w:rPr>
          <w:color w:val="000000"/>
        </w:rPr>
        <w:t>) montāžas darbi ir pabeigti</w:t>
      </w:r>
      <w:r>
        <w:rPr>
          <w:color w:val="000000"/>
        </w:rPr>
        <w:t>. T</w:t>
      </w:r>
      <w:r w:rsidRPr="00377A0D">
        <w:rPr>
          <w:color w:val="000000"/>
        </w:rPr>
        <w:t xml:space="preserve">ie atbilst būvniecības un elektroietaišu ierīkošanas reglamentējošo normatīvu aktu prasībām, </w:t>
      </w:r>
      <w:r>
        <w:rPr>
          <w:color w:val="000000"/>
        </w:rPr>
        <w:t xml:space="preserve">AS “Sadales tīkls” </w:t>
      </w:r>
      <w:r w:rsidRPr="00711B92">
        <w:rPr>
          <w:color w:val="000000"/>
        </w:rPr>
        <w:t>izsniegtaj</w:t>
      </w:r>
      <w:r>
        <w:rPr>
          <w:color w:val="000000"/>
        </w:rPr>
        <w:t>iem elektroietaišu ierīkošanas t</w:t>
      </w:r>
      <w:r w:rsidRPr="00711B92">
        <w:rPr>
          <w:color w:val="000000"/>
        </w:rPr>
        <w:t>ehniskajiem</w:t>
      </w:r>
      <w:r>
        <w:rPr>
          <w:color w:val="000000"/>
        </w:rPr>
        <w:t xml:space="preserve"> noteikumiem Nr.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711B92">
        <w:rPr>
          <w:color w:val="000000"/>
        </w:rPr>
        <w:t>,</w:t>
      </w:r>
      <w:r>
        <w:rPr>
          <w:color w:val="000000"/>
        </w:rPr>
        <w:t xml:space="preserve"> </w:t>
      </w:r>
      <w:r w:rsidRPr="00377A0D">
        <w:rPr>
          <w:color w:val="000000"/>
        </w:rPr>
        <w:t xml:space="preserve">un </w:t>
      </w:r>
      <w:bookmarkStart w:id="3" w:name="_Hlk18678578"/>
      <w:r w:rsidRPr="00377A0D">
        <w:rPr>
          <w:color w:val="000000"/>
        </w:rPr>
        <w:t xml:space="preserve">elektroietaises </w:t>
      </w:r>
      <w:r>
        <w:rPr>
          <w:color w:val="000000"/>
        </w:rPr>
        <w:t xml:space="preserve">ir </w:t>
      </w:r>
      <w:r w:rsidRPr="00377A0D">
        <w:rPr>
          <w:color w:val="000000"/>
        </w:rPr>
        <w:t xml:space="preserve">sagatavotas </w:t>
      </w:r>
      <w:r>
        <w:rPr>
          <w:color w:val="000000"/>
        </w:rPr>
        <w:t>pārbaudei</w:t>
      </w:r>
      <w:r w:rsidRPr="00377A0D">
        <w:rPr>
          <w:color w:val="000000"/>
        </w:rPr>
        <w:t xml:space="preserve"> ar sprieguma ieslēgšanu</w:t>
      </w:r>
      <w:bookmarkEnd w:id="3"/>
      <w:r w:rsidRPr="00377A0D">
        <w:rPr>
          <w:color w:val="000000"/>
        </w:rPr>
        <w:t>.</w:t>
      </w:r>
    </w:p>
    <w:p w14:paraId="5441D815" w14:textId="77777777" w:rsidR="00316EA4" w:rsidRPr="00EE501E" w:rsidRDefault="00316EA4" w:rsidP="00316EA4">
      <w:r w:rsidRPr="00EE501E">
        <w:rPr>
          <w:color w:val="000000"/>
        </w:rPr>
        <w:t xml:space="preserve">Apliecinu, ka elektrostacijas </w:t>
      </w:r>
      <w:r>
        <w:rPr>
          <w:color w:val="000000"/>
        </w:rPr>
        <w:t xml:space="preserve">ģenerējos iekārtu </w:t>
      </w:r>
      <w:r w:rsidRPr="00EE501E">
        <w:rPr>
          <w:iCs/>
        </w:rPr>
        <w:t xml:space="preserve">aizsardzības iestatījumi atbilst </w:t>
      </w:r>
      <w:r w:rsidRPr="00EE501E">
        <w:rPr>
          <w:bCs/>
        </w:rPr>
        <w:t>"Tīkla kodeksa elektroenerģijas nozarē" un</w:t>
      </w:r>
      <w:r w:rsidRPr="00EE501E">
        <w:rPr>
          <w:b/>
        </w:rPr>
        <w:t xml:space="preserve"> </w:t>
      </w:r>
      <w:r w:rsidRPr="00EE501E">
        <w:rPr>
          <w:iCs/>
        </w:rPr>
        <w:t xml:space="preserve">standarta LVS EN 50549-1:2019 "Prasības ģeneratoru iekārtām, kuras paredzētas pievienošanai paralēli publiskajiem tīkliem. 1.daļa: Savienojums ar zemsprieguma (LV) sadales tīklu virs 16 A" </w:t>
      </w:r>
      <w:r w:rsidRPr="00B6713A">
        <w:rPr>
          <w:i/>
        </w:rPr>
        <w:t xml:space="preserve">vai </w:t>
      </w:r>
      <w:r w:rsidRPr="00EE501E">
        <w:rPr>
          <w:iCs/>
        </w:rPr>
        <w:t>LVS EN 50549-2:2019 "Prasības ģeneratoru iekārtām, kuras paredzētas pievienošanai paralēli publiskajiem tīkliem. 2.daļa: Savienojums ar vidēja sprieguma (MV) sadales tīklu" prasībām.</w:t>
      </w:r>
    </w:p>
    <w:p w14:paraId="7D0B7F1B" w14:textId="77777777" w:rsidR="00316EA4" w:rsidRDefault="00316EA4" w:rsidP="00316EA4">
      <w:pPr>
        <w:rPr>
          <w:sz w:val="20"/>
          <w:szCs w:val="20"/>
        </w:rPr>
      </w:pPr>
    </w:p>
    <w:p w14:paraId="3D183B13" w14:textId="56B48CF6" w:rsidR="00316EA4" w:rsidRPr="00041075" w:rsidRDefault="00725BCC" w:rsidP="00725BCC">
      <w:r>
        <w:t xml:space="preserve">       </w:t>
      </w:r>
      <w:r w:rsidR="00316EA4" w:rsidRPr="00041075">
        <w:t xml:space="preserve">Elektrostacijas tehniskie parametri </w:t>
      </w:r>
      <w:r w:rsidR="00316EA4" w:rsidRPr="00232099">
        <w:rPr>
          <w:sz w:val="18"/>
          <w:szCs w:val="18"/>
        </w:rPr>
        <w:t>(piemērs saules elektrostacijai):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5862"/>
      </w:tblGrid>
      <w:tr w:rsidR="00316EA4" w:rsidRPr="00FC287F" w14:paraId="62D7EF4D" w14:textId="77777777" w:rsidTr="00725BCC">
        <w:trPr>
          <w:jc w:val="center"/>
        </w:trPr>
        <w:tc>
          <w:tcPr>
            <w:tcW w:w="3246" w:type="dxa"/>
          </w:tcPr>
          <w:p w14:paraId="659F22F0" w14:textId="77777777" w:rsidR="00316EA4" w:rsidRPr="00A77C5D" w:rsidRDefault="00316EA4" w:rsidP="00697E56">
            <w:pPr>
              <w:rPr>
                <w:szCs w:val="20"/>
              </w:rPr>
            </w:pPr>
            <w:r w:rsidRPr="00A77C5D">
              <w:rPr>
                <w:szCs w:val="20"/>
              </w:rPr>
              <w:t>Invertoru skaits</w:t>
            </w:r>
          </w:p>
        </w:tc>
        <w:tc>
          <w:tcPr>
            <w:tcW w:w="5862" w:type="dxa"/>
          </w:tcPr>
          <w:p w14:paraId="250C45A1" w14:textId="77777777" w:rsidR="00316EA4" w:rsidRPr="00FC287F" w:rsidRDefault="00316EA4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316EA4" w:rsidRPr="00FC287F" w14:paraId="01FDE869" w14:textId="77777777" w:rsidTr="00725BCC">
        <w:trPr>
          <w:jc w:val="center"/>
        </w:trPr>
        <w:tc>
          <w:tcPr>
            <w:tcW w:w="3246" w:type="dxa"/>
          </w:tcPr>
          <w:p w14:paraId="1104578F" w14:textId="77777777" w:rsidR="00316EA4" w:rsidRPr="00A77C5D" w:rsidRDefault="00316EA4" w:rsidP="00697E56">
            <w:pPr>
              <w:rPr>
                <w:szCs w:val="20"/>
              </w:rPr>
            </w:pPr>
            <w:r w:rsidRPr="00A77C5D">
              <w:rPr>
                <w:szCs w:val="20"/>
              </w:rPr>
              <w:t>Invertoru tips</w:t>
            </w:r>
          </w:p>
        </w:tc>
        <w:tc>
          <w:tcPr>
            <w:tcW w:w="5862" w:type="dxa"/>
          </w:tcPr>
          <w:p w14:paraId="6E9FC2B7" w14:textId="77777777" w:rsidR="00316EA4" w:rsidRPr="00FC287F" w:rsidRDefault="00316EA4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316EA4" w:rsidRPr="00FC287F" w14:paraId="3B009475" w14:textId="77777777" w:rsidTr="00725BCC">
        <w:trPr>
          <w:jc w:val="center"/>
        </w:trPr>
        <w:tc>
          <w:tcPr>
            <w:tcW w:w="3246" w:type="dxa"/>
          </w:tcPr>
          <w:p w14:paraId="04C9B66D" w14:textId="77777777" w:rsidR="00316EA4" w:rsidRPr="00A77C5D" w:rsidRDefault="00316EA4" w:rsidP="00697E56">
            <w:pPr>
              <w:rPr>
                <w:szCs w:val="20"/>
              </w:rPr>
            </w:pPr>
            <w:r w:rsidRPr="00A77C5D">
              <w:rPr>
                <w:szCs w:val="20"/>
              </w:rPr>
              <w:t>Invertoru sērijas Nr.</w:t>
            </w:r>
          </w:p>
        </w:tc>
        <w:tc>
          <w:tcPr>
            <w:tcW w:w="5862" w:type="dxa"/>
          </w:tcPr>
          <w:p w14:paraId="49682281" w14:textId="77777777" w:rsidR="00316EA4" w:rsidRPr="00FC287F" w:rsidRDefault="00316EA4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316EA4" w:rsidRPr="00FC287F" w14:paraId="1061C538" w14:textId="77777777" w:rsidTr="00725BCC">
        <w:trPr>
          <w:jc w:val="center"/>
        </w:trPr>
        <w:tc>
          <w:tcPr>
            <w:tcW w:w="3246" w:type="dxa"/>
          </w:tcPr>
          <w:p w14:paraId="204C22C0" w14:textId="77777777" w:rsidR="00316EA4" w:rsidRPr="00A77C5D" w:rsidRDefault="00316EA4" w:rsidP="00697E56">
            <w:pPr>
              <w:rPr>
                <w:szCs w:val="20"/>
              </w:rPr>
            </w:pPr>
            <w:r w:rsidRPr="00A77C5D">
              <w:rPr>
                <w:szCs w:val="20"/>
              </w:rPr>
              <w:t>Invertoru nominālā jauda</w:t>
            </w:r>
          </w:p>
        </w:tc>
        <w:tc>
          <w:tcPr>
            <w:tcW w:w="5862" w:type="dxa"/>
          </w:tcPr>
          <w:p w14:paraId="23DDD5DA" w14:textId="77777777" w:rsidR="00316EA4" w:rsidRPr="00FC287F" w:rsidRDefault="00316EA4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316EA4" w:rsidRPr="00FC287F" w14:paraId="04A788F8" w14:textId="77777777" w:rsidTr="00725BCC">
        <w:trPr>
          <w:jc w:val="center"/>
        </w:trPr>
        <w:tc>
          <w:tcPr>
            <w:tcW w:w="3246" w:type="dxa"/>
          </w:tcPr>
          <w:p w14:paraId="11D7B197" w14:textId="77777777" w:rsidR="00316EA4" w:rsidRPr="00A77C5D" w:rsidRDefault="00316EA4" w:rsidP="00697E56">
            <w:pPr>
              <w:rPr>
                <w:szCs w:val="20"/>
              </w:rPr>
            </w:pPr>
            <w:r w:rsidRPr="00A77C5D">
              <w:rPr>
                <w:szCs w:val="20"/>
              </w:rPr>
              <w:t>Invertoru fāžu skaits</w:t>
            </w:r>
          </w:p>
        </w:tc>
        <w:tc>
          <w:tcPr>
            <w:tcW w:w="5862" w:type="dxa"/>
          </w:tcPr>
          <w:p w14:paraId="1AC4A2D5" w14:textId="77777777" w:rsidR="00316EA4" w:rsidRPr="00FC287F" w:rsidRDefault="00316EA4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</w:tbl>
    <w:p w14:paraId="2A3E3F6D" w14:textId="77777777" w:rsidR="00316EA4" w:rsidRPr="001D115B" w:rsidRDefault="00316EA4" w:rsidP="00316EA4">
      <w:pPr>
        <w:rPr>
          <w:rFonts w:ascii="Arial" w:hAnsi="Arial" w:cs="Arial"/>
          <w:sz w:val="20"/>
          <w:szCs w:val="20"/>
        </w:rPr>
      </w:pPr>
    </w:p>
    <w:p w14:paraId="31140E51" w14:textId="77777777" w:rsidR="00316EA4" w:rsidRDefault="00316EA4" w:rsidP="00316EA4">
      <w:pPr>
        <w:rPr>
          <w:rFonts w:ascii="Arial" w:hAnsi="Arial" w:cs="Arial"/>
          <w:sz w:val="20"/>
          <w:szCs w:val="20"/>
        </w:rPr>
      </w:pPr>
    </w:p>
    <w:p w14:paraId="69760B78" w14:textId="77777777" w:rsidR="00316EA4" w:rsidRPr="00C03468" w:rsidRDefault="00316EA4" w:rsidP="00725BCC">
      <w:pPr>
        <w:pStyle w:val="ListParagraph"/>
        <w:jc w:val="left"/>
        <w:rPr>
          <w:i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C014CC">
        <w:t xml:space="preserve"> </w:t>
      </w:r>
      <w:r>
        <w:t xml:space="preserve">                                                         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</w:p>
    <w:p w14:paraId="70A2F6D2" w14:textId="77777777" w:rsidR="00316EA4" w:rsidRDefault="00316EA4" w:rsidP="00725BCC">
      <w:pPr>
        <w:spacing w:line="360" w:lineRule="auto"/>
        <w:ind w:left="720"/>
        <w:jc w:val="left"/>
        <w:rPr>
          <w:sz w:val="18"/>
          <w:szCs w:val="18"/>
        </w:rPr>
      </w:pPr>
      <w:r w:rsidRPr="00675428">
        <w:rPr>
          <w:sz w:val="18"/>
          <w:szCs w:val="18"/>
        </w:rPr>
        <w:t>Datums</w:t>
      </w:r>
      <w:r>
        <w:rPr>
          <w:sz w:val="18"/>
          <w:szCs w:val="18"/>
        </w:rPr>
        <w:t>*</w:t>
      </w:r>
      <w:r w:rsidRPr="00C014CC">
        <w:rPr>
          <w:i/>
        </w:rPr>
        <w:t xml:space="preserve"> </w:t>
      </w:r>
      <w:r>
        <w:rPr>
          <w:i/>
        </w:rPr>
        <w:t xml:space="preserve">                                                         </w:t>
      </w:r>
      <w:r w:rsidRPr="00675428">
        <w:rPr>
          <w:sz w:val="18"/>
          <w:szCs w:val="18"/>
        </w:rPr>
        <w:t>Amats, vārds, uzvārds</w:t>
      </w:r>
    </w:p>
    <w:p w14:paraId="36E3DCA3" w14:textId="77777777" w:rsidR="00316EA4" w:rsidRPr="00C03468" w:rsidRDefault="00316EA4" w:rsidP="00316EA4">
      <w:pPr>
        <w:spacing w:line="360" w:lineRule="auto"/>
        <w:jc w:val="left"/>
      </w:pPr>
    </w:p>
    <w:p w14:paraId="5E9426EA" w14:textId="77777777" w:rsidR="00316EA4" w:rsidRPr="00C03468" w:rsidRDefault="00316EA4" w:rsidP="00316EA4">
      <w:pPr>
        <w:tabs>
          <w:tab w:val="right" w:pos="9356"/>
        </w:tabs>
      </w:pPr>
      <w:r>
        <w:t xml:space="preserve">                                                                 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</w:p>
    <w:p w14:paraId="74A5C6B5" w14:textId="77777777" w:rsidR="00316EA4" w:rsidRPr="00BB6F39" w:rsidRDefault="00316EA4" w:rsidP="00316EA4">
      <w:pPr>
        <w:rPr>
          <w:sz w:val="18"/>
          <w:szCs w:val="18"/>
        </w:rPr>
      </w:pPr>
      <w:r w:rsidRPr="00BB6F39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BB6F39">
        <w:rPr>
          <w:sz w:val="18"/>
          <w:szCs w:val="18"/>
        </w:rPr>
        <w:t>Paraksts</w:t>
      </w:r>
      <w:r>
        <w:rPr>
          <w:sz w:val="18"/>
          <w:szCs w:val="18"/>
        </w:rPr>
        <w:t>*</w:t>
      </w:r>
    </w:p>
    <w:p w14:paraId="16C4F695" w14:textId="77777777" w:rsidR="00316EA4" w:rsidRDefault="00316EA4" w:rsidP="00316EA4">
      <w:pPr>
        <w:jc w:val="left"/>
        <w:rPr>
          <w:b/>
        </w:rPr>
      </w:pPr>
    </w:p>
    <w:p w14:paraId="1D346A1A" w14:textId="77777777" w:rsidR="00316EA4" w:rsidRDefault="00316EA4" w:rsidP="00316EA4">
      <w:pPr>
        <w:jc w:val="left"/>
        <w:rPr>
          <w:b/>
        </w:rPr>
      </w:pPr>
    </w:p>
    <w:p w14:paraId="7ED73538" w14:textId="77777777" w:rsidR="00316EA4" w:rsidRDefault="00316EA4" w:rsidP="00316EA4">
      <w:pPr>
        <w:jc w:val="left"/>
        <w:rPr>
          <w:b/>
        </w:rPr>
      </w:pPr>
    </w:p>
    <w:p w14:paraId="21219404" w14:textId="77777777" w:rsidR="00316EA4" w:rsidRDefault="00316EA4" w:rsidP="00316EA4">
      <w:pPr>
        <w:jc w:val="left"/>
        <w:rPr>
          <w:b/>
        </w:rPr>
      </w:pPr>
    </w:p>
    <w:p w14:paraId="20381BDF" w14:textId="77777777" w:rsidR="00316EA4" w:rsidRDefault="00316EA4" w:rsidP="00316EA4">
      <w:pPr>
        <w:jc w:val="left"/>
        <w:rPr>
          <w:b/>
        </w:rPr>
      </w:pPr>
    </w:p>
    <w:p w14:paraId="2391F941" w14:textId="77777777" w:rsidR="00316EA4" w:rsidRDefault="00316EA4" w:rsidP="00316EA4">
      <w:pPr>
        <w:jc w:val="left"/>
        <w:rPr>
          <w:b/>
        </w:rPr>
      </w:pPr>
    </w:p>
    <w:p w14:paraId="3213F1C7" w14:textId="77777777" w:rsidR="00316EA4" w:rsidRDefault="00316EA4" w:rsidP="00316EA4">
      <w:pPr>
        <w:jc w:val="left"/>
        <w:rPr>
          <w:b/>
        </w:rPr>
      </w:pPr>
    </w:p>
    <w:p w14:paraId="422F3DDA" w14:textId="77777777" w:rsidR="00316EA4" w:rsidRDefault="00316EA4" w:rsidP="00316EA4">
      <w:pPr>
        <w:jc w:val="left"/>
        <w:rPr>
          <w:b/>
        </w:rPr>
      </w:pPr>
    </w:p>
    <w:p w14:paraId="2964B6E1" w14:textId="77777777" w:rsidR="00316EA4" w:rsidRDefault="00316EA4" w:rsidP="00316EA4">
      <w:pPr>
        <w:jc w:val="left"/>
        <w:rPr>
          <w:b/>
        </w:rPr>
      </w:pPr>
    </w:p>
    <w:p w14:paraId="17C891AF" w14:textId="77777777" w:rsidR="00316EA4" w:rsidRDefault="00316EA4" w:rsidP="00316EA4">
      <w:pPr>
        <w:jc w:val="left"/>
        <w:rPr>
          <w:b/>
        </w:rPr>
      </w:pPr>
    </w:p>
    <w:p w14:paraId="0489A60B" w14:textId="77777777" w:rsidR="00316EA4" w:rsidRDefault="00316EA4" w:rsidP="00316EA4">
      <w:pPr>
        <w:jc w:val="left"/>
        <w:rPr>
          <w:b/>
        </w:rPr>
      </w:pPr>
    </w:p>
    <w:p w14:paraId="2FB3A1B4" w14:textId="77777777" w:rsidR="00316EA4" w:rsidRDefault="00316EA4" w:rsidP="00316EA4">
      <w:pPr>
        <w:jc w:val="left"/>
        <w:rPr>
          <w:b/>
        </w:rPr>
      </w:pPr>
    </w:p>
    <w:p w14:paraId="194F4897" w14:textId="77777777" w:rsidR="00316EA4" w:rsidRDefault="00316EA4" w:rsidP="00316EA4">
      <w:pPr>
        <w:jc w:val="left"/>
        <w:rPr>
          <w:b/>
        </w:rPr>
      </w:pPr>
    </w:p>
    <w:p w14:paraId="11A0864D" w14:textId="77777777" w:rsidR="00316EA4" w:rsidRDefault="00316EA4" w:rsidP="00316EA4">
      <w:pPr>
        <w:jc w:val="left"/>
        <w:rPr>
          <w:b/>
        </w:rPr>
      </w:pPr>
    </w:p>
    <w:p w14:paraId="564CE959" w14:textId="77777777" w:rsidR="00316EA4" w:rsidRDefault="00316EA4" w:rsidP="00316EA4">
      <w:pPr>
        <w:jc w:val="left"/>
        <w:rPr>
          <w:b/>
        </w:rPr>
      </w:pPr>
    </w:p>
    <w:p w14:paraId="5FA0F012" w14:textId="77777777" w:rsidR="00316EA4" w:rsidRDefault="00316EA4" w:rsidP="00316EA4">
      <w:pPr>
        <w:jc w:val="left"/>
        <w:rPr>
          <w:b/>
        </w:rPr>
      </w:pPr>
    </w:p>
    <w:p w14:paraId="3C26BC3B" w14:textId="77777777" w:rsidR="00316EA4" w:rsidRDefault="00316EA4" w:rsidP="00316EA4">
      <w:pPr>
        <w:jc w:val="left"/>
        <w:rPr>
          <w:b/>
        </w:rPr>
      </w:pPr>
    </w:p>
    <w:p w14:paraId="350FE72B" w14:textId="77777777" w:rsidR="00316EA4" w:rsidRDefault="00316EA4" w:rsidP="00316EA4">
      <w:pPr>
        <w:jc w:val="left"/>
        <w:rPr>
          <w:b/>
        </w:rPr>
      </w:pPr>
    </w:p>
    <w:p w14:paraId="3E243E41" w14:textId="77777777" w:rsidR="00316EA4" w:rsidRDefault="00316EA4" w:rsidP="00316EA4">
      <w:pPr>
        <w:jc w:val="left"/>
        <w:rPr>
          <w:b/>
        </w:rPr>
      </w:pPr>
    </w:p>
    <w:p w14:paraId="0F751118" w14:textId="77777777" w:rsidR="00316EA4" w:rsidRDefault="00316EA4" w:rsidP="00316EA4">
      <w:pPr>
        <w:jc w:val="left"/>
        <w:rPr>
          <w:b/>
        </w:rPr>
      </w:pPr>
    </w:p>
    <w:p w14:paraId="191D7227" w14:textId="77777777" w:rsidR="00316EA4" w:rsidRDefault="00316EA4" w:rsidP="00316EA4">
      <w:pPr>
        <w:jc w:val="left"/>
        <w:rPr>
          <w:b/>
        </w:rPr>
      </w:pPr>
    </w:p>
    <w:p w14:paraId="19B110FF" w14:textId="77777777" w:rsidR="00316EA4" w:rsidRPr="00316EA4" w:rsidRDefault="00316EA4" w:rsidP="00316EA4">
      <w:pPr>
        <w:tabs>
          <w:tab w:val="right" w:pos="9356"/>
        </w:tabs>
        <w:jc w:val="center"/>
        <w:rPr>
          <w:rFonts w:eastAsiaTheme="minorHAnsi"/>
          <w:bCs/>
          <w:i/>
          <w:sz w:val="20"/>
          <w:szCs w:val="20"/>
        </w:rPr>
      </w:pPr>
      <w:r w:rsidRPr="00316EA4">
        <w:rPr>
          <w:rFonts w:eastAsiaTheme="minorHAnsi"/>
          <w:bCs/>
          <w:i/>
          <w:sz w:val="20"/>
          <w:szCs w:val="20"/>
        </w:rPr>
        <w:t>*Rekvizītus “datums” un "paraksts" neaizpilda, ja elektroniskais dokuments ir sagatavots un parakstīts ar drošu elektronisko parakstu, satur laika zīmogu.</w:t>
      </w:r>
    </w:p>
    <w:p w14:paraId="5FA7CAF7" w14:textId="3CC1CE30" w:rsidR="00316EA4" w:rsidRDefault="00C5018E" w:rsidP="00316EA4">
      <w:pPr>
        <w:tabs>
          <w:tab w:val="left" w:pos="993"/>
        </w:tabs>
        <w:ind w:left="8505"/>
      </w:pPr>
      <w:r>
        <w:lastRenderedPageBreak/>
        <w:t>7</w:t>
      </w:r>
      <w:r w:rsidRPr="00C5018E">
        <w:t>.</w:t>
      </w:r>
      <w:r>
        <w:t xml:space="preserve">    </w:t>
      </w:r>
      <w:r w:rsidRPr="00C5018E">
        <w:t>pielikums</w:t>
      </w:r>
    </w:p>
    <w:p w14:paraId="26F5CC4B" w14:textId="77777777" w:rsidR="00C5018E" w:rsidRPr="0027290B" w:rsidRDefault="00C5018E" w:rsidP="00C5018E">
      <w:pPr>
        <w:jc w:val="center"/>
        <w:rPr>
          <w:b/>
        </w:rPr>
      </w:pPr>
      <w:r w:rsidRPr="0027290B">
        <w:rPr>
          <w:b/>
        </w:rPr>
        <w:t>Elektrostacijas valdītāja apliecinājums</w:t>
      </w:r>
    </w:p>
    <w:p w14:paraId="3EAB2DD7" w14:textId="77777777" w:rsidR="00C5018E" w:rsidRPr="00111606" w:rsidRDefault="00C5018E" w:rsidP="00C5018E">
      <w:pPr>
        <w:rPr>
          <w:b/>
        </w:rPr>
      </w:pPr>
    </w:p>
    <w:p w14:paraId="480A6DB7" w14:textId="77777777" w:rsidR="00C5018E" w:rsidRPr="00882CB2" w:rsidRDefault="00C5018E" w:rsidP="00C5018E">
      <w:pPr>
        <w:pStyle w:val="Default"/>
        <w:jc w:val="both"/>
        <w:rPr>
          <w:szCs w:val="20"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 w:rsidRPr="00B572BC">
        <w:rPr>
          <w:sz w:val="18"/>
          <w:szCs w:val="18"/>
        </w:rPr>
        <w:t>(elektrostacijas valdītājs</w:t>
      </w:r>
      <w:r>
        <w:rPr>
          <w:sz w:val="18"/>
          <w:szCs w:val="18"/>
        </w:rPr>
        <w:t xml:space="preserve"> – </w:t>
      </w:r>
      <w:r w:rsidRPr="00266315">
        <w:rPr>
          <w:sz w:val="18"/>
          <w:szCs w:val="18"/>
        </w:rPr>
        <w:t>Vārds, uzvārds / Uzņēmuma nosaukums</w:t>
      </w:r>
      <w:r w:rsidRPr="00B572BC">
        <w:rPr>
          <w:sz w:val="18"/>
          <w:szCs w:val="18"/>
        </w:rPr>
        <w:t>)</w:t>
      </w:r>
      <w:r>
        <w:rPr>
          <w:sz w:val="20"/>
          <w:szCs w:val="20"/>
        </w:rPr>
        <w:t xml:space="preserve"> </w:t>
      </w:r>
      <w:r w:rsidRPr="00882CB2">
        <w:rPr>
          <w:szCs w:val="20"/>
        </w:rPr>
        <w:t>ar šo apliecin</w:t>
      </w:r>
      <w:r>
        <w:rPr>
          <w:szCs w:val="20"/>
        </w:rPr>
        <w:t>a</w:t>
      </w:r>
      <w:r w:rsidRPr="00882CB2">
        <w:rPr>
          <w:szCs w:val="20"/>
        </w:rPr>
        <w:t xml:space="preserve">, ka: </w:t>
      </w:r>
    </w:p>
    <w:p w14:paraId="531FF2CD" w14:textId="77777777" w:rsidR="00C5018E" w:rsidRDefault="00C5018E" w:rsidP="00C5018E">
      <w:pPr>
        <w:pStyle w:val="Default"/>
        <w:ind w:left="2410"/>
        <w:jc w:val="both"/>
        <w:rPr>
          <w:sz w:val="12"/>
          <w:szCs w:val="12"/>
        </w:rPr>
      </w:pPr>
    </w:p>
    <w:p w14:paraId="0BB27CD7" w14:textId="77777777" w:rsidR="00C5018E" w:rsidRDefault="00C5018E" w:rsidP="00C5018E">
      <w:pPr>
        <w:pStyle w:val="Default"/>
        <w:ind w:left="567"/>
        <w:jc w:val="both"/>
        <w:rPr>
          <w:sz w:val="12"/>
          <w:szCs w:val="12"/>
        </w:rPr>
      </w:pPr>
    </w:p>
    <w:p w14:paraId="596BF9D4" w14:textId="77777777" w:rsidR="00C5018E" w:rsidRDefault="00C5018E" w:rsidP="00C5018E">
      <w:pPr>
        <w:pStyle w:val="Default"/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>
        <w:rPr>
          <w:szCs w:val="20"/>
        </w:rPr>
        <w:t xml:space="preserve">elektrostaciju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>
        <w:rPr>
          <w:sz w:val="18"/>
          <w:szCs w:val="18"/>
        </w:rPr>
        <w:t>(adrese)</w:t>
      </w:r>
    </w:p>
    <w:p w14:paraId="1E5C1CEC" w14:textId="77777777" w:rsidR="00C5018E" w:rsidRDefault="00C5018E" w:rsidP="00C5018E">
      <w:pPr>
        <w:pStyle w:val="Default"/>
        <w:ind w:left="426"/>
        <w:rPr>
          <w:szCs w:val="20"/>
        </w:rPr>
      </w:pPr>
    </w:p>
    <w:p w14:paraId="4ECE5A95" w14:textId="77777777" w:rsidR="00C5018E" w:rsidRDefault="00C5018E" w:rsidP="00C5018E">
      <w:pPr>
        <w:pStyle w:val="Default"/>
        <w:ind w:left="426"/>
        <w:rPr>
          <w:sz w:val="20"/>
          <w:szCs w:val="20"/>
        </w:rPr>
      </w:pPr>
      <w:r w:rsidRPr="00882CB2">
        <w:rPr>
          <w:szCs w:val="20"/>
        </w:rPr>
        <w:t>ir uzstādījis/-jusi</w:t>
      </w:r>
      <w:r>
        <w:rPr>
          <w:szCs w:val="20"/>
        </w:rPr>
        <w:t xml:space="preserve">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>
        <w:rPr>
          <w:sz w:val="18"/>
          <w:szCs w:val="18"/>
        </w:rPr>
        <w:t>(būvkomersanta nosaukums, reģ. Nr.)</w:t>
      </w:r>
    </w:p>
    <w:p w14:paraId="5D75DF98" w14:textId="77777777" w:rsidR="00C5018E" w:rsidRDefault="00C5018E" w:rsidP="00C5018E">
      <w:pPr>
        <w:pStyle w:val="Default"/>
        <w:tabs>
          <w:tab w:val="left" w:pos="1843"/>
        </w:tabs>
        <w:ind w:left="426"/>
        <w:jc w:val="both"/>
      </w:pPr>
    </w:p>
    <w:p w14:paraId="0E0F9F6A" w14:textId="77777777" w:rsidR="00C5018E" w:rsidRPr="00882CB2" w:rsidRDefault="00C5018E" w:rsidP="00C5018E">
      <w:pPr>
        <w:pStyle w:val="Default"/>
        <w:tabs>
          <w:tab w:val="left" w:pos="1843"/>
        </w:tabs>
        <w:ind w:left="426"/>
        <w:jc w:val="both"/>
      </w:pPr>
      <w:r>
        <w:t>atbilstoši AS “Sadales tīkls”</w:t>
      </w:r>
      <w:r w:rsidRPr="00882CB2">
        <w:t xml:space="preserve"> (turpmāk testā – Sadales tīkls) </w:t>
      </w:r>
      <w:bookmarkStart w:id="4" w:name="_Hlk18678501"/>
      <w:r w:rsidRPr="00882CB2">
        <w:t xml:space="preserve">izsniegtajiem elektroietaišu ierīkošanas </w:t>
      </w:r>
      <w:r>
        <w:t>t</w:t>
      </w:r>
      <w:r w:rsidRPr="00882CB2">
        <w:t>ehniskajiem noteikumiem</w:t>
      </w:r>
      <w:r>
        <w:t xml:space="preserve"> Nr.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882CB2">
        <w:t>,</w:t>
      </w:r>
      <w:bookmarkEnd w:id="4"/>
      <w:r w:rsidRPr="00882CB2">
        <w:t xml:space="preserve"> būvniecības un elektroietaišu ierīkošanas reglamentējošo normatīvu aktu prasībām, un elektroietaises </w:t>
      </w:r>
      <w:r>
        <w:t xml:space="preserve">ir </w:t>
      </w:r>
      <w:r w:rsidRPr="00882CB2">
        <w:t xml:space="preserve">sagatavotas </w:t>
      </w:r>
      <w:r>
        <w:t>pārbaudei</w:t>
      </w:r>
      <w:r w:rsidRPr="00882CB2">
        <w:t xml:space="preserve"> ar sprieguma ieslēgšanu; </w:t>
      </w:r>
    </w:p>
    <w:p w14:paraId="08636D25" w14:textId="77777777" w:rsidR="00C5018E" w:rsidRPr="00882CB2" w:rsidRDefault="00C5018E" w:rsidP="00C5018E">
      <w:pPr>
        <w:pStyle w:val="Default"/>
        <w:numPr>
          <w:ilvl w:val="0"/>
          <w:numId w:val="10"/>
        </w:numPr>
        <w:spacing w:after="5"/>
        <w:ind w:left="426" w:hanging="426"/>
        <w:jc w:val="both"/>
      </w:pPr>
      <w:r w:rsidRPr="00EE501E">
        <w:t xml:space="preserve">elektrostacijas </w:t>
      </w:r>
      <w:r>
        <w:t xml:space="preserve">ģenerējos iekārtu </w:t>
      </w:r>
      <w:r w:rsidRPr="00EE501E">
        <w:rPr>
          <w:iCs/>
        </w:rPr>
        <w:t xml:space="preserve">aizsardzības iestatījumi atbilst </w:t>
      </w:r>
      <w:r w:rsidRPr="00EE501E">
        <w:rPr>
          <w:bCs/>
        </w:rPr>
        <w:t>"Tīkla kodeksa elektroenerģijas nozarē" un</w:t>
      </w:r>
      <w:r w:rsidRPr="00EE501E">
        <w:rPr>
          <w:b/>
        </w:rPr>
        <w:t xml:space="preserve"> </w:t>
      </w:r>
      <w:r w:rsidRPr="00EE501E">
        <w:rPr>
          <w:iCs/>
        </w:rPr>
        <w:t xml:space="preserve">standarta LVS EN 50549-1:2019 "Prasības ģeneratoru iekārtām, kuras paredzētas pievienošanai paralēli publiskajiem tīkliem. 1.daļa: Savienojums ar zemsprieguma (LV) sadales tīklu virs 16 A" </w:t>
      </w:r>
      <w:r w:rsidRPr="00445F34">
        <w:rPr>
          <w:i/>
        </w:rPr>
        <w:t xml:space="preserve">vai </w:t>
      </w:r>
      <w:r w:rsidRPr="00EE501E">
        <w:rPr>
          <w:iCs/>
        </w:rPr>
        <w:t>LVS EN 50549-2:2019 "Prasības ģeneratoru iekārtām, kuras paredzētas pievienošanai paralēli publiskajiem tīkliem. 2.daļa: Savienojums ar vidēja sprieguma (MV) sadales tīklu" prasībām</w:t>
      </w:r>
      <w:r>
        <w:rPr>
          <w:iCs/>
        </w:rPr>
        <w:t xml:space="preserve"> un </w:t>
      </w:r>
      <w:r w:rsidRPr="00882CB2">
        <w:t>elektrostacijas ekspluatācijas laikā bez saskaņošanas ar Sadales tīkls netiks veiktas izmaiņas aizsardzības iestatījumos;</w:t>
      </w:r>
    </w:p>
    <w:p w14:paraId="695ECA6E" w14:textId="77777777" w:rsidR="00C5018E" w:rsidRPr="00882CB2" w:rsidRDefault="00C5018E" w:rsidP="00C5018E">
      <w:pPr>
        <w:pStyle w:val="Default"/>
        <w:numPr>
          <w:ilvl w:val="0"/>
          <w:numId w:val="10"/>
        </w:numPr>
        <w:spacing w:after="5"/>
        <w:ind w:left="426" w:hanging="426"/>
        <w:jc w:val="both"/>
      </w:pPr>
      <w:r w:rsidRPr="00882CB2">
        <w:t>elektrostacija paralēlam darbam ar elektro</w:t>
      </w:r>
      <w:r>
        <w:t>enerģijas sistēmu tiks pieslēgta</w:t>
      </w:r>
      <w:r w:rsidRPr="00882CB2">
        <w:t xml:space="preserve"> tikai pēc atļaujas elektrostacijas pieslēgšanai sistēmai saņemšanas no Sadales tīkls; </w:t>
      </w:r>
    </w:p>
    <w:p w14:paraId="7488BB52" w14:textId="77777777" w:rsidR="00C5018E" w:rsidRPr="00882CB2" w:rsidRDefault="00C5018E" w:rsidP="00C5018E">
      <w:pPr>
        <w:pStyle w:val="Default"/>
        <w:spacing w:after="5"/>
        <w:ind w:left="426" w:hanging="426"/>
        <w:jc w:val="both"/>
      </w:pPr>
      <w:r w:rsidRPr="00882CB2">
        <w:t xml:space="preserve">4. </w:t>
      </w:r>
      <w:r w:rsidRPr="00882CB2">
        <w:tab/>
        <w:t>elektrostacijas ekspluatācijas laikā tiks ievērotas ģenerējošās iekārtas izgatavotājrūpnīcas noteiktās regulārās apkopes</w:t>
      </w:r>
      <w:r>
        <w:t>,</w:t>
      </w:r>
      <w:r w:rsidRPr="00882CB2">
        <w:t xml:space="preserve"> un elektrostacija tiks uzturēta atbilstošā tehniskā stāvoklī; </w:t>
      </w:r>
    </w:p>
    <w:p w14:paraId="3C871F11" w14:textId="77777777" w:rsidR="00C5018E" w:rsidRPr="00882CB2" w:rsidRDefault="00C5018E" w:rsidP="00C5018E">
      <w:pPr>
        <w:pStyle w:val="Default"/>
        <w:ind w:left="426" w:hanging="426"/>
        <w:jc w:val="both"/>
      </w:pPr>
      <w:r w:rsidRPr="00882CB2">
        <w:t xml:space="preserve">5. </w:t>
      </w:r>
      <w:r w:rsidRPr="00882CB2">
        <w:tab/>
        <w:t xml:space="preserve">pēc Sadales tīkls pieprasījuma elektrostacija tiks nekavējoties atslēgta no Sadales tīkls </w:t>
      </w:r>
      <w:r>
        <w:t>elektrotīkla un netiks pieslēgta</w:t>
      </w:r>
      <w:r w:rsidRPr="00882CB2">
        <w:t xml:space="preserve"> bez Sadales tīkls atļaujas, ja tiks pārsniegta atļautā elektroenerģijas ražošanas jauda vai tiks konstatēti elektrostacijas darbības rezultātā izraisīti sprieguma kvalitātes traucējumi elektrotīklā. </w:t>
      </w:r>
    </w:p>
    <w:p w14:paraId="26BFA6C5" w14:textId="77777777" w:rsidR="00C5018E" w:rsidRPr="00882CB2" w:rsidRDefault="00C5018E" w:rsidP="00C5018E">
      <w:pPr>
        <w:pStyle w:val="Default"/>
        <w:jc w:val="both"/>
      </w:pPr>
    </w:p>
    <w:p w14:paraId="216D9402" w14:textId="67F0B003" w:rsidR="00C5018E" w:rsidRPr="00882CB2" w:rsidRDefault="00725BCC" w:rsidP="00C5018E">
      <w:r>
        <w:t xml:space="preserve">            </w:t>
      </w:r>
      <w:r w:rsidR="00C5018E" w:rsidRPr="00882CB2">
        <w:t xml:space="preserve">Elektrostacijas tehniskie parametri </w:t>
      </w:r>
      <w:r w:rsidR="00C5018E" w:rsidRPr="00613177">
        <w:rPr>
          <w:sz w:val="18"/>
          <w:szCs w:val="18"/>
        </w:rPr>
        <w:t>(piemērs saules elektrostacijai):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862"/>
      </w:tblGrid>
      <w:tr w:rsidR="00C5018E" w:rsidRPr="00FC287F" w14:paraId="1B74A9E5" w14:textId="77777777" w:rsidTr="00697E56">
        <w:trPr>
          <w:jc w:val="center"/>
        </w:trPr>
        <w:tc>
          <w:tcPr>
            <w:tcW w:w="2660" w:type="dxa"/>
          </w:tcPr>
          <w:p w14:paraId="03D3CC4C" w14:textId="77777777" w:rsidR="00C5018E" w:rsidRPr="00882CB2" w:rsidRDefault="00C5018E" w:rsidP="00697E56">
            <w:pPr>
              <w:rPr>
                <w:szCs w:val="20"/>
              </w:rPr>
            </w:pPr>
            <w:r w:rsidRPr="00882CB2">
              <w:rPr>
                <w:szCs w:val="20"/>
              </w:rPr>
              <w:t>Invertoru skaits</w:t>
            </w:r>
          </w:p>
        </w:tc>
        <w:tc>
          <w:tcPr>
            <w:tcW w:w="5862" w:type="dxa"/>
          </w:tcPr>
          <w:p w14:paraId="6F514298" w14:textId="77777777" w:rsidR="00C5018E" w:rsidRPr="00FC287F" w:rsidRDefault="00C5018E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C5018E" w:rsidRPr="00FC287F" w14:paraId="75416CEE" w14:textId="77777777" w:rsidTr="00697E56">
        <w:trPr>
          <w:jc w:val="center"/>
        </w:trPr>
        <w:tc>
          <w:tcPr>
            <w:tcW w:w="2660" w:type="dxa"/>
          </w:tcPr>
          <w:p w14:paraId="65A68696" w14:textId="77777777" w:rsidR="00C5018E" w:rsidRPr="00882CB2" w:rsidRDefault="00C5018E" w:rsidP="00697E56">
            <w:pPr>
              <w:rPr>
                <w:szCs w:val="20"/>
              </w:rPr>
            </w:pPr>
            <w:r w:rsidRPr="00882CB2">
              <w:rPr>
                <w:szCs w:val="20"/>
              </w:rPr>
              <w:t>Invertoru tips</w:t>
            </w:r>
          </w:p>
        </w:tc>
        <w:tc>
          <w:tcPr>
            <w:tcW w:w="5862" w:type="dxa"/>
          </w:tcPr>
          <w:p w14:paraId="408624E0" w14:textId="77777777" w:rsidR="00C5018E" w:rsidRPr="00FC287F" w:rsidRDefault="00C5018E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C5018E" w:rsidRPr="00FC287F" w14:paraId="1575FDF2" w14:textId="77777777" w:rsidTr="00697E56">
        <w:trPr>
          <w:jc w:val="center"/>
        </w:trPr>
        <w:tc>
          <w:tcPr>
            <w:tcW w:w="2660" w:type="dxa"/>
          </w:tcPr>
          <w:p w14:paraId="69FCD235" w14:textId="77777777" w:rsidR="00C5018E" w:rsidRPr="00882CB2" w:rsidRDefault="00C5018E" w:rsidP="00697E56">
            <w:pPr>
              <w:rPr>
                <w:szCs w:val="20"/>
              </w:rPr>
            </w:pPr>
            <w:r w:rsidRPr="00882CB2">
              <w:rPr>
                <w:szCs w:val="20"/>
              </w:rPr>
              <w:t>Invertoru sērijas Nr.</w:t>
            </w:r>
          </w:p>
        </w:tc>
        <w:tc>
          <w:tcPr>
            <w:tcW w:w="5862" w:type="dxa"/>
          </w:tcPr>
          <w:p w14:paraId="23191CE3" w14:textId="77777777" w:rsidR="00C5018E" w:rsidRPr="00FC287F" w:rsidRDefault="00C5018E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C5018E" w:rsidRPr="00FC287F" w14:paraId="7FA2ADAA" w14:textId="77777777" w:rsidTr="00697E56">
        <w:trPr>
          <w:jc w:val="center"/>
        </w:trPr>
        <w:tc>
          <w:tcPr>
            <w:tcW w:w="2660" w:type="dxa"/>
          </w:tcPr>
          <w:p w14:paraId="6A9BD958" w14:textId="77777777" w:rsidR="00C5018E" w:rsidRPr="00882CB2" w:rsidRDefault="00C5018E" w:rsidP="00697E56">
            <w:pPr>
              <w:rPr>
                <w:szCs w:val="20"/>
              </w:rPr>
            </w:pPr>
            <w:r w:rsidRPr="00882CB2">
              <w:rPr>
                <w:szCs w:val="20"/>
              </w:rPr>
              <w:t>Invertoru nominālā jauda</w:t>
            </w:r>
          </w:p>
        </w:tc>
        <w:tc>
          <w:tcPr>
            <w:tcW w:w="5862" w:type="dxa"/>
          </w:tcPr>
          <w:p w14:paraId="77EDFA27" w14:textId="77777777" w:rsidR="00C5018E" w:rsidRPr="00FC287F" w:rsidRDefault="00C5018E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C5018E" w:rsidRPr="00FC287F" w14:paraId="4928DA23" w14:textId="77777777" w:rsidTr="00697E56">
        <w:trPr>
          <w:jc w:val="center"/>
        </w:trPr>
        <w:tc>
          <w:tcPr>
            <w:tcW w:w="2660" w:type="dxa"/>
          </w:tcPr>
          <w:p w14:paraId="1EED4A92" w14:textId="77777777" w:rsidR="00C5018E" w:rsidRPr="00882CB2" w:rsidRDefault="00C5018E" w:rsidP="00697E56">
            <w:pPr>
              <w:rPr>
                <w:szCs w:val="20"/>
              </w:rPr>
            </w:pPr>
            <w:r w:rsidRPr="00882CB2">
              <w:rPr>
                <w:szCs w:val="20"/>
              </w:rPr>
              <w:t>Invertoru fāžu skaits</w:t>
            </w:r>
          </w:p>
        </w:tc>
        <w:tc>
          <w:tcPr>
            <w:tcW w:w="5862" w:type="dxa"/>
          </w:tcPr>
          <w:p w14:paraId="1052879A" w14:textId="77777777" w:rsidR="00C5018E" w:rsidRPr="00FC287F" w:rsidRDefault="00C5018E" w:rsidP="00697E56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</w:tbl>
    <w:p w14:paraId="3F455D96" w14:textId="77777777" w:rsidR="00C5018E" w:rsidRDefault="00C5018E" w:rsidP="00C5018E">
      <w:pPr>
        <w:pStyle w:val="ListParagraph"/>
        <w:jc w:val="center"/>
        <w:rPr>
          <w:szCs w:val="28"/>
        </w:rPr>
      </w:pPr>
    </w:p>
    <w:p w14:paraId="63241A68" w14:textId="77777777" w:rsidR="00C5018E" w:rsidRPr="002307A2" w:rsidRDefault="00C5018E" w:rsidP="00C5018E">
      <w:pPr>
        <w:pStyle w:val="ListParagraph"/>
        <w:jc w:val="center"/>
        <w:rPr>
          <w:szCs w:val="28"/>
        </w:rPr>
      </w:pPr>
    </w:p>
    <w:p w14:paraId="7B15FC97" w14:textId="77777777" w:rsidR="00C5018E" w:rsidRPr="00C03468" w:rsidRDefault="00C5018E" w:rsidP="00725BCC">
      <w:pPr>
        <w:pStyle w:val="ListParagraph"/>
        <w:jc w:val="left"/>
        <w:rPr>
          <w:i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C014CC">
        <w:t xml:space="preserve"> </w:t>
      </w:r>
      <w:r>
        <w:t xml:space="preserve">                                        Elektrostacijas valdītājs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</w:p>
    <w:p w14:paraId="158833E1" w14:textId="77777777" w:rsidR="00C5018E" w:rsidRDefault="00C5018E" w:rsidP="00725BCC">
      <w:pPr>
        <w:spacing w:line="360" w:lineRule="auto"/>
        <w:ind w:left="720"/>
        <w:jc w:val="left"/>
        <w:rPr>
          <w:sz w:val="18"/>
          <w:szCs w:val="18"/>
        </w:rPr>
      </w:pPr>
      <w:r w:rsidRPr="00675428">
        <w:rPr>
          <w:sz w:val="18"/>
          <w:szCs w:val="18"/>
        </w:rPr>
        <w:t>Datums</w:t>
      </w:r>
      <w:r>
        <w:rPr>
          <w:sz w:val="18"/>
          <w:szCs w:val="18"/>
        </w:rPr>
        <w:t>*</w:t>
      </w:r>
      <w:r w:rsidRPr="00C014CC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</w:t>
      </w:r>
      <w:r w:rsidRPr="00675428">
        <w:rPr>
          <w:sz w:val="18"/>
          <w:szCs w:val="18"/>
        </w:rPr>
        <w:t>Amats, vārds, uzvārds</w:t>
      </w:r>
    </w:p>
    <w:p w14:paraId="253AFE81" w14:textId="77777777" w:rsidR="00C5018E" w:rsidRPr="00C03468" w:rsidRDefault="00C5018E" w:rsidP="00C5018E">
      <w:pPr>
        <w:spacing w:line="360" w:lineRule="auto"/>
        <w:jc w:val="left"/>
      </w:pPr>
    </w:p>
    <w:p w14:paraId="63426471" w14:textId="77777777" w:rsidR="00C5018E" w:rsidRPr="00C03468" w:rsidRDefault="00C5018E" w:rsidP="00C5018E">
      <w:pPr>
        <w:tabs>
          <w:tab w:val="right" w:pos="9356"/>
        </w:tabs>
      </w:pPr>
      <w:r>
        <w:t xml:space="preserve">                                                                                     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</w:p>
    <w:p w14:paraId="05142B21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Pr="00675428">
        <w:rPr>
          <w:sz w:val="18"/>
          <w:szCs w:val="18"/>
        </w:rPr>
        <w:t>Paraksts</w:t>
      </w:r>
      <w:r>
        <w:rPr>
          <w:sz w:val="18"/>
          <w:szCs w:val="18"/>
        </w:rPr>
        <w:t>*</w:t>
      </w:r>
    </w:p>
    <w:p w14:paraId="71C74FED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0652271F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18B372A8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374258D2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07563633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116A0810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2BC416DF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1CAE2050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5F1A527C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0FDB4C72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6B106C61" w14:textId="77777777" w:rsidR="00C5018E" w:rsidRDefault="00C5018E" w:rsidP="00C5018E">
      <w:pPr>
        <w:tabs>
          <w:tab w:val="right" w:pos="9356"/>
        </w:tabs>
        <w:rPr>
          <w:sz w:val="18"/>
          <w:szCs w:val="18"/>
        </w:rPr>
      </w:pPr>
    </w:p>
    <w:p w14:paraId="701AC391" w14:textId="77777777" w:rsidR="00C5018E" w:rsidRPr="00C5018E" w:rsidRDefault="00C5018E" w:rsidP="00C5018E">
      <w:pPr>
        <w:tabs>
          <w:tab w:val="right" w:pos="9356"/>
        </w:tabs>
        <w:jc w:val="center"/>
        <w:rPr>
          <w:rFonts w:eastAsiaTheme="minorHAnsi"/>
          <w:bCs/>
          <w:i/>
          <w:sz w:val="20"/>
          <w:szCs w:val="20"/>
        </w:rPr>
      </w:pPr>
      <w:r w:rsidRPr="00C5018E">
        <w:rPr>
          <w:rFonts w:eastAsiaTheme="minorHAnsi"/>
          <w:bCs/>
          <w:i/>
          <w:sz w:val="20"/>
          <w:szCs w:val="20"/>
        </w:rPr>
        <w:t>*Rekvizītus “datums” un "paraksts" neaizpilda, ja elektroniskais dokuments ir sagatavots un parakstīts ar drošu elektronisko parakstu, satur laika zīmogu.</w:t>
      </w:r>
    </w:p>
    <w:p w14:paraId="720FDEE0" w14:textId="58B1F15E" w:rsidR="00C5018E" w:rsidRDefault="009A1E8A" w:rsidP="00316EA4">
      <w:pPr>
        <w:tabs>
          <w:tab w:val="left" w:pos="993"/>
        </w:tabs>
        <w:ind w:left="8505"/>
      </w:pPr>
      <w:r>
        <w:lastRenderedPageBreak/>
        <w:t>8</w:t>
      </w:r>
      <w:r w:rsidRPr="009A1E8A">
        <w:t>.    pielikums</w:t>
      </w:r>
    </w:p>
    <w:p w14:paraId="2E9E0D8D" w14:textId="77777777" w:rsidR="009A1E8A" w:rsidRPr="00615299" w:rsidRDefault="009A1E8A" w:rsidP="009A1E8A">
      <w:pPr>
        <w:jc w:val="center"/>
      </w:pPr>
      <w:r w:rsidRPr="00C03468">
        <w:rPr>
          <w:b/>
        </w:rPr>
        <w:t>Elektrostacijas ģeneratoru parametri pieslēguma ietekmes modelēšanai</w:t>
      </w:r>
    </w:p>
    <w:p w14:paraId="007AAF32" w14:textId="77777777" w:rsidR="009A1E8A" w:rsidRDefault="009A1E8A" w:rsidP="009A1E8A">
      <w:pPr>
        <w:rPr>
          <w:b/>
        </w:rPr>
      </w:pPr>
    </w:p>
    <w:p w14:paraId="7D9FC3E3" w14:textId="77777777" w:rsidR="009A1E8A" w:rsidRPr="00F03E69" w:rsidRDefault="009A1E8A" w:rsidP="009A1E8A">
      <w:pPr>
        <w:jc w:val="center"/>
        <w:rPr>
          <w:b/>
          <w:sz w:val="22"/>
          <w:szCs w:val="22"/>
        </w:rPr>
      </w:pPr>
      <w:r w:rsidRPr="00262719">
        <w:rPr>
          <w:b/>
          <w:iCs/>
        </w:rPr>
        <w:t>Elektrostacijas nosaukums, adrese</w:t>
      </w:r>
    </w:p>
    <w:p w14:paraId="752ADA8B" w14:textId="77777777" w:rsidR="009A1E8A" w:rsidRDefault="009A1E8A" w:rsidP="009A1E8A">
      <w:pPr>
        <w:pStyle w:val="ListParagrap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  <w:gridCol w:w="2292"/>
      </w:tblGrid>
      <w:tr w:rsidR="009A1E8A" w:rsidRPr="00F400D7" w14:paraId="5277FDEE" w14:textId="77777777" w:rsidTr="00697E56">
        <w:trPr>
          <w:trHeight w:val="373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EEE47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262719">
              <w:rPr>
                <w:b/>
                <w:iCs/>
                <w:sz w:val="22"/>
                <w:szCs w:val="22"/>
              </w:rPr>
              <w:t xml:space="preserve">Obligāti norādāmie parametri </w:t>
            </w:r>
          </w:p>
          <w:p w14:paraId="3FD7BCEF" w14:textId="77777777" w:rsidR="009A1E8A" w:rsidRPr="009E0717" w:rsidRDefault="009A1E8A" w:rsidP="00697E5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9E0717">
              <w:rPr>
                <w:b/>
                <w:iCs/>
                <w:sz w:val="22"/>
                <w:szCs w:val="22"/>
              </w:rPr>
              <w:t>(iesniedzami par katru Elektrostacijā uzstādīto ģeneratoru)</w:t>
            </w:r>
          </w:p>
        </w:tc>
      </w:tr>
      <w:tr w:rsidR="009A1E8A" w:rsidRPr="00F400D7" w14:paraId="55B4B047" w14:textId="77777777" w:rsidTr="00697E56">
        <w:trPr>
          <w:trHeight w:val="373"/>
          <w:jc w:val="center"/>
        </w:trPr>
        <w:tc>
          <w:tcPr>
            <w:tcW w:w="6032" w:type="dxa"/>
          </w:tcPr>
          <w:p w14:paraId="60557CE2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Ģeneratora ražotājs, tips</w:t>
            </w:r>
          </w:p>
          <w:p w14:paraId="4AA4D9BF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Manufacturer, type</w:t>
            </w:r>
          </w:p>
        </w:tc>
        <w:tc>
          <w:tcPr>
            <w:tcW w:w="2292" w:type="dxa"/>
            <w:vAlign w:val="center"/>
          </w:tcPr>
          <w:p w14:paraId="31424097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A1E8A" w:rsidRPr="00F400D7" w14:paraId="15E967CE" w14:textId="77777777" w:rsidTr="00697E56">
        <w:trPr>
          <w:trHeight w:val="373"/>
          <w:jc w:val="center"/>
        </w:trPr>
        <w:tc>
          <w:tcPr>
            <w:tcW w:w="6032" w:type="dxa"/>
          </w:tcPr>
          <w:p w14:paraId="0FDB8251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Ģeneratora sērijas numurs</w:t>
            </w:r>
          </w:p>
          <w:p w14:paraId="73230DD4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Generator serial number</w:t>
            </w:r>
          </w:p>
        </w:tc>
        <w:tc>
          <w:tcPr>
            <w:tcW w:w="2292" w:type="dxa"/>
            <w:vAlign w:val="center"/>
          </w:tcPr>
          <w:p w14:paraId="22D664E5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A1E8A" w:rsidRPr="00F400D7" w14:paraId="144C6FD8" w14:textId="77777777" w:rsidTr="00697E56">
        <w:trPr>
          <w:trHeight w:val="373"/>
          <w:jc w:val="center"/>
        </w:trPr>
        <w:tc>
          <w:tcPr>
            <w:tcW w:w="6032" w:type="dxa"/>
          </w:tcPr>
          <w:p w14:paraId="36400FAC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Nominālā jauda </w:t>
            </w:r>
          </w:p>
          <w:p w14:paraId="52A5F80C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Rated Power</w:t>
            </w:r>
          </w:p>
        </w:tc>
        <w:tc>
          <w:tcPr>
            <w:tcW w:w="2292" w:type="dxa"/>
            <w:vAlign w:val="center"/>
          </w:tcPr>
          <w:p w14:paraId="4429D7E6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S</w:t>
            </w:r>
            <w:r w:rsidRPr="00262719">
              <w:rPr>
                <w:iCs/>
                <w:sz w:val="22"/>
                <w:szCs w:val="22"/>
                <w:vertAlign w:val="subscript"/>
              </w:rPr>
              <w:t>nom</w:t>
            </w:r>
            <w:r w:rsidRPr="00262719">
              <w:rPr>
                <w:iCs/>
                <w:sz w:val="22"/>
                <w:szCs w:val="22"/>
              </w:rPr>
              <w:t xml:space="preserve"> = .........kVA</w:t>
            </w:r>
          </w:p>
        </w:tc>
      </w:tr>
      <w:tr w:rsidR="009A1E8A" w:rsidRPr="00F400D7" w14:paraId="5A5C2321" w14:textId="77777777" w:rsidTr="00697E56">
        <w:trPr>
          <w:jc w:val="center"/>
        </w:trPr>
        <w:tc>
          <w:tcPr>
            <w:tcW w:w="6032" w:type="dxa"/>
          </w:tcPr>
          <w:p w14:paraId="536B6A6A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Aktīvā jauda</w:t>
            </w:r>
          </w:p>
          <w:p w14:paraId="5ADE4025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Active power</w:t>
            </w:r>
          </w:p>
        </w:tc>
        <w:tc>
          <w:tcPr>
            <w:tcW w:w="2292" w:type="dxa"/>
            <w:vAlign w:val="center"/>
          </w:tcPr>
          <w:p w14:paraId="1B4FAAE7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P =...............kW</w:t>
            </w:r>
          </w:p>
        </w:tc>
      </w:tr>
      <w:tr w:rsidR="009A1E8A" w:rsidRPr="00F400D7" w14:paraId="785E72A4" w14:textId="77777777" w:rsidTr="00697E56">
        <w:trPr>
          <w:jc w:val="center"/>
        </w:trPr>
        <w:tc>
          <w:tcPr>
            <w:tcW w:w="6032" w:type="dxa"/>
          </w:tcPr>
          <w:p w14:paraId="1BBC8035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Nominālais primārais spriegums </w:t>
            </w:r>
          </w:p>
          <w:p w14:paraId="298F3537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Rated primary voltage</w:t>
            </w:r>
          </w:p>
        </w:tc>
        <w:tc>
          <w:tcPr>
            <w:tcW w:w="2292" w:type="dxa"/>
            <w:vAlign w:val="center"/>
          </w:tcPr>
          <w:p w14:paraId="75F94F27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U</w:t>
            </w:r>
            <w:r w:rsidRPr="00262719">
              <w:rPr>
                <w:iCs/>
                <w:sz w:val="22"/>
                <w:szCs w:val="22"/>
                <w:vertAlign w:val="subscript"/>
              </w:rPr>
              <w:t>nom</w:t>
            </w:r>
            <w:r w:rsidRPr="00262719">
              <w:rPr>
                <w:iCs/>
                <w:sz w:val="22"/>
                <w:szCs w:val="22"/>
              </w:rPr>
              <w:t>=...........kV</w:t>
            </w:r>
          </w:p>
        </w:tc>
      </w:tr>
      <w:tr w:rsidR="009A1E8A" w:rsidRPr="00F400D7" w14:paraId="59346A94" w14:textId="77777777" w:rsidTr="00697E56">
        <w:trPr>
          <w:jc w:val="center"/>
        </w:trPr>
        <w:tc>
          <w:tcPr>
            <w:tcW w:w="6032" w:type="dxa"/>
          </w:tcPr>
          <w:p w14:paraId="5A60F7EF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Nominālais jaudas koeficients </w:t>
            </w:r>
          </w:p>
          <w:p w14:paraId="55147D7D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Rated power factor</w:t>
            </w:r>
          </w:p>
        </w:tc>
        <w:tc>
          <w:tcPr>
            <w:tcW w:w="2292" w:type="dxa"/>
            <w:vAlign w:val="center"/>
          </w:tcPr>
          <w:p w14:paraId="0E1F134F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sz w:val="22"/>
                <w:szCs w:val="22"/>
              </w:rPr>
              <w:t>cosφ = ...........</w:t>
            </w:r>
          </w:p>
        </w:tc>
      </w:tr>
      <w:tr w:rsidR="009A1E8A" w:rsidRPr="00F400D7" w14:paraId="3A83C6F7" w14:textId="77777777" w:rsidTr="00697E56">
        <w:trPr>
          <w:trHeight w:val="578"/>
          <w:jc w:val="center"/>
        </w:trPr>
        <w:tc>
          <w:tcPr>
            <w:tcW w:w="6032" w:type="dxa"/>
          </w:tcPr>
          <w:p w14:paraId="4AE9A866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Nominālais jaudas koeficienta veids (induktīvs, kapacitīvs)</w:t>
            </w:r>
          </w:p>
          <w:p w14:paraId="00EE3BD5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Rated power factor type (inductive or capacitative)</w:t>
            </w:r>
          </w:p>
        </w:tc>
        <w:tc>
          <w:tcPr>
            <w:tcW w:w="2292" w:type="dxa"/>
            <w:vAlign w:val="center"/>
          </w:tcPr>
          <w:p w14:paraId="4E7A07A3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A1E8A" w:rsidRPr="00F400D7" w14:paraId="2BDB9A48" w14:textId="77777777" w:rsidTr="00697E56">
        <w:trPr>
          <w:jc w:val="center"/>
        </w:trPr>
        <w:tc>
          <w:tcPr>
            <w:tcW w:w="6032" w:type="dxa"/>
          </w:tcPr>
          <w:p w14:paraId="6C74D35C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Rotora struktūra (izvirzītu polu vai neizvirzītu polu)</w:t>
            </w:r>
          </w:p>
          <w:p w14:paraId="58DD6443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Rotor structure (protrusive poles yes/no)</w:t>
            </w:r>
          </w:p>
        </w:tc>
        <w:tc>
          <w:tcPr>
            <w:tcW w:w="2292" w:type="dxa"/>
            <w:vAlign w:val="center"/>
          </w:tcPr>
          <w:p w14:paraId="405C3149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A1E8A" w:rsidRPr="00F400D7" w14:paraId="0481B434" w14:textId="77777777" w:rsidTr="00697E56">
        <w:trPr>
          <w:jc w:val="center"/>
        </w:trPr>
        <w:tc>
          <w:tcPr>
            <w:tcW w:w="6032" w:type="dxa"/>
          </w:tcPr>
          <w:p w14:paraId="22BA910D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Maksimālais ierosmes spriegums (nv)</w:t>
            </w:r>
          </w:p>
          <w:p w14:paraId="6A5B71D8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Maximum excitation voltage (pu)</w:t>
            </w:r>
          </w:p>
        </w:tc>
        <w:tc>
          <w:tcPr>
            <w:tcW w:w="2292" w:type="dxa"/>
            <w:vAlign w:val="center"/>
          </w:tcPr>
          <w:p w14:paraId="512B484E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A1E8A" w:rsidRPr="00F400D7" w14:paraId="43FD9766" w14:textId="77777777" w:rsidTr="00697E56">
        <w:trPr>
          <w:jc w:val="center"/>
        </w:trPr>
        <w:tc>
          <w:tcPr>
            <w:tcW w:w="6032" w:type="dxa"/>
          </w:tcPr>
          <w:p w14:paraId="7EEAD686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Neitrāles zemēšanas veids</w:t>
            </w:r>
          </w:p>
          <w:p w14:paraId="1234D642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Neutral grounding type</w:t>
            </w:r>
          </w:p>
        </w:tc>
        <w:tc>
          <w:tcPr>
            <w:tcW w:w="2292" w:type="dxa"/>
            <w:vAlign w:val="center"/>
          </w:tcPr>
          <w:p w14:paraId="100C53F5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A1E8A" w:rsidRPr="00F400D7" w14:paraId="28630745" w14:textId="77777777" w:rsidTr="00697E56">
        <w:trPr>
          <w:jc w:val="center"/>
        </w:trPr>
        <w:tc>
          <w:tcPr>
            <w:tcW w:w="6032" w:type="dxa"/>
          </w:tcPr>
          <w:p w14:paraId="72A60323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Sprieguma regulēšanas diapazons </w:t>
            </w:r>
          </w:p>
          <w:p w14:paraId="65D342CF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Voltage regulation range</w:t>
            </w:r>
          </w:p>
        </w:tc>
        <w:tc>
          <w:tcPr>
            <w:tcW w:w="2292" w:type="dxa"/>
            <w:vAlign w:val="center"/>
          </w:tcPr>
          <w:p w14:paraId="74B6EB05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...................%</w:t>
            </w:r>
          </w:p>
        </w:tc>
      </w:tr>
      <w:tr w:rsidR="009A1E8A" w:rsidRPr="00F400D7" w14:paraId="274F54F5" w14:textId="77777777" w:rsidTr="00697E56">
        <w:trPr>
          <w:jc w:val="center"/>
        </w:trPr>
        <w:tc>
          <w:tcPr>
            <w:tcW w:w="6032" w:type="dxa"/>
          </w:tcPr>
          <w:p w14:paraId="7A1A9DA2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Minimālā reaktīvā jauda</w:t>
            </w:r>
          </w:p>
          <w:p w14:paraId="6A1E3933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Minimum reactive power</w:t>
            </w:r>
          </w:p>
        </w:tc>
        <w:tc>
          <w:tcPr>
            <w:tcW w:w="2292" w:type="dxa"/>
            <w:vAlign w:val="center"/>
          </w:tcPr>
          <w:p w14:paraId="2485425B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Q</w:t>
            </w:r>
            <w:r w:rsidRPr="00262719">
              <w:rPr>
                <w:iCs/>
                <w:sz w:val="22"/>
                <w:szCs w:val="22"/>
                <w:vertAlign w:val="subscript"/>
              </w:rPr>
              <w:t>min</w:t>
            </w:r>
            <w:r w:rsidRPr="00262719">
              <w:rPr>
                <w:iCs/>
                <w:sz w:val="22"/>
                <w:szCs w:val="22"/>
              </w:rPr>
              <w:t>=............kVAr</w:t>
            </w:r>
          </w:p>
        </w:tc>
      </w:tr>
      <w:tr w:rsidR="009A1E8A" w:rsidRPr="00F400D7" w14:paraId="562DD064" w14:textId="77777777" w:rsidTr="00697E56">
        <w:trPr>
          <w:trHeight w:val="553"/>
          <w:jc w:val="center"/>
        </w:trPr>
        <w:tc>
          <w:tcPr>
            <w:tcW w:w="6032" w:type="dxa"/>
          </w:tcPr>
          <w:p w14:paraId="297B01D0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Maksimālā reaktīvā jauda </w:t>
            </w:r>
          </w:p>
          <w:p w14:paraId="6F0154FD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Maximum reactive power</w:t>
            </w:r>
          </w:p>
        </w:tc>
        <w:tc>
          <w:tcPr>
            <w:tcW w:w="2292" w:type="dxa"/>
            <w:vAlign w:val="center"/>
          </w:tcPr>
          <w:p w14:paraId="2126523E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Q</w:t>
            </w:r>
            <w:r w:rsidRPr="00262719">
              <w:rPr>
                <w:iCs/>
                <w:sz w:val="22"/>
                <w:szCs w:val="22"/>
                <w:vertAlign w:val="subscript"/>
              </w:rPr>
              <w:t xml:space="preserve">max </w:t>
            </w:r>
            <w:r w:rsidRPr="00262719">
              <w:rPr>
                <w:iCs/>
                <w:sz w:val="22"/>
                <w:szCs w:val="22"/>
              </w:rPr>
              <w:t>=..........kVAr</w:t>
            </w:r>
          </w:p>
        </w:tc>
      </w:tr>
      <w:tr w:rsidR="009A1E8A" w:rsidRPr="00F400D7" w14:paraId="4D8AD006" w14:textId="77777777" w:rsidTr="00697E56">
        <w:trPr>
          <w:trHeight w:val="553"/>
          <w:jc w:val="center"/>
        </w:trPr>
        <w:tc>
          <w:tcPr>
            <w:tcW w:w="6032" w:type="dxa"/>
          </w:tcPr>
          <w:p w14:paraId="36A06B30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Nominālā mehāniskā jauda (asinhronajiem ģeneratoriem)</w:t>
            </w:r>
          </w:p>
          <w:p w14:paraId="433CE8A1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Rated mechanical power (for asynchronous machine)</w:t>
            </w:r>
          </w:p>
        </w:tc>
        <w:tc>
          <w:tcPr>
            <w:tcW w:w="2292" w:type="dxa"/>
            <w:vAlign w:val="center"/>
          </w:tcPr>
          <w:p w14:paraId="12B53A50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P =...............kW</w:t>
            </w:r>
          </w:p>
        </w:tc>
      </w:tr>
      <w:tr w:rsidR="009A1E8A" w:rsidRPr="00F400D7" w14:paraId="723A15C7" w14:textId="77777777" w:rsidTr="00697E56">
        <w:trPr>
          <w:trHeight w:val="553"/>
          <w:jc w:val="center"/>
        </w:trPr>
        <w:tc>
          <w:tcPr>
            <w:tcW w:w="6032" w:type="dxa"/>
          </w:tcPr>
          <w:p w14:paraId="615B6286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Palaišanas strāvas koeficients (asinhronajiem ģeneratoriem)</w:t>
            </w:r>
          </w:p>
          <w:p w14:paraId="09DFA18C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Starting current ratio (for asynchronous machine)</w:t>
            </w:r>
          </w:p>
        </w:tc>
        <w:tc>
          <w:tcPr>
            <w:tcW w:w="2292" w:type="dxa"/>
            <w:vAlign w:val="center"/>
          </w:tcPr>
          <w:p w14:paraId="63453CCB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9A1E8A" w:rsidRPr="00F400D7" w14:paraId="1C4BF49B" w14:textId="77777777" w:rsidTr="00697E56">
        <w:trPr>
          <w:trHeight w:val="553"/>
          <w:jc w:val="center"/>
        </w:trPr>
        <w:tc>
          <w:tcPr>
            <w:tcW w:w="6032" w:type="dxa"/>
          </w:tcPr>
          <w:p w14:paraId="396271EC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Sinhronais ātrums (asinhronajiem ģeneratoriem)</w:t>
            </w:r>
          </w:p>
          <w:p w14:paraId="10B943AD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Synchronous speed (for asynchronous machine)</w:t>
            </w:r>
          </w:p>
        </w:tc>
        <w:tc>
          <w:tcPr>
            <w:tcW w:w="2292" w:type="dxa"/>
            <w:vAlign w:val="center"/>
          </w:tcPr>
          <w:p w14:paraId="2E660EA1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...................min</w:t>
            </w:r>
            <w:r w:rsidRPr="00262719">
              <w:rPr>
                <w:iCs/>
                <w:sz w:val="22"/>
                <w:szCs w:val="22"/>
                <w:vertAlign w:val="superscript"/>
              </w:rPr>
              <w:t>-1</w:t>
            </w:r>
          </w:p>
        </w:tc>
      </w:tr>
      <w:tr w:rsidR="009A1E8A" w:rsidRPr="00F400D7" w14:paraId="715B4237" w14:textId="77777777" w:rsidTr="00697E56">
        <w:trPr>
          <w:trHeight w:val="946"/>
          <w:jc w:val="center"/>
        </w:trPr>
        <w:tc>
          <w:tcPr>
            <w:tcW w:w="8324" w:type="dxa"/>
            <w:gridSpan w:val="2"/>
            <w:shd w:val="clear" w:color="auto" w:fill="A6A6A6" w:themeFill="background1" w:themeFillShade="A6"/>
            <w:vAlign w:val="center"/>
          </w:tcPr>
          <w:p w14:paraId="28F3A80A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  <w:shd w:val="clear" w:color="auto" w:fill="D9D9D9" w:themeFill="background1" w:themeFillShade="D9"/>
              </w:rPr>
            </w:pPr>
            <w:r w:rsidRPr="00262719">
              <w:rPr>
                <w:b/>
                <w:iCs/>
                <w:sz w:val="22"/>
                <w:szCs w:val="22"/>
              </w:rPr>
              <w:t>Papildus norādāmie parametri, ja pieejami</w:t>
            </w:r>
          </w:p>
          <w:p w14:paraId="26825749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262719">
              <w:rPr>
                <w:b/>
                <w:iCs/>
                <w:sz w:val="22"/>
                <w:szCs w:val="22"/>
              </w:rPr>
              <w:t>(iesniedzami par katru Elektrostacijā uzstādīto sinhrono ģeneratoru)</w:t>
            </w:r>
          </w:p>
        </w:tc>
      </w:tr>
      <w:tr w:rsidR="009A1E8A" w:rsidRPr="00F400D7" w14:paraId="34D5ECA4" w14:textId="77777777" w:rsidTr="00697E56">
        <w:trPr>
          <w:jc w:val="center"/>
        </w:trPr>
        <w:tc>
          <w:tcPr>
            <w:tcW w:w="6032" w:type="dxa"/>
          </w:tcPr>
          <w:p w14:paraId="550828BF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Nullsecības aktīvā pretestība </w:t>
            </w:r>
          </w:p>
          <w:p w14:paraId="35100F77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Zero sequence resistance</w:t>
            </w:r>
          </w:p>
        </w:tc>
        <w:tc>
          <w:tcPr>
            <w:tcW w:w="2292" w:type="dxa"/>
            <w:vAlign w:val="center"/>
          </w:tcPr>
          <w:p w14:paraId="442E072C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</w:t>
            </w:r>
            <w:r w:rsidRPr="00262719">
              <w:rPr>
                <w:iCs/>
                <w:sz w:val="22"/>
                <w:szCs w:val="22"/>
                <w:vertAlign w:val="subscript"/>
              </w:rPr>
              <w:t xml:space="preserve">0 </w:t>
            </w:r>
            <w:r w:rsidRPr="00262719">
              <w:rPr>
                <w:iCs/>
                <w:sz w:val="22"/>
                <w:szCs w:val="22"/>
              </w:rPr>
              <w:t>=..............%</w:t>
            </w:r>
          </w:p>
        </w:tc>
      </w:tr>
      <w:tr w:rsidR="009A1E8A" w:rsidRPr="00F400D7" w14:paraId="0FEAE443" w14:textId="77777777" w:rsidTr="00697E56">
        <w:trPr>
          <w:jc w:val="center"/>
        </w:trPr>
        <w:tc>
          <w:tcPr>
            <w:tcW w:w="6032" w:type="dxa"/>
          </w:tcPr>
          <w:p w14:paraId="0DE41843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Nullsecības reaktīvā pretestība </w:t>
            </w:r>
          </w:p>
          <w:p w14:paraId="02837D2A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Zero sequence reactance</w:t>
            </w:r>
          </w:p>
        </w:tc>
        <w:tc>
          <w:tcPr>
            <w:tcW w:w="2292" w:type="dxa"/>
            <w:vAlign w:val="center"/>
          </w:tcPr>
          <w:p w14:paraId="096557ED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X</w:t>
            </w:r>
            <w:r w:rsidRPr="00262719">
              <w:rPr>
                <w:iCs/>
                <w:sz w:val="22"/>
                <w:szCs w:val="22"/>
                <w:vertAlign w:val="subscript"/>
              </w:rPr>
              <w:t xml:space="preserve">0 </w:t>
            </w:r>
            <w:r w:rsidRPr="00262719">
              <w:rPr>
                <w:iCs/>
                <w:sz w:val="22"/>
                <w:szCs w:val="22"/>
              </w:rPr>
              <w:t>= ..............%</w:t>
            </w:r>
          </w:p>
        </w:tc>
      </w:tr>
      <w:tr w:rsidR="009A1E8A" w:rsidRPr="00F400D7" w14:paraId="4BCECA30" w14:textId="77777777" w:rsidTr="00697E56">
        <w:trPr>
          <w:jc w:val="center"/>
        </w:trPr>
        <w:tc>
          <w:tcPr>
            <w:tcW w:w="6032" w:type="dxa"/>
          </w:tcPr>
          <w:p w14:paraId="41439B8C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Apgrieztās secības aktīvā pretestība</w:t>
            </w:r>
          </w:p>
          <w:p w14:paraId="59B323CF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Negative-sequence resistance</w:t>
            </w:r>
          </w:p>
        </w:tc>
        <w:tc>
          <w:tcPr>
            <w:tcW w:w="2292" w:type="dxa"/>
            <w:vAlign w:val="center"/>
          </w:tcPr>
          <w:p w14:paraId="4871AB8B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R</w:t>
            </w:r>
            <w:r w:rsidRPr="00262719">
              <w:rPr>
                <w:iCs/>
                <w:sz w:val="22"/>
                <w:szCs w:val="22"/>
                <w:vertAlign w:val="subscript"/>
              </w:rPr>
              <w:t xml:space="preserve">2 </w:t>
            </w:r>
            <w:r w:rsidRPr="00262719">
              <w:rPr>
                <w:iCs/>
                <w:sz w:val="22"/>
                <w:szCs w:val="22"/>
              </w:rPr>
              <w:t>=…...........%</w:t>
            </w:r>
          </w:p>
        </w:tc>
      </w:tr>
      <w:tr w:rsidR="009A1E8A" w:rsidRPr="00F400D7" w14:paraId="0824366A" w14:textId="77777777" w:rsidTr="00697E56">
        <w:trPr>
          <w:jc w:val="center"/>
        </w:trPr>
        <w:tc>
          <w:tcPr>
            <w:tcW w:w="6032" w:type="dxa"/>
          </w:tcPr>
          <w:p w14:paraId="572F7358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Pretējās secības reaktīvā pretestība </w:t>
            </w:r>
          </w:p>
          <w:p w14:paraId="5268E3FD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Negative sequence reactance</w:t>
            </w:r>
          </w:p>
        </w:tc>
        <w:tc>
          <w:tcPr>
            <w:tcW w:w="2292" w:type="dxa"/>
            <w:vAlign w:val="center"/>
          </w:tcPr>
          <w:p w14:paraId="1CFF45C4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X</w:t>
            </w:r>
            <w:r w:rsidRPr="00262719">
              <w:rPr>
                <w:iCs/>
                <w:sz w:val="22"/>
                <w:szCs w:val="22"/>
                <w:vertAlign w:val="subscript"/>
              </w:rPr>
              <w:t xml:space="preserve">2 </w:t>
            </w:r>
            <w:r w:rsidRPr="00262719">
              <w:rPr>
                <w:iCs/>
                <w:sz w:val="22"/>
                <w:szCs w:val="22"/>
              </w:rPr>
              <w:t>=…............%</w:t>
            </w:r>
          </w:p>
        </w:tc>
      </w:tr>
      <w:tr w:rsidR="009A1E8A" w:rsidRPr="00F400D7" w14:paraId="6605A3DF" w14:textId="77777777" w:rsidTr="00697E56">
        <w:trPr>
          <w:jc w:val="center"/>
        </w:trPr>
        <w:tc>
          <w:tcPr>
            <w:tcW w:w="6032" w:type="dxa"/>
          </w:tcPr>
          <w:p w14:paraId="70483B8C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Piesātinājuma pretestība</w:t>
            </w:r>
          </w:p>
          <w:p w14:paraId="1E216F29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Saturated reactance</w:t>
            </w:r>
          </w:p>
        </w:tc>
        <w:tc>
          <w:tcPr>
            <w:tcW w:w="2292" w:type="dxa"/>
            <w:vAlign w:val="center"/>
          </w:tcPr>
          <w:p w14:paraId="03B230C5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…............%</w:t>
            </w:r>
          </w:p>
        </w:tc>
      </w:tr>
      <w:tr w:rsidR="009A1E8A" w:rsidRPr="00F400D7" w14:paraId="177CBCAF" w14:textId="77777777" w:rsidTr="00697E56">
        <w:trPr>
          <w:jc w:val="center"/>
        </w:trPr>
        <w:tc>
          <w:tcPr>
            <w:tcW w:w="6032" w:type="dxa"/>
          </w:tcPr>
          <w:p w14:paraId="016C8598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Īsslēguma pretestība </w:t>
            </w:r>
          </w:p>
          <w:p w14:paraId="3B4DDB0E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lastRenderedPageBreak/>
              <w:t xml:space="preserve">Short-circuit reactance </w:t>
            </w:r>
          </w:p>
        </w:tc>
        <w:tc>
          <w:tcPr>
            <w:tcW w:w="2292" w:type="dxa"/>
            <w:vAlign w:val="center"/>
          </w:tcPr>
          <w:p w14:paraId="34D982D4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lastRenderedPageBreak/>
              <w:t>..............%</w:t>
            </w:r>
          </w:p>
        </w:tc>
      </w:tr>
      <w:tr w:rsidR="009A1E8A" w:rsidRPr="00F400D7" w14:paraId="5D2523BF" w14:textId="77777777" w:rsidTr="00697E56">
        <w:trPr>
          <w:jc w:val="center"/>
        </w:trPr>
        <w:tc>
          <w:tcPr>
            <w:tcW w:w="6032" w:type="dxa"/>
          </w:tcPr>
          <w:p w14:paraId="275F4BDC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Garenass pārejas pretestība </w:t>
            </w:r>
          </w:p>
          <w:p w14:paraId="0DEDF8F0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Transient reactance of direct-axis</w:t>
            </w:r>
          </w:p>
        </w:tc>
        <w:tc>
          <w:tcPr>
            <w:tcW w:w="2292" w:type="dxa"/>
            <w:vAlign w:val="center"/>
          </w:tcPr>
          <w:p w14:paraId="7D73C3A2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X</w:t>
            </w:r>
            <w:r w:rsidRPr="00262719">
              <w:rPr>
                <w:iCs/>
                <w:sz w:val="22"/>
                <w:szCs w:val="22"/>
                <w:vertAlign w:val="subscript"/>
              </w:rPr>
              <w:t>d</w:t>
            </w:r>
            <w:r w:rsidRPr="00262719">
              <w:rPr>
                <w:iCs/>
                <w:sz w:val="22"/>
                <w:szCs w:val="22"/>
                <w:vertAlign w:val="superscript"/>
              </w:rPr>
              <w:t>'</w:t>
            </w:r>
            <w:r w:rsidRPr="00262719">
              <w:rPr>
                <w:iCs/>
                <w:sz w:val="22"/>
                <w:szCs w:val="22"/>
              </w:rPr>
              <w:t xml:space="preserve"> =...............%</w:t>
            </w:r>
          </w:p>
        </w:tc>
      </w:tr>
      <w:tr w:rsidR="009A1E8A" w:rsidRPr="00F400D7" w14:paraId="2E8B7A1E" w14:textId="77777777" w:rsidTr="00697E56">
        <w:trPr>
          <w:jc w:val="center"/>
        </w:trPr>
        <w:tc>
          <w:tcPr>
            <w:tcW w:w="6032" w:type="dxa"/>
          </w:tcPr>
          <w:p w14:paraId="74D94700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Garenass virspārejas pretestība </w:t>
            </w:r>
          </w:p>
          <w:p w14:paraId="4E85CB6D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Subtransient reactance of direct-axis</w:t>
            </w:r>
          </w:p>
        </w:tc>
        <w:tc>
          <w:tcPr>
            <w:tcW w:w="2292" w:type="dxa"/>
            <w:vAlign w:val="center"/>
          </w:tcPr>
          <w:p w14:paraId="7DD9FB52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X</w:t>
            </w:r>
            <w:r w:rsidRPr="00262719">
              <w:rPr>
                <w:iCs/>
                <w:sz w:val="22"/>
                <w:szCs w:val="22"/>
                <w:vertAlign w:val="subscript"/>
              </w:rPr>
              <w:t>d</w:t>
            </w:r>
            <w:r w:rsidRPr="00262719">
              <w:rPr>
                <w:iCs/>
                <w:sz w:val="22"/>
                <w:szCs w:val="22"/>
                <w:vertAlign w:val="superscript"/>
              </w:rPr>
              <w:t>''</w:t>
            </w:r>
            <w:r w:rsidRPr="00262719">
              <w:rPr>
                <w:iCs/>
                <w:sz w:val="22"/>
                <w:szCs w:val="22"/>
              </w:rPr>
              <w:t xml:space="preserve"> =..............%</w:t>
            </w:r>
          </w:p>
        </w:tc>
      </w:tr>
      <w:tr w:rsidR="009A1E8A" w:rsidRPr="00F400D7" w14:paraId="16A58702" w14:textId="77777777" w:rsidTr="00697E56">
        <w:trPr>
          <w:jc w:val="center"/>
        </w:trPr>
        <w:tc>
          <w:tcPr>
            <w:tcW w:w="6032" w:type="dxa"/>
          </w:tcPr>
          <w:p w14:paraId="37D89828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 xml:space="preserve">Šķersasss virspārejas pretestība </w:t>
            </w:r>
          </w:p>
          <w:p w14:paraId="0B520669" w14:textId="77777777" w:rsidR="009A1E8A" w:rsidRPr="00262719" w:rsidRDefault="009A1E8A" w:rsidP="00697E5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Subtransient reactance of quadrature-axis</w:t>
            </w:r>
          </w:p>
        </w:tc>
        <w:tc>
          <w:tcPr>
            <w:tcW w:w="2292" w:type="dxa"/>
            <w:vAlign w:val="center"/>
          </w:tcPr>
          <w:p w14:paraId="64CC8F62" w14:textId="77777777" w:rsidR="009A1E8A" w:rsidRPr="00262719" w:rsidRDefault="009A1E8A" w:rsidP="00697E5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262719">
              <w:rPr>
                <w:iCs/>
                <w:sz w:val="22"/>
                <w:szCs w:val="22"/>
              </w:rPr>
              <w:t>X</w:t>
            </w:r>
            <w:r w:rsidRPr="00262719">
              <w:rPr>
                <w:iCs/>
                <w:sz w:val="22"/>
                <w:szCs w:val="22"/>
                <w:vertAlign w:val="subscript"/>
              </w:rPr>
              <w:t>q</w:t>
            </w:r>
            <w:r w:rsidRPr="00262719">
              <w:rPr>
                <w:iCs/>
                <w:sz w:val="22"/>
                <w:szCs w:val="22"/>
                <w:vertAlign w:val="superscript"/>
              </w:rPr>
              <w:t>''</w:t>
            </w:r>
            <w:r w:rsidRPr="00262719">
              <w:rPr>
                <w:iCs/>
                <w:sz w:val="22"/>
                <w:szCs w:val="22"/>
              </w:rPr>
              <w:t xml:space="preserve"> =..............%</w:t>
            </w:r>
          </w:p>
        </w:tc>
      </w:tr>
    </w:tbl>
    <w:p w14:paraId="67391A7C" w14:textId="77777777" w:rsidR="009A1E8A" w:rsidRDefault="009A1E8A" w:rsidP="009A1E8A">
      <w:r>
        <w:tab/>
      </w:r>
    </w:p>
    <w:p w14:paraId="14BA012F" w14:textId="77777777" w:rsidR="009A1E8A" w:rsidRPr="002307A2" w:rsidRDefault="009A1E8A" w:rsidP="009A1E8A">
      <w:pPr>
        <w:pStyle w:val="ListParagraph"/>
        <w:jc w:val="center"/>
        <w:rPr>
          <w:szCs w:val="28"/>
        </w:rPr>
      </w:pPr>
    </w:p>
    <w:p w14:paraId="3ECC1E66" w14:textId="77777777" w:rsidR="009A1E8A" w:rsidRPr="00C03468" w:rsidRDefault="009A1E8A" w:rsidP="009A1E8A">
      <w:pPr>
        <w:pStyle w:val="ListParagraph"/>
        <w:jc w:val="left"/>
        <w:rPr>
          <w:i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C014CC">
        <w:t xml:space="preserve"> </w:t>
      </w:r>
      <w:r>
        <w:t xml:space="preserve">                                        Elektrostacijas valdītājs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</w:p>
    <w:p w14:paraId="37B6FCFB" w14:textId="77777777" w:rsidR="009A1E8A" w:rsidRDefault="009A1E8A" w:rsidP="009A1E8A">
      <w:pPr>
        <w:spacing w:line="360" w:lineRule="auto"/>
        <w:ind w:left="720"/>
        <w:jc w:val="left"/>
        <w:rPr>
          <w:sz w:val="18"/>
          <w:szCs w:val="18"/>
        </w:rPr>
      </w:pPr>
      <w:r w:rsidRPr="00675428">
        <w:rPr>
          <w:sz w:val="18"/>
          <w:szCs w:val="18"/>
        </w:rPr>
        <w:t>Datums</w:t>
      </w:r>
      <w:r>
        <w:rPr>
          <w:sz w:val="18"/>
          <w:szCs w:val="18"/>
        </w:rPr>
        <w:t>*</w:t>
      </w:r>
      <w:r w:rsidRPr="00C014CC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</w:t>
      </w:r>
      <w:r w:rsidRPr="00675428">
        <w:rPr>
          <w:sz w:val="18"/>
          <w:szCs w:val="18"/>
        </w:rPr>
        <w:t>Amats, vārds, uzvārds</w:t>
      </w:r>
    </w:p>
    <w:p w14:paraId="0213FF6E" w14:textId="77777777" w:rsidR="009A1E8A" w:rsidRPr="00C03468" w:rsidRDefault="009A1E8A" w:rsidP="009A1E8A">
      <w:pPr>
        <w:spacing w:line="360" w:lineRule="auto"/>
        <w:jc w:val="left"/>
      </w:pPr>
    </w:p>
    <w:p w14:paraId="543AD50F" w14:textId="77777777" w:rsidR="009A1E8A" w:rsidRPr="00C03468" w:rsidRDefault="009A1E8A" w:rsidP="009A1E8A">
      <w:pPr>
        <w:tabs>
          <w:tab w:val="right" w:pos="9356"/>
        </w:tabs>
      </w:pPr>
      <w:r>
        <w:t xml:space="preserve">                                                                                     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</w:p>
    <w:p w14:paraId="700C7FD5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Pr="00675428">
        <w:rPr>
          <w:sz w:val="18"/>
          <w:szCs w:val="18"/>
        </w:rPr>
        <w:t>Paraksts</w:t>
      </w:r>
      <w:r>
        <w:rPr>
          <w:sz w:val="18"/>
          <w:szCs w:val="18"/>
        </w:rPr>
        <w:t>*</w:t>
      </w:r>
    </w:p>
    <w:p w14:paraId="2A9107FD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8EC4742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3B767A5B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4B40C48F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0EC17114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2E1BB88D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7883BA1C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7087A98C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F8056EC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9936757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46F032A5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07D3CD12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636ED8F2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2E85989A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563C19DF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5AB95641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32ED814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0724304A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25D4321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EE4FDF7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51EFB051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734BE71E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41EE65FB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71CB203A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8A04D4E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58C2631B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3460DE5F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033FBB02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3EF5DCB2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79206F81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6C62ACB5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20889DE8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341E9464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42F8245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7DA53E8B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475D6484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64E5E5E8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62B1D9D5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5BFEB770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55D03594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2FA44C34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4D0C2DC6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6744D853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572BC85C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45B253F4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654B8C02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E4716CC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1A98E3B5" w14:textId="77777777" w:rsidR="009A1E8A" w:rsidRDefault="009A1E8A" w:rsidP="009A1E8A">
      <w:pPr>
        <w:tabs>
          <w:tab w:val="right" w:pos="9356"/>
        </w:tabs>
        <w:rPr>
          <w:sz w:val="18"/>
          <w:szCs w:val="18"/>
        </w:rPr>
      </w:pPr>
    </w:p>
    <w:p w14:paraId="766461FB" w14:textId="55796577" w:rsidR="009A1E8A" w:rsidRDefault="009A1E8A" w:rsidP="009A1E8A">
      <w:pPr>
        <w:jc w:val="center"/>
        <w:rPr>
          <w:rFonts w:eastAsiaTheme="minorHAnsi"/>
          <w:bCs/>
          <w:i/>
          <w:sz w:val="20"/>
          <w:szCs w:val="20"/>
        </w:rPr>
      </w:pPr>
      <w:r w:rsidRPr="009A1E8A">
        <w:rPr>
          <w:rFonts w:eastAsiaTheme="minorHAnsi"/>
          <w:bCs/>
          <w:i/>
          <w:sz w:val="20"/>
          <w:szCs w:val="20"/>
        </w:rPr>
        <w:t>*Rekvizītus “datums” un "paraksts" neaizpilda, ja</w:t>
      </w:r>
      <w:r w:rsidRPr="009A1E8A">
        <w:rPr>
          <w:sz w:val="20"/>
          <w:szCs w:val="20"/>
        </w:rPr>
        <w:t xml:space="preserve"> </w:t>
      </w:r>
      <w:r w:rsidRPr="009A1E8A">
        <w:rPr>
          <w:rFonts w:eastAsiaTheme="minorHAnsi"/>
          <w:bCs/>
          <w:i/>
          <w:sz w:val="20"/>
          <w:szCs w:val="20"/>
        </w:rPr>
        <w:t>elektroniskais dokuments ir sagatavots un parakstīts ar drošu elektronisko parakstu, satur laika zīmogu.</w:t>
      </w:r>
    </w:p>
    <w:p w14:paraId="2D366996" w14:textId="7CBF5949" w:rsidR="009A1E8A" w:rsidRDefault="00FB6AC4" w:rsidP="00FB6AC4">
      <w:pPr>
        <w:jc w:val="right"/>
      </w:pPr>
      <w:r w:rsidRPr="00FB6AC4">
        <w:lastRenderedPageBreak/>
        <w:t>9.    pielikums</w:t>
      </w:r>
    </w:p>
    <w:p w14:paraId="48A4C2BE" w14:textId="77777777" w:rsidR="00DA2644" w:rsidRPr="00C272AA" w:rsidRDefault="00DA2644" w:rsidP="00DA2644">
      <w:pPr>
        <w:jc w:val="center"/>
        <w:rPr>
          <w:b/>
        </w:rPr>
      </w:pPr>
      <w:r w:rsidRPr="00C272AA">
        <w:rPr>
          <w:b/>
        </w:rPr>
        <w:t xml:space="preserve">Elektrostacijas </w:t>
      </w:r>
      <w:r w:rsidRPr="00C272AA">
        <w:rPr>
          <w:b/>
          <w:iCs/>
        </w:rPr>
        <w:t>invertora iestatījumu protokols</w:t>
      </w:r>
    </w:p>
    <w:p w14:paraId="73CFC85D" w14:textId="77777777" w:rsidR="00DA2644" w:rsidRPr="00C272AA" w:rsidRDefault="00DA2644" w:rsidP="00DA2644">
      <w:pPr>
        <w:widowControl w:val="0"/>
        <w:autoSpaceDE w:val="0"/>
        <w:autoSpaceDN w:val="0"/>
        <w:adjustRightInd w:val="0"/>
        <w:ind w:right="108"/>
        <w:jc w:val="center"/>
        <w:rPr>
          <w:b/>
          <w:bCs/>
          <w:szCs w:val="20"/>
        </w:rPr>
      </w:pPr>
    </w:p>
    <w:p w14:paraId="054693B8" w14:textId="77777777" w:rsidR="00DA2644" w:rsidRPr="00C272AA" w:rsidRDefault="00DA2644" w:rsidP="00DA2644">
      <w:pPr>
        <w:widowControl w:val="0"/>
        <w:autoSpaceDE w:val="0"/>
        <w:autoSpaceDN w:val="0"/>
        <w:adjustRightInd w:val="0"/>
        <w:ind w:right="108"/>
        <w:jc w:val="center"/>
        <w:rPr>
          <w:b/>
          <w:bCs/>
          <w:szCs w:val="20"/>
        </w:rPr>
      </w:pPr>
      <w:r w:rsidRPr="00C272AA">
        <w:rPr>
          <w:b/>
          <w:bCs/>
          <w:szCs w:val="20"/>
        </w:rPr>
        <w:t>Informācija par elektrostacijas pieslēguma objektu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069"/>
      </w:tblGrid>
      <w:tr w:rsidR="00DA2644" w:rsidRPr="00BE1A3B" w14:paraId="620F6697" w14:textId="77777777" w:rsidTr="00A345D4">
        <w:trPr>
          <w:trHeight w:val="957"/>
        </w:trPr>
        <w:tc>
          <w:tcPr>
            <w:tcW w:w="3510" w:type="dxa"/>
          </w:tcPr>
          <w:p w14:paraId="7F9DBE1A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spacing w:after="36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Pieslēguma</w:t>
            </w:r>
            <w:r w:rsidRPr="00BE1A3B">
              <w:rPr>
                <w:sz w:val="20"/>
                <w:szCs w:val="20"/>
              </w:rPr>
              <w:t xml:space="preserve"> valdītājs</w:t>
            </w:r>
            <w:r>
              <w:rPr>
                <w:sz w:val="20"/>
                <w:szCs w:val="20"/>
              </w:rPr>
              <w:t xml:space="preserve"> (īpašnieks)</w:t>
            </w:r>
          </w:p>
          <w:p w14:paraId="6192D77D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left="-37" w:right="108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5961D3EA" w14:textId="77777777" w:rsidR="00DA2644" w:rsidRDefault="00DA2644" w:rsidP="00A345D4">
            <w:pPr>
              <w:widowControl w:val="0"/>
              <w:autoSpaceDE w:val="0"/>
              <w:autoSpaceDN w:val="0"/>
              <w:adjustRightInd w:val="0"/>
              <w:spacing w:after="360"/>
              <w:ind w:right="108"/>
              <w:rPr>
                <w:sz w:val="20"/>
                <w:szCs w:val="20"/>
              </w:rPr>
            </w:pPr>
            <w:r w:rsidRPr="00BE1A3B">
              <w:rPr>
                <w:sz w:val="20"/>
                <w:szCs w:val="20"/>
              </w:rPr>
              <w:t>Tālrunis</w:t>
            </w:r>
          </w:p>
          <w:p w14:paraId="190B9B5E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6D541314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spacing w:after="120"/>
              <w:ind w:right="108"/>
              <w:rPr>
                <w:sz w:val="20"/>
                <w:szCs w:val="20"/>
              </w:rPr>
            </w:pPr>
            <w:r w:rsidRPr="007C6D99">
              <w:rPr>
                <w:iCs/>
                <w:sz w:val="20"/>
                <w:szCs w:val="20"/>
              </w:rPr>
              <w:t>Sistēmas pieslēguma vietas adrese (piederības robeža)</w:t>
            </w:r>
          </w:p>
          <w:p w14:paraId="4D6CCD5E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A2644" w:rsidRPr="00BE1A3B" w14:paraId="457CEA0E" w14:textId="77777777" w:rsidTr="00A345D4">
        <w:trPr>
          <w:trHeight w:val="590"/>
        </w:trPr>
        <w:tc>
          <w:tcPr>
            <w:tcW w:w="9493" w:type="dxa"/>
            <w:gridSpan w:val="3"/>
          </w:tcPr>
          <w:p w14:paraId="03DF87B9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16"/>
                <w:szCs w:val="16"/>
              </w:rPr>
            </w:pPr>
            <w:r w:rsidRPr="00BE1A3B">
              <w:rPr>
                <w:sz w:val="20"/>
                <w:szCs w:val="20"/>
              </w:rPr>
              <w:t>Uzskaites sadalnes operatīvais numurs, kurā uzstādīts objekta komercuzskaites mēraparāts</w:t>
            </w:r>
            <w:r w:rsidRPr="00001E67">
              <w:rPr>
                <w:sz w:val="14"/>
                <w:szCs w:val="14"/>
              </w:rPr>
              <w:t xml:space="preserve"> (norādīt, ja iespējams identificēt)</w:t>
            </w:r>
          </w:p>
          <w:p w14:paraId="31668805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42BE470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02E7963A" w14:textId="77777777" w:rsidR="00DA2644" w:rsidRPr="00C272AA" w:rsidRDefault="00DA2644" w:rsidP="00DA2644">
      <w:pPr>
        <w:widowControl w:val="0"/>
        <w:autoSpaceDE w:val="0"/>
        <w:autoSpaceDN w:val="0"/>
        <w:adjustRightInd w:val="0"/>
        <w:ind w:right="108"/>
        <w:jc w:val="center"/>
        <w:rPr>
          <w:b/>
          <w:bCs/>
          <w:szCs w:val="20"/>
        </w:rPr>
      </w:pPr>
      <w:r w:rsidRPr="00C272AA">
        <w:rPr>
          <w:b/>
          <w:bCs/>
          <w:szCs w:val="20"/>
        </w:rPr>
        <w:t>Informācija par invertoru</w:t>
      </w:r>
    </w:p>
    <w:p w14:paraId="097AD403" w14:textId="77777777" w:rsidR="00DA2644" w:rsidRPr="00BE1A3B" w:rsidRDefault="00DA2644" w:rsidP="00DA2644">
      <w:pPr>
        <w:widowControl w:val="0"/>
        <w:autoSpaceDE w:val="0"/>
        <w:autoSpaceDN w:val="0"/>
        <w:adjustRightInd w:val="0"/>
        <w:ind w:right="108"/>
        <w:jc w:val="center"/>
        <w:rPr>
          <w:bCs/>
          <w:sz w:val="20"/>
          <w:szCs w:val="20"/>
        </w:rPr>
      </w:pPr>
      <w:r w:rsidRPr="00BE1A3B">
        <w:rPr>
          <w:iCs/>
          <w:sz w:val="14"/>
          <w:szCs w:val="14"/>
        </w:rPr>
        <w:t>(</w:t>
      </w:r>
      <w:r>
        <w:rPr>
          <w:iCs/>
          <w:sz w:val="14"/>
          <w:szCs w:val="14"/>
        </w:rPr>
        <w:t>Jānorada informācija par jauno invertoru. J</w:t>
      </w:r>
      <w:r w:rsidRPr="00BE1A3B">
        <w:rPr>
          <w:iCs/>
          <w:sz w:val="14"/>
          <w:szCs w:val="14"/>
        </w:rPr>
        <w:t>a ir uzstādīti vairāki invertori, lūdzu, norādiet informāciju par katru no tiem):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83"/>
      </w:tblGrid>
      <w:tr w:rsidR="00DA2644" w:rsidRPr="00BE1A3B" w14:paraId="53925D48" w14:textId="77777777" w:rsidTr="00A345D4">
        <w:trPr>
          <w:trHeight w:val="469"/>
        </w:trPr>
        <w:tc>
          <w:tcPr>
            <w:tcW w:w="3510" w:type="dxa"/>
            <w:vAlign w:val="center"/>
          </w:tcPr>
          <w:p w14:paraId="48243F9F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sz w:val="20"/>
                <w:szCs w:val="20"/>
              </w:rPr>
              <w:t xml:space="preserve">Invertoru skaits </w:t>
            </w:r>
          </w:p>
        </w:tc>
        <w:tc>
          <w:tcPr>
            <w:tcW w:w="5983" w:type="dxa"/>
            <w:vAlign w:val="center"/>
          </w:tcPr>
          <w:p w14:paraId="31A9A100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A2644" w:rsidRPr="00BE1A3B" w14:paraId="0EB8D73E" w14:textId="77777777" w:rsidTr="00A345D4">
        <w:trPr>
          <w:trHeight w:val="469"/>
        </w:trPr>
        <w:tc>
          <w:tcPr>
            <w:tcW w:w="3510" w:type="dxa"/>
            <w:vAlign w:val="center"/>
          </w:tcPr>
          <w:p w14:paraId="31117CA8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sz w:val="20"/>
                <w:szCs w:val="20"/>
              </w:rPr>
              <w:t xml:space="preserve">Invertora tips </w:t>
            </w:r>
          </w:p>
        </w:tc>
        <w:tc>
          <w:tcPr>
            <w:tcW w:w="5983" w:type="dxa"/>
            <w:vAlign w:val="center"/>
          </w:tcPr>
          <w:p w14:paraId="06E80949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A2644" w:rsidRPr="00BE1A3B" w14:paraId="0657C087" w14:textId="77777777" w:rsidTr="00A345D4">
        <w:trPr>
          <w:trHeight w:val="407"/>
        </w:trPr>
        <w:tc>
          <w:tcPr>
            <w:tcW w:w="3510" w:type="dxa"/>
            <w:vAlign w:val="center"/>
          </w:tcPr>
          <w:p w14:paraId="64260EF5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5983" w:type="dxa"/>
            <w:vAlign w:val="center"/>
          </w:tcPr>
          <w:p w14:paraId="2318B801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A2644" w:rsidRPr="00BE1A3B" w14:paraId="2776149E" w14:textId="77777777" w:rsidTr="00A345D4">
        <w:trPr>
          <w:trHeight w:val="404"/>
        </w:trPr>
        <w:tc>
          <w:tcPr>
            <w:tcW w:w="3510" w:type="dxa"/>
            <w:vAlign w:val="center"/>
          </w:tcPr>
          <w:p w14:paraId="6F81BD6D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BE1A3B">
              <w:rPr>
                <w:iCs/>
                <w:sz w:val="20"/>
                <w:szCs w:val="20"/>
              </w:rPr>
              <w:t>Invertora fāžu skaits</w:t>
            </w:r>
            <w:r w:rsidRPr="00BE1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14:paraId="5F4CFC40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iCs/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A2644" w:rsidRPr="00BE1A3B" w14:paraId="02C484CC" w14:textId="77777777" w:rsidTr="00A345D4">
        <w:trPr>
          <w:trHeight w:val="404"/>
        </w:trPr>
        <w:tc>
          <w:tcPr>
            <w:tcW w:w="3510" w:type="dxa"/>
            <w:vAlign w:val="center"/>
          </w:tcPr>
          <w:p w14:paraId="7801C46A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iCs/>
                <w:sz w:val="20"/>
                <w:szCs w:val="20"/>
              </w:rPr>
            </w:pPr>
            <w:r w:rsidRPr="00BE1A3B">
              <w:rPr>
                <w:iCs/>
                <w:sz w:val="20"/>
                <w:szCs w:val="20"/>
              </w:rPr>
              <w:t>Invertora nominālā jauda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E1A3B">
              <w:rPr>
                <w:iCs/>
                <w:sz w:val="20"/>
                <w:szCs w:val="20"/>
              </w:rPr>
              <w:t>maiņsprieguma pusē</w:t>
            </w:r>
          </w:p>
        </w:tc>
        <w:tc>
          <w:tcPr>
            <w:tcW w:w="5983" w:type="dxa"/>
            <w:vAlign w:val="center"/>
          </w:tcPr>
          <w:p w14:paraId="76D92099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iCs/>
                <w:sz w:val="20"/>
                <w:szCs w:val="20"/>
              </w:rPr>
            </w:pPr>
            <w:r w:rsidRPr="00BE1A3B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iCs/>
                <w:sz w:val="20"/>
                <w:szCs w:val="20"/>
              </w:rPr>
              <w:instrText xml:space="preserve"> FORMTEXT </w:instrText>
            </w:r>
            <w:r w:rsidRPr="00BE1A3B">
              <w:rPr>
                <w:iCs/>
                <w:sz w:val="20"/>
                <w:szCs w:val="20"/>
              </w:rPr>
            </w:r>
            <w:r w:rsidRPr="00BE1A3B">
              <w:rPr>
                <w:iCs/>
                <w:sz w:val="20"/>
                <w:szCs w:val="20"/>
              </w:rPr>
              <w:fldChar w:fldCharType="separate"/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fldChar w:fldCharType="end"/>
            </w:r>
            <w:r w:rsidRPr="00BE1A3B">
              <w:rPr>
                <w:iCs/>
                <w:sz w:val="20"/>
                <w:szCs w:val="20"/>
              </w:rPr>
              <w:t xml:space="preserve"> kW</w:t>
            </w:r>
          </w:p>
        </w:tc>
      </w:tr>
      <w:tr w:rsidR="00DA2644" w:rsidRPr="00BE1A3B" w14:paraId="1DF4F117" w14:textId="77777777" w:rsidTr="00A345D4">
        <w:trPr>
          <w:trHeight w:val="404"/>
        </w:trPr>
        <w:tc>
          <w:tcPr>
            <w:tcW w:w="3510" w:type="dxa"/>
            <w:vAlign w:val="center"/>
          </w:tcPr>
          <w:p w14:paraId="48273949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iCs/>
                <w:sz w:val="20"/>
                <w:szCs w:val="20"/>
              </w:rPr>
            </w:pPr>
            <w:r w:rsidRPr="007C6D99">
              <w:rPr>
                <w:iCs/>
                <w:sz w:val="20"/>
                <w:szCs w:val="20"/>
              </w:rPr>
              <w:t>Invertor</w:t>
            </w:r>
            <w:r>
              <w:rPr>
                <w:iCs/>
                <w:sz w:val="20"/>
                <w:szCs w:val="20"/>
              </w:rPr>
              <w:t>a</w:t>
            </w:r>
            <w:r w:rsidRPr="007C6D99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BE1A3B">
              <w:rPr>
                <w:bCs/>
                <w:sz w:val="20"/>
                <w:szCs w:val="20"/>
              </w:rPr>
              <w:t xml:space="preserve">estatītā </w:t>
            </w:r>
            <w:r>
              <w:rPr>
                <w:bCs/>
                <w:sz w:val="20"/>
                <w:szCs w:val="20"/>
              </w:rPr>
              <w:t xml:space="preserve">jauda </w:t>
            </w:r>
            <w:r w:rsidRPr="00BE1A3B">
              <w:rPr>
                <w:bCs/>
                <w:sz w:val="20"/>
                <w:szCs w:val="20"/>
              </w:rPr>
              <w:t>maiņsprieguma pusē</w:t>
            </w:r>
          </w:p>
        </w:tc>
        <w:tc>
          <w:tcPr>
            <w:tcW w:w="5983" w:type="dxa"/>
            <w:vAlign w:val="center"/>
          </w:tcPr>
          <w:p w14:paraId="23CD81B0" w14:textId="77777777" w:rsidR="00DA2644" w:rsidRPr="007C6D99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iCs/>
                <w:sz w:val="20"/>
                <w:szCs w:val="20"/>
              </w:rPr>
            </w:pPr>
            <w:r w:rsidRPr="00BE1A3B">
              <w:rPr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iCs/>
                <w:sz w:val="20"/>
                <w:szCs w:val="20"/>
              </w:rPr>
              <w:instrText xml:space="preserve"> FORMTEXT </w:instrText>
            </w:r>
            <w:r w:rsidRPr="00BE1A3B">
              <w:rPr>
                <w:iCs/>
                <w:sz w:val="20"/>
                <w:szCs w:val="20"/>
              </w:rPr>
            </w:r>
            <w:r w:rsidRPr="00BE1A3B">
              <w:rPr>
                <w:iCs/>
                <w:sz w:val="20"/>
                <w:szCs w:val="20"/>
              </w:rPr>
              <w:fldChar w:fldCharType="separate"/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t> </w:t>
            </w:r>
            <w:r w:rsidRPr="00BE1A3B">
              <w:rPr>
                <w:iCs/>
                <w:sz w:val="20"/>
                <w:szCs w:val="20"/>
              </w:rPr>
              <w:fldChar w:fldCharType="end"/>
            </w:r>
            <w:r w:rsidRPr="00BE1A3B">
              <w:rPr>
                <w:iCs/>
                <w:sz w:val="20"/>
                <w:szCs w:val="20"/>
              </w:rPr>
              <w:t xml:space="preserve"> kW</w:t>
            </w:r>
          </w:p>
        </w:tc>
      </w:tr>
    </w:tbl>
    <w:p w14:paraId="58D1C304" w14:textId="77777777" w:rsidR="00DA2644" w:rsidRDefault="00DA2644" w:rsidP="00DA2644">
      <w:pPr>
        <w:widowControl w:val="0"/>
        <w:autoSpaceDE w:val="0"/>
        <w:autoSpaceDN w:val="0"/>
        <w:adjustRightInd w:val="0"/>
        <w:ind w:right="-7"/>
        <w:rPr>
          <w:bCs/>
          <w:sz w:val="20"/>
          <w:szCs w:val="20"/>
        </w:rPr>
      </w:pPr>
      <w:r w:rsidRPr="007F3BC4">
        <w:rPr>
          <w:b/>
          <w:sz w:val="20"/>
          <w:szCs w:val="20"/>
        </w:rPr>
        <w:t>Svarīgi!</w:t>
      </w:r>
      <w:r w:rsidRPr="007F3BC4">
        <w:rPr>
          <w:sz w:val="20"/>
          <w:szCs w:val="20"/>
        </w:rPr>
        <w:t xml:space="preserve"> Protokolam jāpievieno </w:t>
      </w:r>
      <w:r w:rsidRPr="007F3BC4">
        <w:rPr>
          <w:bCs/>
          <w:sz w:val="20"/>
          <w:szCs w:val="20"/>
        </w:rPr>
        <w:t xml:space="preserve">invertora tehniskās specifikācijas kopija un akreditētās laboratorijas izsniegtā </w:t>
      </w:r>
    </w:p>
    <w:p w14:paraId="02334B1F" w14:textId="77777777" w:rsidR="00DA2644" w:rsidRPr="007F3BC4" w:rsidRDefault="00DA2644" w:rsidP="00DA2644">
      <w:pPr>
        <w:widowControl w:val="0"/>
        <w:autoSpaceDE w:val="0"/>
        <w:autoSpaceDN w:val="0"/>
        <w:adjustRightInd w:val="0"/>
        <w:ind w:right="-7"/>
        <w:rPr>
          <w:bCs/>
          <w:sz w:val="20"/>
          <w:szCs w:val="20"/>
        </w:rPr>
      </w:pPr>
      <w:r w:rsidRPr="007F3BC4">
        <w:rPr>
          <w:bCs/>
          <w:sz w:val="20"/>
          <w:szCs w:val="20"/>
        </w:rPr>
        <w:t xml:space="preserve">sertifikāta kopija par invertora atbilstību standarta </w:t>
      </w:r>
      <w:bookmarkStart w:id="5" w:name="_Hlk62481809"/>
      <w:r w:rsidRPr="007F3BC4">
        <w:rPr>
          <w:bCs/>
          <w:sz w:val="20"/>
          <w:szCs w:val="20"/>
        </w:rPr>
        <w:t xml:space="preserve">EN 50549-1:2019 vai EN 50549-2:2019 </w:t>
      </w:r>
      <w:bookmarkEnd w:id="5"/>
      <w:r w:rsidRPr="007F3BC4">
        <w:rPr>
          <w:bCs/>
          <w:sz w:val="20"/>
          <w:szCs w:val="20"/>
        </w:rPr>
        <w:t>prasībām</w:t>
      </w:r>
    </w:p>
    <w:p w14:paraId="04D58F80" w14:textId="77777777" w:rsidR="00DA2644" w:rsidRDefault="00DA2644" w:rsidP="00DA2644"/>
    <w:p w14:paraId="0FEECD90" w14:textId="77777777" w:rsidR="00DA2644" w:rsidRDefault="00DA2644" w:rsidP="00DA2644">
      <w:pPr>
        <w:jc w:val="center"/>
        <w:rPr>
          <w:b/>
          <w:szCs w:val="20"/>
        </w:rPr>
      </w:pPr>
    </w:p>
    <w:p w14:paraId="5750D04A" w14:textId="77777777" w:rsidR="00DA2644" w:rsidRPr="00A3776B" w:rsidRDefault="00DA2644" w:rsidP="00DA2644">
      <w:pPr>
        <w:jc w:val="center"/>
      </w:pPr>
      <w:r w:rsidRPr="00C272AA">
        <w:rPr>
          <w:b/>
          <w:szCs w:val="20"/>
        </w:rPr>
        <w:t>Frekvences iestatījumi</w:t>
      </w:r>
    </w:p>
    <w:p w14:paraId="5253804F" w14:textId="77777777" w:rsidR="00DA2644" w:rsidRPr="00E77AD6" w:rsidRDefault="00DA2644" w:rsidP="00DA2644">
      <w:pPr>
        <w:widowControl w:val="0"/>
        <w:autoSpaceDE w:val="0"/>
        <w:autoSpaceDN w:val="0"/>
        <w:adjustRightInd w:val="0"/>
        <w:ind w:right="1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Nominālā f</w:t>
      </w:r>
      <w:r w:rsidRPr="00BE1A3B">
        <w:rPr>
          <w:bCs/>
          <w:sz w:val="20"/>
          <w:szCs w:val="20"/>
        </w:rPr>
        <w:t>rekvence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50 </w:t>
      </w:r>
      <w:r w:rsidRPr="00A8147E">
        <w:rPr>
          <w:b/>
          <w:sz w:val="20"/>
          <w:szCs w:val="20"/>
        </w:rPr>
        <w:t>Hz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DA2644" w:rsidRPr="00C272AA" w14:paraId="54D00C1A" w14:textId="77777777" w:rsidTr="00A345D4">
        <w:trPr>
          <w:trHeight w:val="252"/>
          <w:jc w:val="center"/>
        </w:trPr>
        <w:tc>
          <w:tcPr>
            <w:tcW w:w="2520" w:type="dxa"/>
          </w:tcPr>
          <w:p w14:paraId="686E3B8D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67EF7CCB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Frekvences</w:t>
            </w:r>
            <w:r w:rsidRPr="00C272AA">
              <w:rPr>
                <w:b/>
                <w:sz w:val="20"/>
                <w:szCs w:val="20"/>
              </w:rPr>
              <w:t xml:space="preserve"> apakšējā robeža</w:t>
            </w:r>
          </w:p>
        </w:tc>
        <w:tc>
          <w:tcPr>
            <w:tcW w:w="3592" w:type="dxa"/>
            <w:gridSpan w:val="2"/>
          </w:tcPr>
          <w:p w14:paraId="69935927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Frekvences</w:t>
            </w:r>
            <w:r w:rsidRPr="00C272AA">
              <w:rPr>
                <w:b/>
                <w:sz w:val="20"/>
                <w:szCs w:val="20"/>
              </w:rPr>
              <w:t xml:space="preserve"> augšējā robeža</w:t>
            </w:r>
          </w:p>
        </w:tc>
      </w:tr>
      <w:tr w:rsidR="00DA2644" w:rsidRPr="00C272AA" w14:paraId="676261F1" w14:textId="77777777" w:rsidTr="00A345D4">
        <w:trPr>
          <w:trHeight w:val="252"/>
          <w:jc w:val="center"/>
        </w:trPr>
        <w:tc>
          <w:tcPr>
            <w:tcW w:w="2520" w:type="dxa"/>
          </w:tcPr>
          <w:p w14:paraId="4C6D209B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Parametrs</w:t>
            </w:r>
          </w:p>
        </w:tc>
        <w:tc>
          <w:tcPr>
            <w:tcW w:w="2048" w:type="dxa"/>
          </w:tcPr>
          <w:p w14:paraId="1188A803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925EA4">
              <w:rPr>
                <w:sz w:val="20"/>
                <w:szCs w:val="20"/>
              </w:rPr>
              <w:t>Frekvence</w:t>
            </w:r>
          </w:p>
        </w:tc>
        <w:tc>
          <w:tcPr>
            <w:tcW w:w="1372" w:type="dxa"/>
          </w:tcPr>
          <w:p w14:paraId="42A23C6D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Laiks</w:t>
            </w:r>
          </w:p>
        </w:tc>
        <w:tc>
          <w:tcPr>
            <w:tcW w:w="1980" w:type="dxa"/>
          </w:tcPr>
          <w:p w14:paraId="64F50A6C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925EA4">
              <w:rPr>
                <w:sz w:val="20"/>
                <w:szCs w:val="20"/>
              </w:rPr>
              <w:t>Frekvence</w:t>
            </w:r>
          </w:p>
        </w:tc>
        <w:tc>
          <w:tcPr>
            <w:tcW w:w="1612" w:type="dxa"/>
          </w:tcPr>
          <w:p w14:paraId="279DAF7F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Laiks</w:t>
            </w:r>
          </w:p>
        </w:tc>
      </w:tr>
      <w:tr w:rsidR="00DA2644" w:rsidRPr="00C272AA" w14:paraId="7F53C135" w14:textId="77777777" w:rsidTr="00A345D4">
        <w:trPr>
          <w:trHeight w:val="252"/>
          <w:jc w:val="center"/>
        </w:trPr>
        <w:tc>
          <w:tcPr>
            <w:tcW w:w="2520" w:type="dxa"/>
          </w:tcPr>
          <w:p w14:paraId="44544D57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 xml:space="preserve">Pieļaujamā vērtība </w:t>
            </w:r>
          </w:p>
        </w:tc>
        <w:tc>
          <w:tcPr>
            <w:tcW w:w="2048" w:type="dxa"/>
          </w:tcPr>
          <w:p w14:paraId="7127E6EF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≤ 47</w:t>
            </w:r>
            <w:r w:rsidRPr="00C272AA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  <w:r w:rsidRPr="00C272A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Hz</w:t>
            </w:r>
            <w:r w:rsidRPr="00C272AA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</w:tcPr>
          <w:p w14:paraId="22D340FB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Pr="00925EA4">
              <w:rPr>
                <w:sz w:val="20"/>
                <w:szCs w:val="20"/>
              </w:rPr>
              <w:t>≤ 0.5</w:t>
            </w:r>
          </w:p>
        </w:tc>
        <w:tc>
          <w:tcPr>
            <w:tcW w:w="1980" w:type="dxa"/>
          </w:tcPr>
          <w:p w14:paraId="1D70B53A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≥</w:t>
            </w:r>
            <w:r w:rsidRPr="00925EA4">
              <w:rPr>
                <w:iCs/>
                <w:sz w:val="20"/>
                <w:szCs w:val="20"/>
              </w:rPr>
              <w:t>52.0 Hz</w:t>
            </w:r>
          </w:p>
        </w:tc>
        <w:tc>
          <w:tcPr>
            <w:tcW w:w="1612" w:type="dxa"/>
          </w:tcPr>
          <w:p w14:paraId="07E535F6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Pr="00925EA4">
              <w:rPr>
                <w:sz w:val="20"/>
                <w:szCs w:val="20"/>
              </w:rPr>
              <w:t>≤ 0.5</w:t>
            </w:r>
          </w:p>
        </w:tc>
      </w:tr>
      <w:tr w:rsidR="00DA2644" w:rsidRPr="00C272AA" w14:paraId="1EBB640D" w14:textId="77777777" w:rsidTr="00A345D4">
        <w:trPr>
          <w:trHeight w:val="252"/>
          <w:jc w:val="center"/>
        </w:trPr>
        <w:tc>
          <w:tcPr>
            <w:tcW w:w="2520" w:type="dxa"/>
          </w:tcPr>
          <w:p w14:paraId="4B27F9DA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57A8F3BD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A8147E">
              <w:rPr>
                <w:b/>
                <w:sz w:val="20"/>
                <w:szCs w:val="20"/>
              </w:rPr>
              <w:t>Hz</w:t>
            </w:r>
          </w:p>
        </w:tc>
        <w:tc>
          <w:tcPr>
            <w:tcW w:w="1372" w:type="dxa"/>
            <w:vAlign w:val="center"/>
          </w:tcPr>
          <w:p w14:paraId="079B87CF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A8147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vAlign w:val="center"/>
          </w:tcPr>
          <w:p w14:paraId="74B5C41F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A8147E">
              <w:rPr>
                <w:b/>
                <w:sz w:val="20"/>
                <w:szCs w:val="20"/>
              </w:rPr>
              <w:t>Hz</w:t>
            </w:r>
          </w:p>
        </w:tc>
        <w:tc>
          <w:tcPr>
            <w:tcW w:w="1612" w:type="dxa"/>
            <w:vAlign w:val="center"/>
          </w:tcPr>
          <w:p w14:paraId="7C31D4BD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A8147E">
              <w:rPr>
                <w:b/>
                <w:sz w:val="20"/>
                <w:szCs w:val="20"/>
              </w:rPr>
              <w:t>s</w:t>
            </w:r>
          </w:p>
        </w:tc>
      </w:tr>
    </w:tbl>
    <w:p w14:paraId="15FA1746" w14:textId="77777777" w:rsidR="00DA2644" w:rsidRPr="00C272AA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365B9606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jc w:val="center"/>
        <w:rPr>
          <w:b/>
          <w:bCs/>
          <w:szCs w:val="20"/>
        </w:rPr>
      </w:pPr>
    </w:p>
    <w:p w14:paraId="7297237E" w14:textId="77777777" w:rsidR="00DA2644" w:rsidRPr="00C272AA" w:rsidRDefault="00DA2644" w:rsidP="00DA2644">
      <w:pPr>
        <w:widowControl w:val="0"/>
        <w:autoSpaceDE w:val="0"/>
        <w:autoSpaceDN w:val="0"/>
        <w:adjustRightInd w:val="0"/>
        <w:ind w:right="108"/>
        <w:jc w:val="center"/>
        <w:rPr>
          <w:b/>
          <w:szCs w:val="20"/>
        </w:rPr>
      </w:pPr>
      <w:r w:rsidRPr="00C272AA">
        <w:rPr>
          <w:b/>
          <w:bCs/>
          <w:szCs w:val="20"/>
        </w:rPr>
        <w:t xml:space="preserve">Fāzes sprieguma </w:t>
      </w:r>
      <w:r w:rsidRPr="00C272AA">
        <w:rPr>
          <w:b/>
          <w:szCs w:val="20"/>
        </w:rPr>
        <w:t>iestatījumi</w:t>
      </w:r>
    </w:p>
    <w:p w14:paraId="2B398545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BE1A3B">
        <w:rPr>
          <w:bCs/>
          <w:sz w:val="20"/>
          <w:szCs w:val="20"/>
        </w:rPr>
        <w:t>Nominālais fāzes spriegums</w:t>
      </w:r>
      <w:r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230 </w:t>
      </w:r>
      <w:r w:rsidRPr="00A8147E">
        <w:rPr>
          <w:b/>
          <w:sz w:val="20"/>
          <w:szCs w:val="20"/>
        </w:rPr>
        <w:t>V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DA2644" w:rsidRPr="00C272AA" w14:paraId="53E986C1" w14:textId="77777777" w:rsidTr="00A345D4">
        <w:trPr>
          <w:trHeight w:val="252"/>
          <w:jc w:val="center"/>
        </w:trPr>
        <w:tc>
          <w:tcPr>
            <w:tcW w:w="2520" w:type="dxa"/>
          </w:tcPr>
          <w:p w14:paraId="58BA8281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bookmarkStart w:id="6" w:name="_Hlk62074119"/>
          </w:p>
        </w:tc>
        <w:tc>
          <w:tcPr>
            <w:tcW w:w="3420" w:type="dxa"/>
            <w:gridSpan w:val="2"/>
          </w:tcPr>
          <w:p w14:paraId="062D71EC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b/>
                <w:sz w:val="20"/>
                <w:szCs w:val="20"/>
              </w:rPr>
            </w:pPr>
            <w:r w:rsidRPr="00C272AA">
              <w:rPr>
                <w:b/>
                <w:sz w:val="20"/>
                <w:szCs w:val="20"/>
              </w:rPr>
              <w:t>Sprieguma apakšējā robeža</w:t>
            </w:r>
          </w:p>
        </w:tc>
        <w:tc>
          <w:tcPr>
            <w:tcW w:w="3592" w:type="dxa"/>
            <w:gridSpan w:val="2"/>
          </w:tcPr>
          <w:p w14:paraId="18782328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b/>
                <w:sz w:val="20"/>
                <w:szCs w:val="20"/>
              </w:rPr>
            </w:pPr>
            <w:r w:rsidRPr="00C272AA">
              <w:rPr>
                <w:b/>
                <w:sz w:val="20"/>
                <w:szCs w:val="20"/>
              </w:rPr>
              <w:t>Sprieguma augšējā robeža</w:t>
            </w:r>
          </w:p>
        </w:tc>
      </w:tr>
      <w:tr w:rsidR="00DA2644" w:rsidRPr="00C272AA" w14:paraId="766E50A6" w14:textId="77777777" w:rsidTr="00A345D4">
        <w:trPr>
          <w:trHeight w:val="252"/>
          <w:jc w:val="center"/>
        </w:trPr>
        <w:tc>
          <w:tcPr>
            <w:tcW w:w="2520" w:type="dxa"/>
          </w:tcPr>
          <w:p w14:paraId="40E3700E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Parametrs</w:t>
            </w:r>
          </w:p>
        </w:tc>
        <w:tc>
          <w:tcPr>
            <w:tcW w:w="2048" w:type="dxa"/>
          </w:tcPr>
          <w:p w14:paraId="704EB009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Spriegums</w:t>
            </w:r>
          </w:p>
        </w:tc>
        <w:tc>
          <w:tcPr>
            <w:tcW w:w="1372" w:type="dxa"/>
          </w:tcPr>
          <w:p w14:paraId="15C43924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Laiks</w:t>
            </w:r>
          </w:p>
        </w:tc>
        <w:tc>
          <w:tcPr>
            <w:tcW w:w="1980" w:type="dxa"/>
          </w:tcPr>
          <w:p w14:paraId="23D0D4E6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Spriegums</w:t>
            </w:r>
          </w:p>
        </w:tc>
        <w:tc>
          <w:tcPr>
            <w:tcW w:w="1612" w:type="dxa"/>
          </w:tcPr>
          <w:p w14:paraId="1D844596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Laiks</w:t>
            </w:r>
          </w:p>
        </w:tc>
      </w:tr>
      <w:tr w:rsidR="00DA2644" w:rsidRPr="00C272AA" w14:paraId="4A356FCE" w14:textId="77777777" w:rsidTr="00A345D4">
        <w:trPr>
          <w:trHeight w:val="252"/>
          <w:jc w:val="center"/>
        </w:trPr>
        <w:tc>
          <w:tcPr>
            <w:tcW w:w="2520" w:type="dxa"/>
          </w:tcPr>
          <w:p w14:paraId="0118E340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 xml:space="preserve">Pieļaujamā vērtība </w:t>
            </w:r>
          </w:p>
        </w:tc>
        <w:tc>
          <w:tcPr>
            <w:tcW w:w="2048" w:type="dxa"/>
          </w:tcPr>
          <w:p w14:paraId="32D2B3F1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≤</w:t>
            </w:r>
            <w:r w:rsidRPr="00C272AA">
              <w:rPr>
                <w:iCs/>
                <w:sz w:val="20"/>
                <w:szCs w:val="20"/>
              </w:rPr>
              <w:t xml:space="preserve">195.5 V  </w:t>
            </w:r>
          </w:p>
        </w:tc>
        <w:tc>
          <w:tcPr>
            <w:tcW w:w="1372" w:type="dxa"/>
          </w:tcPr>
          <w:p w14:paraId="584DE60A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 xml:space="preserve">t </w:t>
            </w:r>
            <w:r w:rsidRPr="00C272AA">
              <w:rPr>
                <w:iCs/>
                <w:sz w:val="20"/>
                <w:szCs w:val="20"/>
              </w:rPr>
              <w:t>≤</w:t>
            </w:r>
            <w:r w:rsidRPr="00C272AA">
              <w:rPr>
                <w:sz w:val="20"/>
                <w:szCs w:val="20"/>
              </w:rPr>
              <w:t xml:space="preserve"> 3 s</w:t>
            </w:r>
          </w:p>
        </w:tc>
        <w:tc>
          <w:tcPr>
            <w:tcW w:w="1980" w:type="dxa"/>
          </w:tcPr>
          <w:p w14:paraId="3F7EE988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iCs/>
                <w:sz w:val="20"/>
                <w:szCs w:val="20"/>
              </w:rPr>
              <w:t>25</w:t>
            </w:r>
            <w:r>
              <w:rPr>
                <w:iCs/>
                <w:sz w:val="20"/>
                <w:szCs w:val="20"/>
              </w:rPr>
              <w:t>5</w:t>
            </w:r>
            <w:r w:rsidRPr="00C272AA">
              <w:rPr>
                <w:iCs/>
                <w:sz w:val="20"/>
                <w:szCs w:val="20"/>
              </w:rPr>
              <w:t xml:space="preserve"> V</w:t>
            </w:r>
          </w:p>
        </w:tc>
        <w:tc>
          <w:tcPr>
            <w:tcW w:w="1612" w:type="dxa"/>
          </w:tcPr>
          <w:p w14:paraId="02D1EB1D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 xml:space="preserve">t </w:t>
            </w:r>
            <w:r w:rsidRPr="00C272AA">
              <w:rPr>
                <w:iCs/>
                <w:sz w:val="20"/>
                <w:szCs w:val="20"/>
              </w:rPr>
              <w:t>≤</w:t>
            </w:r>
            <w:r w:rsidRPr="00C272AA">
              <w:rPr>
                <w:sz w:val="20"/>
                <w:szCs w:val="20"/>
              </w:rPr>
              <w:t xml:space="preserve"> 1.5 s</w:t>
            </w:r>
          </w:p>
        </w:tc>
      </w:tr>
      <w:tr w:rsidR="00DA2644" w:rsidRPr="00C272AA" w14:paraId="085777E5" w14:textId="77777777" w:rsidTr="00A345D4">
        <w:trPr>
          <w:trHeight w:val="252"/>
          <w:jc w:val="center"/>
        </w:trPr>
        <w:tc>
          <w:tcPr>
            <w:tcW w:w="2520" w:type="dxa"/>
          </w:tcPr>
          <w:p w14:paraId="7F0F1B7C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C272AA">
              <w:rPr>
                <w:sz w:val="20"/>
                <w:szCs w:val="20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019E593D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372" w:type="dxa"/>
            <w:vAlign w:val="center"/>
          </w:tcPr>
          <w:p w14:paraId="32D22FEF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0" w:type="dxa"/>
            <w:vAlign w:val="center"/>
          </w:tcPr>
          <w:p w14:paraId="4485B533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612" w:type="dxa"/>
            <w:vAlign w:val="center"/>
          </w:tcPr>
          <w:p w14:paraId="58852E8B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</w:t>
            </w:r>
          </w:p>
        </w:tc>
      </w:tr>
      <w:bookmarkEnd w:id="6"/>
    </w:tbl>
    <w:p w14:paraId="1E9F472A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5F79C7DC" w14:textId="77777777" w:rsidR="00DA2644" w:rsidRPr="00C272AA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5DF52633" w14:textId="77777777" w:rsidR="00DA2644" w:rsidRPr="00C272AA" w:rsidRDefault="00DA2644" w:rsidP="00DA2644">
      <w:pPr>
        <w:widowControl w:val="0"/>
        <w:autoSpaceDE w:val="0"/>
        <w:autoSpaceDN w:val="0"/>
        <w:adjustRightInd w:val="0"/>
        <w:ind w:right="108"/>
        <w:jc w:val="center"/>
        <w:rPr>
          <w:b/>
          <w:szCs w:val="20"/>
        </w:rPr>
      </w:pPr>
      <w:r w:rsidRPr="00C272AA">
        <w:rPr>
          <w:b/>
          <w:szCs w:val="20"/>
        </w:rPr>
        <w:t>Atslēgšanas automātika tīkla sprieguma neesamības gadījumā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23"/>
      </w:tblGrid>
      <w:tr w:rsidR="00DA2644" w:rsidRPr="00BE1A3B" w14:paraId="22B79CF6" w14:textId="77777777" w:rsidTr="00A345D4">
        <w:trPr>
          <w:trHeight w:val="526"/>
        </w:trPr>
        <w:tc>
          <w:tcPr>
            <w:tcW w:w="5211" w:type="dxa"/>
            <w:vAlign w:val="center"/>
          </w:tcPr>
          <w:p w14:paraId="20C76638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b/>
                <w:iCs/>
                <w:sz w:val="20"/>
                <w:szCs w:val="20"/>
              </w:rPr>
            </w:pPr>
            <w:r w:rsidRPr="00BE1A3B">
              <w:rPr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bCs/>
                <w:iCs/>
                <w:sz w:val="20"/>
                <w:szCs w:val="20"/>
              </w:rPr>
              <w:t>(pieļaujamā vērtība t ≤ 0.5 s)</w:t>
            </w:r>
          </w:p>
        </w:tc>
        <w:tc>
          <w:tcPr>
            <w:tcW w:w="4423" w:type="dxa"/>
            <w:vAlign w:val="center"/>
          </w:tcPr>
          <w:p w14:paraId="1CA93735" w14:textId="77777777" w:rsidR="00DA2644" w:rsidRPr="00BE1A3B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rPr>
                <w:iCs/>
                <w:sz w:val="20"/>
                <w:szCs w:val="20"/>
              </w:rPr>
            </w:pPr>
            <w:r w:rsidRPr="00BE1A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b/>
                <w:sz w:val="20"/>
                <w:szCs w:val="20"/>
              </w:rPr>
            </w:r>
            <w:r w:rsidRPr="00BE1A3B">
              <w:rPr>
                <w:b/>
                <w:sz w:val="20"/>
                <w:szCs w:val="20"/>
              </w:rPr>
              <w:fldChar w:fldCharType="separate"/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t> </w:t>
            </w:r>
            <w:r w:rsidRPr="00BE1A3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</w:t>
            </w:r>
          </w:p>
        </w:tc>
      </w:tr>
    </w:tbl>
    <w:p w14:paraId="790D3F63" w14:textId="77777777" w:rsidR="00DA2644" w:rsidRPr="00C272AA" w:rsidRDefault="00DA2644" w:rsidP="00DA2644">
      <w:pPr>
        <w:widowControl w:val="0"/>
        <w:autoSpaceDE w:val="0"/>
        <w:autoSpaceDN w:val="0"/>
        <w:adjustRightInd w:val="0"/>
        <w:ind w:right="108"/>
        <w:jc w:val="center"/>
        <w:rPr>
          <w:bCs/>
          <w:sz w:val="20"/>
          <w:szCs w:val="20"/>
        </w:rPr>
      </w:pPr>
    </w:p>
    <w:p w14:paraId="0C45B7BF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69A6DABF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4122D2B7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6FFA7D96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77B0CBCA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5486FE97" w14:textId="77777777" w:rsidR="00DA2644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iCs/>
          <w:sz w:val="20"/>
          <w:szCs w:val="20"/>
        </w:rPr>
      </w:pPr>
    </w:p>
    <w:p w14:paraId="59E1CA95" w14:textId="77777777" w:rsidR="00DA2644" w:rsidRPr="00281F5A" w:rsidRDefault="00DA2644" w:rsidP="00DA2644">
      <w:pPr>
        <w:widowControl w:val="0"/>
        <w:autoSpaceDE w:val="0"/>
        <w:autoSpaceDN w:val="0"/>
        <w:adjustRightInd w:val="0"/>
        <w:ind w:right="108"/>
        <w:rPr>
          <w:b/>
          <w:bCs/>
          <w:iCs/>
        </w:rPr>
      </w:pPr>
      <w:r w:rsidRPr="00281F5A">
        <w:rPr>
          <w:b/>
          <w:bCs/>
          <w:iCs/>
        </w:rPr>
        <w:lastRenderedPageBreak/>
        <w:t>Komentāri: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DA2644" w:rsidRPr="00C272AA" w14:paraId="0B63A1B0" w14:textId="77777777" w:rsidTr="00A345D4">
        <w:trPr>
          <w:trHeight w:val="99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4625AD44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</w:p>
          <w:p w14:paraId="2E74DC33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</w:p>
          <w:p w14:paraId="543069D7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</w:p>
          <w:p w14:paraId="60594AB9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</w:p>
          <w:p w14:paraId="5C949171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</w:p>
          <w:p w14:paraId="4A9C8E04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</w:p>
          <w:p w14:paraId="730113DB" w14:textId="77777777" w:rsidR="00DA2644" w:rsidRPr="00C272AA" w:rsidRDefault="00DA2644" w:rsidP="00A345D4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sz w:val="20"/>
                <w:szCs w:val="20"/>
              </w:rPr>
            </w:pPr>
          </w:p>
        </w:tc>
      </w:tr>
    </w:tbl>
    <w:p w14:paraId="083E8A6C" w14:textId="77777777" w:rsidR="00DA2644" w:rsidRPr="00281F5A" w:rsidRDefault="00DA2644" w:rsidP="00DA2644">
      <w:pPr>
        <w:widowControl w:val="0"/>
        <w:autoSpaceDE w:val="0"/>
        <w:autoSpaceDN w:val="0"/>
        <w:adjustRightInd w:val="0"/>
        <w:spacing w:after="60"/>
        <w:ind w:right="108"/>
        <w:rPr>
          <w:sz w:val="20"/>
          <w:szCs w:val="20"/>
        </w:rPr>
      </w:pPr>
      <w:r w:rsidRPr="00BE1A3B">
        <w:rPr>
          <w:b/>
          <w:sz w:val="20"/>
          <w:szCs w:val="20"/>
        </w:rPr>
        <w:t>Svarīgi!</w:t>
      </w:r>
      <w:r w:rsidRPr="00BE1A3B">
        <w:rPr>
          <w:sz w:val="20"/>
          <w:szCs w:val="20"/>
        </w:rPr>
        <w:t xml:space="preserve"> </w:t>
      </w:r>
      <w:r w:rsidRPr="00E971AA">
        <w:rPr>
          <w:b/>
          <w:bCs/>
          <w:sz w:val="20"/>
          <w:szCs w:val="20"/>
        </w:rPr>
        <w:t>Protokolam jāpievieno speciālista sertifikāta kopija</w:t>
      </w:r>
    </w:p>
    <w:p w14:paraId="62510E86" w14:textId="77777777" w:rsidR="00DA2644" w:rsidRDefault="00DA2644" w:rsidP="00DA2644">
      <w:pPr>
        <w:contextualSpacing/>
        <w:rPr>
          <w:iCs/>
          <w:sz w:val="20"/>
          <w:szCs w:val="20"/>
        </w:rPr>
      </w:pPr>
    </w:p>
    <w:p w14:paraId="5AA71AD9" w14:textId="77777777" w:rsidR="00DA2644" w:rsidRPr="00281F5A" w:rsidRDefault="00DA2644" w:rsidP="00DA2644">
      <w:pPr>
        <w:contextualSpacing/>
        <w:rPr>
          <w:iCs/>
        </w:rPr>
      </w:pPr>
      <w:r w:rsidRPr="00281F5A">
        <w:rPr>
          <w:iCs/>
        </w:rPr>
        <w:t xml:space="preserve">Ar šo apliecinu, ka invertora iestatījumi iestatīti atbilstoši AS "Sadales tīkls" izsniegtajiem </w:t>
      </w:r>
      <w:r w:rsidRPr="00281F5A">
        <w:t xml:space="preserve">Elektroietaišu ierīkošanas </w:t>
      </w:r>
      <w:r w:rsidRPr="00281F5A">
        <w:rPr>
          <w:iCs/>
        </w:rPr>
        <w:t>tehniskajiem noteikumiem un invertora izgatavotājrūpnīcas rekomendācijām,</w:t>
      </w:r>
      <w:r w:rsidRPr="00281F5A">
        <w:t xml:space="preserve"> </w:t>
      </w:r>
      <w:r w:rsidRPr="00281F5A">
        <w:rPr>
          <w:iCs/>
        </w:rPr>
        <w:t>un elektroiekārta</w:t>
      </w:r>
      <w:r w:rsidRPr="00281F5A">
        <w:t xml:space="preserve"> </w:t>
      </w:r>
      <w:r w:rsidRPr="00281F5A">
        <w:rPr>
          <w:iCs/>
        </w:rPr>
        <w:t xml:space="preserve">ir gatava paralēlam darbam ar AS "Sadales tīkls" elektrotīklu. </w:t>
      </w:r>
    </w:p>
    <w:p w14:paraId="57BDCD73" w14:textId="77777777" w:rsidR="00DA2644" w:rsidRPr="00BE1A3B" w:rsidRDefault="00DA2644" w:rsidP="00DA2644">
      <w:pPr>
        <w:widowControl w:val="0"/>
        <w:autoSpaceDE w:val="0"/>
        <w:autoSpaceDN w:val="0"/>
        <w:adjustRightInd w:val="0"/>
        <w:ind w:right="108"/>
        <w:rPr>
          <w:sz w:val="20"/>
          <w:szCs w:val="20"/>
        </w:rPr>
      </w:pPr>
    </w:p>
    <w:p w14:paraId="277F8DB8" w14:textId="77777777" w:rsidR="00DA2644" w:rsidRPr="00754E91" w:rsidRDefault="00DA2644" w:rsidP="00DA2644">
      <w:pPr>
        <w:widowControl w:val="0"/>
        <w:autoSpaceDE w:val="0"/>
        <w:autoSpaceDN w:val="0"/>
        <w:adjustRightInd w:val="0"/>
        <w:ind w:right="108"/>
      </w:pPr>
      <w:r w:rsidRPr="00754E9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b/>
        </w:rPr>
        <w:instrText xml:space="preserve"> FORMTEXT </w:instrText>
      </w:r>
      <w:r w:rsidRPr="00754E91">
        <w:rPr>
          <w:b/>
        </w:rPr>
      </w:r>
      <w:r w:rsidRPr="00754E91">
        <w:rPr>
          <w:b/>
        </w:rPr>
        <w:fldChar w:fldCharType="separate"/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fldChar w:fldCharType="end"/>
      </w:r>
      <w:r w:rsidRPr="00754E91">
        <w:t xml:space="preserve">                             </w:t>
      </w:r>
      <w:r w:rsidRPr="00754E91">
        <w:tab/>
      </w:r>
      <w:r w:rsidRPr="00754E91">
        <w:tab/>
      </w:r>
      <w:r w:rsidRPr="00754E91">
        <w:tab/>
      </w:r>
      <w:r w:rsidRPr="00754E91">
        <w:tab/>
      </w:r>
      <w:r w:rsidRPr="00754E91">
        <w:tab/>
      </w:r>
      <w:r w:rsidRPr="00754E91">
        <w:tab/>
      </w:r>
      <w:r w:rsidRPr="00754E91">
        <w:tab/>
      </w:r>
      <w:r w:rsidRPr="00754E91">
        <w:tab/>
      </w:r>
      <w:r w:rsidRPr="00754E91">
        <w:tab/>
        <w:t xml:space="preserve">           </w:t>
      </w:r>
      <w:r w:rsidRPr="00754E9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b/>
        </w:rPr>
        <w:instrText xml:space="preserve"> FORMTEXT </w:instrText>
      </w:r>
      <w:r w:rsidRPr="00754E91">
        <w:rPr>
          <w:b/>
        </w:rPr>
      </w:r>
      <w:r w:rsidRPr="00754E91">
        <w:rPr>
          <w:b/>
        </w:rPr>
        <w:fldChar w:fldCharType="separate"/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fldChar w:fldCharType="end"/>
      </w:r>
    </w:p>
    <w:p w14:paraId="636C969F" w14:textId="77777777" w:rsidR="00DA2644" w:rsidRPr="00754E91" w:rsidRDefault="00DA2644" w:rsidP="00DA2644">
      <w:pPr>
        <w:widowControl w:val="0"/>
        <w:autoSpaceDE w:val="0"/>
        <w:autoSpaceDN w:val="0"/>
        <w:adjustRightInd w:val="0"/>
        <w:ind w:right="108"/>
        <w:rPr>
          <w:vertAlign w:val="superscript"/>
        </w:rPr>
      </w:pPr>
      <w:r w:rsidRPr="00754E91">
        <w:rPr>
          <w:vertAlign w:val="superscript"/>
        </w:rPr>
        <w:t xml:space="preserve">pārbaudes veicēja </w:t>
      </w:r>
      <w:r w:rsidRPr="00754E91">
        <w:rPr>
          <w:iCs/>
          <w:vertAlign w:val="superscript"/>
        </w:rPr>
        <w:t>vārds uzvārds, sertifikāta numurs, *</w:t>
      </w:r>
      <w:r w:rsidRPr="00754E91">
        <w:rPr>
          <w:vertAlign w:val="superscript"/>
        </w:rPr>
        <w:t xml:space="preserve">paraksts                                                                                                         </w:t>
      </w:r>
      <w:r w:rsidRPr="00754E91">
        <w:rPr>
          <w:vertAlign w:val="superscript"/>
        </w:rPr>
        <w:tab/>
        <w:t xml:space="preserve">     </w:t>
      </w:r>
      <w:r w:rsidRPr="00754E91">
        <w:rPr>
          <w:vertAlign w:val="superscript"/>
        </w:rPr>
        <w:tab/>
        <w:t xml:space="preserve">                   *datums</w:t>
      </w:r>
    </w:p>
    <w:p w14:paraId="57DB363D" w14:textId="77777777" w:rsidR="00DA2644" w:rsidRPr="00754E91" w:rsidRDefault="00DA2644" w:rsidP="00DA2644">
      <w:pPr>
        <w:rPr>
          <w:b/>
        </w:rPr>
      </w:pPr>
    </w:p>
    <w:p w14:paraId="0FBCB242" w14:textId="77777777" w:rsidR="00DA2644" w:rsidRPr="00754E91" w:rsidRDefault="00DA2644" w:rsidP="00DA2644">
      <w:pPr>
        <w:rPr>
          <w:b/>
        </w:rPr>
      </w:pPr>
      <w:r w:rsidRPr="00754E9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b/>
        </w:rPr>
        <w:instrText xml:space="preserve"> FORMTEXT </w:instrText>
      </w:r>
      <w:r w:rsidRPr="00754E91">
        <w:rPr>
          <w:b/>
        </w:rPr>
      </w:r>
      <w:r w:rsidRPr="00754E91">
        <w:rPr>
          <w:b/>
        </w:rPr>
        <w:fldChar w:fldCharType="separate"/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t> </w:t>
      </w:r>
      <w:r w:rsidRPr="00754E91">
        <w:rPr>
          <w:b/>
        </w:rPr>
        <w:fldChar w:fldCharType="end"/>
      </w:r>
    </w:p>
    <w:p w14:paraId="550F3743" w14:textId="77777777" w:rsidR="00DA2644" w:rsidRPr="00754E91" w:rsidRDefault="00DA2644" w:rsidP="00DA2644">
      <w:r w:rsidRPr="00754E91">
        <w:rPr>
          <w:vertAlign w:val="superscript"/>
        </w:rPr>
        <w:t>pārbaudes veicēja tālrunis</w:t>
      </w:r>
    </w:p>
    <w:p w14:paraId="43C7E267" w14:textId="77777777" w:rsidR="00DA2644" w:rsidRPr="00754E91" w:rsidRDefault="00DA2644" w:rsidP="00DA2644"/>
    <w:p w14:paraId="664553D2" w14:textId="77777777" w:rsidR="00DA2644" w:rsidRDefault="00DA2644" w:rsidP="00DA2644"/>
    <w:p w14:paraId="0CAD874B" w14:textId="77777777" w:rsidR="00DA2644" w:rsidRDefault="00DA2644" w:rsidP="00DA2644">
      <w:pPr>
        <w:rPr>
          <w:sz w:val="18"/>
          <w:szCs w:val="18"/>
        </w:rPr>
      </w:pPr>
    </w:p>
    <w:p w14:paraId="782C0037" w14:textId="77777777" w:rsidR="00DA2644" w:rsidRDefault="00DA2644" w:rsidP="00DA2644">
      <w:pPr>
        <w:rPr>
          <w:sz w:val="18"/>
          <w:szCs w:val="18"/>
        </w:rPr>
      </w:pPr>
    </w:p>
    <w:p w14:paraId="4B11321E" w14:textId="77777777" w:rsidR="00DA2644" w:rsidRPr="008A2FB3" w:rsidRDefault="00DA2644" w:rsidP="00DA2644">
      <w:pPr>
        <w:jc w:val="center"/>
        <w:rPr>
          <w:i/>
          <w:iCs/>
          <w:sz w:val="20"/>
          <w:szCs w:val="20"/>
        </w:rPr>
      </w:pPr>
      <w:r w:rsidRPr="008A2FB3">
        <w:rPr>
          <w:i/>
          <w:iCs/>
          <w:sz w:val="20"/>
          <w:szCs w:val="20"/>
        </w:rPr>
        <w:t>*Rekvizītus “datums” un "paraksts" neaizpilda, ja elektroniskais dokuments ir sagatavots un parakstīts ar drošu elektronisko parakstu, satur laika zīmogu.</w:t>
      </w:r>
    </w:p>
    <w:p w14:paraId="53D14738" w14:textId="77777777" w:rsidR="00FB6AC4" w:rsidRPr="00FB6AC4" w:rsidRDefault="00FB6AC4" w:rsidP="00FB6AC4">
      <w:pPr>
        <w:jc w:val="right"/>
      </w:pPr>
    </w:p>
    <w:sectPr w:rsidR="00FB6AC4" w:rsidRPr="00FB6AC4" w:rsidSect="006F4A23">
      <w:pgSz w:w="11907" w:h="16840" w:code="9"/>
      <w:pgMar w:top="1440" w:right="107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731C5" w14:textId="77777777" w:rsidR="004019FD" w:rsidRDefault="004019FD">
      <w:r>
        <w:separator/>
      </w:r>
    </w:p>
  </w:endnote>
  <w:endnote w:type="continuationSeparator" w:id="0">
    <w:p w14:paraId="168B7631" w14:textId="77777777" w:rsidR="004019FD" w:rsidRDefault="004019FD">
      <w:r>
        <w:continuationSeparator/>
      </w:r>
    </w:p>
  </w:endnote>
  <w:endnote w:type="continuationNotice" w:id="1">
    <w:p w14:paraId="20DE009A" w14:textId="77777777" w:rsidR="004019FD" w:rsidRDefault="00401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1BB6" w14:textId="77777777" w:rsidR="004019FD" w:rsidRDefault="004019FD">
      <w:r>
        <w:separator/>
      </w:r>
    </w:p>
  </w:footnote>
  <w:footnote w:type="continuationSeparator" w:id="0">
    <w:p w14:paraId="518B1FC8" w14:textId="77777777" w:rsidR="004019FD" w:rsidRDefault="004019FD">
      <w:r>
        <w:continuationSeparator/>
      </w:r>
    </w:p>
  </w:footnote>
  <w:footnote w:type="continuationNotice" w:id="1">
    <w:p w14:paraId="34C71A7A" w14:textId="77777777" w:rsidR="004019FD" w:rsidRDefault="004019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38C"/>
    <w:multiLevelType w:val="multilevel"/>
    <w:tmpl w:val="BB7881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055FD"/>
    <w:multiLevelType w:val="hybridMultilevel"/>
    <w:tmpl w:val="DB1A2986"/>
    <w:lvl w:ilvl="0" w:tplc="0426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DF0"/>
    <w:multiLevelType w:val="hybridMultilevel"/>
    <w:tmpl w:val="71761BF4"/>
    <w:lvl w:ilvl="0" w:tplc="AC04C748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15C"/>
    <w:multiLevelType w:val="hybridMultilevel"/>
    <w:tmpl w:val="E856ADCA"/>
    <w:lvl w:ilvl="0" w:tplc="C1C891F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B5863"/>
    <w:multiLevelType w:val="hybridMultilevel"/>
    <w:tmpl w:val="A5B6A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632B"/>
    <w:multiLevelType w:val="hybridMultilevel"/>
    <w:tmpl w:val="F18E60DC"/>
    <w:lvl w:ilvl="0" w:tplc="D92AAA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477F4"/>
    <w:multiLevelType w:val="multilevel"/>
    <w:tmpl w:val="1ACA3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64DAD"/>
    <w:multiLevelType w:val="multilevel"/>
    <w:tmpl w:val="45CE4614"/>
    <w:lvl w:ilvl="0">
      <w:start w:val="4"/>
      <w:numFmt w:val="decimal"/>
      <w:lvlText w:val="%1"/>
      <w:lvlJc w:val="left"/>
      <w:pPr>
        <w:ind w:left="480" w:hanging="48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" w:hint="default"/>
      </w:rPr>
    </w:lvl>
  </w:abstractNum>
  <w:abstractNum w:abstractNumId="8" w15:restartNumberingAfterBreak="0">
    <w:nsid w:val="610B2754"/>
    <w:multiLevelType w:val="hybridMultilevel"/>
    <w:tmpl w:val="140C7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D6FD9"/>
    <w:multiLevelType w:val="multilevel"/>
    <w:tmpl w:val="2D92C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LjQ7F/LiDlyK8Az3iCok6jDNFyq+FIpWnOwB54Amw90QWSG/KT/w0Djwn+kKl+BV4vSH97uPDNfsSOxXMoYoQ==" w:salt="t+VggUMEh2khqpp6xU64f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B"/>
    <w:rsid w:val="0000008E"/>
    <w:rsid w:val="00002EB1"/>
    <w:rsid w:val="00002F5E"/>
    <w:rsid w:val="000038FF"/>
    <w:rsid w:val="000039E6"/>
    <w:rsid w:val="0000456E"/>
    <w:rsid w:val="00006F98"/>
    <w:rsid w:val="00007D79"/>
    <w:rsid w:val="00010876"/>
    <w:rsid w:val="0001088D"/>
    <w:rsid w:val="00012806"/>
    <w:rsid w:val="000152AB"/>
    <w:rsid w:val="00016089"/>
    <w:rsid w:val="000173A1"/>
    <w:rsid w:val="000212CF"/>
    <w:rsid w:val="0002304E"/>
    <w:rsid w:val="00023E2F"/>
    <w:rsid w:val="00023F6D"/>
    <w:rsid w:val="00024EBC"/>
    <w:rsid w:val="000274F5"/>
    <w:rsid w:val="00031C41"/>
    <w:rsid w:val="00032055"/>
    <w:rsid w:val="00033CF2"/>
    <w:rsid w:val="00036A96"/>
    <w:rsid w:val="00036E6C"/>
    <w:rsid w:val="000406BD"/>
    <w:rsid w:val="000407CA"/>
    <w:rsid w:val="00040958"/>
    <w:rsid w:val="000410C5"/>
    <w:rsid w:val="00041371"/>
    <w:rsid w:val="00041643"/>
    <w:rsid w:val="0004195D"/>
    <w:rsid w:val="0004223B"/>
    <w:rsid w:val="00045150"/>
    <w:rsid w:val="00045852"/>
    <w:rsid w:val="00046200"/>
    <w:rsid w:val="00047882"/>
    <w:rsid w:val="00052089"/>
    <w:rsid w:val="00052518"/>
    <w:rsid w:val="0005348D"/>
    <w:rsid w:val="000553F7"/>
    <w:rsid w:val="000611B3"/>
    <w:rsid w:val="00061AEB"/>
    <w:rsid w:val="0006267E"/>
    <w:rsid w:val="00064330"/>
    <w:rsid w:val="00071B9B"/>
    <w:rsid w:val="00075695"/>
    <w:rsid w:val="00082879"/>
    <w:rsid w:val="00082ED7"/>
    <w:rsid w:val="00083DAE"/>
    <w:rsid w:val="000853FC"/>
    <w:rsid w:val="000871C0"/>
    <w:rsid w:val="00090B3B"/>
    <w:rsid w:val="000917A1"/>
    <w:rsid w:val="00091DB6"/>
    <w:rsid w:val="00092D3E"/>
    <w:rsid w:val="0009372A"/>
    <w:rsid w:val="0009457C"/>
    <w:rsid w:val="00094C6C"/>
    <w:rsid w:val="00094F3A"/>
    <w:rsid w:val="0009516F"/>
    <w:rsid w:val="000A2B32"/>
    <w:rsid w:val="000A35DF"/>
    <w:rsid w:val="000A63FF"/>
    <w:rsid w:val="000A74EE"/>
    <w:rsid w:val="000A7B55"/>
    <w:rsid w:val="000B2E44"/>
    <w:rsid w:val="000B2F09"/>
    <w:rsid w:val="000B2FCE"/>
    <w:rsid w:val="000B3DD9"/>
    <w:rsid w:val="000B5D00"/>
    <w:rsid w:val="000B6DC6"/>
    <w:rsid w:val="000C1F94"/>
    <w:rsid w:val="000C2E43"/>
    <w:rsid w:val="000C5D09"/>
    <w:rsid w:val="000C76BD"/>
    <w:rsid w:val="000C76D6"/>
    <w:rsid w:val="000D02C0"/>
    <w:rsid w:val="000D087D"/>
    <w:rsid w:val="000D1759"/>
    <w:rsid w:val="000D6EAD"/>
    <w:rsid w:val="000D7163"/>
    <w:rsid w:val="000E01F3"/>
    <w:rsid w:val="000E3A64"/>
    <w:rsid w:val="000E47A2"/>
    <w:rsid w:val="000E501B"/>
    <w:rsid w:val="000E6635"/>
    <w:rsid w:val="000F0A6B"/>
    <w:rsid w:val="000F1975"/>
    <w:rsid w:val="000F4972"/>
    <w:rsid w:val="00102570"/>
    <w:rsid w:val="00102F4C"/>
    <w:rsid w:val="00103C8B"/>
    <w:rsid w:val="001042E2"/>
    <w:rsid w:val="001044F0"/>
    <w:rsid w:val="00104826"/>
    <w:rsid w:val="001050BA"/>
    <w:rsid w:val="0010615E"/>
    <w:rsid w:val="00106C77"/>
    <w:rsid w:val="00113BB9"/>
    <w:rsid w:val="00113D56"/>
    <w:rsid w:val="00114629"/>
    <w:rsid w:val="00114AE6"/>
    <w:rsid w:val="001157FD"/>
    <w:rsid w:val="00115C8B"/>
    <w:rsid w:val="0011669F"/>
    <w:rsid w:val="0011744E"/>
    <w:rsid w:val="00121130"/>
    <w:rsid w:val="00122C1A"/>
    <w:rsid w:val="00123277"/>
    <w:rsid w:val="001246E3"/>
    <w:rsid w:val="001255F2"/>
    <w:rsid w:val="00126243"/>
    <w:rsid w:val="001309B4"/>
    <w:rsid w:val="00132F57"/>
    <w:rsid w:val="0013467B"/>
    <w:rsid w:val="00135557"/>
    <w:rsid w:val="00137D0B"/>
    <w:rsid w:val="00140156"/>
    <w:rsid w:val="001529CA"/>
    <w:rsid w:val="001549AE"/>
    <w:rsid w:val="00155EC7"/>
    <w:rsid w:val="0016069F"/>
    <w:rsid w:val="00160F79"/>
    <w:rsid w:val="001618C9"/>
    <w:rsid w:val="00162759"/>
    <w:rsid w:val="00165C09"/>
    <w:rsid w:val="001665A2"/>
    <w:rsid w:val="001678F9"/>
    <w:rsid w:val="00170416"/>
    <w:rsid w:val="001719C5"/>
    <w:rsid w:val="00173934"/>
    <w:rsid w:val="00173E7F"/>
    <w:rsid w:val="00175B9B"/>
    <w:rsid w:val="00176786"/>
    <w:rsid w:val="001836F4"/>
    <w:rsid w:val="00183DF6"/>
    <w:rsid w:val="0018574E"/>
    <w:rsid w:val="00186DCD"/>
    <w:rsid w:val="001A0654"/>
    <w:rsid w:val="001A0FF2"/>
    <w:rsid w:val="001A20E4"/>
    <w:rsid w:val="001A30BB"/>
    <w:rsid w:val="001A5B1A"/>
    <w:rsid w:val="001A7176"/>
    <w:rsid w:val="001A7331"/>
    <w:rsid w:val="001A74F4"/>
    <w:rsid w:val="001B076A"/>
    <w:rsid w:val="001B1431"/>
    <w:rsid w:val="001B1DDB"/>
    <w:rsid w:val="001B2AA1"/>
    <w:rsid w:val="001B3638"/>
    <w:rsid w:val="001B4BB3"/>
    <w:rsid w:val="001B56DD"/>
    <w:rsid w:val="001B59DC"/>
    <w:rsid w:val="001B7616"/>
    <w:rsid w:val="001C15CF"/>
    <w:rsid w:val="001C17EE"/>
    <w:rsid w:val="001C51E8"/>
    <w:rsid w:val="001C763E"/>
    <w:rsid w:val="001D0C83"/>
    <w:rsid w:val="001D180B"/>
    <w:rsid w:val="001D1F5A"/>
    <w:rsid w:val="001D47DA"/>
    <w:rsid w:val="001D6F53"/>
    <w:rsid w:val="001E0BBA"/>
    <w:rsid w:val="001E0EAC"/>
    <w:rsid w:val="001E11EE"/>
    <w:rsid w:val="001E2A60"/>
    <w:rsid w:val="001E363B"/>
    <w:rsid w:val="001E387A"/>
    <w:rsid w:val="001E3974"/>
    <w:rsid w:val="001F0725"/>
    <w:rsid w:val="001F0F80"/>
    <w:rsid w:val="001F27C5"/>
    <w:rsid w:val="001F401F"/>
    <w:rsid w:val="001F4B6F"/>
    <w:rsid w:val="001F5315"/>
    <w:rsid w:val="001F6173"/>
    <w:rsid w:val="001F743E"/>
    <w:rsid w:val="002008BD"/>
    <w:rsid w:val="00200BFF"/>
    <w:rsid w:val="00200DD9"/>
    <w:rsid w:val="00205366"/>
    <w:rsid w:val="00206CCB"/>
    <w:rsid w:val="00207088"/>
    <w:rsid w:val="002077C5"/>
    <w:rsid w:val="0021087B"/>
    <w:rsid w:val="00213FB6"/>
    <w:rsid w:val="002162D5"/>
    <w:rsid w:val="002171EC"/>
    <w:rsid w:val="0021780F"/>
    <w:rsid w:val="002203C3"/>
    <w:rsid w:val="00221914"/>
    <w:rsid w:val="00222C95"/>
    <w:rsid w:val="00223726"/>
    <w:rsid w:val="00224BB0"/>
    <w:rsid w:val="00225299"/>
    <w:rsid w:val="00227526"/>
    <w:rsid w:val="0023106D"/>
    <w:rsid w:val="00232293"/>
    <w:rsid w:val="002326A6"/>
    <w:rsid w:val="00233BA3"/>
    <w:rsid w:val="00234C93"/>
    <w:rsid w:val="00235AA0"/>
    <w:rsid w:val="0024030A"/>
    <w:rsid w:val="00240B45"/>
    <w:rsid w:val="002429A9"/>
    <w:rsid w:val="00245C59"/>
    <w:rsid w:val="00246095"/>
    <w:rsid w:val="00252D5D"/>
    <w:rsid w:val="00253584"/>
    <w:rsid w:val="00254714"/>
    <w:rsid w:val="002549CF"/>
    <w:rsid w:val="00254C1D"/>
    <w:rsid w:val="00255BD6"/>
    <w:rsid w:val="00255EFE"/>
    <w:rsid w:val="002567BD"/>
    <w:rsid w:val="00256D3F"/>
    <w:rsid w:val="0026460D"/>
    <w:rsid w:val="00266576"/>
    <w:rsid w:val="00267AB1"/>
    <w:rsid w:val="00271766"/>
    <w:rsid w:val="0027401F"/>
    <w:rsid w:val="002740BD"/>
    <w:rsid w:val="002746B0"/>
    <w:rsid w:val="0027499F"/>
    <w:rsid w:val="00276665"/>
    <w:rsid w:val="00280605"/>
    <w:rsid w:val="00281A94"/>
    <w:rsid w:val="00281CBE"/>
    <w:rsid w:val="00283090"/>
    <w:rsid w:val="00283892"/>
    <w:rsid w:val="00284CA2"/>
    <w:rsid w:val="00284E0B"/>
    <w:rsid w:val="00286A36"/>
    <w:rsid w:val="0028776E"/>
    <w:rsid w:val="0029142D"/>
    <w:rsid w:val="00291DB7"/>
    <w:rsid w:val="00294318"/>
    <w:rsid w:val="00294D13"/>
    <w:rsid w:val="00294DBB"/>
    <w:rsid w:val="00294EFF"/>
    <w:rsid w:val="00295157"/>
    <w:rsid w:val="00295703"/>
    <w:rsid w:val="002A0D8E"/>
    <w:rsid w:val="002A0F8B"/>
    <w:rsid w:val="002A1261"/>
    <w:rsid w:val="002A24EB"/>
    <w:rsid w:val="002A31F3"/>
    <w:rsid w:val="002A456E"/>
    <w:rsid w:val="002A73B9"/>
    <w:rsid w:val="002B66B8"/>
    <w:rsid w:val="002B6DB0"/>
    <w:rsid w:val="002C0F0E"/>
    <w:rsid w:val="002C2112"/>
    <w:rsid w:val="002C3001"/>
    <w:rsid w:val="002C46F7"/>
    <w:rsid w:val="002C4E90"/>
    <w:rsid w:val="002C519D"/>
    <w:rsid w:val="002C592A"/>
    <w:rsid w:val="002D3565"/>
    <w:rsid w:val="002D4634"/>
    <w:rsid w:val="002D5797"/>
    <w:rsid w:val="002D5E32"/>
    <w:rsid w:val="002D63EA"/>
    <w:rsid w:val="002D6778"/>
    <w:rsid w:val="002D7C7E"/>
    <w:rsid w:val="002E1652"/>
    <w:rsid w:val="002E53A2"/>
    <w:rsid w:val="002E576D"/>
    <w:rsid w:val="002E7AB2"/>
    <w:rsid w:val="002F00C2"/>
    <w:rsid w:val="002F2120"/>
    <w:rsid w:val="002F2E81"/>
    <w:rsid w:val="002F3B0E"/>
    <w:rsid w:val="002F5E29"/>
    <w:rsid w:val="002F6930"/>
    <w:rsid w:val="002F7FFB"/>
    <w:rsid w:val="003017D3"/>
    <w:rsid w:val="00302E02"/>
    <w:rsid w:val="00304EA5"/>
    <w:rsid w:val="003104F4"/>
    <w:rsid w:val="00310507"/>
    <w:rsid w:val="00312829"/>
    <w:rsid w:val="00312E22"/>
    <w:rsid w:val="0031460B"/>
    <w:rsid w:val="0031551E"/>
    <w:rsid w:val="003162CC"/>
    <w:rsid w:val="00316EA4"/>
    <w:rsid w:val="00320B6A"/>
    <w:rsid w:val="00320E54"/>
    <w:rsid w:val="0032125A"/>
    <w:rsid w:val="00322DDF"/>
    <w:rsid w:val="00323C72"/>
    <w:rsid w:val="00325080"/>
    <w:rsid w:val="0032659E"/>
    <w:rsid w:val="003265DC"/>
    <w:rsid w:val="00327A08"/>
    <w:rsid w:val="00334CAE"/>
    <w:rsid w:val="003350DF"/>
    <w:rsid w:val="003353E7"/>
    <w:rsid w:val="0034126C"/>
    <w:rsid w:val="00343B55"/>
    <w:rsid w:val="00344EC7"/>
    <w:rsid w:val="00346ED5"/>
    <w:rsid w:val="00347977"/>
    <w:rsid w:val="00350608"/>
    <w:rsid w:val="003532B9"/>
    <w:rsid w:val="00355D9A"/>
    <w:rsid w:val="00356251"/>
    <w:rsid w:val="00356CEB"/>
    <w:rsid w:val="00356D15"/>
    <w:rsid w:val="00356D2B"/>
    <w:rsid w:val="00357293"/>
    <w:rsid w:val="0036333A"/>
    <w:rsid w:val="003677A4"/>
    <w:rsid w:val="00370088"/>
    <w:rsid w:val="0037168C"/>
    <w:rsid w:val="0037191D"/>
    <w:rsid w:val="00373CBC"/>
    <w:rsid w:val="00373D02"/>
    <w:rsid w:val="0037495B"/>
    <w:rsid w:val="00375284"/>
    <w:rsid w:val="003755DA"/>
    <w:rsid w:val="003762A2"/>
    <w:rsid w:val="00376E76"/>
    <w:rsid w:val="003776EE"/>
    <w:rsid w:val="00381129"/>
    <w:rsid w:val="00381477"/>
    <w:rsid w:val="00381BA4"/>
    <w:rsid w:val="00382022"/>
    <w:rsid w:val="00382382"/>
    <w:rsid w:val="003826E9"/>
    <w:rsid w:val="00384DD9"/>
    <w:rsid w:val="00387A68"/>
    <w:rsid w:val="00390727"/>
    <w:rsid w:val="003910FB"/>
    <w:rsid w:val="003913D7"/>
    <w:rsid w:val="003919E5"/>
    <w:rsid w:val="0039298D"/>
    <w:rsid w:val="0039361B"/>
    <w:rsid w:val="00394B57"/>
    <w:rsid w:val="00397352"/>
    <w:rsid w:val="0039772B"/>
    <w:rsid w:val="003A0271"/>
    <w:rsid w:val="003A1591"/>
    <w:rsid w:val="003A278C"/>
    <w:rsid w:val="003A307D"/>
    <w:rsid w:val="003A3820"/>
    <w:rsid w:val="003A5B9C"/>
    <w:rsid w:val="003B0904"/>
    <w:rsid w:val="003B339B"/>
    <w:rsid w:val="003B392D"/>
    <w:rsid w:val="003B47DC"/>
    <w:rsid w:val="003B4BFD"/>
    <w:rsid w:val="003B4FFA"/>
    <w:rsid w:val="003B51BD"/>
    <w:rsid w:val="003B7D29"/>
    <w:rsid w:val="003C00CB"/>
    <w:rsid w:val="003C0819"/>
    <w:rsid w:val="003C23DA"/>
    <w:rsid w:val="003C3680"/>
    <w:rsid w:val="003C4893"/>
    <w:rsid w:val="003D014A"/>
    <w:rsid w:val="003D130F"/>
    <w:rsid w:val="003D232A"/>
    <w:rsid w:val="003D4593"/>
    <w:rsid w:val="003D7B69"/>
    <w:rsid w:val="003D7EB7"/>
    <w:rsid w:val="003E06A6"/>
    <w:rsid w:val="003E26E2"/>
    <w:rsid w:val="003E299F"/>
    <w:rsid w:val="003E31B0"/>
    <w:rsid w:val="003E36BA"/>
    <w:rsid w:val="003E46A3"/>
    <w:rsid w:val="003E52D1"/>
    <w:rsid w:val="003E68C5"/>
    <w:rsid w:val="003E6BCC"/>
    <w:rsid w:val="003E794B"/>
    <w:rsid w:val="003F2B8B"/>
    <w:rsid w:val="003F2CEE"/>
    <w:rsid w:val="003F5271"/>
    <w:rsid w:val="003F611B"/>
    <w:rsid w:val="003F65E9"/>
    <w:rsid w:val="003F7900"/>
    <w:rsid w:val="003F7CB8"/>
    <w:rsid w:val="004019FD"/>
    <w:rsid w:val="004021F8"/>
    <w:rsid w:val="00405015"/>
    <w:rsid w:val="00405B91"/>
    <w:rsid w:val="0040671B"/>
    <w:rsid w:val="004067AB"/>
    <w:rsid w:val="00410D72"/>
    <w:rsid w:val="004118A1"/>
    <w:rsid w:val="00415C38"/>
    <w:rsid w:val="0041726E"/>
    <w:rsid w:val="00421553"/>
    <w:rsid w:val="00422CCB"/>
    <w:rsid w:val="00423E82"/>
    <w:rsid w:val="00424412"/>
    <w:rsid w:val="00424C00"/>
    <w:rsid w:val="00431FAB"/>
    <w:rsid w:val="00432A23"/>
    <w:rsid w:val="004333C8"/>
    <w:rsid w:val="00434E75"/>
    <w:rsid w:val="00436CCF"/>
    <w:rsid w:val="004370E7"/>
    <w:rsid w:val="00437D82"/>
    <w:rsid w:val="00440FC2"/>
    <w:rsid w:val="00441DB2"/>
    <w:rsid w:val="00442759"/>
    <w:rsid w:val="00444D4D"/>
    <w:rsid w:val="0045229F"/>
    <w:rsid w:val="0045513A"/>
    <w:rsid w:val="00457123"/>
    <w:rsid w:val="00457400"/>
    <w:rsid w:val="00464D54"/>
    <w:rsid w:val="00465CF5"/>
    <w:rsid w:val="00465FA6"/>
    <w:rsid w:val="00470B2E"/>
    <w:rsid w:val="00470F52"/>
    <w:rsid w:val="004713BB"/>
    <w:rsid w:val="00474679"/>
    <w:rsid w:val="00475492"/>
    <w:rsid w:val="0047553F"/>
    <w:rsid w:val="004758B3"/>
    <w:rsid w:val="00476469"/>
    <w:rsid w:val="0047799C"/>
    <w:rsid w:val="004808F2"/>
    <w:rsid w:val="00480F1A"/>
    <w:rsid w:val="004875BA"/>
    <w:rsid w:val="00487E41"/>
    <w:rsid w:val="0049206E"/>
    <w:rsid w:val="0049272B"/>
    <w:rsid w:val="00493BE4"/>
    <w:rsid w:val="00494B67"/>
    <w:rsid w:val="004A5BE7"/>
    <w:rsid w:val="004A66D2"/>
    <w:rsid w:val="004A6A9B"/>
    <w:rsid w:val="004A7BC8"/>
    <w:rsid w:val="004B00F0"/>
    <w:rsid w:val="004B64D3"/>
    <w:rsid w:val="004B6C68"/>
    <w:rsid w:val="004C10A7"/>
    <w:rsid w:val="004C2351"/>
    <w:rsid w:val="004C245D"/>
    <w:rsid w:val="004C4021"/>
    <w:rsid w:val="004C40D8"/>
    <w:rsid w:val="004C510E"/>
    <w:rsid w:val="004C5D05"/>
    <w:rsid w:val="004D1107"/>
    <w:rsid w:val="004D3AE7"/>
    <w:rsid w:val="004D5C7B"/>
    <w:rsid w:val="004D7116"/>
    <w:rsid w:val="004D7D13"/>
    <w:rsid w:val="004E0A80"/>
    <w:rsid w:val="004E2A24"/>
    <w:rsid w:val="004E4CD0"/>
    <w:rsid w:val="004E5CA7"/>
    <w:rsid w:val="004E7037"/>
    <w:rsid w:val="004F14B0"/>
    <w:rsid w:val="004F338D"/>
    <w:rsid w:val="004F3CC4"/>
    <w:rsid w:val="004F5602"/>
    <w:rsid w:val="004F582D"/>
    <w:rsid w:val="004F5A09"/>
    <w:rsid w:val="004F706E"/>
    <w:rsid w:val="004F7B5B"/>
    <w:rsid w:val="00500D8E"/>
    <w:rsid w:val="0050112B"/>
    <w:rsid w:val="0050301D"/>
    <w:rsid w:val="00504626"/>
    <w:rsid w:val="00506A13"/>
    <w:rsid w:val="00507DD0"/>
    <w:rsid w:val="00510CEE"/>
    <w:rsid w:val="00514483"/>
    <w:rsid w:val="00515D45"/>
    <w:rsid w:val="00524FBA"/>
    <w:rsid w:val="0052716C"/>
    <w:rsid w:val="00530204"/>
    <w:rsid w:val="0053072F"/>
    <w:rsid w:val="00533CF8"/>
    <w:rsid w:val="00533F98"/>
    <w:rsid w:val="0053638C"/>
    <w:rsid w:val="00536B47"/>
    <w:rsid w:val="00541C45"/>
    <w:rsid w:val="00543ECA"/>
    <w:rsid w:val="0054415B"/>
    <w:rsid w:val="00546C9D"/>
    <w:rsid w:val="0054701D"/>
    <w:rsid w:val="00550E73"/>
    <w:rsid w:val="00551072"/>
    <w:rsid w:val="00554720"/>
    <w:rsid w:val="00556400"/>
    <w:rsid w:val="00560A41"/>
    <w:rsid w:val="00560E42"/>
    <w:rsid w:val="005629BA"/>
    <w:rsid w:val="00564D16"/>
    <w:rsid w:val="005706E0"/>
    <w:rsid w:val="00570CD2"/>
    <w:rsid w:val="005710D1"/>
    <w:rsid w:val="00572097"/>
    <w:rsid w:val="00572D16"/>
    <w:rsid w:val="0057390E"/>
    <w:rsid w:val="00573DC1"/>
    <w:rsid w:val="00574C33"/>
    <w:rsid w:val="00574F9E"/>
    <w:rsid w:val="00576135"/>
    <w:rsid w:val="00580491"/>
    <w:rsid w:val="0058286A"/>
    <w:rsid w:val="00582D7D"/>
    <w:rsid w:val="00585442"/>
    <w:rsid w:val="0058665C"/>
    <w:rsid w:val="005867E0"/>
    <w:rsid w:val="00586959"/>
    <w:rsid w:val="00586B1A"/>
    <w:rsid w:val="0059118D"/>
    <w:rsid w:val="005919CD"/>
    <w:rsid w:val="00591CF3"/>
    <w:rsid w:val="005924B0"/>
    <w:rsid w:val="00592615"/>
    <w:rsid w:val="005927CF"/>
    <w:rsid w:val="005945D2"/>
    <w:rsid w:val="005956E0"/>
    <w:rsid w:val="00596861"/>
    <w:rsid w:val="00597D9C"/>
    <w:rsid w:val="005A1C30"/>
    <w:rsid w:val="005A352F"/>
    <w:rsid w:val="005A44B7"/>
    <w:rsid w:val="005A4512"/>
    <w:rsid w:val="005A516E"/>
    <w:rsid w:val="005A5906"/>
    <w:rsid w:val="005A5F35"/>
    <w:rsid w:val="005A7424"/>
    <w:rsid w:val="005B0370"/>
    <w:rsid w:val="005B2648"/>
    <w:rsid w:val="005B3D7A"/>
    <w:rsid w:val="005B42EE"/>
    <w:rsid w:val="005B5E05"/>
    <w:rsid w:val="005B634B"/>
    <w:rsid w:val="005B7FC1"/>
    <w:rsid w:val="005C1220"/>
    <w:rsid w:val="005C3A93"/>
    <w:rsid w:val="005C4026"/>
    <w:rsid w:val="005C5E5B"/>
    <w:rsid w:val="005C6536"/>
    <w:rsid w:val="005D14F5"/>
    <w:rsid w:val="005D20F3"/>
    <w:rsid w:val="005D21A7"/>
    <w:rsid w:val="005D319D"/>
    <w:rsid w:val="005D3617"/>
    <w:rsid w:val="005D6736"/>
    <w:rsid w:val="005E0C61"/>
    <w:rsid w:val="005E2496"/>
    <w:rsid w:val="005E3820"/>
    <w:rsid w:val="005E5CC0"/>
    <w:rsid w:val="005E669B"/>
    <w:rsid w:val="005F2499"/>
    <w:rsid w:val="005F50C4"/>
    <w:rsid w:val="005F5710"/>
    <w:rsid w:val="005F71D7"/>
    <w:rsid w:val="005F7833"/>
    <w:rsid w:val="006021B6"/>
    <w:rsid w:val="00602E51"/>
    <w:rsid w:val="006074E8"/>
    <w:rsid w:val="006075E1"/>
    <w:rsid w:val="006076A4"/>
    <w:rsid w:val="006077C8"/>
    <w:rsid w:val="00611FBA"/>
    <w:rsid w:val="00613AE0"/>
    <w:rsid w:val="00616268"/>
    <w:rsid w:val="006166DD"/>
    <w:rsid w:val="00616EE1"/>
    <w:rsid w:val="00617A77"/>
    <w:rsid w:val="00617D53"/>
    <w:rsid w:val="006223E9"/>
    <w:rsid w:val="00624F1D"/>
    <w:rsid w:val="00625482"/>
    <w:rsid w:val="006260BB"/>
    <w:rsid w:val="00627AA4"/>
    <w:rsid w:val="00627F51"/>
    <w:rsid w:val="006301E5"/>
    <w:rsid w:val="00632CC3"/>
    <w:rsid w:val="00632D19"/>
    <w:rsid w:val="006332BD"/>
    <w:rsid w:val="00640730"/>
    <w:rsid w:val="0064634D"/>
    <w:rsid w:val="00646871"/>
    <w:rsid w:val="0064782A"/>
    <w:rsid w:val="00647D31"/>
    <w:rsid w:val="006504CF"/>
    <w:rsid w:val="0065108B"/>
    <w:rsid w:val="00651C25"/>
    <w:rsid w:val="0065207A"/>
    <w:rsid w:val="00653059"/>
    <w:rsid w:val="0065379F"/>
    <w:rsid w:val="006550E9"/>
    <w:rsid w:val="0065514E"/>
    <w:rsid w:val="00655C1D"/>
    <w:rsid w:val="00656812"/>
    <w:rsid w:val="00660F60"/>
    <w:rsid w:val="00661964"/>
    <w:rsid w:val="00661C2C"/>
    <w:rsid w:val="00663D22"/>
    <w:rsid w:val="00665BE9"/>
    <w:rsid w:val="00667772"/>
    <w:rsid w:val="0067404C"/>
    <w:rsid w:val="006752F4"/>
    <w:rsid w:val="00675658"/>
    <w:rsid w:val="006761CA"/>
    <w:rsid w:val="00676583"/>
    <w:rsid w:val="00676FA5"/>
    <w:rsid w:val="00680508"/>
    <w:rsid w:val="00681D27"/>
    <w:rsid w:val="0068222D"/>
    <w:rsid w:val="00682693"/>
    <w:rsid w:val="00682F74"/>
    <w:rsid w:val="006848B5"/>
    <w:rsid w:val="006864F0"/>
    <w:rsid w:val="00686CD1"/>
    <w:rsid w:val="00692C8F"/>
    <w:rsid w:val="00694A2E"/>
    <w:rsid w:val="00697E56"/>
    <w:rsid w:val="006A2D57"/>
    <w:rsid w:val="006A35BA"/>
    <w:rsid w:val="006B03A6"/>
    <w:rsid w:val="006B1474"/>
    <w:rsid w:val="006B3212"/>
    <w:rsid w:val="006B3F95"/>
    <w:rsid w:val="006B425F"/>
    <w:rsid w:val="006C0316"/>
    <w:rsid w:val="006C16E9"/>
    <w:rsid w:val="006C2995"/>
    <w:rsid w:val="006C2D76"/>
    <w:rsid w:val="006C66ED"/>
    <w:rsid w:val="006C725D"/>
    <w:rsid w:val="006D24DC"/>
    <w:rsid w:val="006D3A1A"/>
    <w:rsid w:val="006D630B"/>
    <w:rsid w:val="006D7837"/>
    <w:rsid w:val="006D7DF0"/>
    <w:rsid w:val="006E0364"/>
    <w:rsid w:val="006E15A9"/>
    <w:rsid w:val="006E28D3"/>
    <w:rsid w:val="006E6370"/>
    <w:rsid w:val="006E6D20"/>
    <w:rsid w:val="006E7093"/>
    <w:rsid w:val="006E76D5"/>
    <w:rsid w:val="006F042B"/>
    <w:rsid w:val="006F4373"/>
    <w:rsid w:val="006F43DA"/>
    <w:rsid w:val="006F482F"/>
    <w:rsid w:val="006F4A23"/>
    <w:rsid w:val="006F6362"/>
    <w:rsid w:val="006F6CC7"/>
    <w:rsid w:val="00700794"/>
    <w:rsid w:val="0070079E"/>
    <w:rsid w:val="00703A58"/>
    <w:rsid w:val="00703B0D"/>
    <w:rsid w:val="00703BCE"/>
    <w:rsid w:val="00703FEF"/>
    <w:rsid w:val="007043DA"/>
    <w:rsid w:val="00710DA7"/>
    <w:rsid w:val="00711411"/>
    <w:rsid w:val="0071402E"/>
    <w:rsid w:val="00714538"/>
    <w:rsid w:val="007171D4"/>
    <w:rsid w:val="0071795B"/>
    <w:rsid w:val="00717E57"/>
    <w:rsid w:val="007205C7"/>
    <w:rsid w:val="00720AE3"/>
    <w:rsid w:val="0072137B"/>
    <w:rsid w:val="007217E1"/>
    <w:rsid w:val="00721F83"/>
    <w:rsid w:val="00723204"/>
    <w:rsid w:val="007238D3"/>
    <w:rsid w:val="00725BCC"/>
    <w:rsid w:val="00726589"/>
    <w:rsid w:val="00727738"/>
    <w:rsid w:val="00727A17"/>
    <w:rsid w:val="00731B33"/>
    <w:rsid w:val="00733F4E"/>
    <w:rsid w:val="007348DC"/>
    <w:rsid w:val="00735DFE"/>
    <w:rsid w:val="00737332"/>
    <w:rsid w:val="00737BAF"/>
    <w:rsid w:val="00740B95"/>
    <w:rsid w:val="0074240C"/>
    <w:rsid w:val="0074250F"/>
    <w:rsid w:val="00750A80"/>
    <w:rsid w:val="00751529"/>
    <w:rsid w:val="00752142"/>
    <w:rsid w:val="00752F97"/>
    <w:rsid w:val="00754B4E"/>
    <w:rsid w:val="00754F37"/>
    <w:rsid w:val="00756C13"/>
    <w:rsid w:val="0076107E"/>
    <w:rsid w:val="00761EBE"/>
    <w:rsid w:val="00763F61"/>
    <w:rsid w:val="00767948"/>
    <w:rsid w:val="0077030F"/>
    <w:rsid w:val="007718D7"/>
    <w:rsid w:val="007743C1"/>
    <w:rsid w:val="0077548D"/>
    <w:rsid w:val="007764BC"/>
    <w:rsid w:val="00776A29"/>
    <w:rsid w:val="00777A34"/>
    <w:rsid w:val="0078059A"/>
    <w:rsid w:val="00780DC9"/>
    <w:rsid w:val="007815CF"/>
    <w:rsid w:val="0078231E"/>
    <w:rsid w:val="0078342D"/>
    <w:rsid w:val="007837AC"/>
    <w:rsid w:val="00783AA3"/>
    <w:rsid w:val="00784E08"/>
    <w:rsid w:val="00790204"/>
    <w:rsid w:val="00792C3D"/>
    <w:rsid w:val="007948BC"/>
    <w:rsid w:val="007A0FA7"/>
    <w:rsid w:val="007A2A88"/>
    <w:rsid w:val="007A486B"/>
    <w:rsid w:val="007B0DA4"/>
    <w:rsid w:val="007B140E"/>
    <w:rsid w:val="007B1B67"/>
    <w:rsid w:val="007B3A87"/>
    <w:rsid w:val="007B44EA"/>
    <w:rsid w:val="007B456C"/>
    <w:rsid w:val="007B56B3"/>
    <w:rsid w:val="007B6E79"/>
    <w:rsid w:val="007B7CBA"/>
    <w:rsid w:val="007C1657"/>
    <w:rsid w:val="007C22FE"/>
    <w:rsid w:val="007C308B"/>
    <w:rsid w:val="007C5BD6"/>
    <w:rsid w:val="007D069D"/>
    <w:rsid w:val="007D0799"/>
    <w:rsid w:val="007D0868"/>
    <w:rsid w:val="007D37DB"/>
    <w:rsid w:val="007D4013"/>
    <w:rsid w:val="007D626B"/>
    <w:rsid w:val="007D63EE"/>
    <w:rsid w:val="007D74F6"/>
    <w:rsid w:val="007D79B4"/>
    <w:rsid w:val="007E1BFB"/>
    <w:rsid w:val="007E1ED9"/>
    <w:rsid w:val="007E2B4E"/>
    <w:rsid w:val="007E2FF8"/>
    <w:rsid w:val="007E33FA"/>
    <w:rsid w:val="007E3F6F"/>
    <w:rsid w:val="007E69EC"/>
    <w:rsid w:val="007E79DF"/>
    <w:rsid w:val="007F040B"/>
    <w:rsid w:val="007F11DA"/>
    <w:rsid w:val="007F2360"/>
    <w:rsid w:val="007F2A80"/>
    <w:rsid w:val="007F2CA4"/>
    <w:rsid w:val="007F6501"/>
    <w:rsid w:val="007F6BC5"/>
    <w:rsid w:val="008018AA"/>
    <w:rsid w:val="008018B2"/>
    <w:rsid w:val="00801B05"/>
    <w:rsid w:val="00802C6E"/>
    <w:rsid w:val="008035D6"/>
    <w:rsid w:val="008041D6"/>
    <w:rsid w:val="00804B8A"/>
    <w:rsid w:val="0080675B"/>
    <w:rsid w:val="008109F1"/>
    <w:rsid w:val="008146D1"/>
    <w:rsid w:val="00815BC7"/>
    <w:rsid w:val="00816792"/>
    <w:rsid w:val="0082081F"/>
    <w:rsid w:val="00821803"/>
    <w:rsid w:val="00821915"/>
    <w:rsid w:val="00823BF6"/>
    <w:rsid w:val="0082711C"/>
    <w:rsid w:val="00830BCD"/>
    <w:rsid w:val="008314B7"/>
    <w:rsid w:val="00834043"/>
    <w:rsid w:val="00834193"/>
    <w:rsid w:val="008350A7"/>
    <w:rsid w:val="00835716"/>
    <w:rsid w:val="008359AF"/>
    <w:rsid w:val="00835ACC"/>
    <w:rsid w:val="0083607A"/>
    <w:rsid w:val="00840841"/>
    <w:rsid w:val="00841572"/>
    <w:rsid w:val="0084279F"/>
    <w:rsid w:val="00842C67"/>
    <w:rsid w:val="008440FC"/>
    <w:rsid w:val="00844A68"/>
    <w:rsid w:val="0084654A"/>
    <w:rsid w:val="00847C8A"/>
    <w:rsid w:val="0085270E"/>
    <w:rsid w:val="00853E32"/>
    <w:rsid w:val="008543F5"/>
    <w:rsid w:val="00861758"/>
    <w:rsid w:val="008626BE"/>
    <w:rsid w:val="008626FA"/>
    <w:rsid w:val="00862F21"/>
    <w:rsid w:val="0086390E"/>
    <w:rsid w:val="00864F62"/>
    <w:rsid w:val="00867D13"/>
    <w:rsid w:val="00867D4C"/>
    <w:rsid w:val="00870038"/>
    <w:rsid w:val="00872080"/>
    <w:rsid w:val="00872F61"/>
    <w:rsid w:val="008737E3"/>
    <w:rsid w:val="00873C37"/>
    <w:rsid w:val="00875281"/>
    <w:rsid w:val="00876616"/>
    <w:rsid w:val="00876B3B"/>
    <w:rsid w:val="00876E82"/>
    <w:rsid w:val="0088399F"/>
    <w:rsid w:val="00891577"/>
    <w:rsid w:val="008939B1"/>
    <w:rsid w:val="00894B28"/>
    <w:rsid w:val="00894B31"/>
    <w:rsid w:val="008A0D3B"/>
    <w:rsid w:val="008A0D73"/>
    <w:rsid w:val="008A1654"/>
    <w:rsid w:val="008A1688"/>
    <w:rsid w:val="008A1B16"/>
    <w:rsid w:val="008A5DC9"/>
    <w:rsid w:val="008A6B2D"/>
    <w:rsid w:val="008B06B7"/>
    <w:rsid w:val="008B407B"/>
    <w:rsid w:val="008B422D"/>
    <w:rsid w:val="008B4CA6"/>
    <w:rsid w:val="008B5409"/>
    <w:rsid w:val="008B572B"/>
    <w:rsid w:val="008B6315"/>
    <w:rsid w:val="008B72F8"/>
    <w:rsid w:val="008B754A"/>
    <w:rsid w:val="008B7AEA"/>
    <w:rsid w:val="008B7E17"/>
    <w:rsid w:val="008C4B59"/>
    <w:rsid w:val="008C5EB2"/>
    <w:rsid w:val="008C6E86"/>
    <w:rsid w:val="008C715B"/>
    <w:rsid w:val="008C72AA"/>
    <w:rsid w:val="008C759F"/>
    <w:rsid w:val="008D2EC1"/>
    <w:rsid w:val="008D51C6"/>
    <w:rsid w:val="008D7F22"/>
    <w:rsid w:val="008E182E"/>
    <w:rsid w:val="008E1AD8"/>
    <w:rsid w:val="008E33E2"/>
    <w:rsid w:val="008E37BC"/>
    <w:rsid w:val="008E3B13"/>
    <w:rsid w:val="008E3B3F"/>
    <w:rsid w:val="008E76BD"/>
    <w:rsid w:val="008F1396"/>
    <w:rsid w:val="008F3FE9"/>
    <w:rsid w:val="008F4068"/>
    <w:rsid w:val="008F5D58"/>
    <w:rsid w:val="008F5F13"/>
    <w:rsid w:val="00900C36"/>
    <w:rsid w:val="00902DB7"/>
    <w:rsid w:val="0090533C"/>
    <w:rsid w:val="00906932"/>
    <w:rsid w:val="0091263E"/>
    <w:rsid w:val="00914782"/>
    <w:rsid w:val="00917226"/>
    <w:rsid w:val="009209CB"/>
    <w:rsid w:val="0092436C"/>
    <w:rsid w:val="009244FF"/>
    <w:rsid w:val="00925F28"/>
    <w:rsid w:val="00926CEA"/>
    <w:rsid w:val="009277EA"/>
    <w:rsid w:val="00934E17"/>
    <w:rsid w:val="00935E5E"/>
    <w:rsid w:val="009400A9"/>
    <w:rsid w:val="00941BE7"/>
    <w:rsid w:val="00946087"/>
    <w:rsid w:val="00946108"/>
    <w:rsid w:val="0094612B"/>
    <w:rsid w:val="00946F69"/>
    <w:rsid w:val="00951010"/>
    <w:rsid w:val="00951941"/>
    <w:rsid w:val="00951BE6"/>
    <w:rsid w:val="00952FE0"/>
    <w:rsid w:val="00954004"/>
    <w:rsid w:val="00956BF6"/>
    <w:rsid w:val="00960237"/>
    <w:rsid w:val="00965A5A"/>
    <w:rsid w:val="00967FB0"/>
    <w:rsid w:val="009708BF"/>
    <w:rsid w:val="00971008"/>
    <w:rsid w:val="009730B5"/>
    <w:rsid w:val="0097536B"/>
    <w:rsid w:val="0098166A"/>
    <w:rsid w:val="009831BF"/>
    <w:rsid w:val="00983EB8"/>
    <w:rsid w:val="0098428E"/>
    <w:rsid w:val="009852FD"/>
    <w:rsid w:val="009855B4"/>
    <w:rsid w:val="0098568F"/>
    <w:rsid w:val="00986834"/>
    <w:rsid w:val="00987B8E"/>
    <w:rsid w:val="009906A9"/>
    <w:rsid w:val="009934A8"/>
    <w:rsid w:val="00994C26"/>
    <w:rsid w:val="00996FDE"/>
    <w:rsid w:val="009A00CB"/>
    <w:rsid w:val="009A0294"/>
    <w:rsid w:val="009A0623"/>
    <w:rsid w:val="009A128B"/>
    <w:rsid w:val="009A1310"/>
    <w:rsid w:val="009A1E8A"/>
    <w:rsid w:val="009B01F3"/>
    <w:rsid w:val="009B32F0"/>
    <w:rsid w:val="009B40CF"/>
    <w:rsid w:val="009C1D79"/>
    <w:rsid w:val="009C3DE3"/>
    <w:rsid w:val="009C54BF"/>
    <w:rsid w:val="009D01F2"/>
    <w:rsid w:val="009D0FCE"/>
    <w:rsid w:val="009D1290"/>
    <w:rsid w:val="009D1C6D"/>
    <w:rsid w:val="009D5BBB"/>
    <w:rsid w:val="009D6C40"/>
    <w:rsid w:val="009E020C"/>
    <w:rsid w:val="009E1195"/>
    <w:rsid w:val="009E4F99"/>
    <w:rsid w:val="009E6F2B"/>
    <w:rsid w:val="009E6F2E"/>
    <w:rsid w:val="009E74F6"/>
    <w:rsid w:val="009F0208"/>
    <w:rsid w:val="009F20AF"/>
    <w:rsid w:val="009F4C61"/>
    <w:rsid w:val="009F6242"/>
    <w:rsid w:val="00A0433C"/>
    <w:rsid w:val="00A04B5A"/>
    <w:rsid w:val="00A14029"/>
    <w:rsid w:val="00A16CE8"/>
    <w:rsid w:val="00A17879"/>
    <w:rsid w:val="00A20FA1"/>
    <w:rsid w:val="00A26F2C"/>
    <w:rsid w:val="00A311ED"/>
    <w:rsid w:val="00A32CE8"/>
    <w:rsid w:val="00A34184"/>
    <w:rsid w:val="00A35F8D"/>
    <w:rsid w:val="00A37548"/>
    <w:rsid w:val="00A41C5F"/>
    <w:rsid w:val="00A44538"/>
    <w:rsid w:val="00A473D8"/>
    <w:rsid w:val="00A4793C"/>
    <w:rsid w:val="00A50090"/>
    <w:rsid w:val="00A5284A"/>
    <w:rsid w:val="00A546A2"/>
    <w:rsid w:val="00A57792"/>
    <w:rsid w:val="00A57A24"/>
    <w:rsid w:val="00A57FE4"/>
    <w:rsid w:val="00A6261E"/>
    <w:rsid w:val="00A63473"/>
    <w:rsid w:val="00A6546C"/>
    <w:rsid w:val="00A65486"/>
    <w:rsid w:val="00A674C7"/>
    <w:rsid w:val="00A67CC7"/>
    <w:rsid w:val="00A70B04"/>
    <w:rsid w:val="00A70C91"/>
    <w:rsid w:val="00A722B8"/>
    <w:rsid w:val="00A73D4A"/>
    <w:rsid w:val="00A771F6"/>
    <w:rsid w:val="00A8102F"/>
    <w:rsid w:val="00A824F7"/>
    <w:rsid w:val="00A83D9D"/>
    <w:rsid w:val="00A87569"/>
    <w:rsid w:val="00A90BAD"/>
    <w:rsid w:val="00A91CD5"/>
    <w:rsid w:val="00A928D2"/>
    <w:rsid w:val="00A96131"/>
    <w:rsid w:val="00AA0C5D"/>
    <w:rsid w:val="00AA1195"/>
    <w:rsid w:val="00AA3950"/>
    <w:rsid w:val="00AA5FE5"/>
    <w:rsid w:val="00AA72D6"/>
    <w:rsid w:val="00AB1E6B"/>
    <w:rsid w:val="00AB6609"/>
    <w:rsid w:val="00AB6D4D"/>
    <w:rsid w:val="00AC1285"/>
    <w:rsid w:val="00AC30A0"/>
    <w:rsid w:val="00AC37DB"/>
    <w:rsid w:val="00AC5DEF"/>
    <w:rsid w:val="00AC6440"/>
    <w:rsid w:val="00AC675C"/>
    <w:rsid w:val="00AD581C"/>
    <w:rsid w:val="00AD6523"/>
    <w:rsid w:val="00AE0A27"/>
    <w:rsid w:val="00AE2672"/>
    <w:rsid w:val="00AE32B6"/>
    <w:rsid w:val="00AE3F77"/>
    <w:rsid w:val="00AE596E"/>
    <w:rsid w:val="00AE7BF8"/>
    <w:rsid w:val="00AF28F3"/>
    <w:rsid w:val="00AF4336"/>
    <w:rsid w:val="00AF4DA7"/>
    <w:rsid w:val="00AF59FB"/>
    <w:rsid w:val="00AF6475"/>
    <w:rsid w:val="00B00E6D"/>
    <w:rsid w:val="00B0138C"/>
    <w:rsid w:val="00B0280B"/>
    <w:rsid w:val="00B03ED3"/>
    <w:rsid w:val="00B06BE7"/>
    <w:rsid w:val="00B12783"/>
    <w:rsid w:val="00B13A57"/>
    <w:rsid w:val="00B13DA9"/>
    <w:rsid w:val="00B2128E"/>
    <w:rsid w:val="00B2151E"/>
    <w:rsid w:val="00B2247D"/>
    <w:rsid w:val="00B23009"/>
    <w:rsid w:val="00B23252"/>
    <w:rsid w:val="00B25E45"/>
    <w:rsid w:val="00B267AB"/>
    <w:rsid w:val="00B26B68"/>
    <w:rsid w:val="00B27AA0"/>
    <w:rsid w:val="00B32AAB"/>
    <w:rsid w:val="00B33C76"/>
    <w:rsid w:val="00B34C3F"/>
    <w:rsid w:val="00B35045"/>
    <w:rsid w:val="00B3592C"/>
    <w:rsid w:val="00B35C56"/>
    <w:rsid w:val="00B361AC"/>
    <w:rsid w:val="00B40D0F"/>
    <w:rsid w:val="00B4291E"/>
    <w:rsid w:val="00B43061"/>
    <w:rsid w:val="00B43B31"/>
    <w:rsid w:val="00B4577C"/>
    <w:rsid w:val="00B53493"/>
    <w:rsid w:val="00B537E0"/>
    <w:rsid w:val="00B53896"/>
    <w:rsid w:val="00B53B2F"/>
    <w:rsid w:val="00B54B67"/>
    <w:rsid w:val="00B57661"/>
    <w:rsid w:val="00B62E0A"/>
    <w:rsid w:val="00B66BAE"/>
    <w:rsid w:val="00B7505F"/>
    <w:rsid w:val="00B758DD"/>
    <w:rsid w:val="00B769C6"/>
    <w:rsid w:val="00B804C7"/>
    <w:rsid w:val="00B834A7"/>
    <w:rsid w:val="00B83535"/>
    <w:rsid w:val="00B856F8"/>
    <w:rsid w:val="00B86D59"/>
    <w:rsid w:val="00B915CB"/>
    <w:rsid w:val="00B91BFD"/>
    <w:rsid w:val="00B9264D"/>
    <w:rsid w:val="00B95626"/>
    <w:rsid w:val="00B96D77"/>
    <w:rsid w:val="00B97349"/>
    <w:rsid w:val="00BA126E"/>
    <w:rsid w:val="00BA33F7"/>
    <w:rsid w:val="00BA63E6"/>
    <w:rsid w:val="00BB2594"/>
    <w:rsid w:val="00BB2D5B"/>
    <w:rsid w:val="00BB44B8"/>
    <w:rsid w:val="00BB7092"/>
    <w:rsid w:val="00BC0134"/>
    <w:rsid w:val="00BC186E"/>
    <w:rsid w:val="00BC20F6"/>
    <w:rsid w:val="00BC495C"/>
    <w:rsid w:val="00BC4ADC"/>
    <w:rsid w:val="00BC53AD"/>
    <w:rsid w:val="00BC63BD"/>
    <w:rsid w:val="00BC695C"/>
    <w:rsid w:val="00BD00CB"/>
    <w:rsid w:val="00BD07B3"/>
    <w:rsid w:val="00BD1201"/>
    <w:rsid w:val="00BD1C37"/>
    <w:rsid w:val="00BD3C17"/>
    <w:rsid w:val="00BD7E24"/>
    <w:rsid w:val="00BE0751"/>
    <w:rsid w:val="00BE2507"/>
    <w:rsid w:val="00BE2605"/>
    <w:rsid w:val="00BE387C"/>
    <w:rsid w:val="00BE4E7B"/>
    <w:rsid w:val="00BE6EA5"/>
    <w:rsid w:val="00BF092F"/>
    <w:rsid w:val="00BF117C"/>
    <w:rsid w:val="00BF1F23"/>
    <w:rsid w:val="00BF3368"/>
    <w:rsid w:val="00BF50DC"/>
    <w:rsid w:val="00BF61A6"/>
    <w:rsid w:val="00BF77FC"/>
    <w:rsid w:val="00C06790"/>
    <w:rsid w:val="00C0795A"/>
    <w:rsid w:val="00C105A7"/>
    <w:rsid w:val="00C107D4"/>
    <w:rsid w:val="00C17ED3"/>
    <w:rsid w:val="00C203E8"/>
    <w:rsid w:val="00C2135E"/>
    <w:rsid w:val="00C23988"/>
    <w:rsid w:val="00C26240"/>
    <w:rsid w:val="00C2794F"/>
    <w:rsid w:val="00C303D5"/>
    <w:rsid w:val="00C30732"/>
    <w:rsid w:val="00C315CE"/>
    <w:rsid w:val="00C31F2F"/>
    <w:rsid w:val="00C33583"/>
    <w:rsid w:val="00C33D2C"/>
    <w:rsid w:val="00C37067"/>
    <w:rsid w:val="00C374EC"/>
    <w:rsid w:val="00C37E7C"/>
    <w:rsid w:val="00C41BE6"/>
    <w:rsid w:val="00C42F8D"/>
    <w:rsid w:val="00C4372E"/>
    <w:rsid w:val="00C43E95"/>
    <w:rsid w:val="00C447BC"/>
    <w:rsid w:val="00C5018E"/>
    <w:rsid w:val="00C52878"/>
    <w:rsid w:val="00C52E84"/>
    <w:rsid w:val="00C53F03"/>
    <w:rsid w:val="00C54BA5"/>
    <w:rsid w:val="00C54CDA"/>
    <w:rsid w:val="00C55E7A"/>
    <w:rsid w:val="00C64A0A"/>
    <w:rsid w:val="00C64E36"/>
    <w:rsid w:val="00C655DA"/>
    <w:rsid w:val="00C6641D"/>
    <w:rsid w:val="00C67474"/>
    <w:rsid w:val="00C729FE"/>
    <w:rsid w:val="00C73CE5"/>
    <w:rsid w:val="00C76C48"/>
    <w:rsid w:val="00C80855"/>
    <w:rsid w:val="00C83F39"/>
    <w:rsid w:val="00C85E91"/>
    <w:rsid w:val="00C87899"/>
    <w:rsid w:val="00C906D7"/>
    <w:rsid w:val="00C94AF7"/>
    <w:rsid w:val="00C959DE"/>
    <w:rsid w:val="00C97CF0"/>
    <w:rsid w:val="00CA0F45"/>
    <w:rsid w:val="00CA182F"/>
    <w:rsid w:val="00CA42A3"/>
    <w:rsid w:val="00CA521D"/>
    <w:rsid w:val="00CA675C"/>
    <w:rsid w:val="00CA78F8"/>
    <w:rsid w:val="00CB178E"/>
    <w:rsid w:val="00CB2A79"/>
    <w:rsid w:val="00CB36CD"/>
    <w:rsid w:val="00CB4C82"/>
    <w:rsid w:val="00CB6912"/>
    <w:rsid w:val="00CC06B5"/>
    <w:rsid w:val="00CC0EFF"/>
    <w:rsid w:val="00CC22CD"/>
    <w:rsid w:val="00CC2CA2"/>
    <w:rsid w:val="00CC2FC4"/>
    <w:rsid w:val="00CC37D2"/>
    <w:rsid w:val="00CC3915"/>
    <w:rsid w:val="00CC4302"/>
    <w:rsid w:val="00CC4866"/>
    <w:rsid w:val="00CC5663"/>
    <w:rsid w:val="00CC5B93"/>
    <w:rsid w:val="00CC7B1B"/>
    <w:rsid w:val="00CC7DF4"/>
    <w:rsid w:val="00CD1E97"/>
    <w:rsid w:val="00CD6698"/>
    <w:rsid w:val="00CD6D56"/>
    <w:rsid w:val="00CE1AFC"/>
    <w:rsid w:val="00CE1E5A"/>
    <w:rsid w:val="00CE2F5E"/>
    <w:rsid w:val="00CE478F"/>
    <w:rsid w:val="00CE4CC3"/>
    <w:rsid w:val="00CE511E"/>
    <w:rsid w:val="00CE5CF9"/>
    <w:rsid w:val="00CF1965"/>
    <w:rsid w:val="00CF41D4"/>
    <w:rsid w:val="00CF666A"/>
    <w:rsid w:val="00D0313D"/>
    <w:rsid w:val="00D047AC"/>
    <w:rsid w:val="00D07331"/>
    <w:rsid w:val="00D1037A"/>
    <w:rsid w:val="00D10BE8"/>
    <w:rsid w:val="00D110CB"/>
    <w:rsid w:val="00D116FC"/>
    <w:rsid w:val="00D1297C"/>
    <w:rsid w:val="00D12AD5"/>
    <w:rsid w:val="00D13FB9"/>
    <w:rsid w:val="00D1480D"/>
    <w:rsid w:val="00D14AC0"/>
    <w:rsid w:val="00D14AD7"/>
    <w:rsid w:val="00D158EB"/>
    <w:rsid w:val="00D214ED"/>
    <w:rsid w:val="00D2397A"/>
    <w:rsid w:val="00D25FC7"/>
    <w:rsid w:val="00D262D1"/>
    <w:rsid w:val="00D319B3"/>
    <w:rsid w:val="00D32501"/>
    <w:rsid w:val="00D32A8D"/>
    <w:rsid w:val="00D332B8"/>
    <w:rsid w:val="00D33802"/>
    <w:rsid w:val="00D33F4D"/>
    <w:rsid w:val="00D35C09"/>
    <w:rsid w:val="00D35ED6"/>
    <w:rsid w:val="00D4043C"/>
    <w:rsid w:val="00D40642"/>
    <w:rsid w:val="00D427D9"/>
    <w:rsid w:val="00D43821"/>
    <w:rsid w:val="00D45F31"/>
    <w:rsid w:val="00D4648B"/>
    <w:rsid w:val="00D5083C"/>
    <w:rsid w:val="00D53811"/>
    <w:rsid w:val="00D538BA"/>
    <w:rsid w:val="00D53F05"/>
    <w:rsid w:val="00D5601D"/>
    <w:rsid w:val="00D56407"/>
    <w:rsid w:val="00D56659"/>
    <w:rsid w:val="00D661C6"/>
    <w:rsid w:val="00D66D7F"/>
    <w:rsid w:val="00D67A80"/>
    <w:rsid w:val="00D70423"/>
    <w:rsid w:val="00D72634"/>
    <w:rsid w:val="00D734F4"/>
    <w:rsid w:val="00D73A68"/>
    <w:rsid w:val="00D74D6E"/>
    <w:rsid w:val="00D7568E"/>
    <w:rsid w:val="00D75D63"/>
    <w:rsid w:val="00D82C4B"/>
    <w:rsid w:val="00D91E4F"/>
    <w:rsid w:val="00D92432"/>
    <w:rsid w:val="00D95D5B"/>
    <w:rsid w:val="00D95EA4"/>
    <w:rsid w:val="00DA2644"/>
    <w:rsid w:val="00DA52CB"/>
    <w:rsid w:val="00DA5387"/>
    <w:rsid w:val="00DA55FA"/>
    <w:rsid w:val="00DB025D"/>
    <w:rsid w:val="00DB2ABE"/>
    <w:rsid w:val="00DB4848"/>
    <w:rsid w:val="00DB5A68"/>
    <w:rsid w:val="00DB5B7A"/>
    <w:rsid w:val="00DC0EFA"/>
    <w:rsid w:val="00DC1156"/>
    <w:rsid w:val="00DC243D"/>
    <w:rsid w:val="00DC2FBE"/>
    <w:rsid w:val="00DC364B"/>
    <w:rsid w:val="00DD123D"/>
    <w:rsid w:val="00DD1DCE"/>
    <w:rsid w:val="00DD4D51"/>
    <w:rsid w:val="00DE1D26"/>
    <w:rsid w:val="00DE426D"/>
    <w:rsid w:val="00DE45B1"/>
    <w:rsid w:val="00DE45C2"/>
    <w:rsid w:val="00DE75D4"/>
    <w:rsid w:val="00DE765C"/>
    <w:rsid w:val="00DE780A"/>
    <w:rsid w:val="00DE796C"/>
    <w:rsid w:val="00DF0D6D"/>
    <w:rsid w:val="00DF3403"/>
    <w:rsid w:val="00E0072E"/>
    <w:rsid w:val="00E00E99"/>
    <w:rsid w:val="00E010BD"/>
    <w:rsid w:val="00E018BE"/>
    <w:rsid w:val="00E03024"/>
    <w:rsid w:val="00E03B85"/>
    <w:rsid w:val="00E03D01"/>
    <w:rsid w:val="00E05E30"/>
    <w:rsid w:val="00E06CB7"/>
    <w:rsid w:val="00E07ED6"/>
    <w:rsid w:val="00E1362B"/>
    <w:rsid w:val="00E13710"/>
    <w:rsid w:val="00E13D27"/>
    <w:rsid w:val="00E13DF1"/>
    <w:rsid w:val="00E1539A"/>
    <w:rsid w:val="00E20260"/>
    <w:rsid w:val="00E221CE"/>
    <w:rsid w:val="00E2239C"/>
    <w:rsid w:val="00E22B8D"/>
    <w:rsid w:val="00E236A3"/>
    <w:rsid w:val="00E26ECA"/>
    <w:rsid w:val="00E30C30"/>
    <w:rsid w:val="00E31D2F"/>
    <w:rsid w:val="00E32243"/>
    <w:rsid w:val="00E328F6"/>
    <w:rsid w:val="00E32DBF"/>
    <w:rsid w:val="00E333A9"/>
    <w:rsid w:val="00E3530E"/>
    <w:rsid w:val="00E3734F"/>
    <w:rsid w:val="00E4380E"/>
    <w:rsid w:val="00E43A2B"/>
    <w:rsid w:val="00E45300"/>
    <w:rsid w:val="00E45644"/>
    <w:rsid w:val="00E50167"/>
    <w:rsid w:val="00E5055F"/>
    <w:rsid w:val="00E530A8"/>
    <w:rsid w:val="00E54D21"/>
    <w:rsid w:val="00E601EB"/>
    <w:rsid w:val="00E608FA"/>
    <w:rsid w:val="00E614C1"/>
    <w:rsid w:val="00E620E5"/>
    <w:rsid w:val="00E6213A"/>
    <w:rsid w:val="00E6381A"/>
    <w:rsid w:val="00E648C1"/>
    <w:rsid w:val="00E652F5"/>
    <w:rsid w:val="00E6720B"/>
    <w:rsid w:val="00E67614"/>
    <w:rsid w:val="00E70CFF"/>
    <w:rsid w:val="00E70D17"/>
    <w:rsid w:val="00E73067"/>
    <w:rsid w:val="00E769FD"/>
    <w:rsid w:val="00E80794"/>
    <w:rsid w:val="00E8191B"/>
    <w:rsid w:val="00E82444"/>
    <w:rsid w:val="00E826FC"/>
    <w:rsid w:val="00E839D5"/>
    <w:rsid w:val="00E83D83"/>
    <w:rsid w:val="00E8427A"/>
    <w:rsid w:val="00E8436C"/>
    <w:rsid w:val="00E860D6"/>
    <w:rsid w:val="00E8646E"/>
    <w:rsid w:val="00E86BD4"/>
    <w:rsid w:val="00E90BDD"/>
    <w:rsid w:val="00E915EC"/>
    <w:rsid w:val="00E92767"/>
    <w:rsid w:val="00E92EFD"/>
    <w:rsid w:val="00E94AC1"/>
    <w:rsid w:val="00E95A54"/>
    <w:rsid w:val="00EA01E4"/>
    <w:rsid w:val="00EA15DC"/>
    <w:rsid w:val="00EA1E1F"/>
    <w:rsid w:val="00EA7E73"/>
    <w:rsid w:val="00EB14F4"/>
    <w:rsid w:val="00EB198C"/>
    <w:rsid w:val="00EB1A6E"/>
    <w:rsid w:val="00EB21C7"/>
    <w:rsid w:val="00EB2A47"/>
    <w:rsid w:val="00EB2D43"/>
    <w:rsid w:val="00EC1C85"/>
    <w:rsid w:val="00EC54F2"/>
    <w:rsid w:val="00EC6023"/>
    <w:rsid w:val="00EC7521"/>
    <w:rsid w:val="00ED00C3"/>
    <w:rsid w:val="00ED264E"/>
    <w:rsid w:val="00EE04CA"/>
    <w:rsid w:val="00EE1DFA"/>
    <w:rsid w:val="00EE260F"/>
    <w:rsid w:val="00EE6978"/>
    <w:rsid w:val="00EF0658"/>
    <w:rsid w:val="00EF3612"/>
    <w:rsid w:val="00EF74F0"/>
    <w:rsid w:val="00F01EB9"/>
    <w:rsid w:val="00F03552"/>
    <w:rsid w:val="00F06306"/>
    <w:rsid w:val="00F1453D"/>
    <w:rsid w:val="00F14987"/>
    <w:rsid w:val="00F1533B"/>
    <w:rsid w:val="00F1723D"/>
    <w:rsid w:val="00F207E4"/>
    <w:rsid w:val="00F20828"/>
    <w:rsid w:val="00F230DD"/>
    <w:rsid w:val="00F236E8"/>
    <w:rsid w:val="00F24B70"/>
    <w:rsid w:val="00F26010"/>
    <w:rsid w:val="00F302A0"/>
    <w:rsid w:val="00F32A4B"/>
    <w:rsid w:val="00F32C91"/>
    <w:rsid w:val="00F3371B"/>
    <w:rsid w:val="00F33BF9"/>
    <w:rsid w:val="00F400D7"/>
    <w:rsid w:val="00F4190F"/>
    <w:rsid w:val="00F44920"/>
    <w:rsid w:val="00F46FC7"/>
    <w:rsid w:val="00F470AB"/>
    <w:rsid w:val="00F470D4"/>
    <w:rsid w:val="00F504F9"/>
    <w:rsid w:val="00F50BAA"/>
    <w:rsid w:val="00F53E3C"/>
    <w:rsid w:val="00F55C79"/>
    <w:rsid w:val="00F576DF"/>
    <w:rsid w:val="00F657D2"/>
    <w:rsid w:val="00F7058E"/>
    <w:rsid w:val="00F708A5"/>
    <w:rsid w:val="00F71737"/>
    <w:rsid w:val="00F71C62"/>
    <w:rsid w:val="00F73784"/>
    <w:rsid w:val="00F73EF1"/>
    <w:rsid w:val="00F7400A"/>
    <w:rsid w:val="00F7615F"/>
    <w:rsid w:val="00F76B89"/>
    <w:rsid w:val="00F8239A"/>
    <w:rsid w:val="00F84344"/>
    <w:rsid w:val="00F849FD"/>
    <w:rsid w:val="00F9235D"/>
    <w:rsid w:val="00F92793"/>
    <w:rsid w:val="00F93606"/>
    <w:rsid w:val="00F938C9"/>
    <w:rsid w:val="00F94F94"/>
    <w:rsid w:val="00F95C58"/>
    <w:rsid w:val="00F95D87"/>
    <w:rsid w:val="00F96FA5"/>
    <w:rsid w:val="00FA0C35"/>
    <w:rsid w:val="00FA10D9"/>
    <w:rsid w:val="00FA3821"/>
    <w:rsid w:val="00FB2916"/>
    <w:rsid w:val="00FB2EFA"/>
    <w:rsid w:val="00FB4B1C"/>
    <w:rsid w:val="00FB4CF6"/>
    <w:rsid w:val="00FB6AC4"/>
    <w:rsid w:val="00FB6CCF"/>
    <w:rsid w:val="00FB7394"/>
    <w:rsid w:val="00FB7A68"/>
    <w:rsid w:val="00FC2C52"/>
    <w:rsid w:val="00FC552A"/>
    <w:rsid w:val="00FC5E40"/>
    <w:rsid w:val="00FC5E42"/>
    <w:rsid w:val="00FD01B1"/>
    <w:rsid w:val="00FD2185"/>
    <w:rsid w:val="00FD4D7F"/>
    <w:rsid w:val="00FD51A1"/>
    <w:rsid w:val="00FE103A"/>
    <w:rsid w:val="00FE6F5E"/>
    <w:rsid w:val="00FE7500"/>
    <w:rsid w:val="00FF0F7D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F25FE52"/>
  <w15:docId w15:val="{0878F70E-22CC-47D9-8718-B3B38CD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828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720"/>
      </w:tabs>
      <w:spacing w:before="600" w:after="240"/>
      <w:ind w:left="360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360" w:after="240"/>
      <w:jc w:val="left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vanish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left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</w:style>
  <w:style w:type="paragraph" w:styleId="TOC1">
    <w:name w:val="toc 1"/>
    <w:basedOn w:val="Normal"/>
    <w:next w:val="Normal"/>
    <w:autoRedefine/>
    <w:uiPriority w:val="39"/>
    <w:pPr>
      <w:tabs>
        <w:tab w:val="left" w:pos="480"/>
        <w:tab w:val="right" w:leader="dot" w:pos="9345"/>
      </w:tabs>
      <w:spacing w:before="120" w:after="120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45"/>
      </w:tabs>
      <w:ind w:left="240"/>
      <w:jc w:val="left"/>
    </w:pPr>
    <w:rPr>
      <w:rFonts w:cs="Arial"/>
      <w:noProof/>
    </w:rPr>
  </w:style>
  <w:style w:type="paragraph" w:styleId="TOC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szCs w:val="21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5400"/>
    </w:pPr>
    <w:rPr>
      <w:color w:val="000080"/>
      <w:sz w:val="20"/>
    </w:rPr>
  </w:style>
  <w:style w:type="paragraph" w:styleId="ListBullet">
    <w:name w:val="List Bullet"/>
    <w:basedOn w:val="Normal"/>
    <w:autoRedefine/>
    <w:pPr>
      <w:numPr>
        <w:numId w:val="2"/>
      </w:numPr>
      <w:ind w:left="641" w:hanging="35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FE5"/>
    <w:pPr>
      <w:numPr>
        <w:numId w:val="0"/>
      </w:numPr>
      <w:spacing w:before="240" w:after="60"/>
      <w:jc w:val="both"/>
      <w:outlineLvl w:val="9"/>
    </w:pPr>
    <w:rPr>
      <w:rFonts w:ascii="Cambria" w:hAnsi="Cambria"/>
      <w:bCs/>
      <w:kern w:val="32"/>
      <w:sz w:val="32"/>
      <w:szCs w:val="32"/>
    </w:rPr>
  </w:style>
  <w:style w:type="character" w:styleId="Strong">
    <w:name w:val="Strong"/>
    <w:uiPriority w:val="22"/>
    <w:qFormat/>
    <w:rsid w:val="00AA5FE5"/>
    <w:rPr>
      <w:b/>
      <w:bCs/>
    </w:rPr>
  </w:style>
  <w:style w:type="paragraph" w:styleId="ListParagraph">
    <w:name w:val="List Paragraph"/>
    <w:basedOn w:val="Normal"/>
    <w:uiPriority w:val="34"/>
    <w:qFormat/>
    <w:rsid w:val="00AA5FE5"/>
    <w:pPr>
      <w:ind w:left="720"/>
    </w:pPr>
  </w:style>
  <w:style w:type="paragraph" w:styleId="BalloonText">
    <w:name w:val="Balloon Text"/>
    <w:basedOn w:val="Normal"/>
    <w:link w:val="BalloonTextChar"/>
    <w:rsid w:val="00CA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8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596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861"/>
    <w:rPr>
      <w:sz w:val="20"/>
      <w:szCs w:val="20"/>
    </w:rPr>
  </w:style>
  <w:style w:type="character" w:customStyle="1" w:styleId="CommentTextChar">
    <w:name w:val="Comment Text Char"/>
    <w:link w:val="CommentText"/>
    <w:rsid w:val="0059686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6861"/>
    <w:rPr>
      <w:b/>
      <w:bCs/>
    </w:rPr>
  </w:style>
  <w:style w:type="character" w:customStyle="1" w:styleId="CommentSubjectChar">
    <w:name w:val="Comment Subject Char"/>
    <w:link w:val="CommentSubject"/>
    <w:rsid w:val="00596861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D95EA4"/>
    <w:rPr>
      <w:sz w:val="20"/>
      <w:szCs w:val="20"/>
    </w:rPr>
  </w:style>
  <w:style w:type="character" w:customStyle="1" w:styleId="FootnoteTextChar">
    <w:name w:val="Footnote Text Char"/>
    <w:link w:val="FootnoteText"/>
    <w:rsid w:val="00D95EA4"/>
    <w:rPr>
      <w:rFonts w:ascii="Arial" w:hAnsi="Arial"/>
      <w:lang w:eastAsia="en-US"/>
    </w:rPr>
  </w:style>
  <w:style w:type="character" w:styleId="FootnoteReference">
    <w:name w:val="footnote reference"/>
    <w:rsid w:val="00D95EA4"/>
    <w:rPr>
      <w:vertAlign w:val="superscript"/>
    </w:rPr>
  </w:style>
  <w:style w:type="paragraph" w:styleId="Revision">
    <w:name w:val="Revision"/>
    <w:hidden/>
    <w:uiPriority w:val="99"/>
    <w:semiHidden/>
    <w:rsid w:val="00E6213A"/>
    <w:rPr>
      <w:rFonts w:ascii="Arial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792C3D"/>
    <w:pPr>
      <w:spacing w:after="200"/>
      <w:jc w:val="left"/>
    </w:pPr>
    <w:rPr>
      <w:bCs/>
      <w:iCs/>
      <w:color w:val="4F81BD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C4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681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2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1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info.energo.lv/dok/rokasgramatas/Veidlapas/VL054.docx?Web=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9802E1B8A2E824EB490D2325082B211" ma:contentTypeVersion="" ma:contentTypeDescription="Izveidot jaunu dokumentu." ma:contentTypeScope="" ma:versionID="3d3b278e97a03b55cd31b5cca6f10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2adc589bea098340be44ac354be0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0069E-44D8-452B-AEC9-F71F55169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A9D88-EDF0-4ACD-8CF5-631D4D44C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CAF8F-05FF-49E9-8242-44489D296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5ECA3-C393-41C1-A8B7-C7D634D91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15626</Words>
  <Characters>8907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Politika</vt:lpstr>
    </vt:vector>
  </TitlesOfParts>
  <Company>Latvenergo</Company>
  <LinksUpToDate>false</LinksUpToDate>
  <CharactersWithSpaces>24485</CharactersWithSpaces>
  <SharedDoc>false</SharedDoc>
  <HLinks>
    <vt:vector size="162" baseType="variant"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_Toc496652295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_Toc496652294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_Toc496652293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_Toc496652292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_Toc496652291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_Toc496652290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_Toc496652289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_Toc496652288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_Toc496652287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_Toc496652286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_Toc496652285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_Toc496652284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_Toc496652283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_Toc496652282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_Toc496652281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_Toc496652280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_Toc496652279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_Toc496652278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_Toc496652277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_Toc496652276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_Toc496652275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_Toc496652274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_Toc496652273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_Toc496652272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_Toc496652271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_Toc496652270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_Toc496652269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</dc:title>
  <dc:creator>urats</dc:creator>
  <dc:description>DIVS dokumentu veida "Politika" sagatave</dc:description>
  <cp:lastModifiedBy>Inita Grīniņa</cp:lastModifiedBy>
  <cp:revision>3</cp:revision>
  <cp:lastPrinted>2017-11-09T06:55:00Z</cp:lastPrinted>
  <dcterms:created xsi:type="dcterms:W3CDTF">2022-01-07T12:54:00Z</dcterms:created>
  <dcterms:modified xsi:type="dcterms:W3CDTF">2022-01-07T12:55:00Z</dcterms:modified>
  <cp:category>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Pk01IT44/123</vt:lpwstr>
  </property>
  <property fmtid="{D5CDD505-2E9C-101B-9397-08002B2CF9AE}" pid="3" name="Office">
    <vt:lpwstr>Filiāle "Augstsprieguma tīkls"</vt:lpwstr>
  </property>
  <property fmtid="{D5CDD505-2E9C-101B-9397-08002B2CF9AE}" pid="4" name="FLD_Apstiprinats">
    <vt:filetime>2002-05-09T21:00:00Z</vt:filetime>
  </property>
  <property fmtid="{D5CDD505-2E9C-101B-9397-08002B2CF9AE}" pid="5" name="FLD_RikNr">
    <vt:lpwstr>123</vt:lpwstr>
  </property>
  <property fmtid="{D5CDD505-2E9C-101B-9397-08002B2CF9AE}" pid="6" name="FLD_Apstiprinajis">
    <vt:lpwstr>J.Kalniņš</vt:lpwstr>
  </property>
  <property fmtid="{D5CDD505-2E9C-101B-9397-08002B2CF9AE}" pid="7" name="FLD_SpekaNo">
    <vt:filetime>2002-05-31T21:00:00Z</vt:filetime>
  </property>
  <property fmtid="{D5CDD505-2E9C-101B-9397-08002B2CF9AE}" pid="8" name="FLD_DokVers">
    <vt:i4>0</vt:i4>
  </property>
  <property fmtid="{D5CDD505-2E9C-101B-9397-08002B2CF9AE}" pid="9" name="FLD_RikDatums">
    <vt:filetime>2002-01-31T21:00:00Z</vt:filetime>
  </property>
  <property fmtid="{D5CDD505-2E9C-101B-9397-08002B2CF9AE}" pid="10" name="Telephone number">
    <vt:lpwstr>Tālr.: +371 7125309, Fakss: +371 7125211</vt:lpwstr>
  </property>
  <property fmtid="{D5CDD505-2E9C-101B-9397-08002B2CF9AE}" pid="11" name="FLD_Address">
    <vt:lpwstr>Dārzciema iela 86, Rīga, LV-1073, Latvija</vt:lpwstr>
  </property>
  <property fmtid="{D5CDD505-2E9C-101B-9397-08002B2CF9AE}" pid="12" name="LotusNotesDocumentUNID">
    <vt:lpwstr>7D33AFEC051CB269C22579ED0042FE16</vt:lpwstr>
  </property>
  <property fmtid="{D5CDD505-2E9C-101B-9397-08002B2CF9AE}" pid="13" name="LotusNotesTemplateDocumentUNID">
    <vt:lpwstr/>
  </property>
</Properties>
</file>