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5DBC5" w14:textId="77777777" w:rsidR="00EF18EC" w:rsidRPr="00C70D55" w:rsidRDefault="00EF18EC" w:rsidP="00EF18EC">
      <w:pPr>
        <w:pStyle w:val="Title"/>
        <w:widowControl w:val="0"/>
        <w:rPr>
          <w:sz w:val="22"/>
          <w:szCs w:val="22"/>
        </w:rPr>
      </w:pPr>
      <w:r w:rsidRPr="00C70D55">
        <w:rPr>
          <w:sz w:val="22"/>
          <w:szCs w:val="22"/>
        </w:rPr>
        <w:t>TEHNISKĀ SPECIFIKĀCIJA/ TECHNICAL SPECIFICATION Nr. TS 0112.1xx v1</w:t>
      </w:r>
    </w:p>
    <w:p w14:paraId="03CCDD2D" w14:textId="77777777" w:rsidR="00EF18EC" w:rsidRPr="00C70D55" w:rsidRDefault="00EF18EC" w:rsidP="00EF18EC">
      <w:pPr>
        <w:pStyle w:val="Title"/>
        <w:widowControl w:val="0"/>
        <w:rPr>
          <w:sz w:val="22"/>
          <w:szCs w:val="22"/>
        </w:rPr>
      </w:pPr>
      <w:r w:rsidRPr="00C70D55">
        <w:rPr>
          <w:sz w:val="22"/>
          <w:szCs w:val="22"/>
        </w:rPr>
        <w:t xml:space="preserve">Vada piesiešanas saite CC vadam/ Preformed ties for covered conductor </w:t>
      </w:r>
    </w:p>
    <w:tbl>
      <w:tblPr>
        <w:tblW w:w="0" w:type="auto"/>
        <w:tblLook w:val="04A0" w:firstRow="1" w:lastRow="0" w:firstColumn="1" w:lastColumn="0" w:noHBand="0" w:noVBand="1"/>
      </w:tblPr>
      <w:tblGrid>
        <w:gridCol w:w="643"/>
        <w:gridCol w:w="7096"/>
        <w:gridCol w:w="2109"/>
        <w:gridCol w:w="2262"/>
        <w:gridCol w:w="1003"/>
        <w:gridCol w:w="1555"/>
      </w:tblGrid>
      <w:tr w:rsidR="00EF18EC" w:rsidRPr="00C70D55" w14:paraId="481E61CA" w14:textId="77777777" w:rsidTr="00FA04D3">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654DBB32" w14:textId="77777777" w:rsidR="00EF18EC" w:rsidRPr="00C70D55" w:rsidRDefault="00EF18EC" w:rsidP="00FA04D3">
            <w:pPr>
              <w:jc w:val="center"/>
              <w:rPr>
                <w:b/>
                <w:bCs/>
                <w:color w:val="000000"/>
                <w:sz w:val="22"/>
                <w:szCs w:val="22"/>
                <w:lang w:eastAsia="lv-LV"/>
              </w:rPr>
            </w:pPr>
            <w:r w:rsidRPr="00C70D55">
              <w:rPr>
                <w:b/>
                <w:bCs/>
                <w:color w:val="000000"/>
                <w:sz w:val="22"/>
                <w:szCs w:val="22"/>
                <w:lang w:eastAsia="lv-LV"/>
              </w:rPr>
              <w:t>Nr./ No</w:t>
            </w:r>
          </w:p>
        </w:tc>
        <w:tc>
          <w:tcPr>
            <w:tcW w:w="7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361AD" w14:textId="77777777" w:rsidR="00EF18EC" w:rsidRPr="00C70D55" w:rsidRDefault="00EF18EC" w:rsidP="00FA04D3">
            <w:pPr>
              <w:rPr>
                <w:b/>
                <w:bCs/>
                <w:color w:val="000000"/>
                <w:sz w:val="22"/>
                <w:szCs w:val="22"/>
                <w:lang w:eastAsia="lv-LV"/>
              </w:rPr>
            </w:pPr>
            <w:r w:rsidRPr="00C70D55">
              <w:rPr>
                <w:b/>
                <w:bCs/>
                <w:color w:val="000000"/>
                <w:sz w:val="22"/>
                <w:szCs w:val="22"/>
                <w:lang w:eastAsia="lv-LV"/>
              </w:rPr>
              <w:t>Apraksts</w:t>
            </w:r>
            <w:r w:rsidRPr="00C70D55">
              <w:rPr>
                <w:rFonts w:eastAsia="Calibri"/>
                <w:b/>
                <w:bCs/>
                <w:sz w:val="22"/>
                <w:szCs w:val="22"/>
                <w:lang w:val="en-US"/>
              </w:rPr>
              <w:t>/ Description</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14:paraId="6C9714FE" w14:textId="77777777" w:rsidR="00EF18EC" w:rsidRPr="00C70D55" w:rsidRDefault="00EF18EC" w:rsidP="00FA04D3">
            <w:pPr>
              <w:jc w:val="center"/>
              <w:rPr>
                <w:b/>
                <w:bCs/>
                <w:color w:val="000000"/>
                <w:sz w:val="22"/>
                <w:szCs w:val="22"/>
                <w:lang w:eastAsia="lv-LV"/>
              </w:rPr>
            </w:pPr>
            <w:r w:rsidRPr="00C70D55">
              <w:rPr>
                <w:b/>
                <w:bCs/>
                <w:color w:val="000000"/>
                <w:sz w:val="22"/>
                <w:szCs w:val="22"/>
                <w:lang w:eastAsia="lv-LV"/>
              </w:rPr>
              <w:t xml:space="preserve">Minimāla tehniskā prasība/ </w:t>
            </w:r>
            <w:r w:rsidRPr="00C70D55">
              <w:rPr>
                <w:rFonts w:eastAsia="Calibri"/>
                <w:b/>
                <w:bCs/>
                <w:sz w:val="22"/>
                <w:szCs w:val="22"/>
                <w:lang w:val="en-US"/>
              </w:rPr>
              <w:t>Minimum technical requirement</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14:paraId="7B0D4AE2" w14:textId="77777777" w:rsidR="00EF18EC" w:rsidRPr="00C70D55" w:rsidRDefault="00EF18EC" w:rsidP="00FA04D3">
            <w:pPr>
              <w:jc w:val="center"/>
              <w:rPr>
                <w:b/>
                <w:bCs/>
                <w:color w:val="000000"/>
                <w:sz w:val="22"/>
                <w:szCs w:val="22"/>
                <w:lang w:eastAsia="lv-LV"/>
              </w:rPr>
            </w:pPr>
            <w:r w:rsidRPr="00C70D55">
              <w:rPr>
                <w:b/>
                <w:bCs/>
                <w:color w:val="000000"/>
                <w:sz w:val="22"/>
                <w:szCs w:val="22"/>
                <w:lang w:eastAsia="lv-LV"/>
              </w:rPr>
              <w:t>Piedāvātās preces konkrētais tehniskais apraksts</w:t>
            </w:r>
            <w:r w:rsidRPr="00C70D55">
              <w:rPr>
                <w:rFonts w:eastAsia="Calibri"/>
                <w:b/>
                <w:bCs/>
                <w:sz w:val="22"/>
                <w:szCs w:val="22"/>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FEAE9F" w14:textId="77777777" w:rsidR="00EF18EC" w:rsidRPr="00C70D55" w:rsidRDefault="00EF18EC" w:rsidP="00FA04D3">
            <w:pPr>
              <w:jc w:val="center"/>
              <w:rPr>
                <w:b/>
                <w:bCs/>
                <w:color w:val="000000"/>
                <w:sz w:val="22"/>
                <w:szCs w:val="22"/>
                <w:lang w:eastAsia="lv-LV"/>
              </w:rPr>
            </w:pPr>
            <w:r w:rsidRPr="00C70D55">
              <w:rPr>
                <w:rFonts w:eastAsia="Calibri"/>
                <w:b/>
                <w:bCs/>
                <w:sz w:val="22"/>
                <w:szCs w:val="22"/>
              </w:rPr>
              <w:t>Avots/ Source</w:t>
            </w:r>
            <w:r w:rsidRPr="00C70D55">
              <w:rPr>
                <w:rStyle w:val="FootnoteReference"/>
                <w:rFonts w:eastAsia="Calibri"/>
                <w:b/>
                <w:bCs/>
                <w:sz w:val="22"/>
                <w:szCs w:val="22"/>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7DE09B" w14:textId="77777777" w:rsidR="00EF18EC" w:rsidRPr="00C70D55" w:rsidRDefault="00EF18EC" w:rsidP="00FA04D3">
            <w:pPr>
              <w:jc w:val="center"/>
              <w:rPr>
                <w:b/>
                <w:bCs/>
                <w:color w:val="000000"/>
                <w:sz w:val="22"/>
                <w:szCs w:val="22"/>
                <w:lang w:eastAsia="lv-LV"/>
              </w:rPr>
            </w:pPr>
            <w:r w:rsidRPr="00C70D55">
              <w:rPr>
                <w:b/>
                <w:bCs/>
                <w:color w:val="000000"/>
                <w:sz w:val="22"/>
                <w:szCs w:val="22"/>
                <w:lang w:eastAsia="lv-LV"/>
              </w:rPr>
              <w:t>Piezīmes</w:t>
            </w:r>
            <w:r w:rsidRPr="00C70D55">
              <w:rPr>
                <w:rFonts w:eastAsia="Calibri"/>
                <w:b/>
                <w:bCs/>
                <w:sz w:val="22"/>
                <w:szCs w:val="22"/>
                <w:lang w:val="en-US"/>
              </w:rPr>
              <w:t>/ Remarks</w:t>
            </w:r>
          </w:p>
        </w:tc>
      </w:tr>
      <w:tr w:rsidR="00EF18EC" w:rsidRPr="00C70D55" w14:paraId="4A0D5A1D" w14:textId="77777777" w:rsidTr="00FA04D3">
        <w:trPr>
          <w:cantSplit/>
        </w:trPr>
        <w:tc>
          <w:tcPr>
            <w:tcW w:w="7739"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509A6729" w14:textId="77777777" w:rsidR="00EF18EC" w:rsidRPr="00C70D55" w:rsidRDefault="00EF18EC" w:rsidP="00FA04D3">
            <w:pPr>
              <w:rPr>
                <w:color w:val="000000"/>
                <w:sz w:val="22"/>
                <w:szCs w:val="22"/>
                <w:lang w:eastAsia="lv-LV"/>
              </w:rPr>
            </w:pPr>
            <w:r w:rsidRPr="00C70D55">
              <w:rPr>
                <w:b/>
                <w:bCs/>
                <w:color w:val="000000"/>
                <w:sz w:val="22"/>
                <w:szCs w:val="22"/>
                <w:lang w:eastAsia="lv-LV"/>
              </w:rPr>
              <w:t>Vispārīgā informācija/ General information</w:t>
            </w:r>
          </w:p>
        </w:tc>
        <w:tc>
          <w:tcPr>
            <w:tcW w:w="21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E74757F" w14:textId="77777777" w:rsidR="00EF18EC" w:rsidRPr="00C70D55" w:rsidRDefault="00EF18EC" w:rsidP="00FA04D3">
            <w:pPr>
              <w:rPr>
                <w:color w:val="000000"/>
                <w:sz w:val="22"/>
                <w:szCs w:val="22"/>
                <w:lang w:eastAsia="lv-LV"/>
              </w:rPr>
            </w:pPr>
          </w:p>
        </w:tc>
        <w:tc>
          <w:tcPr>
            <w:tcW w:w="2262" w:type="dxa"/>
            <w:tcBorders>
              <w:top w:val="nil"/>
              <w:left w:val="nil"/>
              <w:bottom w:val="single" w:sz="4" w:space="0" w:color="auto"/>
              <w:right w:val="single" w:sz="4" w:space="0" w:color="auto"/>
            </w:tcBorders>
            <w:shd w:val="clear" w:color="auto" w:fill="D9D9D9" w:themeFill="background1" w:themeFillShade="D9"/>
            <w:vAlign w:val="center"/>
          </w:tcPr>
          <w:p w14:paraId="64CC6EAA" w14:textId="77777777" w:rsidR="00EF18EC" w:rsidRPr="00C70D55" w:rsidRDefault="00EF18EC" w:rsidP="00FA04D3">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1BE4E52" w14:textId="77777777" w:rsidR="00EF18EC" w:rsidRPr="00C70D55" w:rsidRDefault="00EF18EC" w:rsidP="00FA04D3">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CCF5C1B" w14:textId="77777777" w:rsidR="00EF18EC" w:rsidRPr="00C70D55" w:rsidRDefault="00EF18EC" w:rsidP="00FA04D3">
            <w:pPr>
              <w:jc w:val="center"/>
              <w:rPr>
                <w:color w:val="000000"/>
                <w:sz w:val="22"/>
                <w:szCs w:val="22"/>
                <w:lang w:eastAsia="lv-LV"/>
              </w:rPr>
            </w:pPr>
          </w:p>
        </w:tc>
      </w:tr>
      <w:tr w:rsidR="00EF18EC" w:rsidRPr="00C70D55" w14:paraId="2169FCF2" w14:textId="77777777" w:rsidTr="00FA04D3">
        <w:trPr>
          <w:cantSplit/>
        </w:trPr>
        <w:tc>
          <w:tcPr>
            <w:tcW w:w="0" w:type="auto"/>
            <w:tcBorders>
              <w:top w:val="nil"/>
              <w:left w:val="single" w:sz="4" w:space="0" w:color="auto"/>
              <w:bottom w:val="single" w:sz="4" w:space="0" w:color="auto"/>
              <w:right w:val="single" w:sz="4" w:space="0" w:color="auto"/>
            </w:tcBorders>
            <w:vAlign w:val="center"/>
          </w:tcPr>
          <w:p w14:paraId="7D46F05C" w14:textId="77777777" w:rsidR="00EF18EC" w:rsidRPr="00C70D55" w:rsidRDefault="00EF18EC" w:rsidP="00FA04D3">
            <w:pPr>
              <w:pStyle w:val="Normaltabula"/>
              <w:numPr>
                <w:ilvl w:val="0"/>
                <w:numId w:val="6"/>
              </w:numPr>
              <w:jc w:val="center"/>
              <w:rPr>
                <w:rFonts w:cs="Times New Roman"/>
                <w:color w:val="000000"/>
                <w:sz w:val="22"/>
              </w:rPr>
            </w:pPr>
          </w:p>
        </w:tc>
        <w:tc>
          <w:tcPr>
            <w:tcW w:w="7096" w:type="dxa"/>
            <w:tcBorders>
              <w:top w:val="nil"/>
              <w:left w:val="single" w:sz="4" w:space="0" w:color="auto"/>
              <w:bottom w:val="single" w:sz="4" w:space="0" w:color="auto"/>
              <w:right w:val="single" w:sz="4" w:space="0" w:color="auto"/>
            </w:tcBorders>
            <w:shd w:val="clear" w:color="auto" w:fill="auto"/>
            <w:vAlign w:val="center"/>
            <w:hideMark/>
          </w:tcPr>
          <w:p w14:paraId="257FF3DB" w14:textId="77777777" w:rsidR="00EF18EC" w:rsidRPr="00C70D55" w:rsidRDefault="00EF18EC" w:rsidP="00FA04D3">
            <w:pPr>
              <w:rPr>
                <w:color w:val="000000"/>
                <w:sz w:val="22"/>
                <w:szCs w:val="22"/>
                <w:lang w:eastAsia="lv-LV"/>
              </w:rPr>
            </w:pPr>
            <w:r w:rsidRPr="00C70D55">
              <w:rPr>
                <w:color w:val="000000"/>
                <w:sz w:val="22"/>
                <w:szCs w:val="22"/>
                <w:lang w:eastAsia="lv-LV"/>
              </w:rPr>
              <w:t>Ražotājs (nosaukums, atrašanās vieta)/ Manufacturer (name and location)</w:t>
            </w:r>
          </w:p>
        </w:tc>
        <w:tc>
          <w:tcPr>
            <w:tcW w:w="2109" w:type="dxa"/>
            <w:tcBorders>
              <w:top w:val="nil"/>
              <w:left w:val="nil"/>
              <w:bottom w:val="single" w:sz="4" w:space="0" w:color="auto"/>
              <w:right w:val="single" w:sz="4" w:space="0" w:color="auto"/>
            </w:tcBorders>
            <w:shd w:val="clear" w:color="auto" w:fill="auto"/>
            <w:vAlign w:val="center"/>
            <w:hideMark/>
          </w:tcPr>
          <w:p w14:paraId="38BAEAE8" w14:textId="77777777" w:rsidR="00EF18EC" w:rsidRPr="00C70D55" w:rsidRDefault="00EF18EC" w:rsidP="00FA04D3">
            <w:pPr>
              <w:jc w:val="center"/>
              <w:rPr>
                <w:color w:val="000000"/>
                <w:sz w:val="22"/>
                <w:szCs w:val="22"/>
                <w:lang w:eastAsia="lv-LV"/>
              </w:rPr>
            </w:pPr>
            <w:r w:rsidRPr="00C70D55">
              <w:rPr>
                <w:color w:val="000000"/>
                <w:sz w:val="22"/>
                <w:szCs w:val="22"/>
                <w:lang w:eastAsia="lv-LV"/>
              </w:rPr>
              <w:t>Norādīt informāciju/ Specify information</w:t>
            </w:r>
          </w:p>
        </w:tc>
        <w:tc>
          <w:tcPr>
            <w:tcW w:w="2262" w:type="dxa"/>
            <w:tcBorders>
              <w:top w:val="nil"/>
              <w:left w:val="nil"/>
              <w:bottom w:val="single" w:sz="4" w:space="0" w:color="auto"/>
              <w:right w:val="single" w:sz="4" w:space="0" w:color="auto"/>
            </w:tcBorders>
            <w:shd w:val="clear" w:color="000000" w:fill="FFFFFF"/>
            <w:vAlign w:val="center"/>
          </w:tcPr>
          <w:p w14:paraId="75D291A8" w14:textId="77777777" w:rsidR="00EF18EC" w:rsidRPr="00C70D55" w:rsidRDefault="00EF18EC" w:rsidP="00FA04D3">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2A2ACFE5" w14:textId="77777777" w:rsidR="00EF18EC" w:rsidRPr="00C70D55" w:rsidRDefault="00EF18EC" w:rsidP="00FA04D3">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7765364" w14:textId="77777777" w:rsidR="00EF18EC" w:rsidRPr="00C70D55" w:rsidRDefault="00EF18EC" w:rsidP="00FA04D3">
            <w:pPr>
              <w:jc w:val="center"/>
              <w:rPr>
                <w:color w:val="000000"/>
                <w:sz w:val="22"/>
                <w:szCs w:val="22"/>
                <w:lang w:eastAsia="lv-LV"/>
              </w:rPr>
            </w:pPr>
          </w:p>
        </w:tc>
      </w:tr>
      <w:tr w:rsidR="00EF18EC" w:rsidRPr="00C70D55" w14:paraId="4DE1B2AF" w14:textId="77777777" w:rsidTr="00FA04D3">
        <w:trPr>
          <w:cantSplit/>
        </w:trPr>
        <w:tc>
          <w:tcPr>
            <w:tcW w:w="0" w:type="auto"/>
            <w:tcBorders>
              <w:top w:val="nil"/>
              <w:left w:val="single" w:sz="4" w:space="0" w:color="auto"/>
              <w:bottom w:val="single" w:sz="4" w:space="0" w:color="auto"/>
              <w:right w:val="single" w:sz="4" w:space="0" w:color="auto"/>
            </w:tcBorders>
            <w:vAlign w:val="center"/>
          </w:tcPr>
          <w:p w14:paraId="7A198CAD" w14:textId="77777777" w:rsidR="00EF18EC" w:rsidRPr="00C70D55" w:rsidRDefault="00EF18EC" w:rsidP="00FA04D3">
            <w:pPr>
              <w:pStyle w:val="ListParagraph"/>
              <w:numPr>
                <w:ilvl w:val="0"/>
                <w:numId w:val="6"/>
              </w:numPr>
              <w:spacing w:after="0" w:line="240" w:lineRule="auto"/>
              <w:jc w:val="center"/>
              <w:rPr>
                <w:rFonts w:cs="Times New Roman"/>
                <w:color w:val="000000"/>
                <w:sz w:val="22"/>
                <w:lang w:eastAsia="lv-LV"/>
              </w:rPr>
            </w:pPr>
          </w:p>
        </w:tc>
        <w:tc>
          <w:tcPr>
            <w:tcW w:w="7096" w:type="dxa"/>
            <w:tcBorders>
              <w:top w:val="nil"/>
              <w:left w:val="single" w:sz="4" w:space="0" w:color="auto"/>
              <w:bottom w:val="single" w:sz="4" w:space="0" w:color="auto"/>
              <w:right w:val="single" w:sz="4" w:space="0" w:color="auto"/>
            </w:tcBorders>
            <w:shd w:val="clear" w:color="auto" w:fill="auto"/>
            <w:vAlign w:val="center"/>
          </w:tcPr>
          <w:p w14:paraId="4136D4F7" w14:textId="77777777" w:rsidR="00EF18EC" w:rsidRPr="00C70D55" w:rsidRDefault="00EF18EC" w:rsidP="00FA04D3">
            <w:pPr>
              <w:rPr>
                <w:color w:val="000000"/>
                <w:sz w:val="22"/>
                <w:szCs w:val="22"/>
                <w:lang w:eastAsia="lv-LV"/>
              </w:rPr>
            </w:pPr>
            <w:r w:rsidRPr="00C70D55">
              <w:rPr>
                <w:color w:val="000000"/>
                <w:sz w:val="22"/>
                <w:szCs w:val="22"/>
                <w:lang w:eastAsia="lv-LV"/>
              </w:rPr>
              <w:t>0112.100 Vada piesiešanas saite CC vadam 35-50</w:t>
            </w:r>
            <w:r>
              <w:rPr>
                <w:color w:val="000000"/>
                <w:sz w:val="22"/>
                <w:szCs w:val="22"/>
                <w:lang w:eastAsia="lv-LV"/>
              </w:rPr>
              <w:t xml:space="preserve"> </w:t>
            </w:r>
            <w:r w:rsidRPr="00C70D55">
              <w:rPr>
                <w:color w:val="000000"/>
                <w:sz w:val="22"/>
                <w:szCs w:val="22"/>
                <w:lang w:eastAsia="lv-LV"/>
              </w:rPr>
              <w:t>mm</w:t>
            </w:r>
            <w:r w:rsidRPr="00C70D55">
              <w:rPr>
                <w:rStyle w:val="FootnoteReference"/>
                <w:color w:val="000000"/>
                <w:sz w:val="22"/>
                <w:szCs w:val="22"/>
                <w:lang w:eastAsia="lv-LV"/>
              </w:rPr>
              <w:t>2</w:t>
            </w:r>
            <w:r w:rsidRPr="00C70D55">
              <w:rPr>
                <w:color w:val="000000"/>
                <w:sz w:val="22"/>
                <w:szCs w:val="22"/>
                <w:lang w:eastAsia="lv-LV"/>
              </w:rPr>
              <w:t>/ Preformed tie for CC 35-50 mm</w:t>
            </w:r>
            <w:r w:rsidRPr="00C70D55">
              <w:rPr>
                <w:rStyle w:val="FootnoteReference"/>
                <w:color w:val="000000"/>
                <w:sz w:val="22"/>
                <w:szCs w:val="22"/>
                <w:lang w:eastAsia="lv-LV"/>
              </w:rPr>
              <w:t>2</w:t>
            </w:r>
            <w:r w:rsidRPr="00C70D55">
              <w:rPr>
                <w:sz w:val="22"/>
                <w:szCs w:val="22"/>
              </w:rPr>
              <w:t xml:space="preserve"> </w:t>
            </w:r>
            <w:r w:rsidRPr="00C70D55">
              <w:rPr>
                <w:rStyle w:val="FootnoteReference"/>
                <w:rFonts w:eastAsiaTheme="majorEastAsia"/>
                <w:b/>
                <w:color w:val="000000"/>
                <w:sz w:val="22"/>
                <w:szCs w:val="22"/>
                <w:lang w:eastAsia="lv-LV"/>
              </w:rPr>
              <w:footnoteReference w:id="3"/>
            </w:r>
          </w:p>
        </w:tc>
        <w:tc>
          <w:tcPr>
            <w:tcW w:w="2109" w:type="dxa"/>
            <w:tcBorders>
              <w:top w:val="nil"/>
              <w:left w:val="nil"/>
              <w:bottom w:val="single" w:sz="4" w:space="0" w:color="auto"/>
              <w:right w:val="single" w:sz="4" w:space="0" w:color="auto"/>
            </w:tcBorders>
            <w:shd w:val="clear" w:color="auto" w:fill="auto"/>
            <w:vAlign w:val="center"/>
          </w:tcPr>
          <w:p w14:paraId="6F94D4FB" w14:textId="77777777" w:rsidR="00EF18EC" w:rsidRPr="00C70D55" w:rsidRDefault="00EF18EC" w:rsidP="00FA04D3">
            <w:pPr>
              <w:jc w:val="center"/>
              <w:rPr>
                <w:color w:val="000000"/>
                <w:sz w:val="22"/>
                <w:szCs w:val="22"/>
                <w:lang w:eastAsia="lv-LV"/>
              </w:rPr>
            </w:pPr>
            <w:r w:rsidRPr="00C70D55">
              <w:rPr>
                <w:color w:val="000000"/>
                <w:sz w:val="22"/>
                <w:szCs w:val="22"/>
                <w:lang w:eastAsia="lv-LV"/>
              </w:rPr>
              <w:t xml:space="preserve">Tipa apzīmējums/ Type </w:t>
            </w:r>
            <w:r w:rsidRPr="00C70D55">
              <w:rPr>
                <w:rFonts w:eastAsia="Calibri"/>
                <w:sz w:val="22"/>
                <w:szCs w:val="22"/>
                <w:lang w:val="en-US"/>
              </w:rPr>
              <w:t>reference</w:t>
            </w:r>
            <w:r w:rsidRPr="00C70D55">
              <w:rPr>
                <w:sz w:val="22"/>
                <w:szCs w:val="22"/>
              </w:rPr>
              <w:t xml:space="preserve"> </w:t>
            </w:r>
            <w:r w:rsidRPr="00C70D55">
              <w:rPr>
                <w:rStyle w:val="FootnoteReference"/>
                <w:sz w:val="22"/>
                <w:szCs w:val="22"/>
              </w:rPr>
              <w:footnoteReference w:id="4"/>
            </w:r>
          </w:p>
        </w:tc>
        <w:tc>
          <w:tcPr>
            <w:tcW w:w="2262" w:type="dxa"/>
            <w:tcBorders>
              <w:top w:val="nil"/>
              <w:left w:val="nil"/>
              <w:bottom w:val="single" w:sz="4" w:space="0" w:color="auto"/>
              <w:right w:val="single" w:sz="4" w:space="0" w:color="auto"/>
            </w:tcBorders>
            <w:shd w:val="clear" w:color="auto" w:fill="auto"/>
            <w:vAlign w:val="center"/>
          </w:tcPr>
          <w:p w14:paraId="3BBB8570" w14:textId="77777777" w:rsidR="00EF18EC" w:rsidRPr="00C70D55" w:rsidRDefault="00EF18EC" w:rsidP="00FA04D3">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23FAF507" w14:textId="77777777" w:rsidR="00EF18EC" w:rsidRPr="00C70D55" w:rsidRDefault="00EF18EC" w:rsidP="00FA04D3">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6D96D120" w14:textId="77777777" w:rsidR="00EF18EC" w:rsidRPr="00C70D55" w:rsidRDefault="00EF18EC" w:rsidP="00FA04D3">
            <w:pPr>
              <w:jc w:val="center"/>
              <w:rPr>
                <w:color w:val="000000"/>
                <w:sz w:val="22"/>
                <w:szCs w:val="22"/>
                <w:lang w:eastAsia="lv-LV"/>
              </w:rPr>
            </w:pPr>
          </w:p>
        </w:tc>
      </w:tr>
      <w:tr w:rsidR="00EF18EC" w:rsidRPr="00C70D55" w14:paraId="338D1F42" w14:textId="77777777" w:rsidTr="00FA04D3">
        <w:trPr>
          <w:cantSplit/>
        </w:trPr>
        <w:tc>
          <w:tcPr>
            <w:tcW w:w="0" w:type="auto"/>
            <w:tcBorders>
              <w:top w:val="nil"/>
              <w:left w:val="single" w:sz="4" w:space="0" w:color="auto"/>
              <w:bottom w:val="single" w:sz="4" w:space="0" w:color="auto"/>
              <w:right w:val="single" w:sz="4" w:space="0" w:color="auto"/>
            </w:tcBorders>
            <w:vAlign w:val="center"/>
          </w:tcPr>
          <w:p w14:paraId="6690B95D" w14:textId="77777777" w:rsidR="00EF18EC" w:rsidRPr="00C70D55" w:rsidRDefault="00EF18EC" w:rsidP="00FA04D3">
            <w:pPr>
              <w:pStyle w:val="ListParagraph"/>
              <w:numPr>
                <w:ilvl w:val="0"/>
                <w:numId w:val="6"/>
              </w:numPr>
              <w:spacing w:after="0" w:line="240" w:lineRule="auto"/>
              <w:jc w:val="center"/>
              <w:rPr>
                <w:rFonts w:cs="Times New Roman"/>
                <w:color w:val="000000"/>
                <w:sz w:val="22"/>
                <w:lang w:eastAsia="lv-LV"/>
              </w:rPr>
            </w:pPr>
          </w:p>
        </w:tc>
        <w:tc>
          <w:tcPr>
            <w:tcW w:w="7096" w:type="dxa"/>
            <w:tcBorders>
              <w:top w:val="nil"/>
              <w:left w:val="single" w:sz="4" w:space="0" w:color="auto"/>
              <w:bottom w:val="single" w:sz="4" w:space="0" w:color="auto"/>
              <w:right w:val="single" w:sz="4" w:space="0" w:color="auto"/>
            </w:tcBorders>
            <w:shd w:val="clear" w:color="auto" w:fill="auto"/>
            <w:vAlign w:val="center"/>
          </w:tcPr>
          <w:p w14:paraId="59242429" w14:textId="77777777" w:rsidR="00EF18EC" w:rsidRPr="00C70D55" w:rsidRDefault="00EF18EC" w:rsidP="00FA04D3">
            <w:pPr>
              <w:pStyle w:val="ListParagraph"/>
              <w:spacing w:after="0" w:line="240" w:lineRule="auto"/>
              <w:ind w:left="0"/>
              <w:rPr>
                <w:rFonts w:cs="Times New Roman"/>
                <w:color w:val="000000"/>
                <w:sz w:val="22"/>
                <w:lang w:eastAsia="lv-LV"/>
              </w:rPr>
            </w:pPr>
            <w:r w:rsidRPr="00C70D55">
              <w:rPr>
                <w:rFonts w:cs="Times New Roman"/>
                <w:color w:val="000000"/>
                <w:sz w:val="22"/>
                <w:lang w:eastAsia="lv-LV"/>
              </w:rPr>
              <w:t xml:space="preserve">0112.101 </w:t>
            </w:r>
            <w:r w:rsidRPr="00C70D55">
              <w:rPr>
                <w:rFonts w:eastAsia="Times New Roman" w:cs="Times New Roman"/>
                <w:noProof w:val="0"/>
                <w:color w:val="000000"/>
                <w:sz w:val="22"/>
                <w:lang w:eastAsia="lv-LV"/>
              </w:rPr>
              <w:t>Vada piesiešanas saite CC vadam 70–95</w:t>
            </w:r>
            <w:r>
              <w:rPr>
                <w:rFonts w:eastAsia="Times New Roman" w:cs="Times New Roman"/>
                <w:noProof w:val="0"/>
                <w:color w:val="000000"/>
                <w:sz w:val="22"/>
                <w:lang w:eastAsia="lv-LV"/>
              </w:rPr>
              <w:t xml:space="preserve"> </w:t>
            </w:r>
            <w:r w:rsidRPr="00C70D55">
              <w:rPr>
                <w:rFonts w:eastAsia="Times New Roman" w:cs="Times New Roman"/>
                <w:noProof w:val="0"/>
                <w:color w:val="000000"/>
                <w:sz w:val="22"/>
                <w:lang w:eastAsia="lv-LV"/>
              </w:rPr>
              <w:t>mm</w:t>
            </w:r>
            <w:r w:rsidRPr="00C70D55">
              <w:rPr>
                <w:rStyle w:val="FootnoteReference"/>
                <w:rFonts w:cs="Times New Roman"/>
                <w:color w:val="000000"/>
                <w:sz w:val="22"/>
                <w:lang w:eastAsia="lv-LV"/>
              </w:rPr>
              <w:t>2</w:t>
            </w:r>
            <w:r w:rsidRPr="00C70D55">
              <w:rPr>
                <w:rFonts w:cs="Times New Roman"/>
                <w:sz w:val="22"/>
              </w:rPr>
              <w:t xml:space="preserve">/ </w:t>
            </w:r>
            <w:r w:rsidRPr="00C70D55">
              <w:rPr>
                <w:rFonts w:cs="Times New Roman"/>
                <w:color w:val="000000"/>
                <w:sz w:val="22"/>
                <w:lang w:eastAsia="lv-LV"/>
              </w:rPr>
              <w:t xml:space="preserve">Preformed tie for CC </w:t>
            </w:r>
            <w:r w:rsidRPr="00C70D55">
              <w:rPr>
                <w:rFonts w:eastAsia="Times New Roman" w:cs="Times New Roman"/>
                <w:noProof w:val="0"/>
                <w:color w:val="000000"/>
                <w:sz w:val="22"/>
                <w:lang w:eastAsia="lv-LV"/>
              </w:rPr>
              <w:t>70–95 mm</w:t>
            </w:r>
            <w:r w:rsidRPr="00C70D55">
              <w:rPr>
                <w:rStyle w:val="FootnoteReference"/>
                <w:rFonts w:cs="Times New Roman"/>
                <w:color w:val="000000"/>
                <w:sz w:val="22"/>
                <w:lang w:eastAsia="lv-LV"/>
              </w:rPr>
              <w:t>2</w:t>
            </w:r>
          </w:p>
        </w:tc>
        <w:tc>
          <w:tcPr>
            <w:tcW w:w="2109" w:type="dxa"/>
            <w:tcBorders>
              <w:top w:val="nil"/>
              <w:left w:val="nil"/>
              <w:bottom w:val="single" w:sz="4" w:space="0" w:color="auto"/>
              <w:right w:val="single" w:sz="4" w:space="0" w:color="auto"/>
            </w:tcBorders>
            <w:shd w:val="clear" w:color="auto" w:fill="auto"/>
            <w:vAlign w:val="center"/>
          </w:tcPr>
          <w:p w14:paraId="5A8C3101" w14:textId="77777777" w:rsidR="00EF18EC" w:rsidRPr="00C70D55" w:rsidRDefault="00EF18EC" w:rsidP="00FA04D3">
            <w:pPr>
              <w:jc w:val="center"/>
              <w:rPr>
                <w:color w:val="000000"/>
                <w:sz w:val="22"/>
                <w:szCs w:val="22"/>
                <w:lang w:eastAsia="lv-LV"/>
              </w:rPr>
            </w:pPr>
            <w:r w:rsidRPr="00C70D55">
              <w:rPr>
                <w:color w:val="000000"/>
                <w:sz w:val="22"/>
                <w:szCs w:val="22"/>
                <w:lang w:eastAsia="lv-LV"/>
              </w:rPr>
              <w:t xml:space="preserve">Tipa apzīmējums/ Type </w:t>
            </w:r>
            <w:r w:rsidRPr="00C70D55">
              <w:rPr>
                <w:rFonts w:eastAsia="Calibri"/>
                <w:sz w:val="22"/>
                <w:szCs w:val="22"/>
                <w:lang w:val="en-US"/>
              </w:rPr>
              <w:t>reference</w:t>
            </w:r>
          </w:p>
        </w:tc>
        <w:tc>
          <w:tcPr>
            <w:tcW w:w="2262" w:type="dxa"/>
            <w:tcBorders>
              <w:top w:val="nil"/>
              <w:left w:val="nil"/>
              <w:bottom w:val="single" w:sz="4" w:space="0" w:color="auto"/>
              <w:right w:val="single" w:sz="4" w:space="0" w:color="auto"/>
            </w:tcBorders>
            <w:shd w:val="clear" w:color="auto" w:fill="auto"/>
            <w:vAlign w:val="center"/>
          </w:tcPr>
          <w:p w14:paraId="4F40D3B8" w14:textId="77777777" w:rsidR="00EF18EC" w:rsidRPr="00C70D55" w:rsidRDefault="00EF18EC" w:rsidP="00FA04D3">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5072A51" w14:textId="77777777" w:rsidR="00EF18EC" w:rsidRPr="00C70D55" w:rsidRDefault="00EF18EC" w:rsidP="00FA04D3">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7EEF0B30" w14:textId="77777777" w:rsidR="00EF18EC" w:rsidRPr="00C70D55" w:rsidRDefault="00EF18EC" w:rsidP="00FA04D3">
            <w:pPr>
              <w:jc w:val="center"/>
              <w:rPr>
                <w:color w:val="000000"/>
                <w:sz w:val="22"/>
                <w:szCs w:val="22"/>
                <w:lang w:eastAsia="lv-LV"/>
              </w:rPr>
            </w:pPr>
          </w:p>
        </w:tc>
      </w:tr>
      <w:tr w:rsidR="00EF18EC" w:rsidRPr="00C70D55" w14:paraId="3167D0DB" w14:textId="77777777" w:rsidTr="00FA04D3">
        <w:trPr>
          <w:cantSplit/>
        </w:trPr>
        <w:tc>
          <w:tcPr>
            <w:tcW w:w="0" w:type="auto"/>
            <w:tcBorders>
              <w:top w:val="nil"/>
              <w:left w:val="single" w:sz="4" w:space="0" w:color="auto"/>
              <w:bottom w:val="single" w:sz="4" w:space="0" w:color="auto"/>
              <w:right w:val="single" w:sz="4" w:space="0" w:color="auto"/>
            </w:tcBorders>
            <w:vAlign w:val="center"/>
          </w:tcPr>
          <w:p w14:paraId="47F4F354" w14:textId="77777777" w:rsidR="00EF18EC" w:rsidRPr="00C70D55" w:rsidRDefault="00EF18EC" w:rsidP="00FA04D3">
            <w:pPr>
              <w:pStyle w:val="ListParagraph"/>
              <w:numPr>
                <w:ilvl w:val="0"/>
                <w:numId w:val="6"/>
              </w:numPr>
              <w:spacing w:after="0" w:line="240" w:lineRule="auto"/>
              <w:jc w:val="center"/>
              <w:rPr>
                <w:rFonts w:cs="Times New Roman"/>
                <w:color w:val="000000"/>
                <w:sz w:val="22"/>
                <w:lang w:eastAsia="lv-LV"/>
              </w:rPr>
            </w:pPr>
          </w:p>
        </w:tc>
        <w:tc>
          <w:tcPr>
            <w:tcW w:w="7096" w:type="dxa"/>
            <w:tcBorders>
              <w:top w:val="nil"/>
              <w:left w:val="single" w:sz="4" w:space="0" w:color="auto"/>
              <w:bottom w:val="single" w:sz="4" w:space="0" w:color="auto"/>
              <w:right w:val="single" w:sz="4" w:space="0" w:color="auto"/>
            </w:tcBorders>
            <w:shd w:val="clear" w:color="auto" w:fill="auto"/>
            <w:vAlign w:val="center"/>
          </w:tcPr>
          <w:p w14:paraId="1B27BAE1" w14:textId="77777777" w:rsidR="00EF18EC" w:rsidRPr="00C70D55" w:rsidRDefault="00EF18EC" w:rsidP="00FA04D3">
            <w:pPr>
              <w:pStyle w:val="ListParagraph"/>
              <w:spacing w:after="0" w:line="240" w:lineRule="auto"/>
              <w:ind w:left="0"/>
              <w:rPr>
                <w:rFonts w:cs="Times New Roman"/>
                <w:color w:val="000000"/>
                <w:sz w:val="22"/>
                <w:lang w:eastAsia="lv-LV"/>
              </w:rPr>
            </w:pPr>
            <w:r w:rsidRPr="00C70D55">
              <w:rPr>
                <w:rFonts w:cs="Times New Roman"/>
                <w:color w:val="000000"/>
                <w:sz w:val="22"/>
                <w:lang w:eastAsia="lv-LV"/>
              </w:rPr>
              <w:t xml:space="preserve">0112.102 </w:t>
            </w:r>
            <w:r w:rsidRPr="00C70D55">
              <w:rPr>
                <w:rFonts w:eastAsia="Times New Roman" w:cs="Times New Roman"/>
                <w:noProof w:val="0"/>
                <w:color w:val="000000"/>
                <w:sz w:val="22"/>
                <w:lang w:eastAsia="lv-LV"/>
              </w:rPr>
              <w:t>Vada piesiešanas saite CC vadam 120 mm</w:t>
            </w:r>
            <w:r w:rsidRPr="00C70D55">
              <w:rPr>
                <w:rStyle w:val="FootnoteReference"/>
                <w:rFonts w:cs="Times New Roman"/>
                <w:color w:val="000000"/>
                <w:sz w:val="22"/>
                <w:lang w:eastAsia="lv-LV"/>
              </w:rPr>
              <w:t>2</w:t>
            </w:r>
            <w:r w:rsidRPr="00C70D55">
              <w:rPr>
                <w:rFonts w:cs="Times New Roman"/>
                <w:sz w:val="22"/>
              </w:rPr>
              <w:t xml:space="preserve">/ </w:t>
            </w:r>
            <w:r w:rsidRPr="00C70D55">
              <w:rPr>
                <w:rFonts w:cs="Times New Roman"/>
                <w:color w:val="000000"/>
                <w:sz w:val="22"/>
                <w:lang w:eastAsia="lv-LV"/>
              </w:rPr>
              <w:t xml:space="preserve">Preformed tie for CC </w:t>
            </w:r>
            <w:r w:rsidRPr="00C70D55">
              <w:rPr>
                <w:rFonts w:eastAsia="Times New Roman" w:cs="Times New Roman"/>
                <w:noProof w:val="0"/>
                <w:color w:val="000000"/>
                <w:sz w:val="22"/>
                <w:lang w:eastAsia="lv-LV"/>
              </w:rPr>
              <w:t>120 mm</w:t>
            </w:r>
            <w:r w:rsidRPr="00C70D55">
              <w:rPr>
                <w:rStyle w:val="FootnoteReference"/>
                <w:rFonts w:cs="Times New Roman"/>
                <w:color w:val="000000"/>
                <w:sz w:val="22"/>
                <w:lang w:eastAsia="lv-LV"/>
              </w:rPr>
              <w:t>2</w:t>
            </w:r>
          </w:p>
        </w:tc>
        <w:tc>
          <w:tcPr>
            <w:tcW w:w="2109" w:type="dxa"/>
            <w:tcBorders>
              <w:top w:val="nil"/>
              <w:left w:val="nil"/>
              <w:bottom w:val="single" w:sz="4" w:space="0" w:color="auto"/>
              <w:right w:val="single" w:sz="4" w:space="0" w:color="auto"/>
            </w:tcBorders>
            <w:shd w:val="clear" w:color="auto" w:fill="auto"/>
            <w:vAlign w:val="center"/>
          </w:tcPr>
          <w:p w14:paraId="5E3909A7" w14:textId="77777777" w:rsidR="00EF18EC" w:rsidRPr="00C70D55" w:rsidRDefault="00EF18EC" w:rsidP="00FA04D3">
            <w:pPr>
              <w:jc w:val="center"/>
              <w:rPr>
                <w:color w:val="000000"/>
                <w:sz w:val="22"/>
                <w:szCs w:val="22"/>
                <w:lang w:eastAsia="lv-LV"/>
              </w:rPr>
            </w:pPr>
            <w:r w:rsidRPr="00C70D55">
              <w:rPr>
                <w:color w:val="000000"/>
                <w:sz w:val="22"/>
                <w:szCs w:val="22"/>
                <w:lang w:eastAsia="lv-LV"/>
              </w:rPr>
              <w:t xml:space="preserve">Tipa apzīmējums/ Type </w:t>
            </w:r>
            <w:r w:rsidRPr="00C70D55">
              <w:rPr>
                <w:rFonts w:eastAsia="Calibri"/>
                <w:sz w:val="22"/>
                <w:szCs w:val="22"/>
                <w:lang w:val="en-US"/>
              </w:rPr>
              <w:t>reference</w:t>
            </w:r>
          </w:p>
        </w:tc>
        <w:tc>
          <w:tcPr>
            <w:tcW w:w="2262" w:type="dxa"/>
            <w:tcBorders>
              <w:top w:val="nil"/>
              <w:left w:val="nil"/>
              <w:bottom w:val="single" w:sz="4" w:space="0" w:color="auto"/>
              <w:right w:val="single" w:sz="4" w:space="0" w:color="auto"/>
            </w:tcBorders>
            <w:shd w:val="clear" w:color="auto" w:fill="auto"/>
            <w:vAlign w:val="center"/>
          </w:tcPr>
          <w:p w14:paraId="4D34232F" w14:textId="77777777" w:rsidR="00EF18EC" w:rsidRPr="00C70D55" w:rsidRDefault="00EF18EC" w:rsidP="00FA04D3">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6436A1E8" w14:textId="77777777" w:rsidR="00EF18EC" w:rsidRPr="00C70D55" w:rsidRDefault="00EF18EC" w:rsidP="00FA04D3">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1EEE2756" w14:textId="77777777" w:rsidR="00EF18EC" w:rsidRPr="00C70D55" w:rsidRDefault="00EF18EC" w:rsidP="00FA04D3">
            <w:pPr>
              <w:jc w:val="center"/>
              <w:rPr>
                <w:color w:val="000000"/>
                <w:sz w:val="22"/>
                <w:szCs w:val="22"/>
                <w:lang w:eastAsia="lv-LV"/>
              </w:rPr>
            </w:pPr>
          </w:p>
        </w:tc>
      </w:tr>
      <w:tr w:rsidR="00EF18EC" w:rsidRPr="00C70D55" w14:paraId="013A2357" w14:textId="77777777" w:rsidTr="00FA04D3">
        <w:trPr>
          <w:cantSplit/>
        </w:trPr>
        <w:tc>
          <w:tcPr>
            <w:tcW w:w="0" w:type="auto"/>
            <w:tcBorders>
              <w:top w:val="nil"/>
              <w:left w:val="single" w:sz="4" w:space="0" w:color="auto"/>
              <w:bottom w:val="single" w:sz="4" w:space="0" w:color="auto"/>
              <w:right w:val="single" w:sz="4" w:space="0" w:color="auto"/>
            </w:tcBorders>
            <w:vAlign w:val="center"/>
          </w:tcPr>
          <w:p w14:paraId="76C42764" w14:textId="77777777" w:rsidR="00EF18EC" w:rsidRPr="00C70D55" w:rsidRDefault="00EF18EC" w:rsidP="00FA04D3">
            <w:pPr>
              <w:pStyle w:val="ListParagraph"/>
              <w:numPr>
                <w:ilvl w:val="0"/>
                <w:numId w:val="6"/>
              </w:numPr>
              <w:spacing w:after="0" w:line="240" w:lineRule="auto"/>
              <w:jc w:val="center"/>
              <w:rPr>
                <w:rFonts w:cs="Times New Roman"/>
                <w:color w:val="000000"/>
                <w:sz w:val="22"/>
                <w:lang w:eastAsia="lv-LV"/>
              </w:rPr>
            </w:pPr>
          </w:p>
        </w:tc>
        <w:tc>
          <w:tcPr>
            <w:tcW w:w="7096" w:type="dxa"/>
            <w:tcBorders>
              <w:top w:val="nil"/>
              <w:left w:val="single" w:sz="4" w:space="0" w:color="auto"/>
              <w:bottom w:val="single" w:sz="4" w:space="0" w:color="auto"/>
              <w:right w:val="single" w:sz="4" w:space="0" w:color="auto"/>
            </w:tcBorders>
            <w:shd w:val="clear" w:color="auto" w:fill="auto"/>
            <w:vAlign w:val="center"/>
          </w:tcPr>
          <w:p w14:paraId="5E280C41" w14:textId="77777777" w:rsidR="00EF18EC" w:rsidRPr="00C70D55" w:rsidRDefault="00EF18EC" w:rsidP="00FA04D3">
            <w:pPr>
              <w:rPr>
                <w:color w:val="000000"/>
                <w:sz w:val="22"/>
                <w:szCs w:val="22"/>
                <w:lang w:eastAsia="lv-LV"/>
              </w:rPr>
            </w:pPr>
            <w:r w:rsidRPr="00C70D55">
              <w:rPr>
                <w:color w:val="000000"/>
                <w:sz w:val="22"/>
                <w:szCs w:val="22"/>
              </w:rPr>
              <w:t xml:space="preserve">Parauga piegādes laiks tehniskajai izvērtēšanai (pēc pieprasījuma), darba dienas/ </w:t>
            </w:r>
            <w:r w:rsidRPr="00C70D55">
              <w:rPr>
                <w:sz w:val="22"/>
                <w:szCs w:val="22"/>
                <w:lang w:val="en-US"/>
              </w:rPr>
              <w:t>Delivery time for sample technical check(on request), working days</w:t>
            </w:r>
          </w:p>
        </w:tc>
        <w:tc>
          <w:tcPr>
            <w:tcW w:w="2109" w:type="dxa"/>
            <w:tcBorders>
              <w:top w:val="nil"/>
              <w:left w:val="nil"/>
              <w:bottom w:val="single" w:sz="4" w:space="0" w:color="auto"/>
              <w:right w:val="single" w:sz="4" w:space="0" w:color="auto"/>
            </w:tcBorders>
            <w:shd w:val="clear" w:color="auto" w:fill="auto"/>
            <w:vAlign w:val="center"/>
          </w:tcPr>
          <w:p w14:paraId="416B0D3A" w14:textId="77777777" w:rsidR="00EF18EC" w:rsidRPr="00C70D55" w:rsidRDefault="00EF18EC" w:rsidP="00FA04D3">
            <w:pPr>
              <w:jc w:val="center"/>
              <w:rPr>
                <w:color w:val="000000"/>
                <w:sz w:val="22"/>
                <w:szCs w:val="22"/>
                <w:lang w:eastAsia="lv-LV"/>
              </w:rPr>
            </w:pPr>
            <w:r w:rsidRPr="00C70D55">
              <w:rPr>
                <w:color w:val="000000"/>
                <w:sz w:val="22"/>
                <w:szCs w:val="22"/>
              </w:rPr>
              <w:t>Norādīt/ Specify</w:t>
            </w:r>
          </w:p>
        </w:tc>
        <w:tc>
          <w:tcPr>
            <w:tcW w:w="2262" w:type="dxa"/>
            <w:tcBorders>
              <w:top w:val="nil"/>
              <w:left w:val="nil"/>
              <w:bottom w:val="single" w:sz="4" w:space="0" w:color="auto"/>
              <w:right w:val="single" w:sz="4" w:space="0" w:color="auto"/>
            </w:tcBorders>
            <w:shd w:val="clear" w:color="auto" w:fill="auto"/>
            <w:vAlign w:val="center"/>
          </w:tcPr>
          <w:p w14:paraId="42E74E53" w14:textId="77777777" w:rsidR="00EF18EC" w:rsidRPr="00C70D55" w:rsidRDefault="00EF18EC" w:rsidP="00FA04D3">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3EB4A157" w14:textId="77777777" w:rsidR="00EF18EC" w:rsidRPr="00C70D55" w:rsidRDefault="00EF18EC" w:rsidP="00FA04D3">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329E629E" w14:textId="77777777" w:rsidR="00EF18EC" w:rsidRPr="00C70D55" w:rsidRDefault="00EF18EC" w:rsidP="00FA04D3">
            <w:pPr>
              <w:jc w:val="center"/>
              <w:rPr>
                <w:color w:val="000000"/>
                <w:sz w:val="22"/>
                <w:szCs w:val="22"/>
                <w:lang w:eastAsia="lv-LV"/>
              </w:rPr>
            </w:pPr>
          </w:p>
        </w:tc>
      </w:tr>
      <w:tr w:rsidR="00EF18EC" w:rsidRPr="00C70D55" w14:paraId="5F96BDB5" w14:textId="77777777" w:rsidTr="00FA04D3">
        <w:trPr>
          <w:cantSplit/>
        </w:trPr>
        <w:tc>
          <w:tcPr>
            <w:tcW w:w="7739"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2E6A6F36" w14:textId="77777777" w:rsidR="00EF18EC" w:rsidRPr="00C70D55" w:rsidRDefault="00EF18EC" w:rsidP="00FA04D3">
            <w:pPr>
              <w:rPr>
                <w:color w:val="000000"/>
                <w:sz w:val="22"/>
                <w:szCs w:val="22"/>
                <w:lang w:eastAsia="lv-LV"/>
              </w:rPr>
            </w:pPr>
            <w:r w:rsidRPr="00C70D55">
              <w:rPr>
                <w:b/>
                <w:bCs/>
                <w:color w:val="000000"/>
                <w:sz w:val="22"/>
                <w:szCs w:val="22"/>
                <w:lang w:eastAsia="lv-LV"/>
              </w:rPr>
              <w:t>Saistītās tehniskās specifikācijas/ Related technical specifications</w:t>
            </w:r>
          </w:p>
        </w:tc>
        <w:tc>
          <w:tcPr>
            <w:tcW w:w="21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43943B5" w14:textId="77777777" w:rsidR="00EF18EC" w:rsidRPr="00C70D55" w:rsidRDefault="00EF18EC" w:rsidP="00FA04D3">
            <w:pPr>
              <w:rPr>
                <w:color w:val="000000"/>
                <w:sz w:val="22"/>
                <w:szCs w:val="22"/>
                <w:lang w:eastAsia="lv-LV"/>
              </w:rPr>
            </w:pPr>
          </w:p>
        </w:tc>
        <w:tc>
          <w:tcPr>
            <w:tcW w:w="2262" w:type="dxa"/>
            <w:tcBorders>
              <w:top w:val="nil"/>
              <w:left w:val="nil"/>
              <w:bottom w:val="single" w:sz="4" w:space="0" w:color="auto"/>
              <w:right w:val="single" w:sz="4" w:space="0" w:color="auto"/>
            </w:tcBorders>
            <w:shd w:val="clear" w:color="auto" w:fill="D9D9D9" w:themeFill="background1" w:themeFillShade="D9"/>
            <w:vAlign w:val="center"/>
          </w:tcPr>
          <w:p w14:paraId="63E75AF8" w14:textId="77777777" w:rsidR="00EF18EC" w:rsidRPr="00C70D55" w:rsidRDefault="00EF18EC" w:rsidP="00FA04D3">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D99C6F1" w14:textId="77777777" w:rsidR="00EF18EC" w:rsidRPr="00C70D55" w:rsidRDefault="00EF18EC" w:rsidP="00FA04D3">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F71E623" w14:textId="77777777" w:rsidR="00EF18EC" w:rsidRPr="00C70D55" w:rsidRDefault="00EF18EC" w:rsidP="00FA04D3">
            <w:pPr>
              <w:jc w:val="center"/>
              <w:rPr>
                <w:color w:val="000000"/>
                <w:sz w:val="22"/>
                <w:szCs w:val="22"/>
                <w:lang w:eastAsia="lv-LV"/>
              </w:rPr>
            </w:pPr>
          </w:p>
        </w:tc>
      </w:tr>
      <w:tr w:rsidR="00EF18EC" w:rsidRPr="00C70D55" w14:paraId="4D9D624B" w14:textId="77777777" w:rsidTr="00FA04D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4F89F4C" w14:textId="77777777" w:rsidR="00EF18EC" w:rsidRPr="00C70D55" w:rsidRDefault="00EF18EC" w:rsidP="00FA04D3">
            <w:pPr>
              <w:pStyle w:val="ListParagraph"/>
              <w:numPr>
                <w:ilvl w:val="0"/>
                <w:numId w:val="6"/>
              </w:numPr>
              <w:spacing w:after="0" w:line="240" w:lineRule="auto"/>
              <w:jc w:val="center"/>
              <w:rPr>
                <w:rFonts w:cs="Times New Roman"/>
                <w:color w:val="000000"/>
                <w:sz w:val="22"/>
                <w:lang w:eastAsia="lv-LV"/>
              </w:rPr>
            </w:pPr>
          </w:p>
        </w:tc>
        <w:tc>
          <w:tcPr>
            <w:tcW w:w="7096" w:type="dxa"/>
            <w:tcBorders>
              <w:top w:val="nil"/>
              <w:left w:val="nil"/>
              <w:bottom w:val="single" w:sz="4" w:space="0" w:color="auto"/>
              <w:right w:val="single" w:sz="4" w:space="0" w:color="auto"/>
            </w:tcBorders>
            <w:shd w:val="clear" w:color="auto" w:fill="auto"/>
            <w:vAlign w:val="center"/>
          </w:tcPr>
          <w:p w14:paraId="4103F895" w14:textId="77777777" w:rsidR="00EF18EC" w:rsidRPr="00C70D55" w:rsidRDefault="00EF18EC" w:rsidP="00FA04D3">
            <w:pPr>
              <w:rPr>
                <w:color w:val="000000"/>
                <w:sz w:val="22"/>
                <w:szCs w:val="22"/>
                <w:lang w:eastAsia="lv-LV"/>
              </w:rPr>
            </w:pPr>
            <w:r w:rsidRPr="00C70D55">
              <w:rPr>
                <w:color w:val="000000"/>
                <w:sz w:val="22"/>
                <w:szCs w:val="22"/>
                <w:lang w:eastAsia="lv-LV"/>
              </w:rPr>
              <w:t>TS_2402.1xx_v1_Vidsprieguma_parklati_vadi_CCS/ TS_2402.1xx_v1_Covered conductors_CCS</w:t>
            </w:r>
          </w:p>
        </w:tc>
        <w:tc>
          <w:tcPr>
            <w:tcW w:w="2109" w:type="dxa"/>
            <w:tcBorders>
              <w:top w:val="nil"/>
              <w:left w:val="nil"/>
              <w:bottom w:val="single" w:sz="4" w:space="0" w:color="auto"/>
              <w:right w:val="single" w:sz="4" w:space="0" w:color="auto"/>
            </w:tcBorders>
            <w:shd w:val="clear" w:color="auto" w:fill="D9D9D9" w:themeFill="background1" w:themeFillShade="D9"/>
            <w:vAlign w:val="center"/>
          </w:tcPr>
          <w:p w14:paraId="50643B07" w14:textId="77777777" w:rsidR="00EF18EC" w:rsidRPr="00C70D55" w:rsidRDefault="00EF18EC" w:rsidP="00FA04D3">
            <w:pPr>
              <w:jc w:val="center"/>
              <w:rPr>
                <w:color w:val="000000"/>
                <w:sz w:val="22"/>
                <w:szCs w:val="22"/>
                <w:lang w:eastAsia="lv-LV"/>
              </w:rPr>
            </w:pPr>
          </w:p>
        </w:tc>
        <w:tc>
          <w:tcPr>
            <w:tcW w:w="2262" w:type="dxa"/>
            <w:tcBorders>
              <w:top w:val="nil"/>
              <w:left w:val="nil"/>
              <w:bottom w:val="single" w:sz="4" w:space="0" w:color="auto"/>
              <w:right w:val="single" w:sz="4" w:space="0" w:color="auto"/>
            </w:tcBorders>
            <w:shd w:val="clear" w:color="auto" w:fill="auto"/>
            <w:vAlign w:val="center"/>
          </w:tcPr>
          <w:p w14:paraId="30395FA6" w14:textId="77777777" w:rsidR="00EF18EC" w:rsidRPr="00C70D55" w:rsidRDefault="00EF18EC" w:rsidP="00FA04D3">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2417308F" w14:textId="77777777" w:rsidR="00EF18EC" w:rsidRPr="00C70D55" w:rsidRDefault="00EF18EC" w:rsidP="00FA04D3">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28AE9BD7" w14:textId="77777777" w:rsidR="00EF18EC" w:rsidRPr="00C70D55" w:rsidRDefault="00EF18EC" w:rsidP="00FA04D3">
            <w:pPr>
              <w:jc w:val="center"/>
              <w:rPr>
                <w:color w:val="000000"/>
                <w:sz w:val="22"/>
                <w:szCs w:val="22"/>
                <w:lang w:eastAsia="lv-LV"/>
              </w:rPr>
            </w:pPr>
          </w:p>
        </w:tc>
      </w:tr>
      <w:tr w:rsidR="00EF18EC" w:rsidRPr="00C70D55" w14:paraId="4ADDF7DF" w14:textId="77777777" w:rsidTr="00FA04D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9D0B342" w14:textId="77777777" w:rsidR="00EF18EC" w:rsidRPr="00C70D55" w:rsidRDefault="00EF18EC" w:rsidP="00FA04D3">
            <w:pPr>
              <w:pStyle w:val="ListParagraph"/>
              <w:numPr>
                <w:ilvl w:val="0"/>
                <w:numId w:val="6"/>
              </w:numPr>
              <w:spacing w:after="0" w:line="240" w:lineRule="auto"/>
              <w:jc w:val="center"/>
              <w:rPr>
                <w:rFonts w:cs="Times New Roman"/>
                <w:color w:val="000000"/>
                <w:sz w:val="22"/>
                <w:lang w:eastAsia="lv-LV"/>
              </w:rPr>
            </w:pPr>
          </w:p>
        </w:tc>
        <w:tc>
          <w:tcPr>
            <w:tcW w:w="7096" w:type="dxa"/>
            <w:tcBorders>
              <w:top w:val="nil"/>
              <w:left w:val="single" w:sz="4" w:space="0" w:color="auto"/>
              <w:bottom w:val="single" w:sz="4" w:space="0" w:color="auto"/>
              <w:right w:val="single" w:sz="4" w:space="0" w:color="auto"/>
            </w:tcBorders>
            <w:shd w:val="clear" w:color="000000" w:fill="FFFFFF"/>
            <w:vAlign w:val="center"/>
          </w:tcPr>
          <w:p w14:paraId="4679C6EA" w14:textId="77777777" w:rsidR="00EF18EC" w:rsidRPr="00C70D55" w:rsidRDefault="00EF18EC" w:rsidP="00FA04D3">
            <w:pPr>
              <w:rPr>
                <w:color w:val="000000"/>
                <w:sz w:val="22"/>
                <w:szCs w:val="22"/>
                <w:lang w:eastAsia="lv-LV"/>
              </w:rPr>
            </w:pPr>
            <w:r w:rsidRPr="00C70D55">
              <w:rPr>
                <w:color w:val="000000"/>
                <w:sz w:val="22"/>
                <w:szCs w:val="22"/>
                <w:lang w:eastAsia="lv-LV"/>
              </w:rPr>
              <w:t>TS 0701.001 v1Vidsprieguma tapizolators, porcelāna, SFS vītne 24 kV/ 0701.001 MV porcelain pin insulator with SFS thread, 24kV</w:t>
            </w:r>
          </w:p>
        </w:tc>
        <w:tc>
          <w:tcPr>
            <w:tcW w:w="2109" w:type="dxa"/>
            <w:tcBorders>
              <w:top w:val="nil"/>
              <w:left w:val="nil"/>
              <w:bottom w:val="single" w:sz="4" w:space="0" w:color="auto"/>
              <w:right w:val="single" w:sz="4" w:space="0" w:color="auto"/>
            </w:tcBorders>
            <w:shd w:val="clear" w:color="auto" w:fill="D9D9D9" w:themeFill="background1" w:themeFillShade="D9"/>
            <w:vAlign w:val="center"/>
          </w:tcPr>
          <w:p w14:paraId="48D0D3FA" w14:textId="77777777" w:rsidR="00EF18EC" w:rsidRPr="00C70D55" w:rsidRDefault="00EF18EC" w:rsidP="00FA04D3">
            <w:pPr>
              <w:jc w:val="center"/>
              <w:rPr>
                <w:color w:val="000000"/>
                <w:sz w:val="22"/>
                <w:szCs w:val="22"/>
                <w:lang w:eastAsia="lv-LV"/>
              </w:rPr>
            </w:pPr>
          </w:p>
        </w:tc>
        <w:tc>
          <w:tcPr>
            <w:tcW w:w="2262" w:type="dxa"/>
            <w:tcBorders>
              <w:top w:val="nil"/>
              <w:left w:val="nil"/>
              <w:bottom w:val="single" w:sz="4" w:space="0" w:color="auto"/>
              <w:right w:val="single" w:sz="4" w:space="0" w:color="auto"/>
            </w:tcBorders>
            <w:shd w:val="clear" w:color="auto" w:fill="auto"/>
            <w:vAlign w:val="center"/>
          </w:tcPr>
          <w:p w14:paraId="0E60F6EA" w14:textId="77777777" w:rsidR="00EF18EC" w:rsidRPr="00C70D55" w:rsidRDefault="00EF18EC" w:rsidP="00FA04D3">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38ED215C" w14:textId="77777777" w:rsidR="00EF18EC" w:rsidRPr="00C70D55" w:rsidRDefault="00EF18EC" w:rsidP="00FA04D3">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7C25A2A8" w14:textId="77777777" w:rsidR="00EF18EC" w:rsidRPr="00C70D55" w:rsidRDefault="00EF18EC" w:rsidP="00FA04D3">
            <w:pPr>
              <w:jc w:val="center"/>
              <w:rPr>
                <w:color w:val="000000"/>
                <w:sz w:val="22"/>
                <w:szCs w:val="22"/>
                <w:lang w:eastAsia="lv-LV"/>
              </w:rPr>
            </w:pPr>
          </w:p>
        </w:tc>
      </w:tr>
      <w:tr w:rsidR="00EF18EC" w:rsidRPr="00C70D55" w14:paraId="74BD2353" w14:textId="77777777" w:rsidTr="00FA04D3">
        <w:trPr>
          <w:cantSplit/>
        </w:trPr>
        <w:tc>
          <w:tcPr>
            <w:tcW w:w="7739" w:type="dxa"/>
            <w:gridSpan w:val="2"/>
            <w:tcBorders>
              <w:top w:val="nil"/>
              <w:left w:val="single" w:sz="4" w:space="0" w:color="auto"/>
              <w:bottom w:val="single" w:sz="4" w:space="0" w:color="auto"/>
              <w:right w:val="single" w:sz="4" w:space="0" w:color="auto"/>
            </w:tcBorders>
            <w:shd w:val="clear" w:color="000000" w:fill="D8D8D8"/>
            <w:vAlign w:val="center"/>
          </w:tcPr>
          <w:p w14:paraId="407B1521" w14:textId="1DB599FE" w:rsidR="00EF18EC" w:rsidRPr="00C70D55" w:rsidRDefault="00EF18EC" w:rsidP="00FA04D3">
            <w:pPr>
              <w:rPr>
                <w:color w:val="000000"/>
                <w:sz w:val="22"/>
                <w:szCs w:val="22"/>
                <w:lang w:eastAsia="lv-LV"/>
              </w:rPr>
            </w:pPr>
            <w:r w:rsidRPr="00C70D55">
              <w:rPr>
                <w:b/>
                <w:bCs/>
                <w:color w:val="000000"/>
                <w:sz w:val="22"/>
                <w:szCs w:val="22"/>
                <w:lang w:eastAsia="lv-LV"/>
              </w:rPr>
              <w:t>Standarti/ Standarts</w:t>
            </w:r>
            <w:r w:rsidR="00FF69EF" w:rsidRPr="000450F4">
              <w:rPr>
                <w:rStyle w:val="FootnoteReference"/>
                <w:color w:val="000000"/>
                <w:lang w:eastAsia="lv-LV"/>
              </w:rPr>
              <w:footnoteReference w:id="5"/>
            </w:r>
          </w:p>
        </w:tc>
        <w:tc>
          <w:tcPr>
            <w:tcW w:w="2109" w:type="dxa"/>
            <w:tcBorders>
              <w:top w:val="nil"/>
              <w:left w:val="single" w:sz="4" w:space="0" w:color="auto"/>
              <w:bottom w:val="single" w:sz="4" w:space="0" w:color="auto"/>
              <w:right w:val="single" w:sz="4" w:space="0" w:color="auto"/>
            </w:tcBorders>
            <w:shd w:val="clear" w:color="000000" w:fill="D8D8D8"/>
            <w:vAlign w:val="center"/>
          </w:tcPr>
          <w:p w14:paraId="4CE67B23" w14:textId="77777777" w:rsidR="00EF18EC" w:rsidRPr="00C70D55" w:rsidRDefault="00EF18EC" w:rsidP="00FA04D3">
            <w:pPr>
              <w:rPr>
                <w:color w:val="000000"/>
                <w:sz w:val="22"/>
                <w:szCs w:val="22"/>
                <w:lang w:eastAsia="lv-LV"/>
              </w:rPr>
            </w:pPr>
          </w:p>
        </w:tc>
        <w:tc>
          <w:tcPr>
            <w:tcW w:w="2262" w:type="dxa"/>
            <w:tcBorders>
              <w:top w:val="nil"/>
              <w:left w:val="nil"/>
              <w:bottom w:val="single" w:sz="4" w:space="0" w:color="auto"/>
              <w:right w:val="single" w:sz="4" w:space="0" w:color="auto"/>
            </w:tcBorders>
            <w:shd w:val="clear" w:color="auto" w:fill="D9D9D9" w:themeFill="background1" w:themeFillShade="D9"/>
            <w:vAlign w:val="center"/>
          </w:tcPr>
          <w:p w14:paraId="410ED9FD" w14:textId="77777777" w:rsidR="00EF18EC" w:rsidRPr="00C70D55" w:rsidRDefault="00EF18EC" w:rsidP="00FA04D3">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1CD8471" w14:textId="77777777" w:rsidR="00EF18EC" w:rsidRPr="00C70D55" w:rsidRDefault="00EF18EC" w:rsidP="00FA04D3">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5ED277" w14:textId="77777777" w:rsidR="00EF18EC" w:rsidRPr="00C70D55" w:rsidRDefault="00EF18EC" w:rsidP="00FA04D3">
            <w:pPr>
              <w:jc w:val="center"/>
              <w:rPr>
                <w:color w:val="000000"/>
                <w:sz w:val="22"/>
                <w:szCs w:val="22"/>
                <w:lang w:eastAsia="lv-LV"/>
              </w:rPr>
            </w:pPr>
          </w:p>
        </w:tc>
      </w:tr>
      <w:tr w:rsidR="00EF18EC" w:rsidRPr="00C70D55" w14:paraId="4B512593" w14:textId="77777777" w:rsidTr="00FA04D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7013059" w14:textId="77777777" w:rsidR="00EF18EC" w:rsidRPr="00C70D55" w:rsidRDefault="00EF18EC" w:rsidP="00FA04D3">
            <w:pPr>
              <w:pStyle w:val="ListParagraph"/>
              <w:numPr>
                <w:ilvl w:val="0"/>
                <w:numId w:val="6"/>
              </w:numPr>
              <w:spacing w:after="0" w:line="240" w:lineRule="auto"/>
              <w:jc w:val="center"/>
              <w:rPr>
                <w:rFonts w:cs="Times New Roman"/>
                <w:color w:val="000000"/>
                <w:sz w:val="22"/>
                <w:lang w:eastAsia="lv-LV"/>
              </w:rPr>
            </w:pPr>
          </w:p>
        </w:tc>
        <w:tc>
          <w:tcPr>
            <w:tcW w:w="7096" w:type="dxa"/>
            <w:tcBorders>
              <w:top w:val="nil"/>
              <w:left w:val="single" w:sz="4" w:space="0" w:color="auto"/>
              <w:bottom w:val="single" w:sz="4" w:space="0" w:color="auto"/>
              <w:right w:val="single" w:sz="4" w:space="0" w:color="auto"/>
            </w:tcBorders>
            <w:shd w:val="clear" w:color="000000" w:fill="FFFFFF"/>
            <w:vAlign w:val="center"/>
          </w:tcPr>
          <w:p w14:paraId="23A8904A" w14:textId="2EDCBFF4" w:rsidR="00EF18EC" w:rsidRPr="00C70D55" w:rsidRDefault="00EF18EC" w:rsidP="00FA04D3">
            <w:pPr>
              <w:rPr>
                <w:color w:val="000000"/>
                <w:sz w:val="22"/>
                <w:szCs w:val="22"/>
                <w:lang w:eastAsia="lv-LV"/>
              </w:rPr>
            </w:pPr>
            <w:r w:rsidRPr="00C70D55">
              <w:rPr>
                <w:color w:val="000000"/>
                <w:sz w:val="22"/>
                <w:szCs w:val="22"/>
                <w:lang w:eastAsia="lv-LV"/>
              </w:rPr>
              <w:t>EN 50397-2</w:t>
            </w:r>
            <w:r w:rsidR="00FF69EF">
              <w:rPr>
                <w:color w:val="000000"/>
                <w:sz w:val="22"/>
                <w:szCs w:val="22"/>
                <w:lang w:eastAsia="lv-LV"/>
              </w:rPr>
              <w:t xml:space="preserve"> </w:t>
            </w:r>
            <w:r w:rsidR="00FF69EF">
              <w:rPr>
                <w:color w:val="000000"/>
                <w:lang w:eastAsia="lv-LV"/>
              </w:rPr>
              <w:t>vai ekvivalents/</w:t>
            </w:r>
            <w:r w:rsidR="00FF69EF" w:rsidRPr="009A5436">
              <w:rPr>
                <w:color w:val="000000"/>
                <w:lang w:val="en-GB" w:eastAsia="lv-LV"/>
              </w:rPr>
              <w:t xml:space="preserve"> or </w:t>
            </w:r>
            <w:r w:rsidR="00FF69EF" w:rsidRPr="009A5436">
              <w:rPr>
                <w:rStyle w:val="y2iqfc"/>
                <w:color w:val="202124"/>
                <w:lang w:val="en"/>
              </w:rPr>
              <w:t>equivalent</w:t>
            </w:r>
          </w:p>
        </w:tc>
        <w:tc>
          <w:tcPr>
            <w:tcW w:w="2109" w:type="dxa"/>
            <w:tcBorders>
              <w:top w:val="nil"/>
              <w:left w:val="nil"/>
              <w:bottom w:val="single" w:sz="4" w:space="0" w:color="auto"/>
              <w:right w:val="single" w:sz="4" w:space="0" w:color="auto"/>
            </w:tcBorders>
            <w:shd w:val="clear" w:color="000000" w:fill="FFFFFF"/>
            <w:vAlign w:val="center"/>
          </w:tcPr>
          <w:p w14:paraId="14B42514" w14:textId="77777777" w:rsidR="00EF18EC" w:rsidRPr="00C70D55" w:rsidRDefault="00EF18EC" w:rsidP="00FA04D3">
            <w:pPr>
              <w:jc w:val="center"/>
              <w:rPr>
                <w:color w:val="000000"/>
                <w:sz w:val="22"/>
                <w:szCs w:val="22"/>
                <w:lang w:eastAsia="lv-LV"/>
              </w:rPr>
            </w:pPr>
            <w:r w:rsidRPr="00C70D55">
              <w:rPr>
                <w:color w:val="000000"/>
                <w:sz w:val="22"/>
                <w:szCs w:val="22"/>
                <w:lang w:eastAsia="lv-LV"/>
              </w:rPr>
              <w:t>Atbilst/ Confirm</w:t>
            </w:r>
          </w:p>
        </w:tc>
        <w:tc>
          <w:tcPr>
            <w:tcW w:w="2262" w:type="dxa"/>
            <w:tcBorders>
              <w:top w:val="nil"/>
              <w:left w:val="nil"/>
              <w:bottom w:val="single" w:sz="4" w:space="0" w:color="auto"/>
              <w:right w:val="single" w:sz="4" w:space="0" w:color="auto"/>
            </w:tcBorders>
            <w:shd w:val="clear" w:color="auto" w:fill="auto"/>
            <w:vAlign w:val="center"/>
          </w:tcPr>
          <w:p w14:paraId="5DFF1A99" w14:textId="77777777" w:rsidR="00EF18EC" w:rsidRPr="00C70D55" w:rsidRDefault="00EF18EC" w:rsidP="00FA04D3">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1EAC517A" w14:textId="77777777" w:rsidR="00EF18EC" w:rsidRPr="00C70D55" w:rsidRDefault="00EF18EC" w:rsidP="00FA04D3">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53BE6C64" w14:textId="77777777" w:rsidR="00EF18EC" w:rsidRPr="00C70D55" w:rsidRDefault="00EF18EC" w:rsidP="00FA04D3">
            <w:pPr>
              <w:jc w:val="center"/>
              <w:rPr>
                <w:color w:val="000000"/>
                <w:sz w:val="22"/>
                <w:szCs w:val="22"/>
                <w:lang w:eastAsia="lv-LV"/>
              </w:rPr>
            </w:pPr>
          </w:p>
        </w:tc>
      </w:tr>
      <w:tr w:rsidR="00EF18EC" w:rsidRPr="00C70D55" w14:paraId="5E4A02C0" w14:textId="77777777" w:rsidTr="00FA04D3">
        <w:trPr>
          <w:cantSplit/>
        </w:trPr>
        <w:tc>
          <w:tcPr>
            <w:tcW w:w="7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1B4BCD" w14:textId="77777777" w:rsidR="00EF18EC" w:rsidRPr="00C70D55" w:rsidRDefault="00EF18EC" w:rsidP="00FA04D3">
            <w:pPr>
              <w:pStyle w:val="ListParagraph"/>
              <w:spacing w:after="0" w:line="240" w:lineRule="auto"/>
              <w:ind w:left="0"/>
              <w:rPr>
                <w:rFonts w:cs="Times New Roman"/>
                <w:b/>
                <w:bCs/>
                <w:color w:val="000000"/>
                <w:sz w:val="22"/>
                <w:lang w:eastAsia="lv-LV"/>
              </w:rPr>
            </w:pPr>
            <w:r w:rsidRPr="00C70D55">
              <w:rPr>
                <w:rFonts w:cs="Times New Roman"/>
                <w:b/>
                <w:bCs/>
                <w:color w:val="000000"/>
                <w:sz w:val="22"/>
                <w:lang w:eastAsia="lv-LV"/>
              </w:rPr>
              <w:t>Dokumentācija/ Documentation</w:t>
            </w:r>
          </w:p>
        </w:tc>
        <w:tc>
          <w:tcPr>
            <w:tcW w:w="2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37B151" w14:textId="77777777" w:rsidR="00EF18EC" w:rsidRPr="00C70D55" w:rsidRDefault="00EF18EC" w:rsidP="00FA04D3">
            <w:pPr>
              <w:pStyle w:val="ListParagraph"/>
              <w:spacing w:after="0" w:line="240" w:lineRule="auto"/>
              <w:ind w:left="0"/>
              <w:rPr>
                <w:rFonts w:cs="Times New Roman"/>
                <w:b/>
                <w:bCs/>
                <w:color w:val="000000"/>
                <w:sz w:val="22"/>
                <w:lang w:eastAsia="lv-LV"/>
              </w:rPr>
            </w:pPr>
          </w:p>
        </w:tc>
        <w:tc>
          <w:tcPr>
            <w:tcW w:w="226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9A52F5" w14:textId="77777777" w:rsidR="00EF18EC" w:rsidRPr="00C70D55" w:rsidRDefault="00EF18EC" w:rsidP="00FA04D3">
            <w:pPr>
              <w:pStyle w:val="ListParagraph"/>
              <w:spacing w:after="0"/>
              <w:rPr>
                <w:rFonts w:cs="Times New Roman"/>
                <w:b/>
                <w:bCs/>
                <w:color w:val="000000"/>
                <w:sz w:val="22"/>
                <w:lang w:eastAsia="lv-LV"/>
              </w:rPr>
            </w:pP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6D6C60" w14:textId="77777777" w:rsidR="00EF18EC" w:rsidRPr="00C70D55" w:rsidRDefault="00EF18EC" w:rsidP="00FA04D3">
            <w:pPr>
              <w:jc w:val="center"/>
              <w:rPr>
                <w:b/>
                <w:bCs/>
                <w:color w:val="000000"/>
                <w:sz w:val="22"/>
                <w:szCs w:val="22"/>
                <w:lang w:eastAsia="lv-LV"/>
              </w:rPr>
            </w:pPr>
          </w:p>
        </w:tc>
        <w:tc>
          <w:tcPr>
            <w:tcW w:w="155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E383F4" w14:textId="77777777" w:rsidR="00EF18EC" w:rsidRPr="00C70D55" w:rsidRDefault="00EF18EC" w:rsidP="00FA04D3">
            <w:pPr>
              <w:jc w:val="center"/>
              <w:rPr>
                <w:b/>
                <w:bCs/>
                <w:color w:val="000000"/>
                <w:sz w:val="22"/>
                <w:szCs w:val="22"/>
                <w:lang w:eastAsia="lv-LV"/>
              </w:rPr>
            </w:pPr>
          </w:p>
        </w:tc>
      </w:tr>
      <w:tr w:rsidR="00EF18EC" w:rsidRPr="00C70D55" w14:paraId="35BA71BA" w14:textId="77777777" w:rsidTr="00FA04D3">
        <w:trPr>
          <w:cantSplit/>
        </w:trPr>
        <w:tc>
          <w:tcPr>
            <w:tcW w:w="643" w:type="dxa"/>
            <w:tcBorders>
              <w:top w:val="nil"/>
              <w:left w:val="single" w:sz="4" w:space="0" w:color="auto"/>
              <w:bottom w:val="single" w:sz="4" w:space="0" w:color="auto"/>
              <w:right w:val="single" w:sz="4" w:space="0" w:color="auto"/>
            </w:tcBorders>
            <w:shd w:val="clear" w:color="auto" w:fill="auto"/>
            <w:vAlign w:val="center"/>
          </w:tcPr>
          <w:p w14:paraId="58587B28" w14:textId="77777777" w:rsidR="00EF18EC" w:rsidRPr="00C70D55" w:rsidRDefault="00EF18EC" w:rsidP="00FA04D3">
            <w:pPr>
              <w:pStyle w:val="ListParagraph"/>
              <w:numPr>
                <w:ilvl w:val="0"/>
                <w:numId w:val="6"/>
              </w:numPr>
              <w:spacing w:after="0" w:line="240" w:lineRule="auto"/>
              <w:rPr>
                <w:rFonts w:cs="Times New Roman"/>
                <w:bCs/>
                <w:color w:val="000000"/>
                <w:sz w:val="22"/>
                <w:lang w:eastAsia="lv-LV"/>
              </w:rPr>
            </w:pPr>
          </w:p>
        </w:tc>
        <w:tc>
          <w:tcPr>
            <w:tcW w:w="7096" w:type="dxa"/>
            <w:tcBorders>
              <w:top w:val="nil"/>
              <w:left w:val="single" w:sz="4" w:space="0" w:color="auto"/>
              <w:bottom w:val="single" w:sz="4" w:space="0" w:color="auto"/>
              <w:right w:val="single" w:sz="4" w:space="0" w:color="auto"/>
            </w:tcBorders>
            <w:shd w:val="clear" w:color="auto" w:fill="auto"/>
            <w:vAlign w:val="center"/>
          </w:tcPr>
          <w:p w14:paraId="55798D97" w14:textId="77777777" w:rsidR="00EF18EC" w:rsidRPr="00C70D55" w:rsidRDefault="00EF18EC" w:rsidP="00FA04D3">
            <w:pPr>
              <w:rPr>
                <w:color w:val="000000"/>
                <w:sz w:val="22"/>
                <w:szCs w:val="22"/>
                <w:lang w:val="en-GB" w:eastAsia="lv-LV"/>
              </w:rPr>
            </w:pPr>
            <w:r w:rsidRPr="00C70D55">
              <w:rPr>
                <w:color w:val="000000"/>
                <w:sz w:val="22"/>
                <w:szCs w:val="22"/>
                <w:lang w:val="en-GB" w:eastAsia="lv-LV"/>
              </w:rPr>
              <w:t>Ir iesniegts preces attēls, kurš atbilst sekojošām prasībām:/An image of the product that meets the following requirements has been submitted:</w:t>
            </w:r>
          </w:p>
          <w:p w14:paraId="3339AE73" w14:textId="77777777" w:rsidR="00EF18EC" w:rsidRPr="00C70D55" w:rsidRDefault="00EF18EC" w:rsidP="00FA04D3">
            <w:pPr>
              <w:pStyle w:val="ListParagraph"/>
              <w:numPr>
                <w:ilvl w:val="0"/>
                <w:numId w:val="9"/>
              </w:numPr>
              <w:spacing w:after="0" w:line="240" w:lineRule="auto"/>
              <w:ind w:left="176" w:hanging="142"/>
              <w:rPr>
                <w:rFonts w:cs="Times New Roman"/>
                <w:color w:val="000000"/>
                <w:sz w:val="22"/>
                <w:lang w:val="en-GB" w:eastAsia="lv-LV"/>
              </w:rPr>
            </w:pPr>
            <w:r w:rsidRPr="00C70D55">
              <w:rPr>
                <w:rFonts w:cs="Times New Roman"/>
                <w:color w:val="000000"/>
                <w:sz w:val="22"/>
                <w:lang w:val="en-GB" w:eastAsia="lv-LV"/>
              </w:rPr>
              <w:t>".jpg" vai “.jpeg” formātā;/ ".jpg" or ".jpeg" format</w:t>
            </w:r>
          </w:p>
          <w:p w14:paraId="46E64E63" w14:textId="77777777" w:rsidR="00EF18EC" w:rsidRPr="00C70D55" w:rsidRDefault="00EF18EC" w:rsidP="00FA04D3">
            <w:pPr>
              <w:pStyle w:val="ListParagraph"/>
              <w:numPr>
                <w:ilvl w:val="0"/>
                <w:numId w:val="9"/>
              </w:numPr>
              <w:spacing w:after="0" w:line="240" w:lineRule="auto"/>
              <w:ind w:left="176" w:hanging="142"/>
              <w:rPr>
                <w:rFonts w:cs="Times New Roman"/>
                <w:color w:val="000000"/>
                <w:sz w:val="22"/>
                <w:lang w:val="en-GB" w:eastAsia="lv-LV"/>
              </w:rPr>
            </w:pPr>
            <w:r w:rsidRPr="00C70D55">
              <w:rPr>
                <w:rFonts w:cs="Times New Roman"/>
                <w:color w:val="000000"/>
                <w:sz w:val="22"/>
                <w:lang w:val="en-GB" w:eastAsia="lv-LV"/>
              </w:rPr>
              <w:t>izšķiršanas spēja ne mazāka par 2Mpix;/ resolution of at least 2Mpix;</w:t>
            </w:r>
          </w:p>
          <w:p w14:paraId="0C5A194A" w14:textId="77777777" w:rsidR="00EF18EC" w:rsidRPr="00C70D55" w:rsidRDefault="00EF18EC" w:rsidP="00FA04D3">
            <w:pPr>
              <w:pStyle w:val="ListParagraph"/>
              <w:numPr>
                <w:ilvl w:val="0"/>
                <w:numId w:val="9"/>
              </w:numPr>
              <w:spacing w:after="0" w:line="240" w:lineRule="auto"/>
              <w:ind w:left="176" w:hanging="142"/>
              <w:rPr>
                <w:rFonts w:cs="Times New Roman"/>
                <w:color w:val="000000"/>
                <w:sz w:val="22"/>
                <w:lang w:val="en-GB" w:eastAsia="lv-LV"/>
              </w:rPr>
            </w:pPr>
            <w:r w:rsidRPr="00C70D55">
              <w:rPr>
                <w:rFonts w:cs="Times New Roman"/>
                <w:color w:val="000000"/>
                <w:sz w:val="22"/>
                <w:lang w:val="en-GB" w:eastAsia="lv-LV"/>
              </w:rPr>
              <w:t>ir iespēja redzēt  visu preci un izlasīt visus uzrakstus, marķējumus uz tā;/ the</w:t>
            </w:r>
            <w:r w:rsidRPr="00C70D55">
              <w:rPr>
                <w:rFonts w:cs="Times New Roman"/>
                <w:sz w:val="22"/>
              </w:rPr>
              <w:t xml:space="preserve"> </w:t>
            </w:r>
            <w:r w:rsidRPr="00C70D55">
              <w:rPr>
                <w:rFonts w:cs="Times New Roman"/>
                <w:color w:val="000000"/>
                <w:sz w:val="22"/>
                <w:lang w:val="en-GB" w:eastAsia="lv-LV"/>
              </w:rPr>
              <w:t>complete product can be seen and all the inscriptions markings on it can be read;</w:t>
            </w:r>
          </w:p>
          <w:p w14:paraId="7788DFE1" w14:textId="77777777" w:rsidR="00EF18EC" w:rsidRPr="00C70D55" w:rsidRDefault="00EF18EC" w:rsidP="00FA04D3">
            <w:pPr>
              <w:pStyle w:val="ListParagraph"/>
              <w:numPr>
                <w:ilvl w:val="0"/>
                <w:numId w:val="9"/>
              </w:numPr>
              <w:spacing w:after="0"/>
              <w:ind w:left="176" w:hanging="142"/>
              <w:rPr>
                <w:rFonts w:cs="Times New Roman"/>
                <w:color w:val="000000"/>
                <w:sz w:val="22"/>
              </w:rPr>
            </w:pPr>
            <w:r w:rsidRPr="00C70D55">
              <w:rPr>
                <w:rFonts w:cs="Times New Roman"/>
                <w:color w:val="000000"/>
                <w:sz w:val="22"/>
                <w:lang w:val="en-GB"/>
              </w:rPr>
              <w:t>attēls nav papildināts ar reklāmu/ the image does not contain any advertisement</w:t>
            </w:r>
          </w:p>
        </w:tc>
        <w:tc>
          <w:tcPr>
            <w:tcW w:w="2109" w:type="dxa"/>
            <w:tcBorders>
              <w:top w:val="nil"/>
              <w:left w:val="nil"/>
              <w:bottom w:val="single" w:sz="4" w:space="0" w:color="auto"/>
              <w:right w:val="single" w:sz="4" w:space="0" w:color="auto"/>
            </w:tcBorders>
            <w:shd w:val="clear" w:color="auto" w:fill="auto"/>
            <w:vAlign w:val="center"/>
          </w:tcPr>
          <w:p w14:paraId="5901BD30" w14:textId="77777777" w:rsidR="00EF18EC" w:rsidRPr="00C70D55" w:rsidRDefault="00EF18EC" w:rsidP="00FA04D3">
            <w:pPr>
              <w:jc w:val="center"/>
              <w:rPr>
                <w:b/>
                <w:bCs/>
                <w:color w:val="000000"/>
                <w:sz w:val="22"/>
                <w:szCs w:val="22"/>
                <w:lang w:eastAsia="lv-LV"/>
              </w:rPr>
            </w:pPr>
            <w:r w:rsidRPr="00C70D55">
              <w:rPr>
                <w:color w:val="000000"/>
                <w:sz w:val="22"/>
                <w:szCs w:val="22"/>
                <w:lang w:eastAsia="lv-LV"/>
              </w:rPr>
              <w:t>Atbilst/ Confirm</w:t>
            </w:r>
          </w:p>
        </w:tc>
        <w:tc>
          <w:tcPr>
            <w:tcW w:w="2262" w:type="dxa"/>
            <w:tcBorders>
              <w:top w:val="nil"/>
              <w:left w:val="nil"/>
              <w:bottom w:val="single" w:sz="4" w:space="0" w:color="auto"/>
              <w:right w:val="single" w:sz="4" w:space="0" w:color="auto"/>
            </w:tcBorders>
            <w:shd w:val="clear" w:color="auto" w:fill="auto"/>
            <w:vAlign w:val="center"/>
          </w:tcPr>
          <w:p w14:paraId="32C3BD6B" w14:textId="77777777" w:rsidR="00EF18EC" w:rsidRPr="00C70D55" w:rsidRDefault="00EF18EC" w:rsidP="00FA04D3">
            <w:pPr>
              <w:jc w:val="center"/>
              <w:rPr>
                <w:b/>
                <w:bCs/>
                <w:color w:val="000000"/>
                <w:sz w:val="22"/>
                <w:szCs w:val="22"/>
                <w:lang w:eastAsia="lv-LV"/>
              </w:rPr>
            </w:pPr>
          </w:p>
        </w:tc>
        <w:tc>
          <w:tcPr>
            <w:tcW w:w="1003" w:type="dxa"/>
            <w:tcBorders>
              <w:top w:val="nil"/>
              <w:left w:val="nil"/>
              <w:bottom w:val="single" w:sz="4" w:space="0" w:color="auto"/>
              <w:right w:val="single" w:sz="4" w:space="0" w:color="auto"/>
            </w:tcBorders>
            <w:shd w:val="clear" w:color="auto" w:fill="auto"/>
            <w:vAlign w:val="center"/>
          </w:tcPr>
          <w:p w14:paraId="1A4689B1" w14:textId="77777777" w:rsidR="00EF18EC" w:rsidRPr="00C70D55" w:rsidRDefault="00EF18EC" w:rsidP="00FA04D3">
            <w:pPr>
              <w:jc w:val="center"/>
              <w:rPr>
                <w:b/>
                <w:bCs/>
                <w:color w:val="000000"/>
                <w:sz w:val="22"/>
                <w:szCs w:val="22"/>
                <w:lang w:eastAsia="lv-LV"/>
              </w:rPr>
            </w:pPr>
          </w:p>
        </w:tc>
        <w:tc>
          <w:tcPr>
            <w:tcW w:w="1555" w:type="dxa"/>
            <w:tcBorders>
              <w:top w:val="nil"/>
              <w:left w:val="nil"/>
              <w:bottom w:val="single" w:sz="4" w:space="0" w:color="auto"/>
              <w:right w:val="single" w:sz="4" w:space="0" w:color="auto"/>
            </w:tcBorders>
            <w:shd w:val="clear" w:color="auto" w:fill="auto"/>
            <w:vAlign w:val="center"/>
          </w:tcPr>
          <w:p w14:paraId="1F1CFA48" w14:textId="77777777" w:rsidR="00EF18EC" w:rsidRPr="00C70D55" w:rsidRDefault="00EF18EC" w:rsidP="00FA04D3">
            <w:pPr>
              <w:jc w:val="center"/>
              <w:rPr>
                <w:b/>
                <w:bCs/>
                <w:color w:val="000000"/>
                <w:sz w:val="22"/>
                <w:szCs w:val="22"/>
                <w:lang w:eastAsia="lv-LV"/>
              </w:rPr>
            </w:pPr>
          </w:p>
        </w:tc>
      </w:tr>
      <w:tr w:rsidR="00EF18EC" w:rsidRPr="00C70D55" w14:paraId="6CA80BB4" w14:textId="77777777" w:rsidTr="00FA04D3">
        <w:trPr>
          <w:cantSplit/>
        </w:trPr>
        <w:tc>
          <w:tcPr>
            <w:tcW w:w="643" w:type="dxa"/>
            <w:tcBorders>
              <w:top w:val="nil"/>
              <w:left w:val="single" w:sz="4" w:space="0" w:color="auto"/>
              <w:bottom w:val="single" w:sz="4" w:space="0" w:color="auto"/>
              <w:right w:val="single" w:sz="4" w:space="0" w:color="auto"/>
            </w:tcBorders>
            <w:shd w:val="clear" w:color="000000" w:fill="FFFFFF"/>
            <w:vAlign w:val="center"/>
          </w:tcPr>
          <w:p w14:paraId="4CA9B0AE" w14:textId="77777777" w:rsidR="00EF18EC" w:rsidRPr="00C70D55" w:rsidRDefault="00EF18EC" w:rsidP="00FA04D3">
            <w:pPr>
              <w:pStyle w:val="ListParagraph"/>
              <w:numPr>
                <w:ilvl w:val="0"/>
                <w:numId w:val="6"/>
              </w:numPr>
              <w:spacing w:after="0" w:line="240" w:lineRule="auto"/>
              <w:rPr>
                <w:rFonts w:cs="Times New Roman"/>
                <w:color w:val="000000"/>
                <w:sz w:val="22"/>
                <w:lang w:eastAsia="lv-LV"/>
              </w:rPr>
            </w:pPr>
          </w:p>
        </w:tc>
        <w:tc>
          <w:tcPr>
            <w:tcW w:w="7096" w:type="dxa"/>
            <w:tcBorders>
              <w:top w:val="nil"/>
              <w:left w:val="single" w:sz="4" w:space="0" w:color="auto"/>
              <w:bottom w:val="single" w:sz="4" w:space="0" w:color="auto"/>
              <w:right w:val="single" w:sz="4" w:space="0" w:color="auto"/>
            </w:tcBorders>
            <w:shd w:val="clear" w:color="auto" w:fill="auto"/>
            <w:vAlign w:val="center"/>
          </w:tcPr>
          <w:p w14:paraId="24EBE153" w14:textId="77777777" w:rsidR="00EF18EC" w:rsidRPr="00C70D55" w:rsidRDefault="00EF18EC" w:rsidP="00FA04D3">
            <w:pPr>
              <w:rPr>
                <w:color w:val="000000"/>
                <w:sz w:val="22"/>
                <w:szCs w:val="22"/>
                <w:lang w:eastAsia="lv-LV"/>
              </w:rPr>
            </w:pPr>
            <w:r w:rsidRPr="00C70D55">
              <w:rPr>
                <w:color w:val="000000"/>
                <w:sz w:val="22"/>
                <w:szCs w:val="22"/>
                <w:lang w:val="en-GB" w:eastAsia="lv-LV"/>
              </w:rPr>
              <w:t>Oriģinālā lietošanas instrukcija sekojošās valodās/ Original instructions for use in the following languages</w:t>
            </w:r>
          </w:p>
        </w:tc>
        <w:tc>
          <w:tcPr>
            <w:tcW w:w="2109" w:type="dxa"/>
            <w:tcBorders>
              <w:top w:val="nil"/>
              <w:left w:val="nil"/>
              <w:bottom w:val="single" w:sz="4" w:space="0" w:color="auto"/>
              <w:right w:val="single" w:sz="4" w:space="0" w:color="auto"/>
            </w:tcBorders>
            <w:shd w:val="clear" w:color="000000" w:fill="FFFFFF"/>
            <w:vAlign w:val="center"/>
          </w:tcPr>
          <w:p w14:paraId="082FE607" w14:textId="77777777" w:rsidR="00EF18EC" w:rsidRPr="00C70D55" w:rsidRDefault="00EF18EC" w:rsidP="00FA04D3">
            <w:pPr>
              <w:jc w:val="center"/>
              <w:rPr>
                <w:color w:val="000000"/>
                <w:sz w:val="22"/>
                <w:szCs w:val="22"/>
                <w:lang w:eastAsia="lv-LV"/>
              </w:rPr>
            </w:pPr>
            <w:r w:rsidRPr="00C70D55">
              <w:rPr>
                <w:color w:val="000000"/>
                <w:sz w:val="22"/>
                <w:szCs w:val="22"/>
                <w:lang w:eastAsia="lv-LV"/>
              </w:rPr>
              <w:t>LV vai/or EN</w:t>
            </w:r>
          </w:p>
        </w:tc>
        <w:tc>
          <w:tcPr>
            <w:tcW w:w="2262" w:type="dxa"/>
            <w:tcBorders>
              <w:top w:val="nil"/>
              <w:left w:val="nil"/>
              <w:bottom w:val="single" w:sz="4" w:space="0" w:color="auto"/>
              <w:right w:val="single" w:sz="4" w:space="0" w:color="auto"/>
            </w:tcBorders>
            <w:shd w:val="clear" w:color="auto" w:fill="auto"/>
            <w:vAlign w:val="center"/>
          </w:tcPr>
          <w:p w14:paraId="309848DA" w14:textId="77777777" w:rsidR="00EF18EC" w:rsidRPr="00C70D55" w:rsidRDefault="00EF18EC" w:rsidP="00FA04D3">
            <w:pPr>
              <w:jc w:val="center"/>
              <w:rPr>
                <w:color w:val="000000"/>
                <w:sz w:val="22"/>
                <w:szCs w:val="22"/>
                <w:lang w:eastAsia="lv-LV"/>
              </w:rPr>
            </w:pPr>
          </w:p>
        </w:tc>
        <w:tc>
          <w:tcPr>
            <w:tcW w:w="1003" w:type="dxa"/>
            <w:tcBorders>
              <w:top w:val="nil"/>
              <w:left w:val="nil"/>
              <w:bottom w:val="single" w:sz="4" w:space="0" w:color="auto"/>
              <w:right w:val="single" w:sz="4" w:space="0" w:color="auto"/>
            </w:tcBorders>
            <w:shd w:val="clear" w:color="auto" w:fill="auto"/>
            <w:vAlign w:val="center"/>
          </w:tcPr>
          <w:p w14:paraId="5D2F9069" w14:textId="77777777" w:rsidR="00EF18EC" w:rsidRPr="00C70D55" w:rsidRDefault="00EF18EC" w:rsidP="00FA04D3">
            <w:pPr>
              <w:jc w:val="center"/>
              <w:rPr>
                <w:color w:val="000000"/>
                <w:sz w:val="22"/>
                <w:szCs w:val="22"/>
                <w:lang w:eastAsia="lv-LV"/>
              </w:rPr>
            </w:pPr>
          </w:p>
        </w:tc>
        <w:tc>
          <w:tcPr>
            <w:tcW w:w="1555" w:type="dxa"/>
            <w:tcBorders>
              <w:top w:val="nil"/>
              <w:left w:val="nil"/>
              <w:bottom w:val="single" w:sz="4" w:space="0" w:color="auto"/>
              <w:right w:val="single" w:sz="4" w:space="0" w:color="auto"/>
            </w:tcBorders>
            <w:shd w:val="clear" w:color="auto" w:fill="auto"/>
            <w:vAlign w:val="center"/>
          </w:tcPr>
          <w:p w14:paraId="04C3F559" w14:textId="77777777" w:rsidR="00EF18EC" w:rsidRPr="00C70D55" w:rsidRDefault="00EF18EC" w:rsidP="00FA04D3">
            <w:pPr>
              <w:jc w:val="center"/>
              <w:rPr>
                <w:color w:val="000000"/>
                <w:sz w:val="22"/>
                <w:szCs w:val="22"/>
                <w:lang w:eastAsia="lv-LV"/>
              </w:rPr>
            </w:pPr>
          </w:p>
        </w:tc>
      </w:tr>
      <w:tr w:rsidR="00EF18EC" w:rsidRPr="00C70D55" w14:paraId="4D22AAFA" w14:textId="77777777" w:rsidTr="00FA04D3">
        <w:trPr>
          <w:cantSplit/>
        </w:trPr>
        <w:tc>
          <w:tcPr>
            <w:tcW w:w="643" w:type="dxa"/>
            <w:tcBorders>
              <w:top w:val="nil"/>
              <w:left w:val="single" w:sz="4" w:space="0" w:color="auto"/>
              <w:bottom w:val="single" w:sz="4" w:space="0" w:color="auto"/>
              <w:right w:val="single" w:sz="4" w:space="0" w:color="auto"/>
            </w:tcBorders>
            <w:shd w:val="clear" w:color="000000" w:fill="FFFFFF"/>
            <w:vAlign w:val="center"/>
          </w:tcPr>
          <w:p w14:paraId="05D5F753" w14:textId="77777777" w:rsidR="00EF18EC" w:rsidRPr="00C70D55" w:rsidRDefault="00EF18EC" w:rsidP="00FA04D3">
            <w:pPr>
              <w:pStyle w:val="ListParagraph"/>
              <w:numPr>
                <w:ilvl w:val="0"/>
                <w:numId w:val="6"/>
              </w:numPr>
              <w:spacing w:after="0" w:line="240" w:lineRule="auto"/>
              <w:rPr>
                <w:rFonts w:cs="Times New Roman"/>
                <w:color w:val="000000"/>
                <w:sz w:val="22"/>
                <w:lang w:eastAsia="lv-LV"/>
              </w:rPr>
            </w:pPr>
          </w:p>
        </w:tc>
        <w:tc>
          <w:tcPr>
            <w:tcW w:w="7096" w:type="dxa"/>
            <w:tcBorders>
              <w:top w:val="nil"/>
              <w:left w:val="single" w:sz="4" w:space="0" w:color="auto"/>
              <w:bottom w:val="single" w:sz="4" w:space="0" w:color="auto"/>
              <w:right w:val="single" w:sz="4" w:space="0" w:color="auto"/>
            </w:tcBorders>
            <w:shd w:val="clear" w:color="000000" w:fill="FFFFFF"/>
            <w:vAlign w:val="center"/>
          </w:tcPr>
          <w:p w14:paraId="7C7DD33C" w14:textId="23B79830" w:rsidR="00EF18EC" w:rsidRPr="00C70D55" w:rsidRDefault="00EF18EC" w:rsidP="00FA04D3">
            <w:pPr>
              <w:rPr>
                <w:color w:val="000000"/>
                <w:sz w:val="22"/>
                <w:szCs w:val="22"/>
                <w:lang w:eastAsia="lv-LV"/>
              </w:rPr>
            </w:pPr>
            <w:r w:rsidRPr="00C70D55">
              <w:rPr>
                <w:color w:val="000000"/>
                <w:sz w:val="22"/>
                <w:szCs w:val="22"/>
                <w:lang w:eastAsia="lv-LV"/>
              </w:rPr>
              <w:t>Iesniegts ražotāja apstiprinājums par atbilstību</w:t>
            </w:r>
            <w:r w:rsidR="00FF69EF">
              <w:rPr>
                <w:color w:val="000000"/>
                <w:sz w:val="22"/>
                <w:szCs w:val="22"/>
                <w:lang w:eastAsia="lv-LV"/>
              </w:rPr>
              <w:t xml:space="preserve"> standartam</w:t>
            </w:r>
            <w:r w:rsidRPr="00C70D55">
              <w:rPr>
                <w:color w:val="000000"/>
                <w:sz w:val="22"/>
                <w:szCs w:val="22"/>
                <w:lang w:eastAsia="lv-LV"/>
              </w:rPr>
              <w:t>/ Submitted manufacturer’s approval of the accordance to Standard</w:t>
            </w:r>
            <w:r w:rsidR="00FF69EF">
              <w:rPr>
                <w:color w:val="000000"/>
                <w:sz w:val="22"/>
                <w:szCs w:val="22"/>
                <w:lang w:eastAsia="lv-LV"/>
              </w:rPr>
              <w:t>,</w:t>
            </w:r>
            <w:r w:rsidRPr="00C70D55">
              <w:rPr>
                <w:color w:val="000000"/>
                <w:sz w:val="22"/>
                <w:szCs w:val="22"/>
                <w:lang w:eastAsia="lv-LV"/>
              </w:rPr>
              <w:t xml:space="preserve"> EN 50397-2</w:t>
            </w:r>
            <w:r w:rsidR="00FF69EF">
              <w:rPr>
                <w:color w:val="000000"/>
                <w:lang w:eastAsia="lv-LV"/>
              </w:rPr>
              <w:t xml:space="preserve"> vai ekvivalents/</w:t>
            </w:r>
            <w:r w:rsidR="00FF69EF" w:rsidRPr="009A5436">
              <w:rPr>
                <w:color w:val="000000"/>
                <w:lang w:val="en-GB" w:eastAsia="lv-LV"/>
              </w:rPr>
              <w:t xml:space="preserve"> or </w:t>
            </w:r>
            <w:r w:rsidR="00FF69EF" w:rsidRPr="009A5436">
              <w:rPr>
                <w:rStyle w:val="y2iqfc"/>
                <w:color w:val="202124"/>
                <w:lang w:val="en"/>
              </w:rPr>
              <w:t>equivalent</w:t>
            </w:r>
          </w:p>
        </w:tc>
        <w:tc>
          <w:tcPr>
            <w:tcW w:w="2109" w:type="dxa"/>
            <w:tcBorders>
              <w:top w:val="nil"/>
              <w:left w:val="nil"/>
              <w:bottom w:val="single" w:sz="4" w:space="0" w:color="auto"/>
              <w:right w:val="single" w:sz="4" w:space="0" w:color="auto"/>
            </w:tcBorders>
            <w:shd w:val="clear" w:color="000000" w:fill="FFFFFF"/>
            <w:vAlign w:val="center"/>
          </w:tcPr>
          <w:p w14:paraId="021DABD2" w14:textId="77777777" w:rsidR="00EF18EC" w:rsidRPr="00C70D55" w:rsidRDefault="00EF18EC" w:rsidP="00FA04D3">
            <w:pPr>
              <w:jc w:val="center"/>
              <w:rPr>
                <w:color w:val="000000"/>
                <w:sz w:val="22"/>
                <w:szCs w:val="22"/>
                <w:lang w:eastAsia="lv-LV"/>
              </w:rPr>
            </w:pPr>
            <w:r w:rsidRPr="00C70D55">
              <w:rPr>
                <w:color w:val="000000"/>
                <w:sz w:val="22"/>
                <w:szCs w:val="22"/>
                <w:lang w:eastAsia="lv-LV"/>
              </w:rPr>
              <w:t>Atbilst/ Confirm</w:t>
            </w:r>
          </w:p>
        </w:tc>
        <w:tc>
          <w:tcPr>
            <w:tcW w:w="2262" w:type="dxa"/>
            <w:tcBorders>
              <w:top w:val="nil"/>
              <w:left w:val="nil"/>
              <w:bottom w:val="single" w:sz="4" w:space="0" w:color="auto"/>
              <w:right w:val="single" w:sz="4" w:space="0" w:color="auto"/>
            </w:tcBorders>
            <w:shd w:val="clear" w:color="auto" w:fill="auto"/>
            <w:vAlign w:val="center"/>
          </w:tcPr>
          <w:p w14:paraId="4755570E" w14:textId="77777777" w:rsidR="00EF18EC" w:rsidRPr="00C70D55" w:rsidRDefault="00EF18EC" w:rsidP="00FA04D3">
            <w:pPr>
              <w:jc w:val="center"/>
              <w:rPr>
                <w:color w:val="000000"/>
                <w:sz w:val="22"/>
                <w:szCs w:val="22"/>
                <w:lang w:eastAsia="lv-LV"/>
              </w:rPr>
            </w:pPr>
          </w:p>
        </w:tc>
        <w:tc>
          <w:tcPr>
            <w:tcW w:w="1003" w:type="dxa"/>
            <w:tcBorders>
              <w:top w:val="nil"/>
              <w:left w:val="nil"/>
              <w:bottom w:val="single" w:sz="4" w:space="0" w:color="auto"/>
              <w:right w:val="single" w:sz="4" w:space="0" w:color="auto"/>
            </w:tcBorders>
            <w:shd w:val="clear" w:color="auto" w:fill="auto"/>
            <w:vAlign w:val="center"/>
          </w:tcPr>
          <w:p w14:paraId="2FF97DAB" w14:textId="77777777" w:rsidR="00EF18EC" w:rsidRPr="00C70D55" w:rsidRDefault="00EF18EC" w:rsidP="00FA04D3">
            <w:pPr>
              <w:jc w:val="center"/>
              <w:rPr>
                <w:color w:val="000000"/>
                <w:sz w:val="22"/>
                <w:szCs w:val="22"/>
                <w:lang w:eastAsia="lv-LV"/>
              </w:rPr>
            </w:pPr>
          </w:p>
        </w:tc>
        <w:tc>
          <w:tcPr>
            <w:tcW w:w="1555" w:type="dxa"/>
            <w:tcBorders>
              <w:top w:val="nil"/>
              <w:left w:val="nil"/>
              <w:bottom w:val="single" w:sz="4" w:space="0" w:color="auto"/>
              <w:right w:val="single" w:sz="4" w:space="0" w:color="auto"/>
            </w:tcBorders>
            <w:shd w:val="clear" w:color="auto" w:fill="auto"/>
            <w:vAlign w:val="center"/>
          </w:tcPr>
          <w:p w14:paraId="1156E1D7" w14:textId="77777777" w:rsidR="00EF18EC" w:rsidRPr="00C70D55" w:rsidRDefault="00EF18EC" w:rsidP="00FA04D3">
            <w:pPr>
              <w:jc w:val="center"/>
              <w:rPr>
                <w:color w:val="000000"/>
                <w:sz w:val="22"/>
                <w:szCs w:val="22"/>
                <w:lang w:eastAsia="lv-LV"/>
              </w:rPr>
            </w:pPr>
          </w:p>
        </w:tc>
      </w:tr>
      <w:tr w:rsidR="00EF18EC" w:rsidRPr="00C70D55" w14:paraId="112F93BE" w14:textId="77777777" w:rsidTr="00FA04D3">
        <w:trPr>
          <w:cantSplit/>
        </w:trPr>
        <w:tc>
          <w:tcPr>
            <w:tcW w:w="7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0629AA" w14:textId="77777777" w:rsidR="00EF18EC" w:rsidRPr="00C70D55" w:rsidRDefault="00EF18EC" w:rsidP="00FA04D3">
            <w:pPr>
              <w:pStyle w:val="ListParagraph"/>
              <w:spacing w:after="0" w:line="240" w:lineRule="auto"/>
              <w:ind w:left="0"/>
              <w:rPr>
                <w:rFonts w:cs="Times New Roman"/>
                <w:color w:val="000000"/>
                <w:sz w:val="22"/>
                <w:lang w:eastAsia="lv-LV"/>
              </w:rPr>
            </w:pPr>
            <w:r w:rsidRPr="00C70D55">
              <w:rPr>
                <w:rFonts w:cs="Times New Roman"/>
                <w:b/>
                <w:bCs/>
                <w:color w:val="000000"/>
                <w:sz w:val="22"/>
                <w:lang w:eastAsia="lv-LV"/>
              </w:rPr>
              <w:t>Tehniskā informācija/ Technical information</w:t>
            </w:r>
          </w:p>
        </w:tc>
        <w:tc>
          <w:tcPr>
            <w:tcW w:w="2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9275C" w14:textId="77777777" w:rsidR="00EF18EC" w:rsidRPr="00C70D55" w:rsidRDefault="00EF18EC" w:rsidP="00FA04D3">
            <w:pPr>
              <w:pStyle w:val="ListParagraph"/>
              <w:spacing w:after="0" w:line="240" w:lineRule="auto"/>
              <w:ind w:left="0"/>
              <w:rPr>
                <w:rFonts w:cs="Times New Roman"/>
                <w:color w:val="000000"/>
                <w:sz w:val="22"/>
                <w:lang w:eastAsia="lv-LV"/>
              </w:rPr>
            </w:pPr>
          </w:p>
        </w:tc>
        <w:tc>
          <w:tcPr>
            <w:tcW w:w="226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E7F500" w14:textId="77777777" w:rsidR="00EF18EC" w:rsidRPr="00C70D55" w:rsidRDefault="00EF18EC" w:rsidP="00FA04D3">
            <w:pPr>
              <w:pStyle w:val="ListParagraph"/>
              <w:spacing w:after="0"/>
              <w:rPr>
                <w:rFonts w:cs="Times New Roman"/>
                <w:color w:val="000000"/>
                <w:sz w:val="22"/>
                <w:lang w:eastAsia="lv-LV"/>
              </w:rPr>
            </w:pP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AECF27" w14:textId="77777777" w:rsidR="00EF18EC" w:rsidRPr="00C70D55" w:rsidRDefault="00EF18EC" w:rsidP="00FA04D3">
            <w:pPr>
              <w:jc w:val="center"/>
              <w:rPr>
                <w:color w:val="000000"/>
                <w:sz w:val="22"/>
                <w:szCs w:val="22"/>
                <w:lang w:eastAsia="lv-LV"/>
              </w:rPr>
            </w:pPr>
          </w:p>
        </w:tc>
        <w:tc>
          <w:tcPr>
            <w:tcW w:w="155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4DCFF4" w14:textId="77777777" w:rsidR="00EF18EC" w:rsidRPr="00C70D55" w:rsidRDefault="00EF18EC" w:rsidP="00FA04D3">
            <w:pPr>
              <w:jc w:val="center"/>
              <w:rPr>
                <w:color w:val="000000"/>
                <w:sz w:val="22"/>
                <w:szCs w:val="22"/>
                <w:lang w:eastAsia="lv-LV"/>
              </w:rPr>
            </w:pPr>
          </w:p>
        </w:tc>
      </w:tr>
      <w:tr w:rsidR="00EF18EC" w:rsidRPr="00C70D55" w14:paraId="2F72E510" w14:textId="77777777" w:rsidTr="00FA04D3">
        <w:trPr>
          <w:cantSplit/>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69439A2A" w14:textId="77777777" w:rsidR="00EF18EC" w:rsidRPr="00C70D55" w:rsidRDefault="00EF18EC" w:rsidP="00FA04D3">
            <w:pPr>
              <w:pStyle w:val="ListParagraph"/>
              <w:numPr>
                <w:ilvl w:val="0"/>
                <w:numId w:val="6"/>
              </w:numPr>
              <w:spacing w:after="0" w:line="240" w:lineRule="auto"/>
              <w:rPr>
                <w:rFonts w:cs="Times New Roman"/>
                <w:color w:val="000000"/>
                <w:sz w:val="22"/>
                <w:lang w:eastAsia="lv-LV"/>
              </w:rPr>
            </w:pPr>
          </w:p>
        </w:tc>
        <w:tc>
          <w:tcPr>
            <w:tcW w:w="7096" w:type="dxa"/>
            <w:tcBorders>
              <w:top w:val="single" w:sz="4" w:space="0" w:color="auto"/>
              <w:left w:val="single" w:sz="4" w:space="0" w:color="auto"/>
              <w:bottom w:val="single" w:sz="4" w:space="0" w:color="auto"/>
              <w:right w:val="single" w:sz="4" w:space="0" w:color="auto"/>
            </w:tcBorders>
            <w:vAlign w:val="center"/>
          </w:tcPr>
          <w:p w14:paraId="617E3BA9" w14:textId="77777777" w:rsidR="00EF18EC" w:rsidRPr="00C70D55" w:rsidRDefault="00EF18EC" w:rsidP="00FA04D3">
            <w:pPr>
              <w:rPr>
                <w:sz w:val="22"/>
                <w:szCs w:val="22"/>
                <w:lang w:eastAsia="lv-LV"/>
              </w:rPr>
            </w:pPr>
            <w:r w:rsidRPr="00C70D55">
              <w:rPr>
                <w:sz w:val="22"/>
                <w:szCs w:val="22"/>
                <w:lang w:eastAsia="lv-LV"/>
              </w:rPr>
              <w:t xml:space="preserve">Darba vides temperatūras diapazons/ </w:t>
            </w:r>
          </w:p>
          <w:p w14:paraId="42C3ACA5" w14:textId="77777777" w:rsidR="00EF18EC" w:rsidRPr="00C70D55" w:rsidRDefault="00EF18EC" w:rsidP="00FA04D3">
            <w:pPr>
              <w:rPr>
                <w:bCs/>
                <w:color w:val="000000"/>
                <w:sz w:val="22"/>
                <w:szCs w:val="22"/>
                <w:lang w:eastAsia="lv-LV"/>
              </w:rPr>
            </w:pPr>
            <w:r w:rsidRPr="00C70D55">
              <w:rPr>
                <w:sz w:val="22"/>
                <w:szCs w:val="22"/>
                <w:lang w:eastAsia="lv-LV"/>
              </w:rPr>
              <w:t>Operating ambient temperature range,  ºC</w:t>
            </w:r>
            <w:r w:rsidRPr="00C70D55">
              <w:rPr>
                <w:sz w:val="22"/>
                <w:szCs w:val="22"/>
                <w:lang w:eastAsia="lv-LV"/>
              </w:rPr>
              <w:tab/>
            </w:r>
          </w:p>
        </w:tc>
        <w:tc>
          <w:tcPr>
            <w:tcW w:w="2109" w:type="dxa"/>
            <w:tcBorders>
              <w:top w:val="single" w:sz="4" w:space="0" w:color="auto"/>
              <w:left w:val="single" w:sz="4" w:space="0" w:color="auto"/>
              <w:bottom w:val="single" w:sz="4" w:space="0" w:color="auto"/>
              <w:right w:val="single" w:sz="4" w:space="0" w:color="auto"/>
            </w:tcBorders>
            <w:vAlign w:val="center"/>
          </w:tcPr>
          <w:p w14:paraId="67C2FF25" w14:textId="77777777" w:rsidR="00EF18EC" w:rsidRPr="00C70D55" w:rsidRDefault="00EF18EC" w:rsidP="00FA04D3">
            <w:pPr>
              <w:jc w:val="center"/>
              <w:rPr>
                <w:color w:val="000000"/>
                <w:sz w:val="22"/>
                <w:szCs w:val="22"/>
                <w:lang w:eastAsia="lv-LV"/>
              </w:rPr>
            </w:pPr>
            <w:r w:rsidRPr="00C70D55">
              <w:rPr>
                <w:sz w:val="22"/>
                <w:szCs w:val="22"/>
                <w:lang w:eastAsia="lv-LV"/>
              </w:rPr>
              <w:t>-40°…+40°</w:t>
            </w:r>
          </w:p>
        </w:tc>
        <w:tc>
          <w:tcPr>
            <w:tcW w:w="2262" w:type="dxa"/>
            <w:tcBorders>
              <w:top w:val="single" w:sz="4" w:space="0" w:color="auto"/>
              <w:left w:val="single" w:sz="4" w:space="0" w:color="auto"/>
              <w:bottom w:val="single" w:sz="4" w:space="0" w:color="auto"/>
              <w:right w:val="single" w:sz="4" w:space="0" w:color="auto"/>
            </w:tcBorders>
            <w:vAlign w:val="center"/>
          </w:tcPr>
          <w:p w14:paraId="3EC31A0A" w14:textId="77777777" w:rsidR="00EF18EC" w:rsidRPr="00C70D55" w:rsidRDefault="00EF18EC" w:rsidP="00FA04D3">
            <w:pPr>
              <w:jc w:val="center"/>
              <w:rPr>
                <w:color w:val="000000"/>
                <w:sz w:val="22"/>
                <w:szCs w:val="22"/>
                <w:lang w:eastAsia="lv-LV"/>
              </w:rPr>
            </w:pPr>
          </w:p>
        </w:tc>
        <w:tc>
          <w:tcPr>
            <w:tcW w:w="1003" w:type="dxa"/>
            <w:tcBorders>
              <w:top w:val="single" w:sz="4" w:space="0" w:color="auto"/>
              <w:left w:val="single" w:sz="4" w:space="0" w:color="auto"/>
              <w:bottom w:val="single" w:sz="4" w:space="0" w:color="auto"/>
              <w:right w:val="single" w:sz="4" w:space="0" w:color="auto"/>
            </w:tcBorders>
            <w:vAlign w:val="center"/>
          </w:tcPr>
          <w:p w14:paraId="5DCAC52D" w14:textId="77777777" w:rsidR="00EF18EC" w:rsidRPr="00C70D55" w:rsidRDefault="00EF18EC" w:rsidP="00FA04D3">
            <w:pPr>
              <w:jc w:val="center"/>
              <w:rPr>
                <w:color w:val="000000"/>
                <w:sz w:val="22"/>
                <w:szCs w:val="22"/>
                <w:lang w:eastAsia="lv-LV"/>
              </w:rPr>
            </w:pPr>
          </w:p>
        </w:tc>
        <w:tc>
          <w:tcPr>
            <w:tcW w:w="1555" w:type="dxa"/>
            <w:tcBorders>
              <w:top w:val="single" w:sz="4" w:space="0" w:color="auto"/>
              <w:left w:val="single" w:sz="4" w:space="0" w:color="auto"/>
              <w:bottom w:val="single" w:sz="4" w:space="0" w:color="auto"/>
              <w:right w:val="single" w:sz="4" w:space="0" w:color="auto"/>
            </w:tcBorders>
            <w:vAlign w:val="center"/>
          </w:tcPr>
          <w:p w14:paraId="46FB3D7E" w14:textId="77777777" w:rsidR="00EF18EC" w:rsidRPr="00C70D55" w:rsidRDefault="00EF18EC" w:rsidP="00FA04D3">
            <w:pPr>
              <w:jc w:val="center"/>
              <w:rPr>
                <w:color w:val="000000"/>
                <w:sz w:val="22"/>
                <w:szCs w:val="22"/>
                <w:lang w:eastAsia="lv-LV"/>
              </w:rPr>
            </w:pPr>
          </w:p>
        </w:tc>
      </w:tr>
      <w:tr w:rsidR="00EF18EC" w:rsidRPr="00C70D55" w14:paraId="68C76ED2" w14:textId="77777777" w:rsidTr="00FA04D3">
        <w:trPr>
          <w:cantSplit/>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65CA6BEE" w14:textId="77777777" w:rsidR="00EF18EC" w:rsidRPr="00C70D55" w:rsidRDefault="00EF18EC" w:rsidP="00FA04D3">
            <w:pPr>
              <w:pStyle w:val="ListParagraph"/>
              <w:numPr>
                <w:ilvl w:val="0"/>
                <w:numId w:val="6"/>
              </w:numPr>
              <w:spacing w:after="0" w:line="240" w:lineRule="auto"/>
              <w:rPr>
                <w:rFonts w:cs="Times New Roman"/>
                <w:color w:val="000000"/>
                <w:sz w:val="22"/>
                <w:lang w:eastAsia="lv-LV"/>
              </w:rPr>
            </w:pPr>
          </w:p>
        </w:tc>
        <w:tc>
          <w:tcPr>
            <w:tcW w:w="7096" w:type="dxa"/>
            <w:tcBorders>
              <w:top w:val="single" w:sz="4" w:space="0" w:color="auto"/>
              <w:left w:val="single" w:sz="4" w:space="0" w:color="auto"/>
              <w:bottom w:val="single" w:sz="4" w:space="0" w:color="auto"/>
              <w:right w:val="single" w:sz="4" w:space="0" w:color="auto"/>
            </w:tcBorders>
            <w:shd w:val="clear" w:color="auto" w:fill="auto"/>
            <w:vAlign w:val="center"/>
          </w:tcPr>
          <w:p w14:paraId="219B707D" w14:textId="30B63589" w:rsidR="00EF18EC" w:rsidRPr="00C70D55" w:rsidRDefault="00EF18EC" w:rsidP="00FA04D3">
            <w:pPr>
              <w:rPr>
                <w:bCs/>
                <w:color w:val="000000"/>
                <w:sz w:val="22"/>
                <w:szCs w:val="22"/>
                <w:lang w:eastAsia="lv-LV"/>
              </w:rPr>
            </w:pPr>
            <w:r w:rsidRPr="00C70D55">
              <w:rPr>
                <w:color w:val="000000"/>
                <w:sz w:val="22"/>
                <w:szCs w:val="22"/>
                <w:lang w:eastAsia="lv-LV"/>
              </w:rPr>
              <w:t xml:space="preserve">0112.100 Vada piesiešanas saite </w:t>
            </w:r>
            <w:r w:rsidR="00B154DB">
              <w:rPr>
                <w:color w:val="000000"/>
                <w:sz w:val="22"/>
                <w:szCs w:val="22"/>
                <w:lang w:eastAsia="lv-LV"/>
              </w:rPr>
              <w:t xml:space="preserve">20kV </w:t>
            </w:r>
            <w:r w:rsidRPr="00C70D55">
              <w:rPr>
                <w:color w:val="000000"/>
                <w:sz w:val="22"/>
                <w:szCs w:val="22"/>
                <w:lang w:eastAsia="lv-LV"/>
              </w:rPr>
              <w:t xml:space="preserve">pārklātam vadam ar šķērsgriezumu/ Preformed tie for </w:t>
            </w:r>
            <w:r w:rsidR="00B154DB">
              <w:rPr>
                <w:color w:val="000000"/>
                <w:sz w:val="22"/>
                <w:szCs w:val="22"/>
                <w:lang w:eastAsia="lv-LV"/>
              </w:rPr>
              <w:t>20kV</w:t>
            </w:r>
            <w:r w:rsidR="00B154DB" w:rsidRPr="00C70D55">
              <w:rPr>
                <w:color w:val="000000"/>
                <w:sz w:val="22"/>
                <w:szCs w:val="22"/>
                <w:lang w:eastAsia="lv-LV"/>
              </w:rPr>
              <w:t xml:space="preserve"> </w:t>
            </w:r>
            <w:r w:rsidRPr="00C70D55">
              <w:rPr>
                <w:color w:val="000000"/>
                <w:sz w:val="22"/>
                <w:szCs w:val="22"/>
                <w:lang w:eastAsia="lv-LV"/>
              </w:rPr>
              <w:t>covered conductor with cross-section, mm</w:t>
            </w:r>
            <w:r w:rsidRPr="00C70D55">
              <w:rPr>
                <w:rStyle w:val="FootnoteReference"/>
                <w:color w:val="000000"/>
                <w:sz w:val="22"/>
                <w:szCs w:val="22"/>
                <w:lang w:eastAsia="lv-LV"/>
              </w:rPr>
              <w:t>2</w:t>
            </w:r>
          </w:p>
        </w:tc>
        <w:tc>
          <w:tcPr>
            <w:tcW w:w="2109" w:type="dxa"/>
            <w:tcBorders>
              <w:top w:val="single" w:sz="4" w:space="0" w:color="auto"/>
              <w:left w:val="nil"/>
              <w:bottom w:val="single" w:sz="4" w:space="0" w:color="auto"/>
              <w:right w:val="single" w:sz="4" w:space="0" w:color="auto"/>
            </w:tcBorders>
            <w:shd w:val="clear" w:color="auto" w:fill="auto"/>
            <w:vAlign w:val="center"/>
          </w:tcPr>
          <w:p w14:paraId="63373BE2" w14:textId="77777777" w:rsidR="00EF18EC" w:rsidRPr="00C70D55" w:rsidRDefault="00EF18EC" w:rsidP="00FA04D3">
            <w:pPr>
              <w:jc w:val="center"/>
              <w:rPr>
                <w:color w:val="000000"/>
                <w:sz w:val="22"/>
                <w:szCs w:val="22"/>
                <w:lang w:eastAsia="lv-LV"/>
              </w:rPr>
            </w:pPr>
            <w:r w:rsidRPr="00C70D55">
              <w:rPr>
                <w:color w:val="000000"/>
                <w:sz w:val="22"/>
                <w:szCs w:val="22"/>
                <w:lang w:eastAsia="lv-LV"/>
              </w:rPr>
              <w:t xml:space="preserve">35-50 </w:t>
            </w:r>
          </w:p>
        </w:tc>
        <w:tc>
          <w:tcPr>
            <w:tcW w:w="2262" w:type="dxa"/>
            <w:tcBorders>
              <w:top w:val="single" w:sz="4" w:space="0" w:color="auto"/>
              <w:left w:val="nil"/>
              <w:bottom w:val="single" w:sz="4" w:space="0" w:color="auto"/>
              <w:right w:val="single" w:sz="4" w:space="0" w:color="auto"/>
            </w:tcBorders>
            <w:shd w:val="clear" w:color="auto" w:fill="auto"/>
            <w:vAlign w:val="center"/>
          </w:tcPr>
          <w:p w14:paraId="59012A16" w14:textId="77777777" w:rsidR="00EF18EC" w:rsidRPr="00C70D55" w:rsidRDefault="00EF18EC" w:rsidP="00FA04D3">
            <w:pPr>
              <w:jc w:val="center"/>
              <w:rPr>
                <w:color w:val="000000"/>
                <w:sz w:val="22"/>
                <w:szCs w:val="22"/>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1CB877CB" w14:textId="77777777" w:rsidR="00EF18EC" w:rsidRPr="00C70D55" w:rsidRDefault="00EF18EC" w:rsidP="00FA04D3">
            <w:pPr>
              <w:jc w:val="center"/>
              <w:rPr>
                <w:color w:val="000000"/>
                <w:sz w:val="22"/>
                <w:szCs w:val="22"/>
                <w:lang w:eastAsia="lv-LV"/>
              </w:rPr>
            </w:pPr>
          </w:p>
        </w:tc>
        <w:tc>
          <w:tcPr>
            <w:tcW w:w="1555" w:type="dxa"/>
            <w:tcBorders>
              <w:top w:val="single" w:sz="4" w:space="0" w:color="auto"/>
              <w:left w:val="nil"/>
              <w:bottom w:val="single" w:sz="4" w:space="0" w:color="auto"/>
              <w:right w:val="single" w:sz="4" w:space="0" w:color="auto"/>
            </w:tcBorders>
            <w:shd w:val="clear" w:color="auto" w:fill="auto"/>
            <w:vAlign w:val="center"/>
          </w:tcPr>
          <w:p w14:paraId="6BD86C81" w14:textId="77777777" w:rsidR="00EF18EC" w:rsidRPr="00C70D55" w:rsidRDefault="00EF18EC" w:rsidP="00FA04D3">
            <w:pPr>
              <w:jc w:val="center"/>
              <w:rPr>
                <w:color w:val="000000"/>
                <w:sz w:val="22"/>
                <w:szCs w:val="22"/>
                <w:lang w:eastAsia="lv-LV"/>
              </w:rPr>
            </w:pPr>
          </w:p>
        </w:tc>
      </w:tr>
      <w:tr w:rsidR="00EF18EC" w:rsidRPr="00C70D55" w14:paraId="40C12140" w14:textId="77777777" w:rsidTr="00FA04D3">
        <w:trPr>
          <w:cantSplit/>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45F36619" w14:textId="77777777" w:rsidR="00EF18EC" w:rsidRPr="00C70D55" w:rsidRDefault="00EF18EC" w:rsidP="00FA04D3">
            <w:pPr>
              <w:pStyle w:val="ListParagraph"/>
              <w:numPr>
                <w:ilvl w:val="0"/>
                <w:numId w:val="6"/>
              </w:numPr>
              <w:spacing w:after="0" w:line="240" w:lineRule="auto"/>
              <w:rPr>
                <w:rFonts w:cs="Times New Roman"/>
                <w:color w:val="000000"/>
                <w:sz w:val="22"/>
                <w:lang w:eastAsia="lv-LV"/>
              </w:rPr>
            </w:pPr>
          </w:p>
        </w:tc>
        <w:tc>
          <w:tcPr>
            <w:tcW w:w="7096" w:type="dxa"/>
            <w:tcBorders>
              <w:top w:val="single" w:sz="4" w:space="0" w:color="auto"/>
              <w:left w:val="single" w:sz="4" w:space="0" w:color="auto"/>
              <w:bottom w:val="single" w:sz="4" w:space="0" w:color="auto"/>
              <w:right w:val="single" w:sz="4" w:space="0" w:color="auto"/>
            </w:tcBorders>
            <w:shd w:val="clear" w:color="auto" w:fill="auto"/>
            <w:vAlign w:val="center"/>
          </w:tcPr>
          <w:p w14:paraId="25A0B7EF" w14:textId="498E9731" w:rsidR="00EF18EC" w:rsidRPr="00C70D55" w:rsidRDefault="00EF18EC" w:rsidP="00FA04D3">
            <w:pPr>
              <w:rPr>
                <w:bCs/>
                <w:color w:val="000000"/>
                <w:sz w:val="22"/>
                <w:szCs w:val="22"/>
                <w:lang w:eastAsia="lv-LV"/>
              </w:rPr>
            </w:pPr>
            <w:r w:rsidRPr="00C70D55">
              <w:rPr>
                <w:color w:val="000000"/>
                <w:sz w:val="22"/>
                <w:szCs w:val="22"/>
                <w:lang w:eastAsia="lv-LV"/>
              </w:rPr>
              <w:t xml:space="preserve">0112.101 Vada piesiešanas saite </w:t>
            </w:r>
            <w:r w:rsidR="00B154DB">
              <w:rPr>
                <w:color w:val="000000"/>
                <w:sz w:val="22"/>
                <w:szCs w:val="22"/>
                <w:lang w:eastAsia="lv-LV"/>
              </w:rPr>
              <w:t>20kV</w:t>
            </w:r>
            <w:r w:rsidR="00B154DB" w:rsidRPr="00C70D55">
              <w:rPr>
                <w:color w:val="000000"/>
                <w:sz w:val="22"/>
                <w:szCs w:val="22"/>
                <w:lang w:eastAsia="lv-LV"/>
              </w:rPr>
              <w:t xml:space="preserve"> </w:t>
            </w:r>
            <w:r w:rsidRPr="00C70D55">
              <w:rPr>
                <w:color w:val="000000"/>
                <w:sz w:val="22"/>
                <w:szCs w:val="22"/>
                <w:lang w:eastAsia="lv-LV"/>
              </w:rPr>
              <w:t xml:space="preserve">pārklātam vadam ar šķērsgriezumu/ Preformed tie for </w:t>
            </w:r>
            <w:r w:rsidR="00B154DB">
              <w:rPr>
                <w:color w:val="000000"/>
                <w:sz w:val="22"/>
                <w:szCs w:val="22"/>
                <w:lang w:eastAsia="lv-LV"/>
              </w:rPr>
              <w:t>20kV</w:t>
            </w:r>
            <w:r w:rsidR="00B154DB" w:rsidRPr="00C70D55">
              <w:rPr>
                <w:color w:val="000000"/>
                <w:sz w:val="22"/>
                <w:szCs w:val="22"/>
                <w:lang w:eastAsia="lv-LV"/>
              </w:rPr>
              <w:t xml:space="preserve"> </w:t>
            </w:r>
            <w:r w:rsidRPr="00C70D55">
              <w:rPr>
                <w:color w:val="000000"/>
                <w:sz w:val="22"/>
                <w:szCs w:val="22"/>
                <w:lang w:eastAsia="lv-LV"/>
              </w:rPr>
              <w:t>covered conductor with cross-section, mm</w:t>
            </w:r>
            <w:r w:rsidRPr="00C70D55">
              <w:rPr>
                <w:rStyle w:val="FootnoteReference"/>
                <w:color w:val="000000"/>
                <w:sz w:val="22"/>
                <w:szCs w:val="22"/>
                <w:lang w:eastAsia="lv-LV"/>
              </w:rPr>
              <w:t>2</w:t>
            </w:r>
          </w:p>
        </w:tc>
        <w:tc>
          <w:tcPr>
            <w:tcW w:w="2109" w:type="dxa"/>
            <w:tcBorders>
              <w:top w:val="single" w:sz="4" w:space="0" w:color="auto"/>
              <w:left w:val="nil"/>
              <w:bottom w:val="single" w:sz="4" w:space="0" w:color="auto"/>
              <w:right w:val="single" w:sz="4" w:space="0" w:color="auto"/>
            </w:tcBorders>
            <w:shd w:val="clear" w:color="auto" w:fill="auto"/>
            <w:vAlign w:val="center"/>
          </w:tcPr>
          <w:p w14:paraId="21BD000D" w14:textId="77777777" w:rsidR="00EF18EC" w:rsidRPr="00C70D55" w:rsidRDefault="00EF18EC" w:rsidP="00FA04D3">
            <w:pPr>
              <w:jc w:val="center"/>
              <w:rPr>
                <w:color w:val="000000"/>
                <w:sz w:val="22"/>
                <w:szCs w:val="22"/>
                <w:lang w:eastAsia="lv-LV"/>
              </w:rPr>
            </w:pPr>
            <w:r w:rsidRPr="00C70D55">
              <w:rPr>
                <w:color w:val="000000"/>
                <w:sz w:val="22"/>
                <w:szCs w:val="22"/>
                <w:lang w:eastAsia="lv-LV"/>
              </w:rPr>
              <w:t xml:space="preserve">70–95 </w:t>
            </w:r>
          </w:p>
        </w:tc>
        <w:tc>
          <w:tcPr>
            <w:tcW w:w="2262" w:type="dxa"/>
            <w:tcBorders>
              <w:top w:val="single" w:sz="4" w:space="0" w:color="auto"/>
              <w:left w:val="nil"/>
              <w:bottom w:val="single" w:sz="4" w:space="0" w:color="auto"/>
              <w:right w:val="single" w:sz="4" w:space="0" w:color="auto"/>
            </w:tcBorders>
            <w:shd w:val="clear" w:color="auto" w:fill="auto"/>
            <w:vAlign w:val="center"/>
          </w:tcPr>
          <w:p w14:paraId="6AB7BD59" w14:textId="77777777" w:rsidR="00EF18EC" w:rsidRPr="00C70D55" w:rsidRDefault="00EF18EC" w:rsidP="00FA04D3">
            <w:pPr>
              <w:jc w:val="center"/>
              <w:rPr>
                <w:color w:val="000000"/>
                <w:sz w:val="22"/>
                <w:szCs w:val="22"/>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25E7FC3D" w14:textId="77777777" w:rsidR="00EF18EC" w:rsidRPr="00C70D55" w:rsidRDefault="00EF18EC" w:rsidP="00FA04D3">
            <w:pPr>
              <w:jc w:val="center"/>
              <w:rPr>
                <w:color w:val="000000"/>
                <w:sz w:val="22"/>
                <w:szCs w:val="22"/>
                <w:lang w:eastAsia="lv-LV"/>
              </w:rPr>
            </w:pPr>
          </w:p>
        </w:tc>
        <w:tc>
          <w:tcPr>
            <w:tcW w:w="1555" w:type="dxa"/>
            <w:tcBorders>
              <w:top w:val="single" w:sz="4" w:space="0" w:color="auto"/>
              <w:left w:val="nil"/>
              <w:bottom w:val="single" w:sz="4" w:space="0" w:color="auto"/>
              <w:right w:val="single" w:sz="4" w:space="0" w:color="auto"/>
            </w:tcBorders>
            <w:shd w:val="clear" w:color="auto" w:fill="auto"/>
            <w:vAlign w:val="center"/>
          </w:tcPr>
          <w:p w14:paraId="4FC48222" w14:textId="77777777" w:rsidR="00EF18EC" w:rsidRPr="00C70D55" w:rsidRDefault="00EF18EC" w:rsidP="00FA04D3">
            <w:pPr>
              <w:jc w:val="center"/>
              <w:rPr>
                <w:color w:val="000000"/>
                <w:sz w:val="22"/>
                <w:szCs w:val="22"/>
                <w:lang w:eastAsia="lv-LV"/>
              </w:rPr>
            </w:pPr>
          </w:p>
        </w:tc>
      </w:tr>
      <w:tr w:rsidR="00EF18EC" w:rsidRPr="00C70D55" w14:paraId="68FB4DA6" w14:textId="77777777" w:rsidTr="00FA04D3">
        <w:trPr>
          <w:cantSplit/>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4C25785B" w14:textId="77777777" w:rsidR="00EF18EC" w:rsidRPr="00C70D55" w:rsidRDefault="00EF18EC" w:rsidP="00FA04D3">
            <w:pPr>
              <w:pStyle w:val="ListParagraph"/>
              <w:numPr>
                <w:ilvl w:val="0"/>
                <w:numId w:val="6"/>
              </w:numPr>
              <w:spacing w:after="0" w:line="240" w:lineRule="auto"/>
              <w:rPr>
                <w:rFonts w:cs="Times New Roman"/>
                <w:color w:val="000000"/>
                <w:sz w:val="22"/>
                <w:lang w:eastAsia="lv-LV"/>
              </w:rPr>
            </w:pPr>
          </w:p>
        </w:tc>
        <w:tc>
          <w:tcPr>
            <w:tcW w:w="7096" w:type="dxa"/>
            <w:tcBorders>
              <w:top w:val="single" w:sz="4" w:space="0" w:color="auto"/>
              <w:left w:val="single" w:sz="4" w:space="0" w:color="auto"/>
              <w:bottom w:val="single" w:sz="4" w:space="0" w:color="auto"/>
              <w:right w:val="single" w:sz="4" w:space="0" w:color="auto"/>
            </w:tcBorders>
            <w:shd w:val="clear" w:color="auto" w:fill="auto"/>
            <w:vAlign w:val="center"/>
          </w:tcPr>
          <w:p w14:paraId="5487084F" w14:textId="28FF6891" w:rsidR="00EF18EC" w:rsidRPr="00C70D55" w:rsidRDefault="00EF18EC" w:rsidP="00FA04D3">
            <w:pPr>
              <w:rPr>
                <w:bCs/>
                <w:color w:val="000000"/>
                <w:sz w:val="22"/>
                <w:szCs w:val="22"/>
                <w:lang w:eastAsia="lv-LV"/>
              </w:rPr>
            </w:pPr>
            <w:r w:rsidRPr="00C70D55">
              <w:rPr>
                <w:color w:val="000000"/>
                <w:sz w:val="22"/>
                <w:szCs w:val="22"/>
                <w:lang w:eastAsia="lv-LV"/>
              </w:rPr>
              <w:t xml:space="preserve">0112.102 Vada piesiešanas saite </w:t>
            </w:r>
            <w:r w:rsidR="00B154DB">
              <w:rPr>
                <w:color w:val="000000"/>
                <w:sz w:val="22"/>
                <w:szCs w:val="22"/>
                <w:lang w:eastAsia="lv-LV"/>
              </w:rPr>
              <w:t>20kV</w:t>
            </w:r>
            <w:r w:rsidR="00B154DB" w:rsidRPr="00C70D55">
              <w:rPr>
                <w:color w:val="000000"/>
                <w:sz w:val="22"/>
                <w:szCs w:val="22"/>
                <w:lang w:eastAsia="lv-LV"/>
              </w:rPr>
              <w:t xml:space="preserve"> </w:t>
            </w:r>
            <w:r w:rsidRPr="00C70D55">
              <w:rPr>
                <w:color w:val="000000"/>
                <w:sz w:val="22"/>
                <w:szCs w:val="22"/>
                <w:lang w:eastAsia="lv-LV"/>
              </w:rPr>
              <w:t xml:space="preserve">pārklātam vadam ar šķērsgriezumu/ Preformed tie for </w:t>
            </w:r>
            <w:r w:rsidR="00B154DB">
              <w:rPr>
                <w:color w:val="000000"/>
                <w:sz w:val="22"/>
                <w:szCs w:val="22"/>
                <w:lang w:eastAsia="lv-LV"/>
              </w:rPr>
              <w:t>20kV</w:t>
            </w:r>
            <w:r w:rsidR="00B154DB" w:rsidRPr="00C70D55">
              <w:rPr>
                <w:color w:val="000000"/>
                <w:sz w:val="22"/>
                <w:szCs w:val="22"/>
                <w:lang w:eastAsia="lv-LV"/>
              </w:rPr>
              <w:t xml:space="preserve"> </w:t>
            </w:r>
            <w:r w:rsidRPr="00C70D55">
              <w:rPr>
                <w:color w:val="000000"/>
                <w:sz w:val="22"/>
                <w:szCs w:val="22"/>
                <w:lang w:eastAsia="lv-LV"/>
              </w:rPr>
              <w:t>covered conductor with cross-section, mm</w:t>
            </w:r>
            <w:r w:rsidRPr="00C70D55">
              <w:rPr>
                <w:rStyle w:val="FootnoteReference"/>
                <w:color w:val="000000"/>
                <w:sz w:val="22"/>
                <w:szCs w:val="22"/>
                <w:lang w:eastAsia="lv-LV"/>
              </w:rPr>
              <w:t>2</w:t>
            </w:r>
          </w:p>
        </w:tc>
        <w:tc>
          <w:tcPr>
            <w:tcW w:w="2109" w:type="dxa"/>
            <w:tcBorders>
              <w:top w:val="single" w:sz="4" w:space="0" w:color="auto"/>
              <w:left w:val="nil"/>
              <w:bottom w:val="single" w:sz="4" w:space="0" w:color="auto"/>
              <w:right w:val="single" w:sz="4" w:space="0" w:color="auto"/>
            </w:tcBorders>
            <w:shd w:val="clear" w:color="auto" w:fill="auto"/>
            <w:vAlign w:val="center"/>
          </w:tcPr>
          <w:p w14:paraId="5B56A2F4" w14:textId="77777777" w:rsidR="00EF18EC" w:rsidRPr="00C70D55" w:rsidRDefault="00EF18EC" w:rsidP="00FA04D3">
            <w:pPr>
              <w:jc w:val="center"/>
              <w:rPr>
                <w:color w:val="000000"/>
                <w:sz w:val="22"/>
                <w:szCs w:val="22"/>
                <w:lang w:eastAsia="lv-LV"/>
              </w:rPr>
            </w:pPr>
            <w:r w:rsidRPr="00C70D55">
              <w:rPr>
                <w:color w:val="000000"/>
                <w:sz w:val="22"/>
                <w:szCs w:val="22"/>
                <w:lang w:eastAsia="lv-LV"/>
              </w:rPr>
              <w:t xml:space="preserve">120 </w:t>
            </w:r>
          </w:p>
        </w:tc>
        <w:tc>
          <w:tcPr>
            <w:tcW w:w="2262" w:type="dxa"/>
            <w:tcBorders>
              <w:top w:val="single" w:sz="4" w:space="0" w:color="auto"/>
              <w:left w:val="nil"/>
              <w:bottom w:val="single" w:sz="4" w:space="0" w:color="auto"/>
              <w:right w:val="single" w:sz="4" w:space="0" w:color="auto"/>
            </w:tcBorders>
            <w:shd w:val="clear" w:color="auto" w:fill="auto"/>
            <w:vAlign w:val="center"/>
          </w:tcPr>
          <w:p w14:paraId="25B645D5" w14:textId="77777777" w:rsidR="00EF18EC" w:rsidRPr="00C70D55" w:rsidRDefault="00EF18EC" w:rsidP="00FA04D3">
            <w:pPr>
              <w:jc w:val="center"/>
              <w:rPr>
                <w:color w:val="000000"/>
                <w:sz w:val="22"/>
                <w:szCs w:val="22"/>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5CA1B207" w14:textId="77777777" w:rsidR="00EF18EC" w:rsidRPr="00C70D55" w:rsidRDefault="00EF18EC" w:rsidP="00FA04D3">
            <w:pPr>
              <w:jc w:val="center"/>
              <w:rPr>
                <w:color w:val="000000"/>
                <w:sz w:val="22"/>
                <w:szCs w:val="22"/>
                <w:lang w:eastAsia="lv-LV"/>
              </w:rPr>
            </w:pPr>
          </w:p>
        </w:tc>
        <w:tc>
          <w:tcPr>
            <w:tcW w:w="1555" w:type="dxa"/>
            <w:tcBorders>
              <w:top w:val="single" w:sz="4" w:space="0" w:color="auto"/>
              <w:left w:val="nil"/>
              <w:bottom w:val="single" w:sz="4" w:space="0" w:color="auto"/>
              <w:right w:val="single" w:sz="4" w:space="0" w:color="auto"/>
            </w:tcBorders>
            <w:shd w:val="clear" w:color="auto" w:fill="auto"/>
            <w:vAlign w:val="center"/>
          </w:tcPr>
          <w:p w14:paraId="4237927B" w14:textId="77777777" w:rsidR="00EF18EC" w:rsidRPr="00C70D55" w:rsidRDefault="00EF18EC" w:rsidP="00FA04D3">
            <w:pPr>
              <w:jc w:val="center"/>
              <w:rPr>
                <w:color w:val="000000"/>
                <w:sz w:val="22"/>
                <w:szCs w:val="22"/>
                <w:lang w:eastAsia="lv-LV"/>
              </w:rPr>
            </w:pPr>
          </w:p>
        </w:tc>
      </w:tr>
      <w:tr w:rsidR="00EF18EC" w:rsidRPr="00C70D55" w14:paraId="3256B49A" w14:textId="77777777" w:rsidTr="00FA04D3">
        <w:trPr>
          <w:cantSplit/>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BDED8C3" w14:textId="77777777" w:rsidR="00EF18EC" w:rsidRPr="00C70D55" w:rsidRDefault="00EF18EC" w:rsidP="00FA04D3">
            <w:pPr>
              <w:pStyle w:val="ListParagraph"/>
              <w:numPr>
                <w:ilvl w:val="0"/>
                <w:numId w:val="6"/>
              </w:numPr>
              <w:spacing w:after="0" w:line="240" w:lineRule="auto"/>
              <w:rPr>
                <w:rFonts w:cs="Times New Roman"/>
                <w:color w:val="000000"/>
                <w:sz w:val="22"/>
                <w:lang w:eastAsia="lv-LV"/>
              </w:rPr>
            </w:pPr>
          </w:p>
        </w:tc>
        <w:tc>
          <w:tcPr>
            <w:tcW w:w="7096" w:type="dxa"/>
            <w:tcBorders>
              <w:top w:val="single" w:sz="4" w:space="0" w:color="auto"/>
              <w:left w:val="single" w:sz="4" w:space="0" w:color="auto"/>
              <w:bottom w:val="single" w:sz="4" w:space="0" w:color="auto"/>
              <w:right w:val="single" w:sz="4" w:space="0" w:color="auto"/>
            </w:tcBorders>
            <w:shd w:val="clear" w:color="auto" w:fill="auto"/>
            <w:vAlign w:val="center"/>
          </w:tcPr>
          <w:p w14:paraId="7F2E6330" w14:textId="77777777" w:rsidR="00EF18EC" w:rsidRPr="00C70D55" w:rsidRDefault="00EF18EC" w:rsidP="00FA04D3">
            <w:pPr>
              <w:rPr>
                <w:bCs/>
                <w:color w:val="000000"/>
                <w:sz w:val="22"/>
                <w:szCs w:val="22"/>
                <w:lang w:eastAsia="lv-LV"/>
              </w:rPr>
            </w:pPr>
            <w:r w:rsidRPr="00C70D55">
              <w:rPr>
                <w:bCs/>
                <w:color w:val="000000"/>
                <w:sz w:val="22"/>
                <w:szCs w:val="22"/>
                <w:lang w:eastAsia="lv-LV"/>
              </w:rPr>
              <w:t>Saite paredzēta stiprināšanai izolatora augšpusē ar "kakla"diametru 73-85mm/ Tie can be used as insulator top tie with "neck" diameter 73-85mm</w:t>
            </w:r>
          </w:p>
        </w:tc>
        <w:tc>
          <w:tcPr>
            <w:tcW w:w="2109" w:type="dxa"/>
            <w:tcBorders>
              <w:top w:val="single" w:sz="4" w:space="0" w:color="auto"/>
              <w:left w:val="nil"/>
              <w:bottom w:val="single" w:sz="4" w:space="0" w:color="auto"/>
              <w:right w:val="single" w:sz="4" w:space="0" w:color="auto"/>
            </w:tcBorders>
            <w:shd w:val="clear" w:color="auto" w:fill="auto"/>
            <w:vAlign w:val="center"/>
          </w:tcPr>
          <w:p w14:paraId="31A02B0A" w14:textId="77777777" w:rsidR="00EF18EC" w:rsidRPr="00C70D55" w:rsidRDefault="00EF18EC" w:rsidP="00FA04D3">
            <w:pPr>
              <w:jc w:val="center"/>
              <w:rPr>
                <w:color w:val="000000"/>
                <w:sz w:val="22"/>
                <w:szCs w:val="22"/>
                <w:lang w:eastAsia="lv-LV"/>
              </w:rPr>
            </w:pPr>
            <w:r w:rsidRPr="00C70D55">
              <w:rPr>
                <w:color w:val="000000"/>
                <w:sz w:val="22"/>
                <w:szCs w:val="22"/>
                <w:lang w:eastAsia="lv-LV"/>
              </w:rPr>
              <w:t>Atbilst/ Confirm</w:t>
            </w:r>
          </w:p>
        </w:tc>
        <w:tc>
          <w:tcPr>
            <w:tcW w:w="2262" w:type="dxa"/>
            <w:tcBorders>
              <w:top w:val="single" w:sz="4" w:space="0" w:color="auto"/>
              <w:left w:val="nil"/>
              <w:bottom w:val="single" w:sz="4" w:space="0" w:color="auto"/>
              <w:right w:val="single" w:sz="4" w:space="0" w:color="auto"/>
            </w:tcBorders>
            <w:shd w:val="clear" w:color="auto" w:fill="auto"/>
            <w:vAlign w:val="center"/>
          </w:tcPr>
          <w:p w14:paraId="689FE92F" w14:textId="77777777" w:rsidR="00EF18EC" w:rsidRPr="00C70D55" w:rsidRDefault="00EF18EC" w:rsidP="00FA04D3">
            <w:pPr>
              <w:jc w:val="center"/>
              <w:rPr>
                <w:color w:val="000000"/>
                <w:sz w:val="22"/>
                <w:szCs w:val="22"/>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59C1A603" w14:textId="77777777" w:rsidR="00EF18EC" w:rsidRPr="00C70D55" w:rsidRDefault="00EF18EC" w:rsidP="00FA04D3">
            <w:pPr>
              <w:jc w:val="center"/>
              <w:rPr>
                <w:color w:val="000000"/>
                <w:sz w:val="22"/>
                <w:szCs w:val="22"/>
                <w:lang w:eastAsia="lv-LV"/>
              </w:rPr>
            </w:pPr>
          </w:p>
        </w:tc>
        <w:tc>
          <w:tcPr>
            <w:tcW w:w="1555" w:type="dxa"/>
            <w:tcBorders>
              <w:top w:val="single" w:sz="4" w:space="0" w:color="auto"/>
              <w:left w:val="nil"/>
              <w:bottom w:val="single" w:sz="4" w:space="0" w:color="auto"/>
              <w:right w:val="single" w:sz="4" w:space="0" w:color="auto"/>
            </w:tcBorders>
            <w:shd w:val="clear" w:color="auto" w:fill="auto"/>
            <w:vAlign w:val="center"/>
          </w:tcPr>
          <w:p w14:paraId="750A972E" w14:textId="77777777" w:rsidR="00EF18EC" w:rsidRPr="00C70D55" w:rsidRDefault="00EF18EC" w:rsidP="00FA04D3">
            <w:pPr>
              <w:jc w:val="center"/>
              <w:rPr>
                <w:color w:val="000000"/>
                <w:sz w:val="22"/>
                <w:szCs w:val="22"/>
                <w:lang w:eastAsia="lv-LV"/>
              </w:rPr>
            </w:pPr>
          </w:p>
        </w:tc>
      </w:tr>
      <w:tr w:rsidR="00EF18EC" w:rsidRPr="00C70D55" w14:paraId="78155B1D" w14:textId="77777777" w:rsidTr="00FA04D3">
        <w:trPr>
          <w:cantSplit/>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435B3935" w14:textId="77777777" w:rsidR="00EF18EC" w:rsidRPr="00C70D55" w:rsidRDefault="00EF18EC" w:rsidP="00FA04D3">
            <w:pPr>
              <w:pStyle w:val="ListParagraph"/>
              <w:numPr>
                <w:ilvl w:val="0"/>
                <w:numId w:val="6"/>
              </w:numPr>
              <w:spacing w:after="0" w:line="240" w:lineRule="auto"/>
              <w:rPr>
                <w:rFonts w:cs="Times New Roman"/>
                <w:color w:val="000000"/>
                <w:sz w:val="22"/>
                <w:lang w:eastAsia="lv-LV"/>
              </w:rPr>
            </w:pPr>
          </w:p>
        </w:tc>
        <w:tc>
          <w:tcPr>
            <w:tcW w:w="7096" w:type="dxa"/>
            <w:tcBorders>
              <w:top w:val="single" w:sz="4" w:space="0" w:color="auto"/>
              <w:left w:val="single" w:sz="4" w:space="0" w:color="auto"/>
              <w:bottom w:val="single" w:sz="4" w:space="0" w:color="auto"/>
              <w:right w:val="single" w:sz="4" w:space="0" w:color="auto"/>
            </w:tcBorders>
            <w:shd w:val="clear" w:color="auto" w:fill="auto"/>
            <w:vAlign w:val="center"/>
          </w:tcPr>
          <w:p w14:paraId="1DAE881D" w14:textId="77777777" w:rsidR="00EF18EC" w:rsidRDefault="00EF18EC" w:rsidP="00FA04D3">
            <w:pPr>
              <w:rPr>
                <w:bCs/>
                <w:color w:val="000000"/>
                <w:sz w:val="22"/>
                <w:szCs w:val="22"/>
                <w:lang w:eastAsia="lv-LV"/>
              </w:rPr>
            </w:pPr>
            <w:r w:rsidRPr="00C70D55">
              <w:rPr>
                <w:bCs/>
                <w:color w:val="000000"/>
                <w:sz w:val="22"/>
                <w:szCs w:val="22"/>
                <w:lang w:eastAsia="lv-LV"/>
              </w:rPr>
              <w:t xml:space="preserve">Saite ar metālisku serdi, pārklāta ar pusvadošu/izolējošu materiālu/ </w:t>
            </w:r>
          </w:p>
          <w:p w14:paraId="4BA87C8D" w14:textId="77777777" w:rsidR="00EF18EC" w:rsidRPr="00C70D55" w:rsidRDefault="00EF18EC" w:rsidP="00FA04D3">
            <w:pPr>
              <w:rPr>
                <w:bCs/>
                <w:color w:val="000000"/>
                <w:sz w:val="22"/>
                <w:szCs w:val="22"/>
                <w:lang w:eastAsia="lv-LV"/>
              </w:rPr>
            </w:pPr>
            <w:r w:rsidRPr="00C70D55">
              <w:rPr>
                <w:bCs/>
                <w:color w:val="000000"/>
                <w:sz w:val="22"/>
                <w:szCs w:val="22"/>
                <w:lang w:eastAsia="lv-LV"/>
              </w:rPr>
              <w:t>Tie with metallic core, covered with semiconductive/insulating layer</w:t>
            </w:r>
          </w:p>
        </w:tc>
        <w:tc>
          <w:tcPr>
            <w:tcW w:w="2109" w:type="dxa"/>
            <w:tcBorders>
              <w:top w:val="single" w:sz="4" w:space="0" w:color="auto"/>
              <w:left w:val="nil"/>
              <w:bottom w:val="single" w:sz="4" w:space="0" w:color="auto"/>
              <w:right w:val="single" w:sz="4" w:space="0" w:color="auto"/>
            </w:tcBorders>
            <w:shd w:val="clear" w:color="auto" w:fill="auto"/>
            <w:vAlign w:val="center"/>
          </w:tcPr>
          <w:p w14:paraId="19BF1A05" w14:textId="77777777" w:rsidR="00EF18EC" w:rsidRPr="00C70D55" w:rsidRDefault="00EF18EC" w:rsidP="00FA04D3">
            <w:pPr>
              <w:jc w:val="center"/>
              <w:rPr>
                <w:color w:val="000000"/>
                <w:sz w:val="22"/>
                <w:szCs w:val="22"/>
                <w:lang w:eastAsia="lv-LV"/>
              </w:rPr>
            </w:pPr>
            <w:r w:rsidRPr="00C70D55">
              <w:rPr>
                <w:color w:val="000000"/>
                <w:sz w:val="22"/>
                <w:szCs w:val="22"/>
                <w:lang w:eastAsia="lv-LV"/>
              </w:rPr>
              <w:t>Atbilst/ Confirm</w:t>
            </w:r>
          </w:p>
        </w:tc>
        <w:tc>
          <w:tcPr>
            <w:tcW w:w="2262" w:type="dxa"/>
            <w:tcBorders>
              <w:top w:val="single" w:sz="4" w:space="0" w:color="auto"/>
              <w:left w:val="nil"/>
              <w:bottom w:val="single" w:sz="4" w:space="0" w:color="auto"/>
              <w:right w:val="single" w:sz="4" w:space="0" w:color="auto"/>
            </w:tcBorders>
            <w:shd w:val="clear" w:color="auto" w:fill="auto"/>
            <w:vAlign w:val="center"/>
          </w:tcPr>
          <w:p w14:paraId="535601C4" w14:textId="77777777" w:rsidR="00EF18EC" w:rsidRPr="00C70D55" w:rsidRDefault="00EF18EC" w:rsidP="00FA04D3">
            <w:pPr>
              <w:jc w:val="center"/>
              <w:rPr>
                <w:color w:val="000000"/>
                <w:sz w:val="22"/>
                <w:szCs w:val="22"/>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258E8EC7" w14:textId="77777777" w:rsidR="00EF18EC" w:rsidRPr="00C70D55" w:rsidRDefault="00EF18EC" w:rsidP="00FA04D3">
            <w:pPr>
              <w:jc w:val="center"/>
              <w:rPr>
                <w:color w:val="000000"/>
                <w:sz w:val="22"/>
                <w:szCs w:val="22"/>
                <w:lang w:eastAsia="lv-LV"/>
              </w:rPr>
            </w:pPr>
          </w:p>
        </w:tc>
        <w:tc>
          <w:tcPr>
            <w:tcW w:w="1555" w:type="dxa"/>
            <w:tcBorders>
              <w:top w:val="single" w:sz="4" w:space="0" w:color="auto"/>
              <w:left w:val="nil"/>
              <w:bottom w:val="single" w:sz="4" w:space="0" w:color="auto"/>
              <w:right w:val="single" w:sz="4" w:space="0" w:color="auto"/>
            </w:tcBorders>
            <w:shd w:val="clear" w:color="auto" w:fill="auto"/>
            <w:vAlign w:val="center"/>
          </w:tcPr>
          <w:p w14:paraId="69082236" w14:textId="77777777" w:rsidR="00EF18EC" w:rsidRPr="00C70D55" w:rsidRDefault="00EF18EC" w:rsidP="00FA04D3">
            <w:pPr>
              <w:jc w:val="center"/>
              <w:rPr>
                <w:color w:val="000000"/>
                <w:sz w:val="22"/>
                <w:szCs w:val="22"/>
                <w:lang w:eastAsia="lv-LV"/>
              </w:rPr>
            </w:pPr>
          </w:p>
        </w:tc>
      </w:tr>
      <w:tr w:rsidR="00EF18EC" w:rsidRPr="00C70D55" w14:paraId="3DF4FBA6" w14:textId="77777777" w:rsidTr="00FA04D3">
        <w:trPr>
          <w:cantSplit/>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66555E25" w14:textId="77777777" w:rsidR="00EF18EC" w:rsidRPr="00C70D55" w:rsidRDefault="00EF18EC" w:rsidP="00FA04D3">
            <w:pPr>
              <w:pStyle w:val="ListParagraph"/>
              <w:numPr>
                <w:ilvl w:val="0"/>
                <w:numId w:val="6"/>
              </w:numPr>
              <w:spacing w:after="0" w:line="240" w:lineRule="auto"/>
              <w:rPr>
                <w:rFonts w:cs="Times New Roman"/>
                <w:color w:val="000000"/>
                <w:sz w:val="22"/>
                <w:lang w:eastAsia="lv-LV"/>
              </w:rPr>
            </w:pPr>
          </w:p>
        </w:tc>
        <w:tc>
          <w:tcPr>
            <w:tcW w:w="7096" w:type="dxa"/>
            <w:tcBorders>
              <w:top w:val="single" w:sz="4" w:space="0" w:color="auto"/>
              <w:left w:val="single" w:sz="4" w:space="0" w:color="auto"/>
              <w:bottom w:val="single" w:sz="4" w:space="0" w:color="auto"/>
              <w:right w:val="single" w:sz="4" w:space="0" w:color="auto"/>
            </w:tcBorders>
            <w:shd w:val="clear" w:color="auto" w:fill="auto"/>
            <w:vAlign w:val="center"/>
          </w:tcPr>
          <w:p w14:paraId="74099FF5" w14:textId="77777777" w:rsidR="00EF18EC" w:rsidRDefault="00EF18EC" w:rsidP="00FA04D3">
            <w:pPr>
              <w:rPr>
                <w:bCs/>
                <w:color w:val="000000"/>
                <w:sz w:val="22"/>
                <w:szCs w:val="22"/>
                <w:lang w:eastAsia="lv-LV"/>
              </w:rPr>
            </w:pPr>
            <w:r w:rsidRPr="00C70D55">
              <w:rPr>
                <w:bCs/>
                <w:color w:val="000000"/>
                <w:sz w:val="22"/>
                <w:szCs w:val="22"/>
                <w:lang w:eastAsia="lv-LV"/>
              </w:rPr>
              <w:t xml:space="preserve">Uztādīšanai brīvgaisā, UV  un laikapstākļu noturīgs / </w:t>
            </w:r>
          </w:p>
          <w:p w14:paraId="304A7723" w14:textId="77777777" w:rsidR="00EF18EC" w:rsidRPr="00C70D55" w:rsidRDefault="00EF18EC" w:rsidP="00FA04D3">
            <w:pPr>
              <w:rPr>
                <w:bCs/>
                <w:color w:val="000000"/>
                <w:sz w:val="22"/>
                <w:szCs w:val="22"/>
                <w:lang w:eastAsia="lv-LV"/>
              </w:rPr>
            </w:pPr>
            <w:r w:rsidRPr="00C70D55">
              <w:rPr>
                <w:bCs/>
                <w:color w:val="000000"/>
                <w:sz w:val="22"/>
                <w:szCs w:val="22"/>
                <w:lang w:eastAsia="lv-LV"/>
              </w:rPr>
              <w:t>Installation outdoors, UV and weather resistant</w:t>
            </w:r>
          </w:p>
        </w:tc>
        <w:tc>
          <w:tcPr>
            <w:tcW w:w="2109" w:type="dxa"/>
            <w:tcBorders>
              <w:top w:val="single" w:sz="4" w:space="0" w:color="auto"/>
              <w:left w:val="nil"/>
              <w:bottom w:val="single" w:sz="4" w:space="0" w:color="auto"/>
              <w:right w:val="single" w:sz="4" w:space="0" w:color="auto"/>
            </w:tcBorders>
            <w:shd w:val="clear" w:color="auto" w:fill="auto"/>
            <w:vAlign w:val="center"/>
          </w:tcPr>
          <w:p w14:paraId="33C93A61" w14:textId="77777777" w:rsidR="00EF18EC" w:rsidRPr="00C70D55" w:rsidRDefault="00EF18EC" w:rsidP="00FA04D3">
            <w:pPr>
              <w:jc w:val="center"/>
              <w:rPr>
                <w:color w:val="000000"/>
                <w:sz w:val="22"/>
                <w:szCs w:val="22"/>
                <w:lang w:eastAsia="lv-LV"/>
              </w:rPr>
            </w:pPr>
            <w:r w:rsidRPr="00C70D55">
              <w:rPr>
                <w:color w:val="000000"/>
                <w:sz w:val="22"/>
                <w:szCs w:val="22"/>
                <w:lang w:eastAsia="lv-LV"/>
              </w:rPr>
              <w:t>Atbilst/ Confirm</w:t>
            </w:r>
          </w:p>
        </w:tc>
        <w:tc>
          <w:tcPr>
            <w:tcW w:w="2262" w:type="dxa"/>
            <w:tcBorders>
              <w:top w:val="single" w:sz="4" w:space="0" w:color="auto"/>
              <w:left w:val="nil"/>
              <w:bottom w:val="single" w:sz="4" w:space="0" w:color="auto"/>
              <w:right w:val="single" w:sz="4" w:space="0" w:color="auto"/>
            </w:tcBorders>
            <w:shd w:val="clear" w:color="auto" w:fill="auto"/>
            <w:vAlign w:val="center"/>
          </w:tcPr>
          <w:p w14:paraId="49D16BB6" w14:textId="77777777" w:rsidR="00EF18EC" w:rsidRPr="00C70D55" w:rsidRDefault="00EF18EC" w:rsidP="00FA04D3">
            <w:pPr>
              <w:jc w:val="center"/>
              <w:rPr>
                <w:color w:val="000000"/>
                <w:sz w:val="22"/>
                <w:szCs w:val="22"/>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021E021B" w14:textId="77777777" w:rsidR="00EF18EC" w:rsidRPr="00C70D55" w:rsidRDefault="00EF18EC" w:rsidP="00FA04D3">
            <w:pPr>
              <w:jc w:val="center"/>
              <w:rPr>
                <w:color w:val="000000"/>
                <w:sz w:val="22"/>
                <w:szCs w:val="22"/>
                <w:lang w:eastAsia="lv-LV"/>
              </w:rPr>
            </w:pPr>
          </w:p>
        </w:tc>
        <w:tc>
          <w:tcPr>
            <w:tcW w:w="1555" w:type="dxa"/>
            <w:tcBorders>
              <w:top w:val="single" w:sz="4" w:space="0" w:color="auto"/>
              <w:left w:val="nil"/>
              <w:bottom w:val="single" w:sz="4" w:space="0" w:color="auto"/>
              <w:right w:val="single" w:sz="4" w:space="0" w:color="auto"/>
            </w:tcBorders>
            <w:shd w:val="clear" w:color="auto" w:fill="auto"/>
            <w:vAlign w:val="center"/>
          </w:tcPr>
          <w:p w14:paraId="5443893E" w14:textId="77777777" w:rsidR="00EF18EC" w:rsidRPr="00C70D55" w:rsidRDefault="00EF18EC" w:rsidP="00FA04D3">
            <w:pPr>
              <w:jc w:val="center"/>
              <w:rPr>
                <w:color w:val="000000"/>
                <w:sz w:val="22"/>
                <w:szCs w:val="22"/>
                <w:lang w:eastAsia="lv-LV"/>
              </w:rPr>
            </w:pPr>
          </w:p>
        </w:tc>
      </w:tr>
    </w:tbl>
    <w:p w14:paraId="7A66DDE7" w14:textId="77777777" w:rsidR="00EF18EC" w:rsidRDefault="00EF18EC" w:rsidP="00EF18EC">
      <w:pPr>
        <w:rPr>
          <w:b/>
          <w:sz w:val="22"/>
          <w:szCs w:val="22"/>
          <w:lang w:val="en-US"/>
        </w:rPr>
      </w:pPr>
    </w:p>
    <w:p w14:paraId="575BD583" w14:textId="22CD9ABB" w:rsidR="00EF18EC" w:rsidRPr="006E0C79" w:rsidRDefault="00EF18EC" w:rsidP="00EF18EC">
      <w:pPr>
        <w:jc w:val="center"/>
        <w:rPr>
          <w:b/>
          <w:sz w:val="22"/>
          <w:szCs w:val="22"/>
          <w:lang w:val="en-US"/>
        </w:rPr>
      </w:pPr>
      <w:r w:rsidRPr="00C70D55">
        <w:rPr>
          <w:b/>
          <w:sz w:val="22"/>
          <w:szCs w:val="22"/>
          <w:lang w:val="en-US"/>
        </w:rPr>
        <w:t>Attēlam informatīvs raksturs/Informative picture</w:t>
      </w:r>
    </w:p>
    <w:p w14:paraId="5162ECA9" w14:textId="44B5BFF1" w:rsidR="00384293" w:rsidRPr="00EF18EC" w:rsidRDefault="00FF69EF" w:rsidP="00EF18EC">
      <w:pPr>
        <w:rPr>
          <w:lang w:val="en-US"/>
        </w:rPr>
      </w:pPr>
      <w:r w:rsidRPr="00C70D55">
        <w:rPr>
          <w:bCs/>
          <w:noProof/>
          <w:color w:val="0070C0"/>
          <w:sz w:val="22"/>
          <w:szCs w:val="22"/>
          <w:lang w:eastAsia="lv-LV"/>
        </w:rPr>
        <w:drawing>
          <wp:anchor distT="0" distB="0" distL="114300" distR="114300" simplePos="0" relativeHeight="251657216" behindDoc="0" locked="0" layoutInCell="1" allowOverlap="1" wp14:anchorId="791AE052" wp14:editId="5F226374">
            <wp:simplePos x="0" y="0"/>
            <wp:positionH relativeFrom="margin">
              <wp:posOffset>2891679</wp:posOffset>
            </wp:positionH>
            <wp:positionV relativeFrom="margin">
              <wp:posOffset>3458597</wp:posOffset>
            </wp:positionV>
            <wp:extent cx="2477770" cy="23964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7770" cy="239649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84293" w:rsidRPr="00EF18EC" w:rsidSect="005109F7">
      <w:headerReference w:type="default" r:id="rId9"/>
      <w:footerReference w:type="default" r:id="rId10"/>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CF489" w14:textId="77777777" w:rsidR="00E46C4A" w:rsidRDefault="00E46C4A" w:rsidP="00062857">
      <w:r>
        <w:separator/>
      </w:r>
    </w:p>
  </w:endnote>
  <w:endnote w:type="continuationSeparator" w:id="0">
    <w:p w14:paraId="7D907560" w14:textId="77777777" w:rsidR="00E46C4A" w:rsidRDefault="00E46C4A" w:rsidP="00062857">
      <w:r>
        <w:continuationSeparator/>
      </w:r>
    </w:p>
  </w:endnote>
  <w:endnote w:type="continuationNotice" w:id="1">
    <w:p w14:paraId="03C86566" w14:textId="77777777" w:rsidR="004A37E6" w:rsidRDefault="004A3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E46C4A" w:rsidRPr="00E227E8" w:rsidRDefault="00E46C4A">
    <w:pPr>
      <w:pStyle w:val="Footer"/>
      <w:jc w:val="center"/>
    </w:pPr>
    <w:r w:rsidRPr="00E227E8">
      <w:t xml:space="preserve"> </w:t>
    </w:r>
    <w:r w:rsidRPr="00E227E8">
      <w:fldChar w:fldCharType="begin"/>
    </w:r>
    <w:r w:rsidRPr="00E227E8">
      <w:instrText>PAGE  \* Arabic  \* MERGEFORMAT</w:instrText>
    </w:r>
    <w:r w:rsidRPr="00E227E8">
      <w:fldChar w:fldCharType="separate"/>
    </w:r>
    <w:r w:rsidR="007301E8">
      <w:rPr>
        <w:noProof/>
      </w:rPr>
      <w:t>1</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sidR="007301E8">
      <w:rPr>
        <w:noProof/>
      </w:rPr>
      <w:t>3</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D69C" w14:textId="77777777" w:rsidR="00E46C4A" w:rsidRDefault="00E46C4A" w:rsidP="00062857">
      <w:r>
        <w:separator/>
      </w:r>
    </w:p>
  </w:footnote>
  <w:footnote w:type="continuationSeparator" w:id="0">
    <w:p w14:paraId="2542046D" w14:textId="77777777" w:rsidR="00E46C4A" w:rsidRDefault="00E46C4A" w:rsidP="00062857">
      <w:r>
        <w:continuationSeparator/>
      </w:r>
    </w:p>
  </w:footnote>
  <w:footnote w:type="continuationNotice" w:id="1">
    <w:p w14:paraId="7F17366D" w14:textId="77777777" w:rsidR="004A37E6" w:rsidRDefault="004A37E6"/>
  </w:footnote>
  <w:footnote w:id="2">
    <w:p w14:paraId="430857B5" w14:textId="77777777" w:rsidR="00EF18EC" w:rsidRDefault="00EF18EC" w:rsidP="00EF18EC">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32198409" w14:textId="77777777" w:rsidR="00EF18EC" w:rsidRPr="00F16BE9" w:rsidRDefault="00EF18EC" w:rsidP="00EF18EC">
      <w:pPr>
        <w:pStyle w:val="FootnoteText"/>
      </w:pPr>
      <w:r w:rsidRPr="00F16BE9">
        <w:rPr>
          <w:rStyle w:val="FootnoteReference"/>
          <w:rFonts w:eastAsiaTheme="majorEastAsia"/>
        </w:rPr>
        <w:footnoteRef/>
      </w:r>
      <w:r w:rsidRPr="00F16BE9">
        <w:t xml:space="preserve"> “Sadales tīkls” materiālu kategorijas nosaukums un numurs/ </w:t>
      </w:r>
      <w:r w:rsidRPr="00F16BE9">
        <w:rPr>
          <w:lang w:val="en-US"/>
        </w:rPr>
        <w:t>Name and number of material category of AS “Sadales tīkls”</w:t>
      </w:r>
    </w:p>
  </w:footnote>
  <w:footnote w:id="4">
    <w:p w14:paraId="17EB1979" w14:textId="77777777" w:rsidR="00EF18EC" w:rsidRDefault="00EF18EC" w:rsidP="00EF18EC">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5AE1626A" w14:textId="77777777" w:rsidR="00FF69EF" w:rsidRPr="00B61266" w:rsidRDefault="00FF69EF" w:rsidP="00FF69EF">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3895EBE" w14:textId="77777777" w:rsidR="00FF69EF" w:rsidRPr="00194656" w:rsidRDefault="00FF69EF" w:rsidP="00FF69EF">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8045786" w14:textId="77777777" w:rsidR="00FF69EF" w:rsidRDefault="00FF69EF" w:rsidP="00FF69EF">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2E590504" w:rsidR="00E46C4A" w:rsidRPr="0079115C" w:rsidRDefault="001322DF" w:rsidP="0079115C">
    <w:pPr>
      <w:pStyle w:val="Header"/>
      <w:jc w:val="right"/>
    </w:pPr>
    <w:r>
      <w:t xml:space="preserve">TS </w:t>
    </w:r>
    <w:r w:rsidR="00E46C4A" w:rsidRPr="00207234">
      <w:t>01</w:t>
    </w:r>
    <w:r w:rsidR="00E46C4A">
      <w:t>12</w:t>
    </w:r>
    <w:r w:rsidR="00E46C4A" w:rsidRPr="00207234">
      <w:t>.</w:t>
    </w:r>
    <w:r w:rsidR="00E46C4A">
      <w:t>1</w:t>
    </w:r>
    <w:r w:rsidR="00E46C4A" w:rsidRPr="00207234">
      <w:t>xx</w:t>
    </w:r>
    <w:r w:rsidR="00B92513">
      <w:t xml:space="preserve"> </w:t>
    </w:r>
    <w:r w:rsidR="00E46C4A" w:rsidRPr="00207234">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7165788"/>
    <w:multiLevelType w:val="hybridMultilevel"/>
    <w:tmpl w:val="677A4A7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A73A91"/>
    <w:multiLevelType w:val="multilevel"/>
    <w:tmpl w:val="CA3CE2B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4F2807E9"/>
    <w:multiLevelType w:val="hybridMultilevel"/>
    <w:tmpl w:val="67D26EA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73C80668"/>
    <w:multiLevelType w:val="hybridMultilevel"/>
    <w:tmpl w:val="E8ACA92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399862053">
    <w:abstractNumId w:val="3"/>
  </w:num>
  <w:num w:numId="2" w16cid:durableId="1599176527">
    <w:abstractNumId w:val="0"/>
  </w:num>
  <w:num w:numId="3" w16cid:durableId="441345598">
    <w:abstractNumId w:val="2"/>
  </w:num>
  <w:num w:numId="4" w16cid:durableId="1981886374">
    <w:abstractNumId w:val="6"/>
  </w:num>
  <w:num w:numId="5" w16cid:durableId="1191145615">
    <w:abstractNumId w:val="7"/>
  </w:num>
  <w:num w:numId="6" w16cid:durableId="2136215974">
    <w:abstractNumId w:val="4"/>
  </w:num>
  <w:num w:numId="7" w16cid:durableId="370158532">
    <w:abstractNumId w:val="1"/>
  </w:num>
  <w:num w:numId="8" w16cid:durableId="1573545183">
    <w:abstractNumId w:val="8"/>
  </w:num>
  <w:num w:numId="9" w16cid:durableId="1274093112">
    <w:abstractNumId w:val="5"/>
  </w:num>
  <w:num w:numId="10" w16cid:durableId="14668496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0437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1085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7164"/>
    <w:rsid w:val="0005300E"/>
    <w:rsid w:val="00062857"/>
    <w:rsid w:val="0007487D"/>
    <w:rsid w:val="00075658"/>
    <w:rsid w:val="00090496"/>
    <w:rsid w:val="00095CF2"/>
    <w:rsid w:val="000A1969"/>
    <w:rsid w:val="000A36F9"/>
    <w:rsid w:val="000A7947"/>
    <w:rsid w:val="000C335C"/>
    <w:rsid w:val="000F35DE"/>
    <w:rsid w:val="000F3E6D"/>
    <w:rsid w:val="00100266"/>
    <w:rsid w:val="00114949"/>
    <w:rsid w:val="00116E3F"/>
    <w:rsid w:val="001245BF"/>
    <w:rsid w:val="00131A4C"/>
    <w:rsid w:val="001322DF"/>
    <w:rsid w:val="00142EF1"/>
    <w:rsid w:val="00146DB7"/>
    <w:rsid w:val="001514AE"/>
    <w:rsid w:val="00154413"/>
    <w:rsid w:val="001646BD"/>
    <w:rsid w:val="00170CF1"/>
    <w:rsid w:val="001755A2"/>
    <w:rsid w:val="00193B80"/>
    <w:rsid w:val="001970F1"/>
    <w:rsid w:val="001B2476"/>
    <w:rsid w:val="001C0284"/>
    <w:rsid w:val="001C4BC5"/>
    <w:rsid w:val="001C5F75"/>
    <w:rsid w:val="001C6383"/>
    <w:rsid w:val="001C73E7"/>
    <w:rsid w:val="001D37DE"/>
    <w:rsid w:val="0020303E"/>
    <w:rsid w:val="00207234"/>
    <w:rsid w:val="002133D6"/>
    <w:rsid w:val="00223D81"/>
    <w:rsid w:val="00224ABB"/>
    <w:rsid w:val="00243C49"/>
    <w:rsid w:val="00283E89"/>
    <w:rsid w:val="00291195"/>
    <w:rsid w:val="00296B1E"/>
    <w:rsid w:val="00297EFB"/>
    <w:rsid w:val="002C28B4"/>
    <w:rsid w:val="002C624C"/>
    <w:rsid w:val="002C762D"/>
    <w:rsid w:val="002E2665"/>
    <w:rsid w:val="002E3C1A"/>
    <w:rsid w:val="002E7CD6"/>
    <w:rsid w:val="0033181B"/>
    <w:rsid w:val="00333E0F"/>
    <w:rsid w:val="0036539E"/>
    <w:rsid w:val="003676BF"/>
    <w:rsid w:val="003709DA"/>
    <w:rsid w:val="00384293"/>
    <w:rsid w:val="003867D7"/>
    <w:rsid w:val="003E2637"/>
    <w:rsid w:val="003E3ABF"/>
    <w:rsid w:val="003E7F64"/>
    <w:rsid w:val="003F5C11"/>
    <w:rsid w:val="00402B0D"/>
    <w:rsid w:val="004145D0"/>
    <w:rsid w:val="00415130"/>
    <w:rsid w:val="004277BB"/>
    <w:rsid w:val="00440859"/>
    <w:rsid w:val="00464111"/>
    <w:rsid w:val="004657D5"/>
    <w:rsid w:val="00483589"/>
    <w:rsid w:val="00484D6C"/>
    <w:rsid w:val="004A37E6"/>
    <w:rsid w:val="004A40D7"/>
    <w:rsid w:val="004A4FF0"/>
    <w:rsid w:val="004A5111"/>
    <w:rsid w:val="004A53EE"/>
    <w:rsid w:val="004B4DE3"/>
    <w:rsid w:val="004C14EC"/>
    <w:rsid w:val="004C73CA"/>
    <w:rsid w:val="004F6913"/>
    <w:rsid w:val="00503DF7"/>
    <w:rsid w:val="005102DF"/>
    <w:rsid w:val="005109F7"/>
    <w:rsid w:val="00512E58"/>
    <w:rsid w:val="005217B0"/>
    <w:rsid w:val="0052319D"/>
    <w:rsid w:val="005353EC"/>
    <w:rsid w:val="005407C4"/>
    <w:rsid w:val="00547C51"/>
    <w:rsid w:val="00554BEB"/>
    <w:rsid w:val="0056164A"/>
    <w:rsid w:val="00566440"/>
    <w:rsid w:val="00573D72"/>
    <w:rsid w:val="005766AC"/>
    <w:rsid w:val="00591F1C"/>
    <w:rsid w:val="005E266C"/>
    <w:rsid w:val="005F0E78"/>
    <w:rsid w:val="00603A57"/>
    <w:rsid w:val="00623A44"/>
    <w:rsid w:val="006410E1"/>
    <w:rsid w:val="0064306C"/>
    <w:rsid w:val="0065338D"/>
    <w:rsid w:val="00660981"/>
    <w:rsid w:val="006618C9"/>
    <w:rsid w:val="006648EF"/>
    <w:rsid w:val="006967B0"/>
    <w:rsid w:val="006A00C1"/>
    <w:rsid w:val="006A64ED"/>
    <w:rsid w:val="006C6FE5"/>
    <w:rsid w:val="006D69D4"/>
    <w:rsid w:val="00724DF1"/>
    <w:rsid w:val="007301E8"/>
    <w:rsid w:val="00731DF9"/>
    <w:rsid w:val="00742FEA"/>
    <w:rsid w:val="007438E4"/>
    <w:rsid w:val="007817A5"/>
    <w:rsid w:val="0079115C"/>
    <w:rsid w:val="007A2673"/>
    <w:rsid w:val="007D13C7"/>
    <w:rsid w:val="007D6382"/>
    <w:rsid w:val="007E5491"/>
    <w:rsid w:val="007F502A"/>
    <w:rsid w:val="00813CD6"/>
    <w:rsid w:val="00820E4A"/>
    <w:rsid w:val="00824B48"/>
    <w:rsid w:val="008406A0"/>
    <w:rsid w:val="008469F0"/>
    <w:rsid w:val="00863D95"/>
    <w:rsid w:val="0087219A"/>
    <w:rsid w:val="00873FB3"/>
    <w:rsid w:val="00874E16"/>
    <w:rsid w:val="008B438C"/>
    <w:rsid w:val="008B6103"/>
    <w:rsid w:val="008C22FE"/>
    <w:rsid w:val="008D629E"/>
    <w:rsid w:val="009030B1"/>
    <w:rsid w:val="00911BC2"/>
    <w:rsid w:val="0092752E"/>
    <w:rsid w:val="00946368"/>
    <w:rsid w:val="00991D0C"/>
    <w:rsid w:val="00995AB9"/>
    <w:rsid w:val="009A18B7"/>
    <w:rsid w:val="009C7654"/>
    <w:rsid w:val="009D5D1D"/>
    <w:rsid w:val="00A00886"/>
    <w:rsid w:val="00A02996"/>
    <w:rsid w:val="00A13DF1"/>
    <w:rsid w:val="00A36312"/>
    <w:rsid w:val="00A44991"/>
    <w:rsid w:val="00A47506"/>
    <w:rsid w:val="00A551A1"/>
    <w:rsid w:val="00A76C6A"/>
    <w:rsid w:val="00AA7917"/>
    <w:rsid w:val="00AB354D"/>
    <w:rsid w:val="00AC460A"/>
    <w:rsid w:val="00AD5924"/>
    <w:rsid w:val="00AD7980"/>
    <w:rsid w:val="00AE1075"/>
    <w:rsid w:val="00B05CFD"/>
    <w:rsid w:val="00B069F0"/>
    <w:rsid w:val="00B154DB"/>
    <w:rsid w:val="00B415CF"/>
    <w:rsid w:val="00B4521F"/>
    <w:rsid w:val="00B552AD"/>
    <w:rsid w:val="00B6077D"/>
    <w:rsid w:val="00B77272"/>
    <w:rsid w:val="00B830A8"/>
    <w:rsid w:val="00B92513"/>
    <w:rsid w:val="00BA5F87"/>
    <w:rsid w:val="00BA73ED"/>
    <w:rsid w:val="00BC114F"/>
    <w:rsid w:val="00BC72DC"/>
    <w:rsid w:val="00BD77FE"/>
    <w:rsid w:val="00BF163E"/>
    <w:rsid w:val="00BF5C86"/>
    <w:rsid w:val="00C014D1"/>
    <w:rsid w:val="00C03557"/>
    <w:rsid w:val="00C03CE6"/>
    <w:rsid w:val="00C1316A"/>
    <w:rsid w:val="00C246C8"/>
    <w:rsid w:val="00C36937"/>
    <w:rsid w:val="00C61870"/>
    <w:rsid w:val="00C66507"/>
    <w:rsid w:val="00C6792D"/>
    <w:rsid w:val="00C754C5"/>
    <w:rsid w:val="00C87A9C"/>
    <w:rsid w:val="00CA4B29"/>
    <w:rsid w:val="00CA722D"/>
    <w:rsid w:val="00CB2367"/>
    <w:rsid w:val="00CC046E"/>
    <w:rsid w:val="00CC4ECF"/>
    <w:rsid w:val="00CE726E"/>
    <w:rsid w:val="00CF677B"/>
    <w:rsid w:val="00D0477F"/>
    <w:rsid w:val="00D105F0"/>
    <w:rsid w:val="00D10F71"/>
    <w:rsid w:val="00D11A4C"/>
    <w:rsid w:val="00D55205"/>
    <w:rsid w:val="00D72540"/>
    <w:rsid w:val="00D730B3"/>
    <w:rsid w:val="00D74980"/>
    <w:rsid w:val="00D770FD"/>
    <w:rsid w:val="00DC1960"/>
    <w:rsid w:val="00DD42A8"/>
    <w:rsid w:val="00DF67A4"/>
    <w:rsid w:val="00E20629"/>
    <w:rsid w:val="00E227E8"/>
    <w:rsid w:val="00E3789C"/>
    <w:rsid w:val="00E46C4A"/>
    <w:rsid w:val="00E5078D"/>
    <w:rsid w:val="00E525E1"/>
    <w:rsid w:val="00E71A94"/>
    <w:rsid w:val="00E74A3A"/>
    <w:rsid w:val="00E75505"/>
    <w:rsid w:val="00E77323"/>
    <w:rsid w:val="00EF18EC"/>
    <w:rsid w:val="00EF3CEC"/>
    <w:rsid w:val="00EF55E6"/>
    <w:rsid w:val="00F009EB"/>
    <w:rsid w:val="00F145B4"/>
    <w:rsid w:val="00F26102"/>
    <w:rsid w:val="00F370CA"/>
    <w:rsid w:val="00F445E7"/>
    <w:rsid w:val="00F45E34"/>
    <w:rsid w:val="00F6054B"/>
    <w:rsid w:val="00F72DFC"/>
    <w:rsid w:val="00F8325B"/>
    <w:rsid w:val="00F85F21"/>
    <w:rsid w:val="00F91377"/>
    <w:rsid w:val="00FA089E"/>
    <w:rsid w:val="00FA1CBE"/>
    <w:rsid w:val="00FC6AAB"/>
    <w:rsid w:val="00FD5312"/>
    <w:rsid w:val="00FD7419"/>
    <w:rsid w:val="00FE12F6"/>
    <w:rsid w:val="00FF69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36539E"/>
    <w:rPr>
      <w:color w:val="0000FF" w:themeColor="hyperlink"/>
      <w:u w:val="single"/>
    </w:rPr>
  </w:style>
  <w:style w:type="character" w:customStyle="1" w:styleId="UnresolvedMention1">
    <w:name w:val="Unresolved Mention1"/>
    <w:basedOn w:val="DefaultParagraphFont"/>
    <w:uiPriority w:val="99"/>
    <w:semiHidden/>
    <w:unhideWhenUsed/>
    <w:rsid w:val="0036539E"/>
    <w:rPr>
      <w:color w:val="605E5C"/>
      <w:shd w:val="clear" w:color="auto" w:fill="E1DFDD"/>
    </w:rPr>
  </w:style>
  <w:style w:type="character" w:customStyle="1" w:styleId="y2iqfc">
    <w:name w:val="y2iqfc"/>
    <w:basedOn w:val="DefaultParagraphFont"/>
    <w:rsid w:val="00FF6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502231435">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A7312-FB55-4F6C-B6F4-C365B5B1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2178</Words>
  <Characters>1242</Characters>
  <Application>Microsoft Office Word</Application>
  <DocSecurity>0</DocSecurity>
  <Lines>10</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