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9AC" w14:textId="2459309B" w:rsidR="00764004" w:rsidRPr="00377B7A" w:rsidRDefault="00764004" w:rsidP="00764004">
      <w:pPr>
        <w:pStyle w:val="Title"/>
        <w:widowControl w:val="0"/>
        <w:rPr>
          <w:sz w:val="24"/>
        </w:rPr>
      </w:pPr>
      <w:r w:rsidRPr="00377B7A">
        <w:rPr>
          <w:sz w:val="24"/>
        </w:rPr>
        <w:t xml:space="preserve">TEHNISKĀ SPECIFIKĀCIJA </w:t>
      </w:r>
      <w:r w:rsidR="00A33886">
        <w:rPr>
          <w:sz w:val="24"/>
        </w:rPr>
        <w:t xml:space="preserve">/ </w:t>
      </w:r>
      <w:r w:rsidR="00A33886" w:rsidRPr="00A33886">
        <w:rPr>
          <w:caps/>
          <w:sz w:val="24"/>
        </w:rPr>
        <w:t>Technical specification</w:t>
      </w:r>
      <w:r w:rsidR="00A33886">
        <w:rPr>
          <w:sz w:val="24"/>
        </w:rPr>
        <w:t xml:space="preserve"> </w:t>
      </w:r>
      <w:r w:rsidRPr="00377B7A">
        <w:rPr>
          <w:sz w:val="24"/>
        </w:rPr>
        <w:t xml:space="preserve">Nr. TS </w:t>
      </w:r>
      <w:r w:rsidR="007906B7" w:rsidRPr="00377B7A">
        <w:rPr>
          <w:sz w:val="24"/>
        </w:rPr>
        <w:t>0305</w:t>
      </w:r>
      <w:r w:rsidRPr="00377B7A">
        <w:rPr>
          <w:sz w:val="24"/>
        </w:rPr>
        <w:t>.</w:t>
      </w:r>
      <w:r w:rsidR="007906B7" w:rsidRPr="00377B7A">
        <w:rPr>
          <w:sz w:val="24"/>
        </w:rPr>
        <w:t>013</w:t>
      </w:r>
      <w:r w:rsidRPr="00377B7A">
        <w:rPr>
          <w:sz w:val="24"/>
        </w:rPr>
        <w:t xml:space="preserve"> v</w:t>
      </w:r>
      <w:r w:rsidR="003878DF">
        <w:rPr>
          <w:sz w:val="24"/>
        </w:rPr>
        <w:t>2</w:t>
      </w:r>
    </w:p>
    <w:p w14:paraId="754C89AD" w14:textId="59DBA130" w:rsidR="006A5F0B" w:rsidRDefault="001542C6" w:rsidP="00764004">
      <w:pPr>
        <w:pStyle w:val="Title"/>
        <w:widowControl w:val="0"/>
        <w:rPr>
          <w:sz w:val="24"/>
        </w:rPr>
      </w:pPr>
      <w:r w:rsidRPr="00377B7A">
        <w:rPr>
          <w:sz w:val="24"/>
        </w:rPr>
        <w:t xml:space="preserve">Mobilais bezvadu rūteris </w:t>
      </w:r>
      <w:r w:rsidR="00CA52C8" w:rsidRPr="00377B7A">
        <w:rPr>
          <w:sz w:val="24"/>
        </w:rPr>
        <w:t xml:space="preserve">/ </w:t>
      </w:r>
      <w:r w:rsidR="00A95DDC" w:rsidRPr="00377B7A">
        <w:rPr>
          <w:sz w:val="24"/>
          <w:lang w:val="en-US"/>
        </w:rPr>
        <w:t>Cellular router</w:t>
      </w:r>
    </w:p>
    <w:p w14:paraId="754C89AF" w14:textId="77777777" w:rsidR="00CF2795" w:rsidRPr="00C54F13" w:rsidRDefault="00CF2795" w:rsidP="00764004">
      <w:pPr>
        <w:pStyle w:val="Title"/>
        <w:widowControl w:val="0"/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4538"/>
        <w:gridCol w:w="3856"/>
        <w:gridCol w:w="2636"/>
        <w:gridCol w:w="1132"/>
        <w:gridCol w:w="1343"/>
      </w:tblGrid>
      <w:tr w:rsidR="00CB1A68" w:rsidRPr="00CE281F" w14:paraId="754C89B6" w14:textId="77777777" w:rsidTr="00C4417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9B0" w14:textId="77777777" w:rsidR="008B350B" w:rsidRPr="00105E15" w:rsidRDefault="008B350B" w:rsidP="00C4417F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szCs w:val="24"/>
                <w:lang w:eastAsia="lv-LV"/>
              </w:rPr>
            </w:pPr>
            <w:r w:rsidRPr="00105E15">
              <w:rPr>
                <w:rFonts w:cs="Times New Roman"/>
                <w:b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1" w14:textId="77777777" w:rsidR="008B350B" w:rsidRPr="00105E15" w:rsidRDefault="008B350B" w:rsidP="00C4417F">
            <w:pPr>
              <w:ind w:left="34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Apraksts</w:t>
            </w:r>
            <w:r w:rsidRPr="00105E1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2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05E15">
              <w:rPr>
                <w:rFonts w:eastAsia="Calibri"/>
                <w:b/>
                <w:bCs/>
                <w:lang w:val="en-US"/>
              </w:rPr>
              <w:t>Minimum technical requirement</w:t>
            </w:r>
            <w:r w:rsidR="006A5F0B">
              <w:rPr>
                <w:rStyle w:val="FootnoteReferen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3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05E1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4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rFonts w:eastAsia="Calibri"/>
                <w:b/>
                <w:bCs/>
              </w:rPr>
              <w:t>Avots/ Source</w:t>
            </w:r>
            <w:r w:rsidRPr="00105E15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5" w14:textId="77777777" w:rsidR="008B350B" w:rsidRPr="00105E15" w:rsidRDefault="008B350B" w:rsidP="00C4417F">
            <w:pPr>
              <w:ind w:left="34"/>
              <w:jc w:val="center"/>
              <w:rPr>
                <w:b/>
                <w:lang w:eastAsia="lv-LV"/>
              </w:rPr>
            </w:pPr>
            <w:r w:rsidRPr="00105E15">
              <w:rPr>
                <w:b/>
                <w:bCs/>
                <w:color w:val="000000"/>
                <w:lang w:eastAsia="lv-LV"/>
              </w:rPr>
              <w:t>Piezīmes</w:t>
            </w:r>
            <w:r w:rsidRPr="00105E15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CB1A68" w:rsidRPr="00CE281F" w14:paraId="754C89BB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9B7" w14:textId="4ECCC0B6" w:rsidR="00764004" w:rsidRPr="00CE281F" w:rsidRDefault="00764004" w:rsidP="00C4417F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  <w:r w:rsidR="00A3388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9B8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9B9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9BA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B1A68" w:rsidRPr="00CE281F" w14:paraId="754C89C2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9BC" w14:textId="77777777" w:rsidR="008B350B" w:rsidRPr="00CE281F" w:rsidRDefault="008B350B" w:rsidP="00C441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D" w14:textId="77777777" w:rsidR="008B350B" w:rsidRPr="00105E15" w:rsidRDefault="00AC02A5" w:rsidP="00C4417F">
            <w:pPr>
              <w:rPr>
                <w:b/>
                <w:lang w:eastAsia="lv-LV"/>
              </w:rPr>
            </w:pPr>
            <w:r>
              <w:rPr>
                <w:lang w:eastAsia="lv-LV"/>
              </w:rPr>
              <w:t>Ražotājs (materiāla ražotā</w:t>
            </w:r>
            <w:r w:rsidR="008B350B" w:rsidRPr="00105E15">
              <w:rPr>
                <w:lang w:eastAsia="lv-LV"/>
              </w:rPr>
              <w:t xml:space="preserve">ja nosaukums un ražotājvalsts)/ </w:t>
            </w:r>
            <w:r w:rsidRPr="00ED4D1E">
              <w:rPr>
                <w:lang w:val="en-US"/>
              </w:rPr>
              <w:t xml:space="preserve">Manufacturer (name of </w:t>
            </w:r>
            <w:r w:rsidR="008B350B" w:rsidRPr="00ED4D1E">
              <w:rPr>
                <w:lang w:val="en-US"/>
              </w:rPr>
              <w:t>the manufacturer of materials and country of manufacturing)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9BE" w14:textId="77777777" w:rsidR="008B350B" w:rsidRPr="00105E15" w:rsidRDefault="008B350B" w:rsidP="00C4417F">
            <w:pPr>
              <w:jc w:val="center"/>
              <w:rPr>
                <w:b/>
                <w:lang w:eastAsia="lv-LV"/>
              </w:rPr>
            </w:pPr>
            <w:r w:rsidRPr="00105E15">
              <w:rPr>
                <w:lang w:eastAsia="lv-LV"/>
              </w:rPr>
              <w:t>Norādīt</w:t>
            </w:r>
            <w:r w:rsidR="00AF6727">
              <w:rPr>
                <w:lang w:eastAsia="lv-LV"/>
              </w:rPr>
              <w:t xml:space="preserve"> </w:t>
            </w:r>
            <w:r w:rsidRPr="00105E15">
              <w:rPr>
                <w:lang w:eastAsia="lv-LV"/>
              </w:rPr>
              <w:t xml:space="preserve">/ </w:t>
            </w:r>
            <w:r w:rsidRPr="00562F5B">
              <w:rPr>
                <w:lang w:val="en-US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9BF" w14:textId="77777777" w:rsidR="008B350B" w:rsidRPr="00CE281F" w:rsidRDefault="008B350B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0" w14:textId="77777777" w:rsidR="008B350B" w:rsidRPr="00CE281F" w:rsidRDefault="008B350B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1" w14:textId="77777777" w:rsidR="008B350B" w:rsidRPr="00CE281F" w:rsidRDefault="008B350B" w:rsidP="00C4417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B1A68" w:rsidRPr="00CE281F" w14:paraId="754C89C9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9C3" w14:textId="77777777" w:rsidR="00764004" w:rsidRPr="00CE281F" w:rsidRDefault="00764004" w:rsidP="00C441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4" w14:textId="78B52495" w:rsidR="00764004" w:rsidRPr="00377B7A" w:rsidRDefault="006F33A8" w:rsidP="00B56FE9">
            <w:pPr>
              <w:rPr>
                <w:color w:val="000000"/>
                <w:lang w:eastAsia="lv-LV"/>
              </w:rPr>
            </w:pPr>
            <w:r w:rsidRPr="00377B7A">
              <w:t>03</w:t>
            </w:r>
            <w:r w:rsidR="00E92E51" w:rsidRPr="00377B7A">
              <w:t>05</w:t>
            </w:r>
            <w:r w:rsidR="00764004" w:rsidRPr="00377B7A">
              <w:t>.0</w:t>
            </w:r>
            <w:r w:rsidR="00E92E51" w:rsidRPr="00377B7A">
              <w:t>13</w:t>
            </w:r>
            <w:r w:rsidR="00764004" w:rsidRPr="00377B7A">
              <w:t xml:space="preserve"> </w:t>
            </w:r>
            <w:r w:rsidR="00E92E51" w:rsidRPr="00377B7A">
              <w:t>Mobilais bezvadu rūteris / Cellular router</w:t>
            </w:r>
            <w:r w:rsidR="00764004" w:rsidRPr="00377B7A">
              <w:rPr>
                <w:rStyle w:val="FootnoteReference"/>
                <w:color w:val="000000"/>
                <w:lang w:eastAsia="lv-LV"/>
              </w:rPr>
              <w:footnoteReference w:id="3"/>
            </w:r>
            <w:r w:rsidR="00B56FE9" w:rsidRPr="00377B7A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5" w14:textId="77777777" w:rsidR="00764004" w:rsidRPr="0045497E" w:rsidRDefault="00764004" w:rsidP="00AF6727">
            <w:pPr>
              <w:jc w:val="center"/>
              <w:rPr>
                <w:color w:val="000000"/>
                <w:lang w:eastAsia="lv-LV"/>
              </w:rPr>
            </w:pPr>
            <w:r w:rsidRPr="0045497E">
              <w:rPr>
                <w:color w:val="000000"/>
                <w:lang w:eastAsia="lv-LV"/>
              </w:rPr>
              <w:t>Norādīt pilnu preces tipa apzīmējumu</w:t>
            </w:r>
            <w:r w:rsidR="008B350B" w:rsidRPr="0045497E">
              <w:rPr>
                <w:color w:val="000000"/>
                <w:lang w:eastAsia="lv-LV"/>
              </w:rPr>
              <w:t xml:space="preserve"> </w:t>
            </w:r>
            <w:r w:rsidR="003A78BF" w:rsidRPr="0045497E">
              <w:rPr>
                <w:color w:val="000000"/>
                <w:lang w:eastAsia="lv-LV"/>
              </w:rPr>
              <w:t xml:space="preserve"> </w:t>
            </w:r>
            <w:r w:rsidR="00AF6727" w:rsidRPr="0045497E">
              <w:rPr>
                <w:color w:val="000000"/>
                <w:lang w:eastAsia="lv-LV"/>
              </w:rPr>
              <w:t xml:space="preserve">/ </w:t>
            </w:r>
            <w:r w:rsidR="00AF6727" w:rsidRPr="0045497E">
              <w:rPr>
                <w:color w:val="000000"/>
                <w:lang w:val="en-US" w:eastAsia="lv-LV"/>
              </w:rPr>
              <w:t xml:space="preserve">Specify type </w:t>
            </w:r>
            <w:r w:rsidR="00AF6727" w:rsidRPr="0045497E">
              <w:rPr>
                <w:rFonts w:eastAsia="Calibri"/>
                <w:lang w:val="en-US"/>
              </w:rPr>
              <w:t>reference</w:t>
            </w:r>
            <w:r w:rsidR="00AF6727" w:rsidRPr="0045497E">
              <w:rPr>
                <w:rStyle w:val="FootnoteReference"/>
              </w:rPr>
              <w:t xml:space="preserve"> </w:t>
            </w:r>
            <w:r w:rsidR="008B350B" w:rsidRPr="0045497E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6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7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C8" w14:textId="77777777" w:rsidR="00764004" w:rsidRPr="00CE281F" w:rsidRDefault="00764004" w:rsidP="00C4417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B1A68" w:rsidRPr="00CE281F" w14:paraId="754C89E6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9E0" w14:textId="77777777" w:rsidR="00B40EA1" w:rsidRPr="00CE281F" w:rsidRDefault="00B40EA1" w:rsidP="00C441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89E1" w14:textId="77777777" w:rsidR="00B40EA1" w:rsidRPr="00105E15" w:rsidRDefault="00B40EA1" w:rsidP="00F10A06">
            <w:r w:rsidRPr="00105E15">
              <w:rPr>
                <w:lang w:eastAsia="lv-LV"/>
              </w:rPr>
              <w:t xml:space="preserve">Parauga piegādes laiks tehniskajai izvērtēšanai (pēc pieprasījuma), </w:t>
            </w:r>
            <w:r w:rsidR="00F10A06">
              <w:rPr>
                <w:lang w:eastAsia="lv-LV"/>
              </w:rPr>
              <w:t>kalendārās</w:t>
            </w:r>
            <w:r w:rsidRPr="00105E15">
              <w:rPr>
                <w:lang w:eastAsia="lv-LV"/>
              </w:rPr>
              <w:t xml:space="preserve"> dienas</w:t>
            </w:r>
            <w:r w:rsidR="008129B6">
              <w:rPr>
                <w:lang w:eastAsia="lv-LV"/>
              </w:rPr>
              <w:t xml:space="preserve"> </w:t>
            </w:r>
            <w:r w:rsidRPr="00105E15">
              <w:rPr>
                <w:lang w:eastAsia="lv-LV"/>
              </w:rPr>
              <w:t xml:space="preserve">/ </w:t>
            </w:r>
            <w:r w:rsidRPr="00ED4D1E">
              <w:rPr>
                <w:lang w:val="en-US"/>
              </w:rPr>
              <w:t xml:space="preserve">Term of delivery of a sample for technical evaluation (upon request), </w:t>
            </w:r>
            <w:r w:rsidR="00F10A06">
              <w:rPr>
                <w:lang w:val="en-US"/>
              </w:rPr>
              <w:t>calendar</w:t>
            </w:r>
            <w:r w:rsidRPr="00ED4D1E">
              <w:rPr>
                <w:lang w:val="en-US"/>
              </w:rPr>
              <w:t xml:space="preserve">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89E2" w14:textId="7C70B544" w:rsidR="00B40EA1" w:rsidRPr="00105E15" w:rsidRDefault="00B40EA1" w:rsidP="00E73FEC">
            <w:pPr>
              <w:jc w:val="center"/>
              <w:rPr>
                <w:b/>
                <w:lang w:eastAsia="lv-LV"/>
              </w:rPr>
            </w:pPr>
            <w:r w:rsidRPr="00105E15">
              <w:rPr>
                <w:lang w:eastAsia="lv-LV"/>
              </w:rPr>
              <w:t xml:space="preserve">Norādīt/ </w:t>
            </w:r>
            <w:r w:rsidRPr="00105E15"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E3" w14:textId="77777777" w:rsidR="00B40EA1" w:rsidRPr="00CE281F" w:rsidRDefault="00B40EA1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E4" w14:textId="77777777" w:rsidR="00B40EA1" w:rsidRPr="00CE281F" w:rsidRDefault="00B40EA1" w:rsidP="00C4417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9E5" w14:textId="77777777" w:rsidR="00B40EA1" w:rsidRPr="00CE281F" w:rsidRDefault="00B40EA1" w:rsidP="00C4417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11D80143" w14:textId="77777777" w:rsidTr="003442C5">
        <w:trPr>
          <w:cantSplit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8DFF4" w14:textId="41F4A7C8" w:rsidR="00ED3319" w:rsidRPr="00CE281F" w:rsidRDefault="00ED3319" w:rsidP="00ED3319">
            <w:pPr>
              <w:rPr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Dokumentācija</w:t>
            </w:r>
            <w:r>
              <w:rPr>
                <w:b/>
                <w:bCs/>
                <w:color w:val="000000"/>
                <w:lang w:eastAsia="lv-LV"/>
              </w:rPr>
              <w:t>/Documentation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44E15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46F8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4D6917FB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6C35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8F2D" w14:textId="77777777" w:rsidR="00ED3319" w:rsidRPr="00DB4859" w:rsidRDefault="00ED3319" w:rsidP="00ED3319">
            <w:pPr>
              <w:rPr>
                <w:color w:val="000000"/>
                <w:lang w:val="en-GB" w:eastAsia="lv-LV"/>
              </w:rPr>
            </w:pPr>
            <w:r w:rsidRPr="00DB4859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790F5D7A" w14:textId="77777777" w:rsidR="00ED3319" w:rsidRPr="00DB4859" w:rsidRDefault="00ED3319" w:rsidP="00ED33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5D8210FF" w14:textId="77777777" w:rsidR="00ED3319" w:rsidRPr="00DB4859" w:rsidRDefault="00ED3319" w:rsidP="00ED33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61D2F441" w14:textId="77777777" w:rsidR="00ED3319" w:rsidRPr="00DB4859" w:rsidRDefault="00ED3319" w:rsidP="00ED33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DB4859">
              <w:rPr>
                <w:rFonts w:cs="Times New Roman"/>
                <w:szCs w:val="24"/>
              </w:rPr>
              <w:t xml:space="preserve"> </w:t>
            </w: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4314FE7A" w14:textId="74F157D9" w:rsidR="00ED3319" w:rsidRPr="00105E15" w:rsidRDefault="00ED3319" w:rsidP="00ED3319">
            <w:pPr>
              <w:rPr>
                <w:lang w:eastAsia="lv-LV"/>
              </w:rPr>
            </w:pPr>
            <w:r w:rsidRPr="00DB4859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6444" w14:textId="69C411CC" w:rsidR="00ED3319" w:rsidRPr="00105E15" w:rsidRDefault="00ED3319" w:rsidP="00ED3319">
            <w:pPr>
              <w:jc w:val="center"/>
              <w:rPr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 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454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17C1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01DC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120E327E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C935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9EF1" w14:textId="21EBA397" w:rsidR="00ED3319" w:rsidRPr="00105E15" w:rsidRDefault="00ED3319" w:rsidP="00ED3319">
            <w:pPr>
              <w:rPr>
                <w:lang w:eastAsia="lv-LV"/>
              </w:rPr>
            </w:pPr>
            <w:r w:rsidRPr="00377B7A">
              <w:rPr>
                <w:color w:val="000000"/>
                <w:lang w:val="en-GB" w:eastAsia="lv-LV"/>
              </w:rPr>
              <w:t>Oriģinālā lietošanas instrukcija sekojošās valodās 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34F3A" w14:textId="67EFA195" w:rsidR="00ED3319" w:rsidRPr="00105E15" w:rsidRDefault="00ED3319" w:rsidP="00ED3319">
            <w:pPr>
              <w:jc w:val="center"/>
              <w:rPr>
                <w:lang w:eastAsia="lv-LV"/>
              </w:rPr>
            </w:pPr>
            <w:r w:rsidRPr="00377B7A">
              <w:rPr>
                <w:color w:val="000000"/>
                <w:lang w:eastAsia="lv-LV"/>
              </w:rPr>
              <w:t>LV vai EN / LV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4F71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8722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D81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54C8A06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4C8A02" w14:textId="05DF7CB2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bookmarkStart w:id="8" w:name="_Hlk149036275"/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Ātrdarbība/Performance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03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0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05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bookmarkEnd w:id="8"/>
      <w:tr w:rsidR="00ED3319" w:rsidRPr="00CE281F" w14:paraId="754C8A0D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07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08" w14:textId="59F74495" w:rsidR="00ED3319" w:rsidRPr="001F7A17" w:rsidRDefault="00ED3319" w:rsidP="00ED3319">
            <w:pPr>
              <w:pStyle w:val="Normaltabula"/>
              <w:rPr>
                <w:rFonts w:cs="Times New Roman"/>
                <w:sz w:val="24"/>
                <w:szCs w:val="24"/>
                <w:highlight w:val="yellow"/>
              </w:rPr>
            </w:pPr>
            <w:r w:rsidRPr="00377B7A">
              <w:rPr>
                <w:rFonts w:cs="Times New Roman"/>
                <w:sz w:val="24"/>
                <w:szCs w:val="24"/>
              </w:rPr>
              <w:t>Maršrutizācijas tips/Routing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09" w14:textId="43BD66A2" w:rsidR="00ED3319" w:rsidRPr="001F7A17" w:rsidRDefault="00ED3319" w:rsidP="00ED3319">
            <w:pPr>
              <w:pStyle w:val="Normaltabula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L3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0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0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0C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54C8A14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0E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0F" w14:textId="57B3298F" w:rsidR="00ED3319" w:rsidRPr="00CE281F" w:rsidRDefault="00ED3319" w:rsidP="00ED331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RAM lielums/ Size of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10" w14:textId="7BC6154E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1A3A15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103A2D">
              <w:rPr>
                <w:color w:val="000000"/>
                <w:lang w:eastAsia="lv-LV"/>
              </w:rPr>
              <w:t>64 MB ,DDR2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11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12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13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54C8A1B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15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16" w14:textId="734714BA" w:rsidR="00ED3319" w:rsidRPr="00CE281F" w:rsidRDefault="00ED3319" w:rsidP="00ED331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Datu glabāšana/Storage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8A17" w14:textId="792C4B64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1A3A15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EB5F9E">
              <w:rPr>
                <w:color w:val="000000"/>
                <w:lang w:eastAsia="lv-LV"/>
              </w:rPr>
              <w:t>16 MB, FLASH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1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1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1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3BA73EA8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65A0" w14:textId="28EAA0A1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Izmēri/Dimensions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285CB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367FB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8DA9B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D3319" w:rsidRPr="00CE281F" w14:paraId="63CE8E03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DA8C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D0B45" w14:textId="76E83D63" w:rsidR="00ED3319" w:rsidRDefault="00ED3319" w:rsidP="00ED3319">
            <w:pPr>
              <w:rPr>
                <w:color w:val="000000"/>
                <w:lang w:eastAsia="lv-LV"/>
              </w:rPr>
            </w:pPr>
            <w:r w:rsidRPr="00964FFA">
              <w:rPr>
                <w:color w:val="000000"/>
                <w:lang w:eastAsia="lv-LV"/>
              </w:rPr>
              <w:t>Izmēri/Dimensions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62AD0" w14:textId="4607B062" w:rsidR="00ED3319" w:rsidRPr="00EB5F9E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1A3A15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 xml:space="preserve"> </w:t>
            </w:r>
            <w:r w:rsidRPr="0051260C">
              <w:rPr>
                <w:color w:val="000000"/>
                <w:lang w:eastAsia="lv-LV"/>
              </w:rPr>
              <w:t>150 x 85 x 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31B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517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1D5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489315B6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07CE6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3DFF" w14:textId="6746AD34" w:rsidR="00ED3319" w:rsidRDefault="00ED3319" w:rsidP="00ED331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Montāža/Mounting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538E" w14:textId="6C7F3B70" w:rsidR="00ED3319" w:rsidRPr="00EB5F9E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EB1CE0">
              <w:rPr>
                <w:color w:val="000000"/>
                <w:lang w:eastAsia="lv-LV"/>
              </w:rPr>
              <w:t>Wall or DIN Rail mount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21FD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B19C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18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1F4F1E07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7291E" w14:textId="708A74DD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bookmarkStart w:id="9" w:name="_Hlk149037126"/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Barošana/Powering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223D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B5CCB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3C166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bookmarkEnd w:id="9"/>
      <w:tr w:rsidR="00ED3319" w:rsidRPr="00CE281F" w14:paraId="770A9F0F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9A88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93244" w14:textId="2CB62992" w:rsidR="00ED3319" w:rsidRDefault="00ED3319" w:rsidP="00ED331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Barošanas ieejas/</w:t>
            </w:r>
            <w:r w:rsidRPr="002B3AF9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2B3AF9">
              <w:rPr>
                <w:color w:val="000000"/>
                <w:lang w:eastAsia="lv-LV"/>
              </w:rPr>
              <w:t>Number of DC inputs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32E5" w14:textId="2F27BB17" w:rsidR="00ED3319" w:rsidRPr="00EB5F9E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CD1E33">
              <w:rPr>
                <w:color w:val="000000"/>
                <w:lang w:eastAsia="lv-LV"/>
              </w:rPr>
              <w:t>DC jack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4D0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536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F5D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39D716B6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66D4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BB77" w14:textId="1ACB6AC6" w:rsidR="00ED3319" w:rsidRDefault="00ED3319" w:rsidP="00ED3319">
            <w:pPr>
              <w:rPr>
                <w:color w:val="000000"/>
                <w:lang w:eastAsia="lv-LV"/>
              </w:rPr>
            </w:pPr>
            <w:r w:rsidRPr="00CD1E33">
              <w:rPr>
                <w:color w:val="000000"/>
                <w:lang w:eastAsia="lv-LV"/>
              </w:rPr>
              <w:t>DC jack</w:t>
            </w:r>
            <w:r>
              <w:rPr>
                <w:color w:val="000000"/>
                <w:lang w:eastAsia="lv-LV"/>
              </w:rPr>
              <w:t xml:space="preserve"> ieejas spriegums/</w:t>
            </w:r>
            <w:r w:rsidRPr="006D3FC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6D3FC3">
              <w:rPr>
                <w:color w:val="000000"/>
                <w:lang w:eastAsia="lv-LV"/>
              </w:rPr>
              <w:t>DC jack input Voltage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A604" w14:textId="101751CF" w:rsidR="00ED3319" w:rsidRPr="00EB5F9E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EA3703">
              <w:rPr>
                <w:color w:val="000000"/>
                <w:lang w:eastAsia="lv-LV"/>
              </w:rPr>
              <w:t>9</w:t>
            </w:r>
            <w:r w:rsidR="00DA09A3">
              <w:rPr>
                <w:color w:val="000000"/>
                <w:lang w:eastAsia="lv-LV"/>
              </w:rPr>
              <w:t xml:space="preserve"> </w:t>
            </w:r>
            <w:r w:rsidR="00DA09A3" w:rsidRPr="002A3A78">
              <w:rPr>
                <w:color w:val="000000"/>
                <w:lang w:eastAsia="lv-LV"/>
              </w:rPr>
              <w:t>–</w:t>
            </w:r>
            <w:r w:rsidR="00DA09A3">
              <w:rPr>
                <w:color w:val="000000"/>
                <w:lang w:eastAsia="lv-LV"/>
              </w:rPr>
              <w:t xml:space="preserve"> </w:t>
            </w:r>
            <w:r w:rsidRPr="00EA3703">
              <w:rPr>
                <w:color w:val="000000"/>
                <w:lang w:eastAsia="lv-LV"/>
              </w:rPr>
              <w:t>30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9C9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B4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0156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545ACF56" w14:textId="77777777" w:rsidTr="00C4417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A36CB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4D667" w14:textId="48D58B67" w:rsidR="00ED3319" w:rsidRDefault="00ED3319" w:rsidP="00ED331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Max patēriņš/</w:t>
            </w:r>
            <w:r w:rsidRPr="00213F68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shd w:val="clear" w:color="auto" w:fill="F9F9F9"/>
              </w:rPr>
              <w:t xml:space="preserve"> </w:t>
            </w:r>
            <w:r w:rsidRPr="00213F68">
              <w:rPr>
                <w:color w:val="000000"/>
                <w:lang w:eastAsia="lv-LV"/>
              </w:rPr>
              <w:t>Max power consumption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D9EE" w14:textId="76B2778E" w:rsidR="00ED3319" w:rsidRPr="00EB5F9E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B60520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 xml:space="preserve"> 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EE5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9D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653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82FBB69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05461" w14:textId="30CC21D1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Mobīlais tīkls/</w:t>
            </w:r>
            <w:r w:rsidRPr="00377734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Cs w:val="24"/>
              </w:rPr>
              <w:t xml:space="preserve"> </w:t>
            </w:r>
            <w:r w:rsidRPr="0037773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Mobile 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FD68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35567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002FF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D3319" w:rsidRPr="00CE281F" w14:paraId="71B03C31" w14:textId="77777777" w:rsidTr="00855B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AFF2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0B6C0" w14:textId="0C3F776D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Sakaru modulis/</w:t>
            </w:r>
            <w:r w:rsidRPr="003370E8">
              <w:t>Mobile module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FA370" w14:textId="4AE37A4D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6D1527">
              <w:t>4G (LTE) – Cat 4, 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E8A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879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90C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61271141" w14:textId="77777777" w:rsidTr="00855B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67667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918B9" w14:textId="0F7D9123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Statuss/</w:t>
            </w:r>
            <w:r w:rsidRPr="003370E8"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639BD" w14:textId="7BCA8C95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6D1527">
              <w:t>Signal strength (RSSI), SINR, RSRP, RSRQ</w:t>
            </w:r>
            <w:r w:rsidR="00DA09A3">
              <w:t>,</w:t>
            </w:r>
            <w:r w:rsidRPr="006D1527">
              <w:t xml:space="preserve"> Bytes sent/received, connected band, IMSI, ICCID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DAE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C88E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B3F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B000C2C" w14:textId="77777777" w:rsidTr="00855B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96100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B2826" w14:textId="5C79302C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Darbības ar joslām/</w:t>
            </w:r>
            <w:r w:rsidRPr="003370E8">
              <w:t>Band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00A0E" w14:textId="642DED00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6D1527">
              <w:t>Band lock, Used band status display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832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D86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BDE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6CF1730F" w14:textId="77777777" w:rsidTr="00855B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0CEB3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6833D" w14:textId="5CB468CD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Tilts/</w:t>
            </w:r>
            <w:r w:rsidRPr="003370E8">
              <w:t>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5AFAC" w14:textId="50E9F370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6D1527">
              <w:t>Direct connection (bridge) between mobile ISP and device on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4A2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CAF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ACC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633675A7" w14:textId="77777777" w:rsidTr="00855B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136F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55E11" w14:textId="082B1AB1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APN/</w:t>
            </w:r>
            <w:r w:rsidRPr="003370E8">
              <w:t>APN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69CBA" w14:textId="5CC9A988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6D1527">
              <w:t>Configurable APN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4A70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6D5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AE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551596C3" w14:textId="77777777" w:rsidTr="00855B9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CC5DB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1DE8" w14:textId="1C5853D9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Antenas/</w:t>
            </w:r>
            <w:r w:rsidRPr="003370E8">
              <w:t>Antennas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AFB5E" w14:textId="541E402F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18250C">
              <w:t xml:space="preserve">≥ </w:t>
            </w:r>
            <w:r>
              <w:t xml:space="preserve"> 1 </w:t>
            </w:r>
            <w:r w:rsidRPr="006D1527">
              <w:t xml:space="preserve">x SMA female for </w:t>
            </w:r>
            <w:r w:rsidR="001853E6">
              <w:t xml:space="preserve">external </w:t>
            </w:r>
            <w:r w:rsidRPr="006D1527">
              <w:t>LTE</w:t>
            </w:r>
            <w:r w:rsidR="001853E6">
              <w:t xml:space="preserve"> antenna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0476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0F5E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3D3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52733224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1286" w14:textId="305B809D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WiFi specifikācija/</w:t>
            </w:r>
            <w:r w:rsidRPr="00377734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Cs w:val="24"/>
              </w:rPr>
              <w:t xml:space="preserve"> </w:t>
            </w:r>
            <w:r w:rsidRPr="00993F6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Wireless 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978A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D6273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69D09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D3319" w:rsidRPr="00CE281F" w14:paraId="5ECF9CBA" w14:textId="77777777" w:rsidTr="00D066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357B1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F79F" w14:textId="39A4FE6E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WiFi režīmi/</w:t>
            </w:r>
            <w:r w:rsidRPr="00E45A30">
              <w:t>Wireless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34BD4" w14:textId="48C8DBB2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E45A30">
              <w:t>IEEE 802.11b/g/n, Access Point (AP), Station (STA)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F4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89C6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8B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4E05099B" w14:textId="77777777" w:rsidTr="00D066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861E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5070A" w14:textId="49AB1839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WIFi drošība/</w:t>
            </w:r>
            <w:r w:rsidRPr="00E45A30">
              <w:t>WiFi 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BD1D0" w14:textId="2980D605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E45A30">
              <w:t>WPA2-Enterprise - PEAP, WPA2-PSK, WEP, WPA-EAP, WPA-PSK; AES-CCMP, TKIP, Auto Cipher modes, client separation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07D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461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377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0D1953FC" w14:textId="77777777" w:rsidTr="00D0662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20E8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9429E" w14:textId="32AA6FCC" w:rsidR="00ED3319" w:rsidRPr="00C13A36" w:rsidRDefault="00ED3319" w:rsidP="00ED3319">
            <w:pPr>
              <w:rPr>
                <w:color w:val="000000"/>
                <w:lang w:eastAsia="lv-LV"/>
              </w:rPr>
            </w:pPr>
            <w:r w:rsidRPr="00C37E97">
              <w:t>Antenas/Antennas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D752C" w14:textId="3DAACA32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EA2D6D">
              <w:t xml:space="preserve">≥ </w:t>
            </w:r>
            <w:r w:rsidRPr="00E45A30">
              <w:t>1 x SMA female for WiFi (or internal)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7A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673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D905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28A6942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CAF39" w14:textId="69A980CF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Tīkls/</w:t>
            </w:r>
            <w:r w:rsidRPr="00377734">
              <w:rPr>
                <w:rFonts w:asciiTheme="minorHAnsi" w:hAnsiTheme="minorHAnsi" w:cstheme="minorHAnsi"/>
                <w:b/>
                <w:bCs/>
                <w:noProof w:val="0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Network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B0064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AB846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C14E5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D3319" w:rsidRPr="00CE281F" w14:paraId="4583F061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0E4DC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89AAD" w14:textId="2047F9CE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Tīkla protokoli/</w:t>
            </w:r>
            <w:r w:rsidRPr="00376391">
              <w:t>Network protocols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28EA7" w14:textId="602B674F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6391">
              <w:t>TCP, UDP, IPv4, IPv6, ICMP, NTP, DNS, HTTP, HTTPS, FTP, SMTP, SSL v3, TLS, ARP, VRRP, PPP, SSH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722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726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954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2CA54147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B593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8AF0F" w14:textId="6108FAF9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Savienojuma monitorēšana/</w:t>
            </w:r>
            <w:r w:rsidRPr="00376391">
              <w:t>Connection 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08015" w14:textId="20BC3E01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6391">
              <w:t>Ping Reboot</w:t>
            </w:r>
            <w:r w:rsidR="007E08C8">
              <w:t xml:space="preserve">, </w:t>
            </w:r>
            <w:r w:rsidRPr="00376391">
              <w:t>Periodic Reboot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70DB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697D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917D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0E79BC30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E85E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3404" w14:textId="06F98584" w:rsidR="00ED3319" w:rsidRPr="00C13A36" w:rsidRDefault="00ED3319" w:rsidP="00ED3319">
            <w:pPr>
              <w:rPr>
                <w:color w:val="000000"/>
                <w:lang w:eastAsia="lv-LV"/>
              </w:rPr>
            </w:pPr>
            <w:r>
              <w:t>Ugunssiena/</w:t>
            </w:r>
            <w:r w:rsidRPr="00376391">
              <w:t>Firewall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A5D6F" w14:textId="0BFFACA3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6391">
              <w:t>Port forward (NAT; NAT-T), traffic rules, custom rules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5F50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60CC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8B1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1F736E25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FA25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3BB4" w14:textId="6AE70D8C" w:rsidR="00ED3319" w:rsidRPr="00C13A36" w:rsidRDefault="00ED3319" w:rsidP="00ED3319">
            <w:pPr>
              <w:rPr>
                <w:color w:val="000000"/>
                <w:lang w:eastAsia="lv-LV"/>
              </w:rPr>
            </w:pPr>
            <w:r w:rsidRPr="00376391">
              <w:t>DHCP</w:t>
            </w:r>
            <w:r>
              <w:t>/</w:t>
            </w:r>
            <w:r w:rsidRPr="00376391">
              <w:t>DHCP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2F32" w14:textId="7ABF53BF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6391">
              <w:t>Static and dynamic IP allocation, DHCP Relay, Relayd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83F5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BF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0B41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46DBA2A2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D6F4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70496" w14:textId="5DC9AF0E" w:rsidR="00ED3319" w:rsidRPr="00C13A36" w:rsidRDefault="00ED3319" w:rsidP="00ED3319">
            <w:pPr>
              <w:rPr>
                <w:color w:val="000000"/>
                <w:lang w:eastAsia="lv-LV"/>
              </w:rPr>
            </w:pPr>
            <w:r w:rsidRPr="00376391">
              <w:t>VPN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7E64D" w14:textId="1D4D882D" w:rsidR="00ED3319" w:rsidRPr="002170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6391">
              <w:t>OpenVPN Encryption, IPsec, GRE tunnel,  Stunnel , PPTP, L2TP, DMVPN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2E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CC0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86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0469BD3B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A381D" w14:textId="57D36782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Programmatūras atjaunināšana/</w:t>
            </w:r>
            <w:r>
              <w:t xml:space="preserve"> </w:t>
            </w:r>
            <w:r w:rsidRPr="00213BA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FW update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783A2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1A231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7D818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D3319" w:rsidRPr="00CE281F" w14:paraId="0BC0F32B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8135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6A9BE" w14:textId="5C58C4BF" w:rsidR="00ED3319" w:rsidRPr="00376391" w:rsidRDefault="00ED3319" w:rsidP="00ED3319">
            <w:r w:rsidRPr="006F704F">
              <w:t xml:space="preserve">WEB </w:t>
            </w:r>
            <w:r>
              <w:t>lietotājsaskartne/</w:t>
            </w:r>
            <w:r w:rsidRPr="00847BDC">
              <w:t xml:space="preserve"> </w:t>
            </w:r>
            <w:r w:rsidRPr="006F704F">
              <w:t>WEB 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52025" w14:textId="77777777" w:rsidR="00ED3319" w:rsidRDefault="00ED3319" w:rsidP="00ED3319">
            <w:pPr>
              <w:jc w:val="center"/>
            </w:pPr>
          </w:p>
          <w:p w14:paraId="2F5AAF8C" w14:textId="3F8BF942" w:rsidR="00ED3319" w:rsidRPr="00376391" w:rsidRDefault="00ED3319" w:rsidP="00ED3319">
            <w:pPr>
              <w:jc w:val="center"/>
            </w:pPr>
            <w:r>
              <w:t xml:space="preserve">Atjaunināšana </w:t>
            </w:r>
            <w:r w:rsidR="00A9758F">
              <w:t>ar</w:t>
            </w:r>
            <w:r>
              <w:t xml:space="preserve"> fail</w:t>
            </w:r>
            <w:r w:rsidR="00A9758F">
              <w:t>u</w:t>
            </w:r>
            <w:r>
              <w:t>, atjauninājuma pārbaude, konfigurācijas profili, konfigurācijas rezerves kopija/</w:t>
            </w:r>
            <w:r w:rsidRPr="00847BDC">
              <w:t>Update FW from file, check FW on server, configuration profiles, configuration backup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950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288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46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0A30E1B9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2200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0861" w14:textId="18595A2B" w:rsidR="00ED3319" w:rsidRPr="00376391" w:rsidRDefault="00ED3319" w:rsidP="00ED3319">
            <w:r>
              <w:t>Atjaunināšana ar FOTA/</w:t>
            </w:r>
            <w:r w:rsidRPr="006F704F">
              <w:t>FOTA Update FW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65BCA" w14:textId="69E36DCC" w:rsidR="00ED3319" w:rsidRPr="00376391" w:rsidRDefault="00ED3319" w:rsidP="00ED3319">
            <w:pPr>
              <w:jc w:val="center"/>
            </w:pPr>
            <w:r w:rsidRPr="00317549">
              <w:t>Atbilst 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1340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40F1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03FD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6FED38D2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DD6C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E55E6" w14:textId="5269AAC3" w:rsidR="00ED3319" w:rsidRPr="00376391" w:rsidRDefault="00ED3319" w:rsidP="00ED3319">
            <w:r>
              <w:t>Attālinātā vadības sistēma: Atjaunināšana, konfigurēšana vairākām ierīcēm vienlaikus/</w:t>
            </w:r>
            <w:r w:rsidRPr="006F704F">
              <w:t>RMS</w:t>
            </w:r>
            <w:r>
              <w:t>:</w:t>
            </w:r>
            <w:r w:rsidRPr="006F704F">
              <w:t xml:space="preserve"> Update FW/configuration for multiple devices at once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EB7DA" w14:textId="77777777" w:rsidR="00ED3319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  <w:p w14:paraId="1DC20DFB" w14:textId="3662B74C" w:rsidR="00ED3319" w:rsidRPr="00376391" w:rsidRDefault="00ED3319" w:rsidP="00ED3319">
            <w:pPr>
              <w:jc w:val="center"/>
            </w:pPr>
            <w:r w:rsidRPr="00CE281F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 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1D3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A850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DD0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23BD786D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A431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BD707" w14:textId="07228A45" w:rsidR="00ED3319" w:rsidRPr="00376391" w:rsidRDefault="00ED3319" w:rsidP="00ED3319">
            <w:r>
              <w:t xml:space="preserve">Atjaunināšana nezaudējot iestatījumus/ </w:t>
            </w:r>
            <w:r w:rsidRPr="006F704F">
              <w:t>Update FW without losing current configuration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4D840" w14:textId="3DE43930" w:rsidR="00ED3319" w:rsidRPr="00376391" w:rsidRDefault="00ED3319" w:rsidP="00ED3319">
            <w:pPr>
              <w:jc w:val="center"/>
            </w:pPr>
            <w:r w:rsidRPr="00CE281F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 xml:space="preserve"> 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54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E6DA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A32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22E65A0C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41344" w14:textId="10080277" w:rsidR="00ED3319" w:rsidRPr="00CE281F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Perifērija/Peripherals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4205F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AC258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E57AE" w14:textId="77777777" w:rsidR="00ED3319" w:rsidRPr="00CE281F" w:rsidRDefault="00ED3319" w:rsidP="00ED331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D3319" w:rsidRPr="00CE281F" w14:paraId="34528287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EAEE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5754B" w14:textId="08F1D7D7" w:rsidR="00ED3319" w:rsidRPr="00376391" w:rsidRDefault="00ED3319" w:rsidP="00ED3319">
            <w:r>
              <w:t>SIM kartes slots/</w:t>
            </w:r>
            <w:r w:rsidRPr="00647001">
              <w:t xml:space="preserve"> SIM slots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8701" w14:textId="1BF67EBC" w:rsidR="00ED3319" w:rsidRPr="00376391" w:rsidRDefault="00ED3319" w:rsidP="00ED3319">
            <w:pPr>
              <w:jc w:val="center"/>
            </w:pPr>
            <w:r w:rsidRPr="0018250C">
              <w:t xml:space="preserve">≥ </w:t>
            </w:r>
            <w:r w:rsidRPr="00647001">
              <w:t>1 x SIM slot (Mini SIM – 2FF)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32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E51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F5CD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01FAFBA4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AB04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8A20" w14:textId="6DCDA9AC" w:rsidR="00ED3319" w:rsidRPr="00376391" w:rsidRDefault="00ED3319" w:rsidP="00ED3319">
            <w:r w:rsidRPr="00647001">
              <w:t>USB ports</w:t>
            </w:r>
            <w:r>
              <w:t xml:space="preserve"> /</w:t>
            </w:r>
            <w:r w:rsidRPr="00647001">
              <w:t>USB 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C704" w14:textId="007671A1" w:rsidR="00ED3319" w:rsidRPr="00376391" w:rsidRDefault="00DA09A3" w:rsidP="00ED3319">
            <w:pPr>
              <w:jc w:val="center"/>
            </w:pPr>
            <w:r w:rsidRPr="0018250C">
              <w:t xml:space="preserve">≥ </w:t>
            </w:r>
            <w:r>
              <w:t xml:space="preserve"> </w:t>
            </w:r>
            <w:r w:rsidR="00ED3319" w:rsidRPr="00647001">
              <w:t xml:space="preserve">1 </w:t>
            </w:r>
            <w:r w:rsidRPr="00647001">
              <w:t xml:space="preserve">x </w:t>
            </w:r>
            <w:r>
              <w:t xml:space="preserve"> </w:t>
            </w:r>
            <w:r w:rsidR="00ED3319" w:rsidRPr="00647001">
              <w:t>microUSB type AB</w:t>
            </w:r>
            <w:r>
              <w:t xml:space="preserve"> </w:t>
            </w:r>
            <w:r w:rsidRPr="00647001">
              <w:t>(optional)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B2AE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8F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37B6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32805BE5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3CA6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6A52A" w14:textId="5F8EF624" w:rsidR="00ED3319" w:rsidRPr="00376391" w:rsidRDefault="00ED3319" w:rsidP="00ED3319">
            <w:r w:rsidRPr="00647001">
              <w:t>Ethernet</w:t>
            </w:r>
            <w:r>
              <w:t>/</w:t>
            </w:r>
            <w:r w:rsidRPr="00647001">
              <w:t xml:space="preserve"> Ethernet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B15A6" w14:textId="799AAE0A" w:rsidR="00ED3319" w:rsidRPr="00376391" w:rsidRDefault="00ED3319" w:rsidP="00ED3319">
            <w:pPr>
              <w:jc w:val="center"/>
            </w:pPr>
            <w:r w:rsidRPr="0018250C">
              <w:t xml:space="preserve">≥ </w:t>
            </w:r>
            <w:r w:rsidRPr="00647001">
              <w:t>1 x RJ45 LAN port, 10/100 Mbps, compliance with IEEE 802.3, IEEE 802.3u 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4F8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E02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50D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083F7A56" w14:textId="77777777" w:rsidTr="007240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860B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33747" w14:textId="119D52D1" w:rsidR="00ED3319" w:rsidRPr="00376391" w:rsidRDefault="00ED3319" w:rsidP="00ED3319">
            <w:r w:rsidRPr="00647001">
              <w:t>Reset</w:t>
            </w:r>
            <w:r>
              <w:t>s/</w:t>
            </w:r>
            <w:r w:rsidRPr="00647001">
              <w:t>Reset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C6C1F" w14:textId="3DA94C72" w:rsidR="00ED3319" w:rsidRPr="00376391" w:rsidRDefault="00ED3319" w:rsidP="00ED3319">
            <w:pPr>
              <w:jc w:val="center"/>
            </w:pPr>
            <w:r w:rsidRPr="00647001">
              <w:t>Reboot/User default reset/Factory reset button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A61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A55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D4E7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54C8A45" w14:textId="77777777" w:rsidTr="00C4417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41" w14:textId="46C83C06" w:rsidR="00ED3319" w:rsidRPr="00377B7A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bookmarkStart w:id="10" w:name="_Hlk149036607"/>
            <w:r w:rsidRPr="00377B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 w:rsidR="003A6B3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Environomental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42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43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44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bookmarkEnd w:id="10"/>
      <w:tr w:rsidR="00ED3319" w:rsidRPr="00CE281F" w14:paraId="754C8A5A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A54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5" w14:textId="1A4C4300" w:rsidR="00ED3319" w:rsidRPr="00377B7A" w:rsidRDefault="00ED3319" w:rsidP="00ED3319">
            <w:pPr>
              <w:rPr>
                <w:rFonts w:eastAsia="Calibri"/>
                <w:lang w:val="en-US"/>
              </w:rPr>
            </w:pPr>
            <w:r w:rsidRPr="00377B7A">
              <w:rPr>
                <w:color w:val="000000"/>
              </w:rPr>
              <w:t>Darba apstākļi  / Working conditions</w:t>
            </w:r>
            <w:r w:rsidRPr="00377B7A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6" w14:textId="6ADA55F8" w:rsidR="00ED3319" w:rsidRPr="00377B7A" w:rsidRDefault="00ED3319" w:rsidP="00ED3319">
            <w:pPr>
              <w:jc w:val="center"/>
              <w:rPr>
                <w:rFonts w:eastAsia="Calibri"/>
                <w:lang w:val="en-US"/>
              </w:rPr>
            </w:pPr>
            <w:r w:rsidRPr="00377B7A">
              <w:rPr>
                <w:color w:val="000000"/>
              </w:rPr>
              <w:t xml:space="preserve">RH 10% </w:t>
            </w:r>
            <w:r w:rsidR="002A3A78" w:rsidRPr="002A3A78">
              <w:rPr>
                <w:color w:val="000000"/>
              </w:rPr>
              <w:t>–</w:t>
            </w:r>
            <w:r w:rsidRPr="00377B7A">
              <w:rPr>
                <w:color w:val="000000"/>
              </w:rPr>
              <w:t xml:space="preserve"> 90% </w:t>
            </w:r>
            <w:r w:rsidRPr="00E9036F">
              <w:rPr>
                <w:color w:val="000000"/>
                <w:lang w:val="en-US"/>
              </w:rPr>
              <w:t>non-condensing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7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8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9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A6B37" w:rsidRPr="00CE281F" w14:paraId="66FDC475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BAE" w14:textId="77777777" w:rsidR="003A6B37" w:rsidRPr="00CE281F" w:rsidRDefault="003A6B37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9A5C" w14:textId="760B8B0A" w:rsidR="003A6B37" w:rsidRPr="00377B7A" w:rsidRDefault="002A3A78" w:rsidP="00ED3319">
            <w:pPr>
              <w:rPr>
                <w:color w:val="000000"/>
              </w:rPr>
            </w:pPr>
            <w:r>
              <w:rPr>
                <w:color w:val="000000"/>
                <w:lang w:eastAsia="lv-LV"/>
              </w:rPr>
              <w:t>D</w:t>
            </w:r>
            <w:r w:rsidR="003A6B37" w:rsidRPr="000E2D1A">
              <w:rPr>
                <w:color w:val="000000"/>
                <w:lang w:eastAsia="lv-LV"/>
              </w:rPr>
              <w:t xml:space="preserve">arba temperatūra / </w:t>
            </w:r>
            <w:r>
              <w:rPr>
                <w:color w:val="000000"/>
                <w:lang w:eastAsia="lv-LV"/>
              </w:rPr>
              <w:t xml:space="preserve">Operating </w:t>
            </w:r>
            <w:r w:rsidR="003A6B37" w:rsidRPr="000E2D1A">
              <w:rPr>
                <w:color w:val="000000"/>
                <w:lang w:eastAsia="lv-LV"/>
              </w:rPr>
              <w:t>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708C" w14:textId="7BAFAD9D" w:rsidR="003A6B37" w:rsidRPr="00377B7A" w:rsidRDefault="002A3A78" w:rsidP="00ED3319">
            <w:pPr>
              <w:jc w:val="center"/>
              <w:rPr>
                <w:color w:val="000000"/>
              </w:rPr>
            </w:pPr>
            <w:r w:rsidRPr="002A3A78">
              <w:rPr>
                <w:color w:val="000000"/>
                <w:lang w:eastAsia="lv-LV"/>
              </w:rPr>
              <w:t xml:space="preserve">-40°C </w:t>
            </w:r>
            <w:r w:rsidR="001A7409">
              <w:rPr>
                <w:color w:val="000000"/>
                <w:lang w:eastAsia="lv-LV"/>
              </w:rPr>
              <w:t xml:space="preserve">- </w:t>
            </w:r>
            <w:r>
              <w:rPr>
                <w:color w:val="000000"/>
                <w:lang w:eastAsia="lv-LV"/>
              </w:rPr>
              <w:t>+</w:t>
            </w:r>
            <w:r w:rsidRPr="002A3A78">
              <w:rPr>
                <w:color w:val="000000"/>
                <w:lang w:eastAsia="lv-LV"/>
              </w:rPr>
              <w:t>70°C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7C61" w14:textId="77777777" w:rsidR="003A6B37" w:rsidRPr="00377B7A" w:rsidRDefault="003A6B37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870E" w14:textId="77777777" w:rsidR="003A6B37" w:rsidRPr="00CE281F" w:rsidRDefault="003A6B37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FAA1" w14:textId="77777777" w:rsidR="003A6B37" w:rsidRPr="00CE281F" w:rsidRDefault="003A6B37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377B7A" w14:paraId="754C8A61" w14:textId="77777777" w:rsidTr="00C4417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A5B" w14:textId="77777777" w:rsidR="00ED3319" w:rsidRPr="00CE281F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C" w14:textId="3D052A5A" w:rsidR="00ED3319" w:rsidRPr="00377B7A" w:rsidRDefault="00ED3319" w:rsidP="00ED3319">
            <w:pPr>
              <w:rPr>
                <w:color w:val="000000"/>
                <w:lang w:eastAsia="lv-LV"/>
              </w:rPr>
            </w:pPr>
            <w:r w:rsidRPr="00377B7A">
              <w:rPr>
                <w:szCs w:val="20"/>
              </w:rPr>
              <w:t xml:space="preserve">Aizsardzība pret putekļiem un ūdeni (EN 50470-1) vai ekvivalents/ Protection against penetration of dust and water (EN 50470-1) </w:t>
            </w:r>
            <w:r w:rsidRPr="00377B7A">
              <w:rPr>
                <w:szCs w:val="20"/>
                <w:lang w:val="en-US"/>
              </w:rPr>
              <w:t>or equivalent</w:t>
            </w:r>
            <w:r w:rsidRPr="00377B7A">
              <w:rPr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D" w14:textId="3AD0C78D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7B7A">
              <w:rPr>
                <w:color w:val="000000"/>
                <w:lang w:eastAsia="lv-LV"/>
              </w:rPr>
              <w:t>≥ 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E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5F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60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377B7A" w14:paraId="695B3950" w14:textId="77777777" w:rsidTr="00C85BA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B1BE5" w14:textId="3E746367" w:rsidR="00ED3319" w:rsidRPr="00377B7A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77B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Sertifikācija/Certification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9FE4D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DAF35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58EC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377B7A" w14:paraId="272E6C02" w14:textId="77777777" w:rsidTr="00C6353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80C" w14:textId="77777777" w:rsidR="00ED3319" w:rsidRPr="00377B7A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120" w14:textId="6562271E" w:rsidR="00ED3319" w:rsidRPr="00377B7A" w:rsidRDefault="00ED3319" w:rsidP="00ED3319">
            <w:pPr>
              <w:rPr>
                <w:szCs w:val="20"/>
              </w:rPr>
            </w:pPr>
            <w:r w:rsidRPr="00377B7A">
              <w:rPr>
                <w:szCs w:val="20"/>
              </w:rPr>
              <w:t>Sertifikācija/Certification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727" w14:textId="42F06FCB" w:rsidR="00ED3319" w:rsidRPr="002A3A78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2A3A78">
              <w:rPr>
                <w:rFonts w:cstheme="minorHAnsi"/>
                <w:color w:val="000000" w:themeColor="text1"/>
                <w:shd w:val="clear" w:color="auto" w:fill="FFFFFF"/>
              </w:rPr>
              <w:t>CE, ROHS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BA8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D983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2306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377B7A" w14:paraId="754C8AC2" w14:textId="77777777" w:rsidTr="00E0454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BE" w14:textId="77777777" w:rsidR="00ED3319" w:rsidRPr="00377B7A" w:rsidRDefault="00ED3319" w:rsidP="00ED3319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77B7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 / Mandatory 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BF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C0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C8AC1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377B7A" w14:paraId="754C8AC9" w14:textId="77777777" w:rsidTr="00E045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3" w14:textId="77777777" w:rsidR="00ED3319" w:rsidRPr="00377B7A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4" w14:textId="689B246E" w:rsidR="00ED3319" w:rsidRPr="00377B7A" w:rsidRDefault="00ED3319" w:rsidP="00ED3319">
            <w:pPr>
              <w:rPr>
                <w:color w:val="000000"/>
                <w:lang w:eastAsia="lv-LV"/>
              </w:rPr>
            </w:pPr>
            <w:r w:rsidRPr="007015B7">
              <w:rPr>
                <w:color w:val="000000"/>
                <w:lang w:eastAsia="lv-LV"/>
              </w:rPr>
              <w:t>Mobilais bezvadu rūteris / Cellular router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5" w14:textId="6F8A8ACE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377B7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6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7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8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377B7A" w14:paraId="68AA9B0F" w14:textId="77777777" w:rsidTr="00E045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8E31" w14:textId="77777777" w:rsidR="00ED3319" w:rsidRPr="00377B7A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CBB0" w14:textId="72231805" w:rsidR="00ED3319" w:rsidRPr="00377B7A" w:rsidRDefault="00ED3319" w:rsidP="00ED3319">
            <w:pPr>
              <w:rPr>
                <w:color w:val="000000"/>
                <w:lang w:eastAsia="lv-LV"/>
              </w:rPr>
            </w:pPr>
            <w:r w:rsidRPr="00377B7A">
              <w:rPr>
                <w:color w:val="000000"/>
                <w:lang w:eastAsia="lv-LV"/>
              </w:rPr>
              <w:t>Barošanas bloks/</w:t>
            </w:r>
            <w:r w:rsidRPr="00377B7A">
              <w:rPr>
                <w:color w:val="000000"/>
                <w:lang w:val="en-US" w:eastAsia="lv-LV"/>
              </w:rPr>
              <w:t>Power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045" w14:textId="1A934D06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  <w:r w:rsidRPr="00BC195B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2F08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2930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E3C4" w14:textId="77777777" w:rsidR="00ED3319" w:rsidRPr="00377B7A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D3319" w:rsidRPr="00CE281F" w14:paraId="754C8AD0" w14:textId="77777777" w:rsidTr="00E0454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A" w14:textId="77777777" w:rsidR="00ED3319" w:rsidRPr="00377B7A" w:rsidRDefault="00ED3319" w:rsidP="00ED33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B" w14:textId="658129E3" w:rsidR="00ED3319" w:rsidRPr="00377B7A" w:rsidRDefault="00ED3319" w:rsidP="00ED3319">
            <w:pPr>
              <w:rPr>
                <w:color w:val="000000"/>
                <w:lang w:eastAsia="lv-LV"/>
              </w:rPr>
            </w:pPr>
            <w:r w:rsidRPr="00377B7A">
              <w:rPr>
                <w:color w:val="000000"/>
                <w:lang w:eastAsia="lv-LV"/>
              </w:rPr>
              <w:t>Ārējās antenas/</w:t>
            </w:r>
            <w:r w:rsidRPr="00237E5B">
              <w:rPr>
                <w:color w:val="000000"/>
                <w:lang w:val="en-US" w:eastAsia="lv-LV"/>
              </w:rPr>
              <w:t>External antennas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C" w14:textId="34865356" w:rsidR="00ED3319" w:rsidRPr="00377B7A" w:rsidRDefault="00ED3319" w:rsidP="00ED3319">
            <w:pPr>
              <w:jc w:val="center"/>
            </w:pPr>
            <w:r w:rsidRPr="00377B7A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D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E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8ACF" w14:textId="77777777" w:rsidR="00ED3319" w:rsidRPr="00CE281F" w:rsidRDefault="00ED3319" w:rsidP="00ED331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54C8AE5" w14:textId="77777777" w:rsidR="006E6534" w:rsidRDefault="006E6534" w:rsidP="00764004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754C8AE6" w14:textId="77777777" w:rsidR="006E6534" w:rsidRDefault="006E6534">
      <w:pPr>
        <w:spacing w:after="200" w:line="276" w:lineRule="auto"/>
        <w:rPr>
          <w:b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754C8AE8" w14:textId="25191AF5" w:rsidR="006E6534" w:rsidRPr="00C44771" w:rsidRDefault="00764004" w:rsidP="00C44771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754C8AE9" w14:textId="77777777" w:rsidR="006E6534" w:rsidRDefault="006E6534" w:rsidP="006E6534">
      <w:pPr>
        <w:pStyle w:val="Header"/>
      </w:pPr>
    </w:p>
    <w:p w14:paraId="754C8AEA" w14:textId="77777777" w:rsidR="006E6534" w:rsidRPr="00F82F17" w:rsidRDefault="006E6534" w:rsidP="00764004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754C8AEB" w14:textId="5E7C9DC9" w:rsidR="00764004" w:rsidRDefault="00407659" w:rsidP="0076400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F5A9612" wp14:editId="0FB5F05F">
            <wp:extent cx="1409700" cy="1942398"/>
            <wp:effectExtent l="0" t="0" r="0" b="1270"/>
            <wp:docPr id="1230992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84" cy="19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1B0F" w14:textId="77777777" w:rsidR="00407659" w:rsidRDefault="00407659" w:rsidP="0076400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3A394CA9" w14:textId="77777777" w:rsidR="00407659" w:rsidRPr="00CF677B" w:rsidRDefault="00407659" w:rsidP="00764004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754C8AEC" w14:textId="6DBE0FF1" w:rsidR="00627BFE" w:rsidRDefault="00407659" w:rsidP="00407659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28D4A344" wp14:editId="2D054A48">
            <wp:extent cx="1500510" cy="1676351"/>
            <wp:effectExtent l="0" t="0" r="4445" b="635"/>
            <wp:docPr id="649059351" name="Picture 2" descr="A black box with three wi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59351" name="Picture 2" descr="A black box with three wi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42" cy="16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8AF1" w14:textId="5E6CED5E" w:rsidR="00627BFE" w:rsidRPr="00E77323" w:rsidRDefault="00627BFE" w:rsidP="00627BFE">
      <w:pPr>
        <w:jc w:val="center"/>
      </w:pPr>
    </w:p>
    <w:sectPr w:rsidR="00627BFE" w:rsidRPr="00E77323" w:rsidSect="004C2418">
      <w:head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2F43" w14:textId="77777777" w:rsidR="004C2418" w:rsidRDefault="004C2418" w:rsidP="00764004">
      <w:r>
        <w:separator/>
      </w:r>
    </w:p>
  </w:endnote>
  <w:endnote w:type="continuationSeparator" w:id="0">
    <w:p w14:paraId="0966EEFD" w14:textId="77777777" w:rsidR="004C2418" w:rsidRDefault="004C2418" w:rsidP="007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92E8" w14:textId="77777777" w:rsidR="004C2418" w:rsidRDefault="004C2418" w:rsidP="00764004">
      <w:r>
        <w:separator/>
      </w:r>
    </w:p>
  </w:footnote>
  <w:footnote w:type="continuationSeparator" w:id="0">
    <w:p w14:paraId="5686B2C7" w14:textId="77777777" w:rsidR="004C2418" w:rsidRDefault="004C2418" w:rsidP="00764004">
      <w:r>
        <w:continuationSeparator/>
      </w:r>
    </w:p>
  </w:footnote>
  <w:footnote w:id="1">
    <w:p w14:paraId="754C8AFD" w14:textId="6C365AC6" w:rsidR="006A5F0B" w:rsidRPr="00D318C4" w:rsidRDefault="006A5F0B">
      <w:pPr>
        <w:pStyle w:val="FootnoteText"/>
        <w:rPr>
          <w:noProof/>
          <w:sz w:val="18"/>
          <w:szCs w:val="18"/>
          <w:lang w:val="en-US"/>
        </w:rPr>
      </w:pPr>
      <w:r w:rsidRPr="00D318C4">
        <w:rPr>
          <w:rStyle w:val="FootnoteReference"/>
        </w:rPr>
        <w:footnoteRef/>
      </w:r>
      <w:bookmarkStart w:id="0" w:name="_Hlk66434064"/>
      <w:r w:rsidR="00D318C4" w:rsidRPr="00D318C4">
        <w:rPr>
          <w:noProof/>
          <w:sz w:val="18"/>
          <w:szCs w:val="18"/>
          <w:lang w:val="en-US"/>
        </w:rPr>
        <w:t xml:space="preserve">Ja norādīta vērtība, piedāvājums var būt ar </w:t>
      </w:r>
      <w:r w:rsidR="00D318C4">
        <w:rPr>
          <w:noProof/>
          <w:sz w:val="18"/>
          <w:szCs w:val="18"/>
          <w:lang w:val="en-US"/>
        </w:rPr>
        <w:t xml:space="preserve">norādīto vērtību vai </w:t>
      </w:r>
      <w:r w:rsidR="00D318C4" w:rsidRPr="00D318C4">
        <w:rPr>
          <w:noProof/>
          <w:sz w:val="18"/>
          <w:szCs w:val="18"/>
          <w:lang w:val="en-US"/>
        </w:rPr>
        <w:t>augstāku</w:t>
      </w:r>
      <w:r w:rsidR="00D318C4">
        <w:rPr>
          <w:noProof/>
          <w:sz w:val="18"/>
          <w:szCs w:val="18"/>
          <w:lang w:val="en-US"/>
        </w:rPr>
        <w:t xml:space="preserve"> (labāku). J</w:t>
      </w:r>
      <w:r w:rsidR="00D318C4" w:rsidRPr="00D318C4">
        <w:rPr>
          <w:noProof/>
          <w:sz w:val="18"/>
          <w:szCs w:val="18"/>
          <w:lang w:val="en-US"/>
        </w:rPr>
        <w:t>a pie vērtības norādīts simbols "&gt;, &lt;" vai "≥, ≤", piedāvājuma konkrētai vērtībai jābūt, ievērojot simbola nozīmi, ja  norādīts vērtību diapazons "–", jānodrošina, lai piedāvājums nosedz visu prasīto vērtību diapazonu, taču tas var pārsniegt mazāko un/vai lielāko norādītā diapazona vērtību, ja norādīta vērtību robeža "</w:t>
      </w:r>
      <w:r w:rsidR="00D318C4" w:rsidRPr="00D318C4">
        <w:rPr>
          <w:noProof/>
          <w:color w:val="000000"/>
          <w:sz w:val="18"/>
          <w:szCs w:val="18"/>
          <w:lang w:val="en-US"/>
        </w:rPr>
        <w:t>÷"</w:t>
      </w:r>
      <w:r w:rsidR="00D318C4" w:rsidRPr="00D318C4">
        <w:rPr>
          <w:noProof/>
          <w:sz w:val="18"/>
          <w:szCs w:val="18"/>
          <w:lang w:val="en-US"/>
        </w:rPr>
        <w:t>, jānodrošina, lai piedāvājums atbilstu kādai no vērtību robežās esošai vērtībai</w:t>
      </w:r>
      <w:bookmarkEnd w:id="0"/>
      <w:r w:rsidR="00D318C4" w:rsidRPr="00D318C4">
        <w:rPr>
          <w:noProof/>
          <w:sz w:val="18"/>
          <w:szCs w:val="18"/>
          <w:lang w:val="en-US"/>
        </w:rPr>
        <w:t xml:space="preserve">, nepārsniedzot zemāko vai augstāko norādītā diapazona vērtību / If a value is specified, the offered value should be as requested or </w:t>
      </w:r>
      <w:r w:rsidR="00D318C4">
        <w:rPr>
          <w:noProof/>
          <w:sz w:val="18"/>
          <w:szCs w:val="18"/>
          <w:lang w:val="en-US"/>
        </w:rPr>
        <w:t>higher (</w:t>
      </w:r>
      <w:r w:rsidR="00D318C4" w:rsidRPr="00D318C4">
        <w:rPr>
          <w:noProof/>
          <w:sz w:val="18"/>
          <w:szCs w:val="18"/>
          <w:lang w:val="en-US"/>
        </w:rPr>
        <w:t>better</w:t>
      </w:r>
      <w:r w:rsidR="00D318C4">
        <w:rPr>
          <w:noProof/>
          <w:sz w:val="18"/>
          <w:szCs w:val="18"/>
          <w:lang w:val="en-US"/>
        </w:rPr>
        <w:t>)</w:t>
      </w:r>
      <w:r w:rsidR="00D318C4" w:rsidRPr="00D318C4">
        <w:rPr>
          <w:noProof/>
          <w:sz w:val="18"/>
          <w:szCs w:val="18"/>
          <w:lang w:val="en-US"/>
        </w:rPr>
        <w:t>.</w:t>
      </w:r>
      <w:r w:rsidR="00D318C4">
        <w:rPr>
          <w:noProof/>
          <w:sz w:val="18"/>
          <w:szCs w:val="18"/>
          <w:lang w:val="en-US"/>
        </w:rPr>
        <w:t xml:space="preserve"> </w:t>
      </w:r>
      <w:r w:rsidR="00D318C4" w:rsidRPr="00D318C4">
        <w:rPr>
          <w:noProof/>
          <w:sz w:val="18"/>
          <w:szCs w:val="18"/>
          <w:lang w:val="en-US"/>
        </w:rPr>
        <w:t xml:space="preserve">If a value is specified with symbols "&gt;, &lt;" or "≥, ≤", the offer should be of the specified value or higher (lower) value, the specific value of the offer must be based on the meaning of the symbol;  if the range of values is specified by symbol “–”, it should be ensured that the offer covers all the specified (required) range of values, offered range minimum and/or maximum values may exceed defined lowest or higest value; if the range of values is specified by symbol “÷”,the offer should corresponds to one of the values within the range of values, but does not exceed its lowest or highest value. </w:t>
      </w:r>
    </w:p>
  </w:footnote>
  <w:footnote w:id="2">
    <w:p w14:paraId="754C8AFE" w14:textId="77777777" w:rsidR="008B350B" w:rsidRDefault="008B350B" w:rsidP="00FC1428">
      <w:pPr>
        <w:pStyle w:val="FootnoteText"/>
      </w:pPr>
      <w:r w:rsidRPr="00D318C4">
        <w:rPr>
          <w:rStyle w:val="FootnoteReference"/>
          <w:sz w:val="18"/>
          <w:szCs w:val="18"/>
        </w:rPr>
        <w:footnoteRef/>
      </w:r>
      <w:r w:rsidRPr="00D318C4">
        <w:rPr>
          <w:sz w:val="18"/>
          <w:szCs w:val="18"/>
        </w:rPr>
        <w:t xml:space="preserve"> </w:t>
      </w:r>
      <w:bookmarkStart w:id="1" w:name="_Hlk64369209"/>
      <w:bookmarkStart w:id="2" w:name="_Hlk67294101"/>
      <w:r w:rsidR="006A5F0B" w:rsidRPr="00D318C4">
        <w:rPr>
          <w:noProof/>
          <w:sz w:val="18"/>
          <w:szCs w:val="18"/>
        </w:rPr>
        <w:t>Lai pārliecinātos par atbilstību,</w:t>
      </w:r>
      <w:bookmarkEnd w:id="1"/>
      <w:r w:rsidR="006A5F0B" w:rsidRPr="00D318C4">
        <w:rPr>
          <w:noProof/>
          <w:sz w:val="18"/>
          <w:szCs w:val="18"/>
        </w:rPr>
        <w:t xml:space="preserve"> </w:t>
      </w:r>
      <w:bookmarkStart w:id="3" w:name="_Hlk64369218"/>
      <w:r w:rsidR="006A5F0B" w:rsidRPr="00D318C4">
        <w:rPr>
          <w:noProof/>
          <w:sz w:val="18"/>
          <w:szCs w:val="18"/>
        </w:rPr>
        <w:t>norādīt precīzu avotu</w:t>
      </w:r>
      <w:r w:rsidR="006A5F0B" w:rsidRPr="006A5F0B">
        <w:rPr>
          <w:noProof/>
          <w:sz w:val="18"/>
          <w:szCs w:val="18"/>
        </w:rPr>
        <w:t>, kur atspoguļota tehniskā informācija (iesniegtā dokumenta</w:t>
      </w:r>
      <w:r w:rsidR="006608FF">
        <w:rPr>
          <w:noProof/>
          <w:sz w:val="18"/>
          <w:szCs w:val="18"/>
        </w:rPr>
        <w:t xml:space="preserve"> datnes</w:t>
      </w:r>
      <w:r w:rsidR="006A5F0B" w:rsidRPr="006A5F0B">
        <w:rPr>
          <w:noProof/>
          <w:sz w:val="18"/>
          <w:szCs w:val="18"/>
        </w:rPr>
        <w:t xml:space="preserve"> nosaukums, lapaspuse)</w:t>
      </w:r>
      <w:bookmarkEnd w:id="3"/>
      <w:r w:rsidR="006A5F0B" w:rsidRPr="006A5F0B">
        <w:rPr>
          <w:noProof/>
          <w:sz w:val="18"/>
          <w:szCs w:val="18"/>
        </w:rPr>
        <w:t xml:space="preserve">. </w:t>
      </w:r>
      <w:bookmarkStart w:id="4" w:name="_Hlk64369228"/>
      <w:r w:rsidR="006A5F0B" w:rsidRPr="006A5F0B">
        <w:rPr>
          <w:noProof/>
          <w:sz w:val="18"/>
          <w:szCs w:val="18"/>
          <w:lang w:val="en-US"/>
        </w:rPr>
        <w:t>Atbilstība tehniskajiem parametriem tiks pārbaudīta arī sadaļā "Dokumentācija" minētajos dokumentos</w:t>
      </w:r>
      <w:bookmarkEnd w:id="2"/>
      <w:bookmarkEnd w:id="4"/>
      <w:r w:rsidR="006A5F0B" w:rsidRPr="006A5F0B">
        <w:rPr>
          <w:noProof/>
          <w:sz w:val="18"/>
          <w:szCs w:val="18"/>
          <w:lang w:val="en-US"/>
        </w:rPr>
        <w:t xml:space="preserve">/ </w:t>
      </w:r>
      <w:bookmarkStart w:id="5" w:name="_Hlk70602171"/>
      <w:r w:rsidR="006A5F0B" w:rsidRPr="006A5F0B">
        <w:rPr>
          <w:noProof/>
          <w:sz w:val="18"/>
          <w:szCs w:val="18"/>
          <w:lang w:val="en-US"/>
        </w:rPr>
        <w:t>Specify the exact source of the technical information (title and page of submitted document) to ensure compliance to provided information</w:t>
      </w:r>
      <w:bookmarkEnd w:id="5"/>
      <w:r w:rsidR="006A5F0B" w:rsidRPr="006A5F0B">
        <w:rPr>
          <w:noProof/>
          <w:sz w:val="18"/>
          <w:szCs w:val="18"/>
          <w:lang w:val="en-US"/>
        </w:rPr>
        <w:t>. Compliance with the technical parameters will be checked also in the documents mentioned in the "Documentation" section</w:t>
      </w:r>
      <w:r w:rsidR="006A5F0B">
        <w:rPr>
          <w:noProof/>
          <w:lang w:val="en-US"/>
        </w:rPr>
        <w:t xml:space="preserve"> </w:t>
      </w:r>
    </w:p>
  </w:footnote>
  <w:footnote w:id="3">
    <w:p w14:paraId="754C8AFF" w14:textId="77777777" w:rsidR="00764004" w:rsidRPr="006A5F0B" w:rsidRDefault="00764004" w:rsidP="00764004">
      <w:pPr>
        <w:pStyle w:val="FootnoteText"/>
        <w:rPr>
          <w:sz w:val="18"/>
          <w:szCs w:val="18"/>
        </w:rPr>
      </w:pPr>
      <w:r w:rsidRPr="006A5F0B">
        <w:rPr>
          <w:rStyle w:val="FootnoteReference"/>
          <w:sz w:val="18"/>
          <w:szCs w:val="18"/>
        </w:rPr>
        <w:footnoteRef/>
      </w:r>
      <w:r w:rsidRPr="006A5F0B">
        <w:rPr>
          <w:sz w:val="18"/>
          <w:szCs w:val="18"/>
        </w:rPr>
        <w:t xml:space="preserve"> </w:t>
      </w:r>
      <w:r w:rsidR="007316CC" w:rsidRPr="007316CC">
        <w:rPr>
          <w:noProof/>
          <w:sz w:val="18"/>
          <w:szCs w:val="18"/>
          <w:lang w:val="en-US"/>
        </w:rPr>
        <w:t>AS “Sadales tīkls” materiālu kategorijas numurs un nosaukums</w:t>
      </w:r>
      <w:bookmarkStart w:id="6" w:name="_Hlk70602193"/>
      <w:r w:rsidR="007316CC" w:rsidRPr="007316CC">
        <w:rPr>
          <w:noProof/>
          <w:sz w:val="18"/>
          <w:szCs w:val="18"/>
          <w:lang w:val="en-US"/>
        </w:rPr>
        <w:t>/ AS "Sadales tīkls" materials category number and name</w:t>
      </w:r>
      <w:bookmarkEnd w:id="6"/>
    </w:p>
  </w:footnote>
  <w:footnote w:id="4">
    <w:p w14:paraId="754C8B00" w14:textId="77777777" w:rsidR="007316CC" w:rsidRPr="007316CC" w:rsidRDefault="008B350B" w:rsidP="007316CC">
      <w:pPr>
        <w:pStyle w:val="FootnoteText"/>
        <w:rPr>
          <w:noProof/>
          <w:sz w:val="18"/>
          <w:szCs w:val="18"/>
          <w:lang w:val="en-US"/>
        </w:rPr>
      </w:pPr>
      <w:r w:rsidRPr="007316CC">
        <w:rPr>
          <w:rStyle w:val="FootnoteReference"/>
          <w:sz w:val="18"/>
          <w:szCs w:val="18"/>
        </w:rPr>
        <w:footnoteRef/>
      </w:r>
      <w:r w:rsidRPr="007316CC">
        <w:rPr>
          <w:sz w:val="18"/>
          <w:szCs w:val="18"/>
        </w:rPr>
        <w:t xml:space="preserve"> </w:t>
      </w:r>
      <w:r w:rsidR="007316CC" w:rsidRPr="007316CC">
        <w:rPr>
          <w:noProof/>
          <w:color w:val="000000"/>
          <w:sz w:val="18"/>
          <w:szCs w:val="18"/>
          <w:lang w:val="en-US" w:eastAsia="lv-LV"/>
        </w:rPr>
        <w:t>Norādīt pilnu preces tipa apzīmējumu (modeļa nosaukums/reference/cods)</w:t>
      </w:r>
      <w:bookmarkStart w:id="7" w:name="_Hlk70624007"/>
      <w:r w:rsidR="007316CC" w:rsidRPr="007316CC">
        <w:rPr>
          <w:noProof/>
          <w:color w:val="000000"/>
          <w:sz w:val="18"/>
          <w:szCs w:val="18"/>
          <w:lang w:val="en-US" w:eastAsia="lv-LV"/>
        </w:rPr>
        <w:t>/</w:t>
      </w:r>
      <w:r w:rsidR="007316CC" w:rsidRPr="007316CC">
        <w:rPr>
          <w:noProof/>
          <w:color w:val="000000"/>
          <w:sz w:val="18"/>
          <w:szCs w:val="18"/>
          <w:lang w:val="en-US"/>
        </w:rPr>
        <w:t xml:space="preserve"> Specify full product type designation (model name</w:t>
      </w:r>
      <w:r w:rsidR="007316CC" w:rsidRPr="007316CC">
        <w:rPr>
          <w:noProof/>
          <w:color w:val="000000"/>
          <w:sz w:val="18"/>
          <w:szCs w:val="18"/>
          <w:lang w:val="en-US" w:eastAsia="lv-LV"/>
        </w:rPr>
        <w:t>/reference/code)</w:t>
      </w:r>
      <w:bookmarkEnd w:id="7"/>
    </w:p>
    <w:p w14:paraId="754C8B01" w14:textId="77777777" w:rsidR="008B350B" w:rsidRDefault="008B350B" w:rsidP="008B35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8AFC" w14:textId="412EBCD8" w:rsidR="00764004" w:rsidRDefault="00764004" w:rsidP="005D6224">
    <w:pPr>
      <w:pStyle w:val="Header"/>
      <w:jc w:val="right"/>
    </w:pPr>
    <w:r w:rsidRPr="00377B7A">
      <w:t xml:space="preserve">TS </w:t>
    </w:r>
    <w:r w:rsidR="00F8661B" w:rsidRPr="00377B7A">
      <w:t>0305</w:t>
    </w:r>
    <w:r w:rsidRPr="00377B7A">
      <w:t>.</w:t>
    </w:r>
    <w:r w:rsidR="00F8661B" w:rsidRPr="00377B7A">
      <w:t>013</w:t>
    </w:r>
    <w:r w:rsidRPr="00377B7A">
      <w:t xml:space="preserve"> v</w:t>
    </w:r>
    <w:r w:rsidR="003878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2135831981">
    <w:abstractNumId w:val="2"/>
  </w:num>
  <w:num w:numId="2" w16cid:durableId="1572156998">
    <w:abstractNumId w:val="3"/>
  </w:num>
  <w:num w:numId="3" w16cid:durableId="335426213">
    <w:abstractNumId w:val="0"/>
  </w:num>
  <w:num w:numId="4" w16cid:durableId="132454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569"/>
    <w:rsid w:val="000003A5"/>
    <w:rsid w:val="00013BF2"/>
    <w:rsid w:val="00032487"/>
    <w:rsid w:val="00044197"/>
    <w:rsid w:val="00044EDA"/>
    <w:rsid w:val="00091EC1"/>
    <w:rsid w:val="00093BAD"/>
    <w:rsid w:val="000959F2"/>
    <w:rsid w:val="00097767"/>
    <w:rsid w:val="000A0518"/>
    <w:rsid w:val="000A5B42"/>
    <w:rsid w:val="000C4D30"/>
    <w:rsid w:val="000D5E92"/>
    <w:rsid w:val="000E4DDC"/>
    <w:rsid w:val="00103A2D"/>
    <w:rsid w:val="001265AE"/>
    <w:rsid w:val="00147A32"/>
    <w:rsid w:val="001542C6"/>
    <w:rsid w:val="00165CAF"/>
    <w:rsid w:val="00167B60"/>
    <w:rsid w:val="00181942"/>
    <w:rsid w:val="0018250C"/>
    <w:rsid w:val="001853E6"/>
    <w:rsid w:val="001A3A15"/>
    <w:rsid w:val="001A7409"/>
    <w:rsid w:val="001D7B02"/>
    <w:rsid w:val="001E48F0"/>
    <w:rsid w:val="001E6CD9"/>
    <w:rsid w:val="001F7A17"/>
    <w:rsid w:val="002038A9"/>
    <w:rsid w:val="00213BAE"/>
    <w:rsid w:val="00213F68"/>
    <w:rsid w:val="002168D7"/>
    <w:rsid w:val="0021707A"/>
    <w:rsid w:val="00237E5B"/>
    <w:rsid w:val="002435FA"/>
    <w:rsid w:val="0026314C"/>
    <w:rsid w:val="002A3A78"/>
    <w:rsid w:val="002B1DC0"/>
    <w:rsid w:val="002B3AF9"/>
    <w:rsid w:val="002B4B5B"/>
    <w:rsid w:val="002D0B85"/>
    <w:rsid w:val="002E34B3"/>
    <w:rsid w:val="002F0B8E"/>
    <w:rsid w:val="002F1579"/>
    <w:rsid w:val="003035A3"/>
    <w:rsid w:val="003048D8"/>
    <w:rsid w:val="00317549"/>
    <w:rsid w:val="003274B5"/>
    <w:rsid w:val="0034351D"/>
    <w:rsid w:val="003526FE"/>
    <w:rsid w:val="00357BD8"/>
    <w:rsid w:val="00362034"/>
    <w:rsid w:val="00377734"/>
    <w:rsid w:val="00377B7A"/>
    <w:rsid w:val="003878DF"/>
    <w:rsid w:val="00390460"/>
    <w:rsid w:val="00395AF2"/>
    <w:rsid w:val="003A6B37"/>
    <w:rsid w:val="003A78BF"/>
    <w:rsid w:val="004046FC"/>
    <w:rsid w:val="00407659"/>
    <w:rsid w:val="0042155C"/>
    <w:rsid w:val="00437061"/>
    <w:rsid w:val="0045497E"/>
    <w:rsid w:val="00475C8F"/>
    <w:rsid w:val="004A0EAC"/>
    <w:rsid w:val="004A6E30"/>
    <w:rsid w:val="004C2418"/>
    <w:rsid w:val="004E6EF1"/>
    <w:rsid w:val="004F5003"/>
    <w:rsid w:val="00504086"/>
    <w:rsid w:val="0051260C"/>
    <w:rsid w:val="0051390A"/>
    <w:rsid w:val="005177DF"/>
    <w:rsid w:val="00517DE4"/>
    <w:rsid w:val="005304DE"/>
    <w:rsid w:val="00537231"/>
    <w:rsid w:val="0055598B"/>
    <w:rsid w:val="00562F5B"/>
    <w:rsid w:val="005766AC"/>
    <w:rsid w:val="005A3693"/>
    <w:rsid w:val="005D6224"/>
    <w:rsid w:val="005E3952"/>
    <w:rsid w:val="005F5BD6"/>
    <w:rsid w:val="005F7441"/>
    <w:rsid w:val="00627BFE"/>
    <w:rsid w:val="00632745"/>
    <w:rsid w:val="006510D0"/>
    <w:rsid w:val="0065298F"/>
    <w:rsid w:val="006550B1"/>
    <w:rsid w:val="006608FF"/>
    <w:rsid w:val="00666D6B"/>
    <w:rsid w:val="006A5F0B"/>
    <w:rsid w:val="006A6D4A"/>
    <w:rsid w:val="006D3FC3"/>
    <w:rsid w:val="006E6534"/>
    <w:rsid w:val="006F33A8"/>
    <w:rsid w:val="007015B7"/>
    <w:rsid w:val="00725C4A"/>
    <w:rsid w:val="007316CC"/>
    <w:rsid w:val="00762571"/>
    <w:rsid w:val="00764004"/>
    <w:rsid w:val="007862D7"/>
    <w:rsid w:val="007906B7"/>
    <w:rsid w:val="007B5582"/>
    <w:rsid w:val="007E08C8"/>
    <w:rsid w:val="00801156"/>
    <w:rsid w:val="008129B6"/>
    <w:rsid w:val="00847BDC"/>
    <w:rsid w:val="00887A6E"/>
    <w:rsid w:val="00890EE3"/>
    <w:rsid w:val="008A2B40"/>
    <w:rsid w:val="008B350B"/>
    <w:rsid w:val="008C0199"/>
    <w:rsid w:val="008C5404"/>
    <w:rsid w:val="008D2C6E"/>
    <w:rsid w:val="008D5652"/>
    <w:rsid w:val="00915B77"/>
    <w:rsid w:val="00915D91"/>
    <w:rsid w:val="00921F8E"/>
    <w:rsid w:val="00932F28"/>
    <w:rsid w:val="00936136"/>
    <w:rsid w:val="00941889"/>
    <w:rsid w:val="009561BF"/>
    <w:rsid w:val="00961AD8"/>
    <w:rsid w:val="00964FFA"/>
    <w:rsid w:val="00985B80"/>
    <w:rsid w:val="00992AA0"/>
    <w:rsid w:val="00993F6E"/>
    <w:rsid w:val="009B17D6"/>
    <w:rsid w:val="009B4582"/>
    <w:rsid w:val="009D199A"/>
    <w:rsid w:val="009E1CEB"/>
    <w:rsid w:val="00A15D0D"/>
    <w:rsid w:val="00A20DCB"/>
    <w:rsid w:val="00A33886"/>
    <w:rsid w:val="00A35A8B"/>
    <w:rsid w:val="00A534F8"/>
    <w:rsid w:val="00A65E7D"/>
    <w:rsid w:val="00A807A7"/>
    <w:rsid w:val="00A87532"/>
    <w:rsid w:val="00A916AF"/>
    <w:rsid w:val="00A9201B"/>
    <w:rsid w:val="00A928EF"/>
    <w:rsid w:val="00A95DDC"/>
    <w:rsid w:val="00A9716D"/>
    <w:rsid w:val="00A9758F"/>
    <w:rsid w:val="00AC02A5"/>
    <w:rsid w:val="00AE1A3D"/>
    <w:rsid w:val="00AE1B95"/>
    <w:rsid w:val="00AF6727"/>
    <w:rsid w:val="00B02A21"/>
    <w:rsid w:val="00B02BF4"/>
    <w:rsid w:val="00B27FF1"/>
    <w:rsid w:val="00B3239F"/>
    <w:rsid w:val="00B325E5"/>
    <w:rsid w:val="00B40EA1"/>
    <w:rsid w:val="00B56FE9"/>
    <w:rsid w:val="00B60520"/>
    <w:rsid w:val="00B60A14"/>
    <w:rsid w:val="00B63EF1"/>
    <w:rsid w:val="00B90CAE"/>
    <w:rsid w:val="00B92708"/>
    <w:rsid w:val="00B93BE4"/>
    <w:rsid w:val="00BB2660"/>
    <w:rsid w:val="00BC195B"/>
    <w:rsid w:val="00BC272D"/>
    <w:rsid w:val="00BC278A"/>
    <w:rsid w:val="00BC7747"/>
    <w:rsid w:val="00BF1E69"/>
    <w:rsid w:val="00C0087F"/>
    <w:rsid w:val="00C03569"/>
    <w:rsid w:val="00C03D7C"/>
    <w:rsid w:val="00C13A36"/>
    <w:rsid w:val="00C334EA"/>
    <w:rsid w:val="00C37E97"/>
    <w:rsid w:val="00C44771"/>
    <w:rsid w:val="00C460EC"/>
    <w:rsid w:val="00C5186F"/>
    <w:rsid w:val="00C5214C"/>
    <w:rsid w:val="00C5734D"/>
    <w:rsid w:val="00C77E75"/>
    <w:rsid w:val="00C917D5"/>
    <w:rsid w:val="00C95BED"/>
    <w:rsid w:val="00CA52C8"/>
    <w:rsid w:val="00CA743C"/>
    <w:rsid w:val="00CB1A68"/>
    <w:rsid w:val="00CD1E33"/>
    <w:rsid w:val="00CE6ABC"/>
    <w:rsid w:val="00CE6B3E"/>
    <w:rsid w:val="00CF2795"/>
    <w:rsid w:val="00CF3B72"/>
    <w:rsid w:val="00D04736"/>
    <w:rsid w:val="00D10274"/>
    <w:rsid w:val="00D24270"/>
    <w:rsid w:val="00D318C4"/>
    <w:rsid w:val="00D3457D"/>
    <w:rsid w:val="00D45D19"/>
    <w:rsid w:val="00D505C9"/>
    <w:rsid w:val="00D61C69"/>
    <w:rsid w:val="00D77DF7"/>
    <w:rsid w:val="00D817DE"/>
    <w:rsid w:val="00D853D8"/>
    <w:rsid w:val="00D95C98"/>
    <w:rsid w:val="00D97B4E"/>
    <w:rsid w:val="00DA09A3"/>
    <w:rsid w:val="00DB4299"/>
    <w:rsid w:val="00DB4723"/>
    <w:rsid w:val="00DC3828"/>
    <w:rsid w:val="00DC62F1"/>
    <w:rsid w:val="00DE55A0"/>
    <w:rsid w:val="00E01416"/>
    <w:rsid w:val="00E0454F"/>
    <w:rsid w:val="00E052E6"/>
    <w:rsid w:val="00E11749"/>
    <w:rsid w:val="00E1402F"/>
    <w:rsid w:val="00E32D89"/>
    <w:rsid w:val="00E33EF2"/>
    <w:rsid w:val="00E410F8"/>
    <w:rsid w:val="00E50A1A"/>
    <w:rsid w:val="00E73FEC"/>
    <w:rsid w:val="00E77323"/>
    <w:rsid w:val="00E80840"/>
    <w:rsid w:val="00E9036F"/>
    <w:rsid w:val="00E90E4C"/>
    <w:rsid w:val="00E91D6E"/>
    <w:rsid w:val="00E92E51"/>
    <w:rsid w:val="00E971BB"/>
    <w:rsid w:val="00EA13A2"/>
    <w:rsid w:val="00EA2D6D"/>
    <w:rsid w:val="00EA3703"/>
    <w:rsid w:val="00EA6BA0"/>
    <w:rsid w:val="00EB1CE0"/>
    <w:rsid w:val="00EB5F9E"/>
    <w:rsid w:val="00ED3319"/>
    <w:rsid w:val="00ED4D1E"/>
    <w:rsid w:val="00EE5E33"/>
    <w:rsid w:val="00F10A06"/>
    <w:rsid w:val="00F11F13"/>
    <w:rsid w:val="00F15A19"/>
    <w:rsid w:val="00F2742F"/>
    <w:rsid w:val="00F576ED"/>
    <w:rsid w:val="00F703F8"/>
    <w:rsid w:val="00F81B07"/>
    <w:rsid w:val="00F8661B"/>
    <w:rsid w:val="00F920C7"/>
    <w:rsid w:val="00FB14DA"/>
    <w:rsid w:val="00FB74F4"/>
    <w:rsid w:val="00FD607D"/>
    <w:rsid w:val="00FE175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C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4004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6400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6400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64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40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764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4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0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0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B350B"/>
    <w:rPr>
      <w:rFonts w:ascii="Times New Roman" w:hAnsi="Times New Roman"/>
      <w:noProof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582"/>
    <w:pPr>
      <w:spacing w:before="100" w:beforeAutospacing="1" w:after="100" w:afterAutospacing="1"/>
    </w:pPr>
    <w:rPr>
      <w:lang w:eastAsia="lv-LV"/>
    </w:rPr>
  </w:style>
  <w:style w:type="character" w:customStyle="1" w:styleId="FootnoteTextChar1">
    <w:name w:val="Footnote Text Char1"/>
    <w:locked/>
    <w:rsid w:val="007316C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ula">
    <w:name w:val="Normal tabula"/>
    <w:basedOn w:val="Normal"/>
    <w:link w:val="NormaltabulaChar"/>
    <w:qFormat/>
    <w:rsid w:val="001F7A17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1F7A17"/>
    <w:rPr>
      <w:rFonts w:ascii="Times New Roman" w:hAnsi="Times New Roman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675BE0C-0D55-4ED0-8B8C-C001DCF8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2023-11-24T07:01:00Z</dcterms:created>
  <dcterms:modified xsi:type="dcterms:W3CDTF">2024-04-02T06:41:00Z</dcterms:modified>
  <cp:category/>
  <cp:contentStatus/>
</cp:coreProperties>
</file>