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03836465" w:rsidR="00764004" w:rsidRPr="00C54F13" w:rsidRDefault="00764004" w:rsidP="00764004">
      <w:pPr>
        <w:pStyle w:val="Title"/>
        <w:widowControl w:val="0"/>
        <w:rPr>
          <w:sz w:val="24"/>
        </w:rPr>
      </w:pPr>
      <w:r>
        <w:rPr>
          <w:sz w:val="24"/>
        </w:rPr>
        <w:t>TEHNISKĀ SPECIFIKĀCIJA</w:t>
      </w:r>
      <w:r w:rsidR="003B7F5F" w:rsidRPr="00C91AC4">
        <w:rPr>
          <w:sz w:val="24"/>
        </w:rPr>
        <w:t>/ TECHNICAL SPECIFICATION</w:t>
      </w:r>
      <w:r>
        <w:rPr>
          <w:sz w:val="24"/>
        </w:rPr>
        <w:t xml:space="preserve"> Nr.</w:t>
      </w:r>
      <w:r w:rsidRPr="00116E3F">
        <w:rPr>
          <w:sz w:val="24"/>
        </w:rPr>
        <w:t xml:space="preserve"> </w:t>
      </w:r>
      <w:r w:rsidR="009A27EE" w:rsidRPr="00F76E84">
        <w:rPr>
          <w:sz w:val="24"/>
        </w:rPr>
        <w:t xml:space="preserve">TS </w:t>
      </w:r>
      <w:r w:rsidR="009A27EE">
        <w:rPr>
          <w:sz w:val="24"/>
        </w:rPr>
        <w:t>0606.001</w:t>
      </w:r>
      <w:r w:rsidR="009A27EE" w:rsidRPr="00F76E84">
        <w:rPr>
          <w:sz w:val="24"/>
        </w:rPr>
        <w:t xml:space="preserve"> v1</w:t>
      </w:r>
    </w:p>
    <w:p w14:paraId="6EDBCAA1" w14:textId="77777777" w:rsidR="009A27EE" w:rsidRDefault="009A27EE" w:rsidP="009A27EE">
      <w:pPr>
        <w:pStyle w:val="Title"/>
        <w:widowControl w:val="0"/>
        <w:rPr>
          <w:sz w:val="24"/>
        </w:rPr>
      </w:pPr>
      <w:r w:rsidRPr="00503365">
        <w:rPr>
          <w:color w:val="333333"/>
          <w:sz w:val="24"/>
        </w:rPr>
        <w:t>Saules elektrostaciju paneļi</w:t>
      </w:r>
      <w:r>
        <w:rPr>
          <w:rFonts w:ascii="Arial" w:hAnsi="Arial" w:cs="Arial"/>
          <w:color w:val="333333"/>
          <w:sz w:val="21"/>
          <w:szCs w:val="21"/>
        </w:rPr>
        <w:t xml:space="preserve"> </w:t>
      </w:r>
      <w:r w:rsidRPr="00C91AC4">
        <w:rPr>
          <w:sz w:val="24"/>
        </w:rPr>
        <w:t xml:space="preserve">/ </w:t>
      </w:r>
      <w:r>
        <w:rPr>
          <w:sz w:val="24"/>
          <w:lang w:val="en-US"/>
        </w:rPr>
        <w:t>Solar photovoltaic panels</w:t>
      </w:r>
    </w:p>
    <w:p w14:paraId="754C89AF" w14:textId="77777777" w:rsidR="00CF2795" w:rsidRPr="00C54F13" w:rsidRDefault="00CF2795" w:rsidP="00764004">
      <w:pPr>
        <w:pStyle w:val="Title"/>
        <w:widowControl w:val="0"/>
        <w:rPr>
          <w:sz w:val="24"/>
          <w:szCs w:val="22"/>
        </w:rPr>
      </w:pPr>
    </w:p>
    <w:tbl>
      <w:tblPr>
        <w:tblW w:w="13735" w:type="dxa"/>
        <w:tblLayout w:type="fixed"/>
        <w:tblLook w:val="04A0" w:firstRow="1" w:lastRow="0" w:firstColumn="1" w:lastColumn="0" w:noHBand="0" w:noVBand="1"/>
      </w:tblPr>
      <w:tblGrid>
        <w:gridCol w:w="624"/>
        <w:gridCol w:w="7026"/>
        <w:gridCol w:w="1821"/>
        <w:gridCol w:w="1397"/>
        <w:gridCol w:w="1041"/>
        <w:gridCol w:w="1826"/>
      </w:tblGrid>
      <w:tr w:rsidR="00700896" w:rsidRPr="00CE281F" w14:paraId="754C89B6" w14:textId="77777777" w:rsidTr="007016DC">
        <w:trPr>
          <w:cantSplit/>
          <w:tblHeader/>
        </w:trPr>
        <w:tc>
          <w:tcPr>
            <w:tcW w:w="624" w:type="dxa"/>
            <w:tcBorders>
              <w:top w:val="single" w:sz="4" w:space="0" w:color="auto"/>
              <w:left w:val="single" w:sz="4" w:space="0" w:color="auto"/>
              <w:bottom w:val="single" w:sz="4" w:space="0" w:color="auto"/>
              <w:right w:val="single" w:sz="4" w:space="0" w:color="auto"/>
            </w:tcBorders>
            <w:vAlign w:val="center"/>
          </w:tcPr>
          <w:p w14:paraId="754C89B0" w14:textId="77777777" w:rsidR="008B350B" w:rsidRPr="003F6494" w:rsidRDefault="008B350B" w:rsidP="003F6494">
            <w:pPr>
              <w:pStyle w:val="ListParagraph"/>
              <w:spacing w:after="0" w:line="240" w:lineRule="auto"/>
              <w:ind w:left="0"/>
              <w:rPr>
                <w:b/>
              </w:rPr>
            </w:pPr>
            <w:r w:rsidRPr="003F6494">
              <w:rPr>
                <w:b/>
              </w:rPr>
              <w:t>Nr./ No</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3F6494" w:rsidRDefault="008B350B" w:rsidP="003F6494">
            <w:pPr>
              <w:ind w:left="34"/>
              <w:rPr>
                <w:b/>
              </w:rPr>
            </w:pPr>
            <w:r w:rsidRPr="005C1E89">
              <w:rPr>
                <w:b/>
                <w:color w:val="000000"/>
              </w:rPr>
              <w:t>Apraksts</w:t>
            </w:r>
            <w:r w:rsidRPr="003F6494">
              <w:rPr>
                <w:rFonts w:eastAsia="Calibri"/>
                <w:b/>
                <w:lang w:val="en-US"/>
              </w:rPr>
              <w:t>/ Description</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3F6494" w:rsidRDefault="008B350B" w:rsidP="003F6494">
            <w:pPr>
              <w:ind w:left="34"/>
              <w:jc w:val="center"/>
              <w:rPr>
                <w:b/>
              </w:rPr>
            </w:pPr>
            <w:r w:rsidRPr="005C1E89">
              <w:rPr>
                <w:b/>
                <w:color w:val="000000"/>
              </w:rPr>
              <w:t xml:space="preserve">Minimālā tehniskā prasība/ </w:t>
            </w:r>
            <w:r w:rsidRPr="003F6494">
              <w:rPr>
                <w:rFonts w:eastAsia="Calibri"/>
                <w:b/>
                <w:lang w:val="en-US"/>
              </w:rPr>
              <w:t>Minimum technical requirement</w:t>
            </w:r>
            <w:r w:rsidR="006A5F0B">
              <w:rPr>
                <w:rStyle w:val="FootnoteReference"/>
                <w:rFonts w:eastAsia="Calibri"/>
                <w:b/>
                <w:bCs/>
                <w:lang w:val="en-US"/>
              </w:rPr>
              <w:footnoteReference w:id="2"/>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3F6494" w:rsidRDefault="008B350B" w:rsidP="003F6494">
            <w:pPr>
              <w:ind w:left="34"/>
              <w:jc w:val="center"/>
              <w:rPr>
                <w:b/>
              </w:rPr>
            </w:pPr>
            <w:r w:rsidRPr="005C1E89">
              <w:rPr>
                <w:b/>
                <w:color w:val="000000"/>
              </w:rPr>
              <w:t>Piedāvātās preces konkrētais tehniskais apraksts</w:t>
            </w:r>
            <w:r w:rsidRPr="003F6494">
              <w:rPr>
                <w:rFonts w:eastAsia="Calibri"/>
                <w:b/>
                <w:lang w:val="en-US"/>
              </w:rPr>
              <w:t>/ Specific technical description of the offered product</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3F6494" w:rsidRDefault="008B350B" w:rsidP="003F6494">
            <w:pPr>
              <w:ind w:left="34"/>
              <w:jc w:val="center"/>
              <w:rPr>
                <w:b/>
              </w:rPr>
            </w:pPr>
            <w:r w:rsidRPr="003F6494">
              <w:rPr>
                <w:rFonts w:eastAsia="Calibri"/>
                <w:b/>
              </w:rPr>
              <w:t xml:space="preserve">Avots/ </w:t>
            </w:r>
            <w:proofErr w:type="spellStart"/>
            <w:r w:rsidRPr="003F6494">
              <w:rPr>
                <w:rFonts w:eastAsia="Calibri"/>
                <w:b/>
              </w:rPr>
              <w:t>Source</w:t>
            </w:r>
            <w:proofErr w:type="spellEnd"/>
            <w:r w:rsidRPr="003F6494">
              <w:rPr>
                <w:rStyle w:val="FootnoteReference"/>
                <w:rFonts w:eastAsia="Calibri"/>
                <w:b/>
              </w:rPr>
              <w:footnoteReference w:id="3"/>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3F6494" w:rsidRDefault="008B350B" w:rsidP="003F6494">
            <w:pPr>
              <w:ind w:left="34"/>
              <w:jc w:val="center"/>
              <w:rPr>
                <w:b/>
              </w:rPr>
            </w:pPr>
            <w:r w:rsidRPr="005C1E89">
              <w:rPr>
                <w:b/>
                <w:color w:val="000000"/>
              </w:rPr>
              <w:t>Piezīmes</w:t>
            </w:r>
            <w:r w:rsidRPr="003F6494">
              <w:rPr>
                <w:rFonts w:eastAsia="Calibri"/>
                <w:b/>
                <w:lang w:val="en-US"/>
              </w:rPr>
              <w:t>/ Remarks</w:t>
            </w:r>
          </w:p>
        </w:tc>
      </w:tr>
      <w:tr w:rsidR="00700896" w:rsidRPr="00CE281F" w14:paraId="754C89BB" w14:textId="77777777" w:rsidTr="007016DC">
        <w:trPr>
          <w:cantSplit/>
        </w:trPr>
        <w:tc>
          <w:tcPr>
            <w:tcW w:w="947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62AF17F5" w:rsidR="00764004" w:rsidRPr="005C1E89" w:rsidRDefault="00764004" w:rsidP="003F6494">
            <w:pPr>
              <w:pStyle w:val="ListParagraph"/>
              <w:spacing w:after="0" w:line="240" w:lineRule="auto"/>
              <w:ind w:left="0"/>
              <w:rPr>
                <w:color w:val="000000"/>
              </w:rPr>
            </w:pPr>
            <w:r w:rsidRPr="005C1E89">
              <w:rPr>
                <w:b/>
                <w:color w:val="000000"/>
              </w:rPr>
              <w:t>Vispārīgā informācija</w:t>
            </w:r>
            <w:r w:rsidR="003B7F5F" w:rsidRPr="00B062A7">
              <w:rPr>
                <w:rFonts w:cs="Times New Roman"/>
                <w:b/>
                <w:bCs/>
                <w:color w:val="000000"/>
                <w:szCs w:val="24"/>
                <w:lang w:eastAsia="lv-LV"/>
              </w:rPr>
              <w:t xml:space="preserve">/ </w:t>
            </w:r>
            <w:r w:rsidR="003B7F5F" w:rsidRPr="00DF7FD6">
              <w:rPr>
                <w:rFonts w:cs="Times New Roman"/>
                <w:b/>
                <w:bCs/>
                <w:color w:val="000000"/>
                <w:szCs w:val="24"/>
                <w:lang w:val="en-US" w:eastAsia="lv-LV"/>
              </w:rPr>
              <w:t>General information</w:t>
            </w: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5C1E89" w:rsidRDefault="00764004" w:rsidP="005C1E89">
            <w:pPr>
              <w:jc w:val="center"/>
              <w:rPr>
                <w:color w:val="000000"/>
              </w:rPr>
            </w:pPr>
          </w:p>
        </w:tc>
        <w:tc>
          <w:tcPr>
            <w:tcW w:w="1041" w:type="dxa"/>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5C1E89" w:rsidRDefault="00764004" w:rsidP="005C1E89">
            <w:pPr>
              <w:jc w:val="center"/>
              <w:rPr>
                <w:color w:val="000000"/>
              </w:rPr>
            </w:pPr>
          </w:p>
        </w:tc>
        <w:tc>
          <w:tcPr>
            <w:tcW w:w="1826" w:type="dxa"/>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5C1E89" w:rsidRDefault="00764004" w:rsidP="005C1E89">
            <w:pPr>
              <w:jc w:val="center"/>
              <w:rPr>
                <w:color w:val="000000"/>
              </w:rPr>
            </w:pPr>
          </w:p>
        </w:tc>
      </w:tr>
      <w:tr w:rsidR="00700896" w:rsidRPr="00CE281F" w14:paraId="754C89C2" w14:textId="77777777" w:rsidTr="007016DC">
        <w:trPr>
          <w:cantSplit/>
        </w:trPr>
        <w:tc>
          <w:tcPr>
            <w:tcW w:w="624" w:type="dxa"/>
            <w:tcBorders>
              <w:top w:val="nil"/>
              <w:left w:val="single" w:sz="4" w:space="0" w:color="auto"/>
              <w:bottom w:val="single" w:sz="4" w:space="0" w:color="auto"/>
              <w:right w:val="single" w:sz="4" w:space="0" w:color="auto"/>
            </w:tcBorders>
            <w:vAlign w:val="center"/>
          </w:tcPr>
          <w:p w14:paraId="754C89BC" w14:textId="77777777" w:rsidR="008B350B" w:rsidRPr="005C1E89" w:rsidRDefault="008B350B" w:rsidP="003F6494">
            <w:pPr>
              <w:pStyle w:val="ListParagraph"/>
              <w:numPr>
                <w:ilvl w:val="0"/>
                <w:numId w:val="2"/>
              </w:numPr>
              <w:spacing w:after="0" w:line="240" w:lineRule="auto"/>
              <w:rPr>
                <w:color w:val="000000"/>
              </w:rPr>
            </w:pPr>
          </w:p>
        </w:tc>
        <w:tc>
          <w:tcPr>
            <w:tcW w:w="7026" w:type="dxa"/>
            <w:tcBorders>
              <w:top w:val="nil"/>
              <w:left w:val="single" w:sz="4" w:space="0" w:color="auto"/>
              <w:bottom w:val="single" w:sz="4" w:space="0" w:color="auto"/>
              <w:right w:val="single" w:sz="4" w:space="0" w:color="auto"/>
            </w:tcBorders>
            <w:shd w:val="clear" w:color="auto" w:fill="auto"/>
            <w:vAlign w:val="center"/>
            <w:hideMark/>
          </w:tcPr>
          <w:p w14:paraId="754C89BD" w14:textId="22FC4BB1" w:rsidR="008B350B" w:rsidRPr="003F6494" w:rsidRDefault="00AC02A5" w:rsidP="005C1E89">
            <w:pPr>
              <w:rPr>
                <w:b/>
              </w:rPr>
            </w:pPr>
            <w:r w:rsidRPr="003F6494">
              <w:t>Ražotājs (</w:t>
            </w:r>
            <w:r>
              <w:rPr>
                <w:lang w:eastAsia="lv-LV"/>
              </w:rPr>
              <w:t>materiāla ražotā</w:t>
            </w:r>
            <w:r w:rsidR="008B350B" w:rsidRPr="00105E15">
              <w:rPr>
                <w:lang w:eastAsia="lv-LV"/>
              </w:rPr>
              <w:t xml:space="preserve">ja </w:t>
            </w:r>
            <w:r w:rsidR="008B350B" w:rsidRPr="003F6494">
              <w:t>nosaukums</w:t>
            </w:r>
            <w:r w:rsidR="003B7F5F" w:rsidRPr="00B062A7">
              <w:rPr>
                <w:color w:val="000000"/>
                <w:lang w:eastAsia="lv-LV"/>
              </w:rPr>
              <w:t>, ražotnes atrašanās vieta</w:t>
            </w:r>
            <w:r w:rsidR="008B350B" w:rsidRPr="00105E15">
              <w:rPr>
                <w:lang w:eastAsia="lv-LV"/>
              </w:rPr>
              <w:t xml:space="preserve"> un ražotājvalsts</w:t>
            </w:r>
            <w:r w:rsidR="008B350B" w:rsidRPr="003F6494">
              <w:t xml:space="preserve">)/ </w:t>
            </w:r>
            <w:r w:rsidRPr="003F6494">
              <w:rPr>
                <w:lang w:val="en-US"/>
              </w:rPr>
              <w:t xml:space="preserve">Manufacturer (name </w:t>
            </w:r>
            <w:r w:rsidRPr="00ED4D1E">
              <w:rPr>
                <w:lang w:val="en-US"/>
              </w:rPr>
              <w:t xml:space="preserve">of </w:t>
            </w:r>
            <w:r w:rsidR="008B350B" w:rsidRPr="00ED4D1E">
              <w:rPr>
                <w:lang w:val="en-US"/>
              </w:rPr>
              <w:t>the manufacturer of material</w:t>
            </w:r>
            <w:r w:rsidR="003F6494">
              <w:rPr>
                <w:lang w:val="en-US"/>
              </w:rPr>
              <w:t>,</w:t>
            </w:r>
            <w:r w:rsidR="008B350B" w:rsidRPr="003F6494">
              <w:rPr>
                <w:lang w:val="en-US"/>
              </w:rPr>
              <w:t xml:space="preserve"> </w:t>
            </w:r>
            <w:r w:rsidR="003B7F5F" w:rsidRPr="00B90617">
              <w:rPr>
                <w:color w:val="000000"/>
                <w:lang w:val="en-US" w:eastAsia="lv-LV"/>
              </w:rPr>
              <w:t xml:space="preserve">factory </w:t>
            </w:r>
            <w:r w:rsidR="003F6494">
              <w:rPr>
                <w:color w:val="000000"/>
                <w:lang w:val="en-US" w:eastAsia="lv-LV"/>
              </w:rPr>
              <w:t xml:space="preserve">location and </w:t>
            </w:r>
            <w:r w:rsidR="008B350B" w:rsidRPr="00ED4D1E">
              <w:rPr>
                <w:lang w:val="en-US"/>
              </w:rPr>
              <w:t>country of manufacturing)</w:t>
            </w:r>
          </w:p>
        </w:tc>
        <w:tc>
          <w:tcPr>
            <w:tcW w:w="1812" w:type="dxa"/>
            <w:tcBorders>
              <w:top w:val="nil"/>
              <w:left w:val="nil"/>
              <w:bottom w:val="single" w:sz="4" w:space="0" w:color="auto"/>
              <w:right w:val="single" w:sz="4" w:space="0" w:color="auto"/>
            </w:tcBorders>
            <w:shd w:val="clear" w:color="auto" w:fill="auto"/>
            <w:vAlign w:val="center"/>
            <w:hideMark/>
          </w:tcPr>
          <w:p w14:paraId="754C89BE" w14:textId="438659E1" w:rsidR="008B350B" w:rsidRPr="003F6494" w:rsidRDefault="008B350B" w:rsidP="005C1E89">
            <w:pPr>
              <w:jc w:val="center"/>
              <w:rPr>
                <w:b/>
              </w:rPr>
            </w:pPr>
            <w:r w:rsidRPr="003F6494">
              <w:t>Norādīt</w:t>
            </w:r>
            <w:r w:rsidR="00AF6727" w:rsidRPr="003F6494">
              <w:t xml:space="preserve"> </w:t>
            </w:r>
            <w:r w:rsidR="003B7F5F" w:rsidRPr="00B062A7">
              <w:rPr>
                <w:color w:val="000000"/>
                <w:lang w:eastAsia="lv-LV"/>
              </w:rPr>
              <w:t>informāciju</w:t>
            </w:r>
            <w:r w:rsidRPr="003F6494">
              <w:t xml:space="preserve">/ </w:t>
            </w:r>
            <w:r w:rsidRPr="003F6494">
              <w:rPr>
                <w:lang w:val="en-US"/>
              </w:rPr>
              <w:t>Specify</w:t>
            </w:r>
            <w:r w:rsidR="003B7F5F" w:rsidRPr="00B90617">
              <w:rPr>
                <w:color w:val="000000"/>
                <w:lang w:val="en-US" w:eastAsia="lv-LV"/>
              </w:rPr>
              <w:t xml:space="preserve"> the information</w:t>
            </w:r>
          </w:p>
        </w:tc>
        <w:tc>
          <w:tcPr>
            <w:tcW w:w="1397" w:type="dxa"/>
            <w:tcBorders>
              <w:top w:val="nil"/>
              <w:left w:val="nil"/>
              <w:bottom w:val="single" w:sz="4" w:space="0" w:color="auto"/>
              <w:right w:val="single" w:sz="4" w:space="0" w:color="auto"/>
            </w:tcBorders>
            <w:shd w:val="clear" w:color="000000" w:fill="FFFFFF"/>
            <w:vAlign w:val="center"/>
          </w:tcPr>
          <w:p w14:paraId="754C89BF" w14:textId="77777777" w:rsidR="008B350B" w:rsidRPr="005C1E89" w:rsidRDefault="008B350B" w:rsidP="005C1E89">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9C0" w14:textId="77777777" w:rsidR="008B350B" w:rsidRPr="005C1E89" w:rsidRDefault="008B350B" w:rsidP="005C1E89">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9C1" w14:textId="77777777" w:rsidR="008B350B" w:rsidRPr="005C1E89" w:rsidRDefault="008B350B" w:rsidP="005C1E89">
            <w:pPr>
              <w:jc w:val="center"/>
              <w:rPr>
                <w:color w:val="000000"/>
              </w:rPr>
            </w:pPr>
          </w:p>
        </w:tc>
      </w:tr>
      <w:tr w:rsidR="00700896" w:rsidRPr="00CE281F" w14:paraId="754C89C9" w14:textId="77777777" w:rsidTr="007016DC">
        <w:trPr>
          <w:cantSplit/>
        </w:trPr>
        <w:tc>
          <w:tcPr>
            <w:tcW w:w="624" w:type="dxa"/>
            <w:tcBorders>
              <w:top w:val="nil"/>
              <w:left w:val="single" w:sz="4" w:space="0" w:color="auto"/>
              <w:bottom w:val="single" w:sz="4" w:space="0" w:color="auto"/>
              <w:right w:val="single" w:sz="4" w:space="0" w:color="auto"/>
            </w:tcBorders>
            <w:vAlign w:val="center"/>
          </w:tcPr>
          <w:p w14:paraId="754C89C3" w14:textId="77777777" w:rsidR="00764004" w:rsidRPr="00CE281F" w:rsidRDefault="00764004" w:rsidP="003F6494">
            <w:pPr>
              <w:pStyle w:val="ListParagraph"/>
              <w:numPr>
                <w:ilvl w:val="0"/>
                <w:numId w:val="2"/>
              </w:numPr>
              <w:spacing w:after="0" w:line="240" w:lineRule="auto"/>
              <w:rPr>
                <w:rFonts w:cs="Times New Roman"/>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754C89C4" w14:textId="314085C0" w:rsidR="00764004" w:rsidRPr="005C1E89" w:rsidRDefault="009A27EE" w:rsidP="005C1E89">
            <w:pPr>
              <w:rPr>
                <w:color w:val="000000"/>
              </w:rPr>
            </w:pPr>
            <w:r w:rsidRPr="005C1E89">
              <w:t>0606.001 Saules elektrostaciju paneļi</w:t>
            </w:r>
            <w:r w:rsidRPr="005C1E89">
              <w:rPr>
                <w:color w:val="000000"/>
              </w:rPr>
              <w:t>/</w:t>
            </w:r>
            <w:proofErr w:type="spellStart"/>
            <w:r w:rsidRPr="003F6494">
              <w:t>Solar</w:t>
            </w:r>
            <w:proofErr w:type="spellEnd"/>
            <w:r w:rsidRPr="003F6494">
              <w:t xml:space="preserve"> </w:t>
            </w:r>
            <w:proofErr w:type="spellStart"/>
            <w:r w:rsidRPr="003F6494">
              <w:t>photovoltaic</w:t>
            </w:r>
            <w:proofErr w:type="spellEnd"/>
            <w:r w:rsidRPr="003F6494">
              <w:t xml:space="preserve"> </w:t>
            </w:r>
            <w:proofErr w:type="spellStart"/>
            <w:r w:rsidRPr="003F6494">
              <w:t>panel</w:t>
            </w:r>
            <w:proofErr w:type="spellEnd"/>
            <w:r w:rsidRPr="00CE281F">
              <w:rPr>
                <w:rStyle w:val="TitleChar"/>
                <w:color w:val="000000"/>
                <w:lang w:eastAsia="lv-LV"/>
              </w:rPr>
              <w:t xml:space="preserve"> </w:t>
            </w:r>
            <w:r w:rsidR="00764004" w:rsidRPr="005C1E89">
              <w:rPr>
                <w:rStyle w:val="FootnoteReference"/>
                <w:color w:val="000000"/>
              </w:rPr>
              <w:footnoteReference w:id="4"/>
            </w:r>
            <w:r w:rsidR="00B56FE9">
              <w:rPr>
                <w:color w:val="000000"/>
                <w:lang w:eastAsia="lv-LV"/>
              </w:rPr>
              <w:t xml:space="preserve">  </w:t>
            </w:r>
          </w:p>
        </w:tc>
        <w:tc>
          <w:tcPr>
            <w:tcW w:w="1812" w:type="dxa"/>
            <w:tcBorders>
              <w:top w:val="nil"/>
              <w:left w:val="nil"/>
              <w:bottom w:val="single" w:sz="4" w:space="0" w:color="auto"/>
              <w:right w:val="single" w:sz="4" w:space="0" w:color="auto"/>
            </w:tcBorders>
            <w:shd w:val="clear" w:color="auto" w:fill="auto"/>
            <w:vAlign w:val="center"/>
          </w:tcPr>
          <w:p w14:paraId="754C89C5" w14:textId="081F109C" w:rsidR="00764004" w:rsidRPr="005C1E89" w:rsidRDefault="00764004" w:rsidP="005C1E89">
            <w:pPr>
              <w:jc w:val="center"/>
              <w:rPr>
                <w:color w:val="000000"/>
              </w:rPr>
            </w:pPr>
            <w:r w:rsidRPr="005C1E89">
              <w:rPr>
                <w:color w:val="000000"/>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Specify type</w:t>
            </w:r>
            <w:r w:rsidR="00AF6727" w:rsidRPr="005C1E89">
              <w:rPr>
                <w:color w:val="000000"/>
                <w:lang w:val="en-US"/>
              </w:rPr>
              <w:t xml:space="preserve"> </w:t>
            </w:r>
            <w:r w:rsidR="00AF6727" w:rsidRPr="003F6494">
              <w:rPr>
                <w:rFonts w:eastAsia="Calibri"/>
                <w:lang w:val="en-US"/>
              </w:rPr>
              <w:t>reference</w:t>
            </w:r>
            <w:r w:rsidR="00AF6727" w:rsidRPr="003F6494">
              <w:rPr>
                <w:rStyle w:val="FootnoteReference"/>
              </w:rPr>
              <w:t xml:space="preserve"> </w:t>
            </w:r>
            <w:r w:rsidR="008B350B" w:rsidRPr="005C1E89">
              <w:rPr>
                <w:rStyle w:val="FootnoteReference"/>
              </w:rPr>
              <w:footnoteReference w:id="5"/>
            </w:r>
          </w:p>
        </w:tc>
        <w:tc>
          <w:tcPr>
            <w:tcW w:w="1397" w:type="dxa"/>
            <w:tcBorders>
              <w:top w:val="nil"/>
              <w:left w:val="nil"/>
              <w:bottom w:val="single" w:sz="4" w:space="0" w:color="auto"/>
              <w:right w:val="single" w:sz="4" w:space="0" w:color="auto"/>
            </w:tcBorders>
            <w:shd w:val="clear" w:color="auto" w:fill="auto"/>
            <w:vAlign w:val="center"/>
          </w:tcPr>
          <w:p w14:paraId="754C89C6" w14:textId="77777777" w:rsidR="00764004" w:rsidRPr="005C1E89" w:rsidRDefault="00764004" w:rsidP="005C1E89">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9C7" w14:textId="77777777" w:rsidR="00764004" w:rsidRPr="005C1E89" w:rsidRDefault="00764004" w:rsidP="005C1E89">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9C8" w14:textId="77777777" w:rsidR="00764004" w:rsidRPr="005C1E89" w:rsidRDefault="00764004" w:rsidP="005C1E89">
            <w:pPr>
              <w:jc w:val="center"/>
              <w:rPr>
                <w:color w:val="000000"/>
              </w:rPr>
            </w:pPr>
          </w:p>
        </w:tc>
      </w:tr>
      <w:tr w:rsidR="00700896" w:rsidRPr="00CE281F" w14:paraId="754C89D7" w14:textId="77777777" w:rsidTr="007016DC">
        <w:trPr>
          <w:cantSplit/>
        </w:trPr>
        <w:tc>
          <w:tcPr>
            <w:tcW w:w="624" w:type="dxa"/>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3F6494">
            <w:pPr>
              <w:pStyle w:val="ListParagraph"/>
              <w:numPr>
                <w:ilvl w:val="0"/>
                <w:numId w:val="2"/>
              </w:numPr>
              <w:spacing w:after="0" w:line="240" w:lineRule="auto"/>
              <w:rPr>
                <w:rFonts w:cs="Times New Roman"/>
                <w:color w:val="000000"/>
                <w:szCs w:val="24"/>
                <w:lang w:eastAsia="lv-LV"/>
              </w:rPr>
            </w:pPr>
          </w:p>
        </w:tc>
        <w:tc>
          <w:tcPr>
            <w:tcW w:w="7026" w:type="dxa"/>
            <w:tcBorders>
              <w:top w:val="nil"/>
              <w:left w:val="nil"/>
              <w:bottom w:val="single" w:sz="4" w:space="0" w:color="auto"/>
              <w:right w:val="single" w:sz="4" w:space="0" w:color="auto"/>
            </w:tcBorders>
            <w:shd w:val="clear" w:color="auto" w:fill="auto"/>
          </w:tcPr>
          <w:p w14:paraId="754C89D2" w14:textId="77777777" w:rsidR="00764004" w:rsidRPr="005C1E89" w:rsidRDefault="00764004" w:rsidP="005C1E89">
            <w:pPr>
              <w:rPr>
                <w:color w:val="000000"/>
                <w:highlight w:val="yellow"/>
              </w:rPr>
            </w:pPr>
            <w:r w:rsidRPr="003F6494">
              <w:rPr>
                <w:rFonts w:eastAsiaTheme="minorHAnsi"/>
                <w:color w:val="000000"/>
              </w:rPr>
              <w:t>Preces marķēšanai pielietotais EAN kods, ja precei tāds ir piešķirts</w:t>
            </w:r>
            <w:r w:rsidR="007862D7">
              <w:rPr>
                <w:rFonts w:eastAsiaTheme="minorHAnsi"/>
                <w:color w:val="000000"/>
              </w:rPr>
              <w:t xml:space="preserve"> </w:t>
            </w:r>
            <w:r w:rsidR="007862D7" w:rsidRPr="003F6494">
              <w:rPr>
                <w:rFonts w:eastAsiaTheme="minorHAnsi"/>
                <w:color w:val="000000"/>
              </w:rPr>
              <w:t xml:space="preserve">/ </w:t>
            </w:r>
            <w:r w:rsidR="007862D7" w:rsidRPr="003F6494">
              <w:rPr>
                <w:rFonts w:eastAsiaTheme="minorHAnsi"/>
                <w:color w:val="000000"/>
                <w:lang w:val="en-US"/>
              </w:rPr>
              <w:t>The EAN code used to mark the product, if such has been assigned</w:t>
            </w:r>
          </w:p>
        </w:tc>
        <w:tc>
          <w:tcPr>
            <w:tcW w:w="1812" w:type="dxa"/>
            <w:tcBorders>
              <w:top w:val="nil"/>
              <w:left w:val="nil"/>
              <w:bottom w:val="single" w:sz="4" w:space="0" w:color="auto"/>
              <w:right w:val="single" w:sz="4" w:space="0" w:color="auto"/>
            </w:tcBorders>
            <w:shd w:val="clear" w:color="auto" w:fill="auto"/>
          </w:tcPr>
          <w:p w14:paraId="754C89D3" w14:textId="4CD109DF" w:rsidR="00764004" w:rsidRPr="005C1E89" w:rsidRDefault="00ED4D1E" w:rsidP="005C1E89">
            <w:pPr>
              <w:jc w:val="center"/>
              <w:rPr>
                <w:color w:val="000000"/>
              </w:rPr>
            </w:pPr>
            <w:r w:rsidRPr="003F6494">
              <w:rPr>
                <w:rFonts w:eastAsiaTheme="minorHAnsi"/>
                <w:color w:val="000000"/>
              </w:rPr>
              <w:t xml:space="preserve">Norādīt vērtību/ </w:t>
            </w:r>
            <w:r w:rsidRPr="003F6494">
              <w:rPr>
                <w:rFonts w:eastAsiaTheme="minorHAnsi"/>
                <w:color w:val="000000"/>
                <w:lang w:val="en-US"/>
              </w:rPr>
              <w:t>Specify value</w:t>
            </w:r>
          </w:p>
        </w:tc>
        <w:tc>
          <w:tcPr>
            <w:tcW w:w="1397" w:type="dxa"/>
            <w:tcBorders>
              <w:top w:val="nil"/>
              <w:left w:val="nil"/>
              <w:bottom w:val="single" w:sz="4" w:space="0" w:color="auto"/>
              <w:right w:val="single" w:sz="4" w:space="0" w:color="auto"/>
            </w:tcBorders>
            <w:shd w:val="clear" w:color="auto" w:fill="auto"/>
            <w:vAlign w:val="center"/>
          </w:tcPr>
          <w:p w14:paraId="754C89D4" w14:textId="77777777" w:rsidR="00764004" w:rsidRPr="005C1E89" w:rsidRDefault="00764004" w:rsidP="005C1E89">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9D5" w14:textId="77777777" w:rsidR="00764004" w:rsidRPr="005C1E89" w:rsidRDefault="00764004" w:rsidP="005C1E89">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9D6" w14:textId="77777777" w:rsidR="00764004" w:rsidRPr="005C1E89" w:rsidRDefault="00764004" w:rsidP="005C1E89">
            <w:pPr>
              <w:jc w:val="center"/>
              <w:rPr>
                <w:color w:val="000000"/>
              </w:rPr>
            </w:pPr>
          </w:p>
        </w:tc>
      </w:tr>
      <w:tr w:rsidR="00700896" w:rsidRPr="00CE281F" w14:paraId="754C89DF" w14:textId="77777777" w:rsidTr="007016DC">
        <w:trPr>
          <w:cantSplit/>
        </w:trPr>
        <w:tc>
          <w:tcPr>
            <w:tcW w:w="624" w:type="dxa"/>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3F6494">
            <w:pPr>
              <w:pStyle w:val="ListParagraph"/>
              <w:numPr>
                <w:ilvl w:val="0"/>
                <w:numId w:val="2"/>
              </w:numPr>
              <w:spacing w:after="0" w:line="240" w:lineRule="auto"/>
              <w:rPr>
                <w:rFonts w:cs="Times New Roman"/>
                <w:color w:val="000000"/>
                <w:szCs w:val="24"/>
                <w:lang w:eastAsia="lv-LV"/>
              </w:rPr>
            </w:pPr>
          </w:p>
        </w:tc>
        <w:tc>
          <w:tcPr>
            <w:tcW w:w="7026" w:type="dxa"/>
            <w:tcBorders>
              <w:top w:val="nil"/>
              <w:left w:val="nil"/>
              <w:bottom w:val="single" w:sz="4" w:space="0" w:color="auto"/>
              <w:right w:val="single" w:sz="4" w:space="0" w:color="auto"/>
            </w:tcBorders>
            <w:shd w:val="clear" w:color="auto" w:fill="auto"/>
          </w:tcPr>
          <w:p w14:paraId="754C89D9" w14:textId="238D4FC0" w:rsidR="00ED4D1E" w:rsidRPr="008A352D" w:rsidRDefault="00ED4D1E" w:rsidP="00C4417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3F6494">
              <w:rPr>
                <w:rFonts w:eastAsiaTheme="minorHAnsi"/>
                <w:color w:val="000000"/>
              </w:rPr>
              <w:t>Norādīt vai, izmantojot EAN kodu, ražotājs piedāvā iespēju saņemt digitālu tehnisko informāciju par preci (tips, ražotājs, tehniskie parametri, lietošanas instrukcija u.c</w:t>
            </w:r>
            <w:r w:rsidRPr="008A352D">
              <w:rPr>
                <w:rFonts w:eastAsiaTheme="minorHAnsi"/>
                <w:color w:val="000000"/>
              </w:rPr>
              <w:t>.)</w:t>
            </w:r>
            <w:r w:rsidR="007B5582">
              <w:rPr>
                <w:rFonts w:eastAsiaTheme="minorHAnsi"/>
                <w:color w:val="000000"/>
              </w:rPr>
              <w:t xml:space="preserve"> </w:t>
            </w:r>
            <w:r w:rsidRPr="008A352D">
              <w:rPr>
                <w:rFonts w:eastAsiaTheme="minorHAnsi"/>
                <w:color w:val="000000"/>
              </w:rPr>
              <w:t xml:space="preserve">/ </w:t>
            </w:r>
          </w:p>
          <w:p w14:paraId="754C89DA" w14:textId="74666DA0" w:rsidR="00ED4D1E" w:rsidRPr="003F6494" w:rsidRDefault="00ED4D1E" w:rsidP="003F6494">
            <w:pPr>
              <w:rPr>
                <w:color w:val="000000"/>
                <w:highlight w:val="yellow"/>
                <w:lang w:val="en-US"/>
              </w:rPr>
            </w:pPr>
            <w:r w:rsidRPr="003F6494">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1812" w:type="dxa"/>
            <w:tcBorders>
              <w:top w:val="nil"/>
              <w:left w:val="nil"/>
              <w:bottom w:val="single" w:sz="4" w:space="0" w:color="auto"/>
              <w:right w:val="single" w:sz="4" w:space="0" w:color="auto"/>
            </w:tcBorders>
            <w:shd w:val="clear" w:color="auto" w:fill="auto"/>
          </w:tcPr>
          <w:p w14:paraId="754C89DB" w14:textId="1349D436" w:rsidR="00ED4D1E" w:rsidRPr="003F6494" w:rsidRDefault="00ED4D1E" w:rsidP="005C1E8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3F6494">
              <w:rPr>
                <w:rFonts w:eastAsiaTheme="minorHAnsi"/>
                <w:color w:val="000000"/>
              </w:rPr>
              <w:t xml:space="preserve">Norādīt informāciju/ </w:t>
            </w:r>
            <w:r w:rsidRPr="003F6494">
              <w:rPr>
                <w:rFonts w:eastAsiaTheme="minorHAnsi"/>
                <w:color w:val="000000"/>
                <w:lang w:val="en-US"/>
              </w:rPr>
              <w:t xml:space="preserve">Specify </w:t>
            </w:r>
            <w:r w:rsidRPr="00562F5B">
              <w:rPr>
                <w:rFonts w:eastAsiaTheme="minorHAnsi"/>
                <w:color w:val="000000"/>
                <w:lang w:val="en-US"/>
              </w:rPr>
              <w:t>value</w:t>
            </w:r>
          </w:p>
        </w:tc>
        <w:tc>
          <w:tcPr>
            <w:tcW w:w="1397" w:type="dxa"/>
            <w:tcBorders>
              <w:top w:val="nil"/>
              <w:left w:val="nil"/>
              <w:bottom w:val="single" w:sz="4" w:space="0" w:color="auto"/>
              <w:right w:val="single" w:sz="4" w:space="0" w:color="auto"/>
            </w:tcBorders>
            <w:shd w:val="clear" w:color="auto" w:fill="auto"/>
            <w:vAlign w:val="center"/>
          </w:tcPr>
          <w:p w14:paraId="754C89DC" w14:textId="77777777" w:rsidR="00ED4D1E" w:rsidRPr="005C1E89" w:rsidRDefault="00ED4D1E" w:rsidP="005C1E89">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9DD" w14:textId="77777777" w:rsidR="00ED4D1E" w:rsidRPr="005C1E89" w:rsidRDefault="00ED4D1E" w:rsidP="005C1E89">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9DE" w14:textId="77777777" w:rsidR="00ED4D1E" w:rsidRPr="005C1E89" w:rsidRDefault="00ED4D1E" w:rsidP="005C1E89">
            <w:pPr>
              <w:jc w:val="center"/>
              <w:rPr>
                <w:color w:val="000000"/>
              </w:rPr>
            </w:pPr>
          </w:p>
        </w:tc>
      </w:tr>
      <w:tr w:rsidR="00700896" w:rsidRPr="00CE281F" w14:paraId="754C89E6" w14:textId="77777777" w:rsidTr="007016DC">
        <w:trPr>
          <w:cantSplit/>
        </w:trPr>
        <w:tc>
          <w:tcPr>
            <w:tcW w:w="624" w:type="dxa"/>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700896">
            <w:pPr>
              <w:pStyle w:val="ListParagraph"/>
              <w:numPr>
                <w:ilvl w:val="0"/>
                <w:numId w:val="2"/>
              </w:numPr>
              <w:spacing w:after="0" w:line="240" w:lineRule="auto"/>
              <w:rPr>
                <w:rFonts w:cs="Times New Roman"/>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000000" w:fill="FFFFFF"/>
            <w:vAlign w:val="center"/>
            <w:hideMark/>
          </w:tcPr>
          <w:p w14:paraId="754C89E1" w14:textId="406EA04E" w:rsidR="00B40EA1" w:rsidRPr="00700896" w:rsidRDefault="00B40EA1" w:rsidP="005C1E89">
            <w:r w:rsidRPr="00700896">
              <w:t xml:space="preserve">Parauga piegādes laiks tehniskajai izvērtēšanai (pēc pieprasījuma), </w:t>
            </w:r>
            <w:r w:rsidR="00F10A06">
              <w:rPr>
                <w:lang w:eastAsia="lv-LV"/>
              </w:rPr>
              <w:t>kalendārās</w:t>
            </w:r>
            <w:r w:rsidRPr="00700896">
              <w:t xml:space="preserve"> dienas</w:t>
            </w:r>
            <w:r w:rsidR="008129B6">
              <w:rPr>
                <w:lang w:eastAsia="lv-LV"/>
              </w:rPr>
              <w:t xml:space="preserve"> </w:t>
            </w:r>
            <w:r w:rsidRPr="00105E15">
              <w:rPr>
                <w:lang w:eastAsia="lv-LV"/>
              </w:rPr>
              <w:t xml:space="preserve">/ </w:t>
            </w:r>
            <w:r w:rsidRPr="00ED4D1E">
              <w:rPr>
                <w:lang w:val="en-US"/>
              </w:rPr>
              <w:t xml:space="preserve">Term of delivery of a </w:t>
            </w:r>
            <w:r w:rsidRPr="005C1E89">
              <w:rPr>
                <w:lang w:val="en-US"/>
              </w:rPr>
              <w:t xml:space="preserve">sample </w:t>
            </w:r>
            <w:r w:rsidRPr="00ED4D1E">
              <w:rPr>
                <w:lang w:val="en-US"/>
              </w:rPr>
              <w:t xml:space="preserve">for </w:t>
            </w:r>
            <w:r w:rsidRPr="005C1E89">
              <w:rPr>
                <w:lang w:val="en-US"/>
              </w:rPr>
              <w:t xml:space="preserve">technical </w:t>
            </w:r>
            <w:r w:rsidRPr="00ED4D1E">
              <w:rPr>
                <w:lang w:val="en-US"/>
              </w:rPr>
              <w:t>evaluation (upon</w:t>
            </w:r>
            <w:r w:rsidRPr="005C1E89">
              <w:rPr>
                <w:lang w:val="en-US"/>
              </w:rPr>
              <w:t xml:space="preserve"> request), </w:t>
            </w:r>
            <w:r w:rsidR="00F10A06">
              <w:rPr>
                <w:lang w:val="en-US"/>
              </w:rPr>
              <w:t>calendar</w:t>
            </w:r>
            <w:r w:rsidRPr="005C1E89">
              <w:rPr>
                <w:lang w:val="en-US"/>
              </w:rPr>
              <w:t xml:space="preserve"> days</w:t>
            </w:r>
          </w:p>
        </w:tc>
        <w:tc>
          <w:tcPr>
            <w:tcW w:w="1812" w:type="dxa"/>
            <w:tcBorders>
              <w:top w:val="nil"/>
              <w:left w:val="nil"/>
              <w:bottom w:val="single" w:sz="4" w:space="0" w:color="auto"/>
              <w:right w:val="single" w:sz="4" w:space="0" w:color="auto"/>
            </w:tcBorders>
            <w:shd w:val="clear" w:color="000000" w:fill="FFFFFF"/>
            <w:vAlign w:val="center"/>
            <w:hideMark/>
          </w:tcPr>
          <w:p w14:paraId="754C89E2" w14:textId="2641CB2D" w:rsidR="00B40EA1" w:rsidRPr="00700896" w:rsidRDefault="00B40EA1" w:rsidP="005C1E89">
            <w:pPr>
              <w:jc w:val="center"/>
              <w:rPr>
                <w:b/>
              </w:rPr>
            </w:pPr>
            <w:r w:rsidRPr="00700896">
              <w:t xml:space="preserve">Norādīt/ </w:t>
            </w:r>
            <w:proofErr w:type="spellStart"/>
            <w:r w:rsidRPr="00700896">
              <w:t>Specify</w:t>
            </w:r>
            <w:proofErr w:type="spellEnd"/>
          </w:p>
        </w:tc>
        <w:tc>
          <w:tcPr>
            <w:tcW w:w="1397" w:type="dxa"/>
            <w:tcBorders>
              <w:top w:val="nil"/>
              <w:left w:val="nil"/>
              <w:bottom w:val="single" w:sz="4" w:space="0" w:color="auto"/>
              <w:right w:val="single" w:sz="4" w:space="0" w:color="auto"/>
            </w:tcBorders>
            <w:shd w:val="clear" w:color="auto" w:fill="auto"/>
            <w:vAlign w:val="center"/>
          </w:tcPr>
          <w:p w14:paraId="754C89E3" w14:textId="77777777" w:rsidR="00B40EA1" w:rsidRPr="005C1E89" w:rsidRDefault="00B40EA1" w:rsidP="005C1E89">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9E4" w14:textId="77777777" w:rsidR="00B40EA1" w:rsidRPr="005C1E89" w:rsidRDefault="00B40EA1" w:rsidP="005C1E89">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9E5" w14:textId="77777777" w:rsidR="00B40EA1" w:rsidRPr="005C1E89" w:rsidRDefault="00B40EA1" w:rsidP="005C1E89">
            <w:pPr>
              <w:jc w:val="center"/>
              <w:rPr>
                <w:color w:val="000000"/>
              </w:rPr>
            </w:pPr>
          </w:p>
        </w:tc>
      </w:tr>
      <w:tr w:rsidR="00700896" w:rsidRPr="00CE281F" w14:paraId="754C8A06" w14:textId="77777777" w:rsidTr="007016DC">
        <w:trPr>
          <w:cantSplit/>
        </w:trPr>
        <w:tc>
          <w:tcPr>
            <w:tcW w:w="9471" w:type="dxa"/>
            <w:gridSpan w:val="3"/>
            <w:tcBorders>
              <w:top w:val="nil"/>
              <w:left w:val="single" w:sz="4" w:space="0" w:color="auto"/>
              <w:bottom w:val="single" w:sz="4" w:space="0" w:color="auto"/>
              <w:right w:val="single" w:sz="4" w:space="0" w:color="auto"/>
            </w:tcBorders>
            <w:shd w:val="clear" w:color="000000" w:fill="D8D8D8"/>
            <w:vAlign w:val="center"/>
          </w:tcPr>
          <w:p w14:paraId="754C8A02" w14:textId="1A4D158F"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6"/>
            </w:r>
            <w:r w:rsidR="000A5B42">
              <w:rPr>
                <w:rFonts w:cs="Times New Roman"/>
                <w:b/>
                <w:bCs/>
                <w:color w:val="000000"/>
                <w:szCs w:val="24"/>
                <w:lang w:eastAsia="lv-LV"/>
              </w:rPr>
              <w:t xml:space="preserve"> </w:t>
            </w: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5C1E89" w:rsidRDefault="00764004" w:rsidP="005C1E89">
            <w:pPr>
              <w:jc w:val="center"/>
              <w:rPr>
                <w:color w:val="000000"/>
              </w:rPr>
            </w:pPr>
          </w:p>
        </w:tc>
        <w:tc>
          <w:tcPr>
            <w:tcW w:w="1041" w:type="dxa"/>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5C1E89" w:rsidRDefault="00764004" w:rsidP="005C1E89">
            <w:pPr>
              <w:jc w:val="center"/>
              <w:rPr>
                <w:color w:val="000000"/>
              </w:rPr>
            </w:pPr>
          </w:p>
        </w:tc>
        <w:tc>
          <w:tcPr>
            <w:tcW w:w="1826" w:type="dxa"/>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5C1E89" w:rsidRDefault="00764004" w:rsidP="005C1E89">
            <w:pPr>
              <w:jc w:val="center"/>
              <w:rPr>
                <w:color w:val="000000"/>
              </w:rPr>
            </w:pPr>
          </w:p>
        </w:tc>
      </w:tr>
      <w:tr w:rsidR="00700896" w:rsidRPr="00CE281F" w14:paraId="754C8A0D" w14:textId="77777777" w:rsidTr="007016DC">
        <w:trPr>
          <w:cantSplit/>
        </w:trPr>
        <w:tc>
          <w:tcPr>
            <w:tcW w:w="624" w:type="dxa"/>
            <w:tcBorders>
              <w:top w:val="nil"/>
              <w:left w:val="single" w:sz="4" w:space="0" w:color="auto"/>
              <w:bottom w:val="single" w:sz="4" w:space="0" w:color="auto"/>
              <w:right w:val="single" w:sz="4" w:space="0" w:color="auto"/>
            </w:tcBorders>
            <w:shd w:val="clear" w:color="000000" w:fill="FFFFFF"/>
            <w:vAlign w:val="center"/>
          </w:tcPr>
          <w:p w14:paraId="754C8A07" w14:textId="77777777" w:rsidR="001F7A17" w:rsidRPr="00CE281F" w:rsidRDefault="001F7A17" w:rsidP="00700896">
            <w:pPr>
              <w:pStyle w:val="ListParagraph"/>
              <w:numPr>
                <w:ilvl w:val="0"/>
                <w:numId w:val="2"/>
              </w:numPr>
              <w:spacing w:after="0" w:line="240" w:lineRule="auto"/>
              <w:rPr>
                <w:rFonts w:cs="Times New Roman"/>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000000" w:fill="FFFFFF"/>
            <w:vAlign w:val="center"/>
          </w:tcPr>
          <w:p w14:paraId="754C8A08" w14:textId="5E1F9BCA" w:rsidR="001F7A17" w:rsidRPr="00700896" w:rsidRDefault="009A27EE" w:rsidP="00700896">
            <w:pPr>
              <w:pStyle w:val="Normaltabula"/>
              <w:rPr>
                <w:sz w:val="24"/>
                <w:highlight w:val="yellow"/>
              </w:rPr>
            </w:pPr>
            <w:r w:rsidRPr="005C1E89">
              <w:rPr>
                <w:color w:val="000000" w:themeColor="text1"/>
                <w:sz w:val="24"/>
              </w:rPr>
              <w:t xml:space="preserve">Atbilstība standartam  </w:t>
            </w:r>
            <w:r w:rsidRPr="005C1E89">
              <w:rPr>
                <w:sz w:val="24"/>
                <w:shd w:val="clear" w:color="auto" w:fill="FFFFFF"/>
              </w:rPr>
              <w:t>IEC 61215 Zemes fotoelementu (PV) paneļi. Konstrukcijas kvalitatīvais novērtējums un tipa apstiprināšana</w:t>
            </w:r>
            <w:r w:rsidRPr="00700896">
              <w:rPr>
                <w:sz w:val="24"/>
                <w:shd w:val="clear" w:color="auto" w:fill="FFFFFF"/>
              </w:rPr>
              <w:t xml:space="preserve"> </w:t>
            </w:r>
            <w:r w:rsidRPr="00E65B24">
              <w:rPr>
                <w:sz w:val="24"/>
                <w:szCs w:val="24"/>
              </w:rPr>
              <w:t xml:space="preserve">standartu </w:t>
            </w:r>
            <w:r w:rsidRPr="00E65B24">
              <w:rPr>
                <w:color w:val="000000"/>
                <w:sz w:val="24"/>
                <w:szCs w:val="24"/>
              </w:rPr>
              <w:t>vai ekvivalents</w:t>
            </w:r>
            <w:r w:rsidRPr="00E65B24">
              <w:rPr>
                <w:sz w:val="24"/>
                <w:szCs w:val="24"/>
              </w:rPr>
              <w:t xml:space="preserve"> prasībām</w:t>
            </w:r>
            <w:r w:rsidRPr="000227A5">
              <w:rPr>
                <w:color w:val="000000" w:themeColor="text1"/>
                <w:sz w:val="24"/>
                <w:szCs w:val="24"/>
              </w:rPr>
              <w:t xml:space="preserve"> </w:t>
            </w:r>
            <w:r w:rsidRPr="005C1E89">
              <w:rPr>
                <w:color w:val="000000" w:themeColor="text1"/>
                <w:sz w:val="24"/>
              </w:rPr>
              <w:t xml:space="preserve">/ </w:t>
            </w:r>
            <w:r w:rsidRPr="005C1E89">
              <w:rPr>
                <w:color w:val="000000" w:themeColor="text1"/>
                <w:sz w:val="24"/>
                <w:lang w:val="en-US"/>
              </w:rPr>
              <w:t>Compliance with the following standard</w:t>
            </w:r>
            <w:r w:rsidRPr="005C1E89">
              <w:rPr>
                <w:color w:val="000000" w:themeColor="text1"/>
                <w:sz w:val="24"/>
              </w:rPr>
              <w:t xml:space="preserve"> </w:t>
            </w:r>
            <w:r w:rsidRPr="005C1E89">
              <w:rPr>
                <w:sz w:val="24"/>
                <w:shd w:val="clear" w:color="auto" w:fill="FFFFFF"/>
              </w:rPr>
              <w:t xml:space="preserve">IEC 61215 </w:t>
            </w:r>
            <w:proofErr w:type="spellStart"/>
            <w:r w:rsidRPr="005C1E89">
              <w:rPr>
                <w:sz w:val="24"/>
              </w:rPr>
              <w:t>Terrestrial</w:t>
            </w:r>
            <w:proofErr w:type="spellEnd"/>
            <w:r w:rsidRPr="005C1E89">
              <w:rPr>
                <w:sz w:val="24"/>
              </w:rPr>
              <w:t xml:space="preserve"> </w:t>
            </w:r>
            <w:proofErr w:type="spellStart"/>
            <w:r w:rsidRPr="005C1E89">
              <w:rPr>
                <w:sz w:val="24"/>
              </w:rPr>
              <w:t>photovoltaic</w:t>
            </w:r>
            <w:proofErr w:type="spellEnd"/>
            <w:r w:rsidRPr="005C1E89">
              <w:rPr>
                <w:sz w:val="24"/>
              </w:rPr>
              <w:t xml:space="preserve"> (PV) </w:t>
            </w:r>
            <w:proofErr w:type="spellStart"/>
            <w:r w:rsidRPr="005C1E89">
              <w:rPr>
                <w:sz w:val="24"/>
              </w:rPr>
              <w:t>modules</w:t>
            </w:r>
            <w:proofErr w:type="spellEnd"/>
            <w:r w:rsidRPr="005C1E89">
              <w:rPr>
                <w:sz w:val="24"/>
              </w:rPr>
              <w:t xml:space="preserve"> - </w:t>
            </w:r>
            <w:proofErr w:type="spellStart"/>
            <w:r w:rsidRPr="005C1E89">
              <w:rPr>
                <w:sz w:val="24"/>
              </w:rPr>
              <w:t>Design</w:t>
            </w:r>
            <w:proofErr w:type="spellEnd"/>
            <w:r w:rsidRPr="005C1E89">
              <w:rPr>
                <w:sz w:val="24"/>
              </w:rPr>
              <w:t xml:space="preserve"> </w:t>
            </w:r>
            <w:proofErr w:type="spellStart"/>
            <w:r w:rsidRPr="005C1E89">
              <w:rPr>
                <w:sz w:val="24"/>
              </w:rPr>
              <w:t>qualification</w:t>
            </w:r>
            <w:proofErr w:type="spellEnd"/>
            <w:r w:rsidRPr="005C1E89">
              <w:rPr>
                <w:sz w:val="24"/>
              </w:rPr>
              <w:t xml:space="preserve"> </w:t>
            </w:r>
            <w:proofErr w:type="spellStart"/>
            <w:r w:rsidRPr="005C1E89">
              <w:rPr>
                <w:sz w:val="24"/>
              </w:rPr>
              <w:t>and</w:t>
            </w:r>
            <w:proofErr w:type="spellEnd"/>
            <w:r w:rsidRPr="005C1E89">
              <w:rPr>
                <w:sz w:val="24"/>
              </w:rPr>
              <w:t xml:space="preserve"> </w:t>
            </w:r>
            <w:proofErr w:type="spellStart"/>
            <w:r w:rsidRPr="005C1E89">
              <w:rPr>
                <w:sz w:val="24"/>
              </w:rPr>
              <w:t>type</w:t>
            </w:r>
            <w:proofErr w:type="spellEnd"/>
            <w:r w:rsidRPr="005C1E89">
              <w:rPr>
                <w:sz w:val="24"/>
              </w:rPr>
              <w:t xml:space="preserve"> </w:t>
            </w:r>
            <w:proofErr w:type="spellStart"/>
            <w:r w:rsidRPr="005C1E89">
              <w:rPr>
                <w:sz w:val="24"/>
              </w:rPr>
              <w:t>approval</w:t>
            </w:r>
            <w:proofErr w:type="spellEnd"/>
            <w:r>
              <w:rPr>
                <w:sz w:val="24"/>
                <w:szCs w:val="24"/>
              </w:rPr>
              <w:t xml:space="preserve"> </w:t>
            </w:r>
            <w:r w:rsidRPr="00E65B24">
              <w:rPr>
                <w:color w:val="000000"/>
                <w:sz w:val="24"/>
                <w:szCs w:val="24"/>
                <w:lang w:val="en-GB"/>
              </w:rPr>
              <w:t xml:space="preserve">or </w:t>
            </w:r>
            <w:r w:rsidRPr="00E65B24">
              <w:rPr>
                <w:rStyle w:val="y2iqfc"/>
                <w:color w:val="202124"/>
                <w:sz w:val="24"/>
                <w:szCs w:val="24"/>
                <w:lang w:val="en"/>
              </w:rPr>
              <w:t>equivalent</w:t>
            </w:r>
            <w:r w:rsidRPr="00E65B24">
              <w:rPr>
                <w:sz w:val="24"/>
                <w:szCs w:val="24"/>
              </w:rPr>
              <w:t xml:space="preserve"> standard</w:t>
            </w:r>
          </w:p>
        </w:tc>
        <w:tc>
          <w:tcPr>
            <w:tcW w:w="1812" w:type="dxa"/>
            <w:tcBorders>
              <w:top w:val="nil"/>
              <w:left w:val="nil"/>
              <w:bottom w:val="single" w:sz="4" w:space="0" w:color="auto"/>
              <w:right w:val="single" w:sz="4" w:space="0" w:color="auto"/>
            </w:tcBorders>
            <w:shd w:val="clear" w:color="000000" w:fill="FFFFFF"/>
            <w:vAlign w:val="center"/>
          </w:tcPr>
          <w:p w14:paraId="754C8A09" w14:textId="0C93A118" w:rsidR="001F7A17" w:rsidRPr="00700896" w:rsidRDefault="001F7A17" w:rsidP="00700896">
            <w:pPr>
              <w:pStyle w:val="Normaltabula"/>
              <w:jc w:val="center"/>
              <w:rPr>
                <w:sz w:val="24"/>
                <w:highlight w:val="yellow"/>
              </w:rPr>
            </w:pPr>
            <w:r w:rsidRPr="00700896">
              <w:rPr>
                <w:sz w:val="24"/>
              </w:rPr>
              <w:t xml:space="preserve">Atbilst/ </w:t>
            </w:r>
            <w:r w:rsidR="00F15A19">
              <w:rPr>
                <w:rFonts w:cs="Times New Roman"/>
                <w:sz w:val="24"/>
                <w:szCs w:val="24"/>
              </w:rPr>
              <w:t>Confirm</w:t>
            </w:r>
          </w:p>
        </w:tc>
        <w:tc>
          <w:tcPr>
            <w:tcW w:w="1397" w:type="dxa"/>
            <w:tcBorders>
              <w:top w:val="nil"/>
              <w:left w:val="nil"/>
              <w:bottom w:val="single" w:sz="4" w:space="0" w:color="auto"/>
              <w:right w:val="single" w:sz="4" w:space="0" w:color="auto"/>
            </w:tcBorders>
            <w:shd w:val="clear" w:color="auto" w:fill="auto"/>
            <w:vAlign w:val="center"/>
          </w:tcPr>
          <w:p w14:paraId="754C8A0A" w14:textId="77777777" w:rsidR="001F7A17" w:rsidRPr="005C1E89" w:rsidRDefault="001F7A17" w:rsidP="005C1E89">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A0B" w14:textId="77777777" w:rsidR="001F7A17" w:rsidRPr="005C1E89" w:rsidRDefault="001F7A17" w:rsidP="005C1E89">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A0C" w14:textId="77777777" w:rsidR="001F7A17" w:rsidRPr="005C1E89" w:rsidRDefault="001F7A17" w:rsidP="005C1E89">
            <w:pPr>
              <w:jc w:val="center"/>
              <w:rPr>
                <w:color w:val="000000"/>
              </w:rPr>
            </w:pPr>
          </w:p>
        </w:tc>
      </w:tr>
      <w:tr w:rsidR="00700896" w:rsidRPr="00CE281F" w14:paraId="754C8A14" w14:textId="77777777" w:rsidTr="007016DC">
        <w:trPr>
          <w:cantSplit/>
        </w:trPr>
        <w:tc>
          <w:tcPr>
            <w:tcW w:w="624" w:type="dxa"/>
            <w:tcBorders>
              <w:top w:val="nil"/>
              <w:left w:val="single" w:sz="4" w:space="0" w:color="auto"/>
              <w:bottom w:val="single" w:sz="4" w:space="0" w:color="auto"/>
              <w:right w:val="single" w:sz="4" w:space="0" w:color="auto"/>
            </w:tcBorders>
            <w:shd w:val="clear" w:color="000000" w:fill="FFFFFF"/>
            <w:vAlign w:val="center"/>
          </w:tcPr>
          <w:p w14:paraId="754C8A0E" w14:textId="77777777" w:rsidR="001F7A17" w:rsidRPr="00CE281F" w:rsidRDefault="001F7A17" w:rsidP="00700896">
            <w:pPr>
              <w:pStyle w:val="ListParagraph"/>
              <w:numPr>
                <w:ilvl w:val="0"/>
                <w:numId w:val="2"/>
              </w:numPr>
              <w:spacing w:after="0" w:line="240" w:lineRule="auto"/>
              <w:rPr>
                <w:rFonts w:cs="Times New Roman"/>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000000" w:fill="FFFFFF"/>
            <w:vAlign w:val="center"/>
          </w:tcPr>
          <w:p w14:paraId="754C8A0F" w14:textId="6CFE7B7C" w:rsidR="001F7A17" w:rsidRPr="00700896" w:rsidRDefault="009A27EE" w:rsidP="00700896">
            <w:pPr>
              <w:rPr>
                <w:color w:val="000000"/>
              </w:rPr>
            </w:pPr>
            <w:r w:rsidRPr="005C1E89">
              <w:rPr>
                <w:color w:val="000000" w:themeColor="text1"/>
              </w:rPr>
              <w:t xml:space="preserve">Atbilstība standartam </w:t>
            </w:r>
            <w:r w:rsidRPr="005C1E89">
              <w:rPr>
                <w:shd w:val="clear" w:color="auto" w:fill="FFFFFF"/>
              </w:rPr>
              <w:t xml:space="preserve">IEC 61730 </w:t>
            </w:r>
            <w:r w:rsidRPr="00E65B24">
              <w:t xml:space="preserve">standartu </w:t>
            </w:r>
            <w:r w:rsidRPr="00E65B24">
              <w:rPr>
                <w:color w:val="000000"/>
              </w:rPr>
              <w:t>vai ekvivalents</w:t>
            </w:r>
            <w:r w:rsidRPr="00E65B24">
              <w:t xml:space="preserve"> prasībām</w:t>
            </w:r>
            <w:r>
              <w:rPr>
                <w:shd w:val="clear" w:color="auto" w:fill="FFFFFF"/>
              </w:rPr>
              <w:t xml:space="preserve"> </w:t>
            </w:r>
            <w:r w:rsidRPr="005C1E89">
              <w:rPr>
                <w:color w:val="000000" w:themeColor="text1"/>
              </w:rPr>
              <w:t xml:space="preserve">/ </w:t>
            </w:r>
            <w:r w:rsidRPr="005C1E89">
              <w:rPr>
                <w:color w:val="000000" w:themeColor="text1"/>
                <w:lang w:val="en-US"/>
              </w:rPr>
              <w:t>Compliance with the following standard</w:t>
            </w:r>
            <w:r w:rsidRPr="005C1E89">
              <w:rPr>
                <w:color w:val="000000" w:themeColor="text1"/>
              </w:rPr>
              <w:t xml:space="preserve">: </w:t>
            </w:r>
            <w:r w:rsidRPr="005C1E89">
              <w:rPr>
                <w:shd w:val="clear" w:color="auto" w:fill="FFFFFF"/>
              </w:rPr>
              <w:t xml:space="preserve">IEC61730 </w:t>
            </w:r>
            <w:proofErr w:type="spellStart"/>
            <w:r w:rsidRPr="005C1E89">
              <w:t>Photovoltaic</w:t>
            </w:r>
            <w:proofErr w:type="spellEnd"/>
            <w:r w:rsidRPr="005C1E89">
              <w:t xml:space="preserve"> (PV) </w:t>
            </w:r>
            <w:proofErr w:type="spellStart"/>
            <w:r w:rsidRPr="005C1E89">
              <w:t>module</w:t>
            </w:r>
            <w:proofErr w:type="spellEnd"/>
            <w:r w:rsidRPr="005C1E89">
              <w:t xml:space="preserve"> </w:t>
            </w:r>
            <w:proofErr w:type="spellStart"/>
            <w:r w:rsidRPr="005C1E89">
              <w:t>safety</w:t>
            </w:r>
            <w:proofErr w:type="spellEnd"/>
            <w:r w:rsidRPr="005C1E89">
              <w:t xml:space="preserve"> </w:t>
            </w:r>
            <w:proofErr w:type="spellStart"/>
            <w:r w:rsidRPr="005C1E89">
              <w:t>qualification</w:t>
            </w:r>
            <w:proofErr w:type="spellEnd"/>
            <w:r>
              <w:t xml:space="preserve"> </w:t>
            </w:r>
            <w:r w:rsidRPr="00E65B24">
              <w:rPr>
                <w:color w:val="000000"/>
                <w:lang w:val="en-GB"/>
              </w:rPr>
              <w:t xml:space="preserve">or </w:t>
            </w:r>
            <w:r w:rsidRPr="00E65B24">
              <w:rPr>
                <w:rStyle w:val="y2iqfc"/>
                <w:color w:val="202124"/>
                <w:lang w:val="en"/>
              </w:rPr>
              <w:t>equivalent</w:t>
            </w:r>
            <w:r w:rsidRPr="00E65B24">
              <w:t xml:space="preserve"> standard</w:t>
            </w:r>
          </w:p>
        </w:tc>
        <w:tc>
          <w:tcPr>
            <w:tcW w:w="1812" w:type="dxa"/>
            <w:tcBorders>
              <w:top w:val="nil"/>
              <w:left w:val="nil"/>
              <w:bottom w:val="single" w:sz="4" w:space="0" w:color="auto"/>
              <w:right w:val="single" w:sz="4" w:space="0" w:color="auto"/>
            </w:tcBorders>
            <w:shd w:val="clear" w:color="000000" w:fill="FFFFFF"/>
            <w:vAlign w:val="center"/>
          </w:tcPr>
          <w:p w14:paraId="754C8A10" w14:textId="2CE7B871" w:rsidR="001F7A17" w:rsidRPr="005C1E89" w:rsidRDefault="001F7A17" w:rsidP="005C1E89">
            <w:pPr>
              <w:jc w:val="center"/>
              <w:rPr>
                <w:color w:val="000000"/>
              </w:rPr>
            </w:pPr>
            <w:r w:rsidRPr="005C1E89">
              <w:rPr>
                <w:color w:val="000000"/>
              </w:rPr>
              <w:t xml:space="preserve">Atbilst/ </w:t>
            </w:r>
            <w:r w:rsidRPr="00DB4859">
              <w:rPr>
                <w:color w:val="000000"/>
                <w:lang w:eastAsia="lv-LV"/>
              </w:rPr>
              <w:t>Confirm</w:t>
            </w:r>
          </w:p>
        </w:tc>
        <w:tc>
          <w:tcPr>
            <w:tcW w:w="1397" w:type="dxa"/>
            <w:tcBorders>
              <w:top w:val="nil"/>
              <w:left w:val="nil"/>
              <w:bottom w:val="single" w:sz="4" w:space="0" w:color="auto"/>
              <w:right w:val="single" w:sz="4" w:space="0" w:color="auto"/>
            </w:tcBorders>
            <w:shd w:val="clear" w:color="auto" w:fill="auto"/>
            <w:vAlign w:val="center"/>
          </w:tcPr>
          <w:p w14:paraId="754C8A11" w14:textId="77777777" w:rsidR="001F7A17" w:rsidRPr="005C1E89" w:rsidRDefault="001F7A17" w:rsidP="005C1E89">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A12" w14:textId="77777777" w:rsidR="001F7A17" w:rsidRPr="005C1E89" w:rsidRDefault="001F7A17" w:rsidP="005C1E89">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A13" w14:textId="77777777" w:rsidR="001F7A17" w:rsidRPr="005C1E89" w:rsidRDefault="001F7A17" w:rsidP="005C1E89">
            <w:pPr>
              <w:jc w:val="center"/>
              <w:rPr>
                <w:color w:val="000000"/>
              </w:rPr>
            </w:pPr>
          </w:p>
        </w:tc>
      </w:tr>
      <w:tr w:rsidR="00700896" w:rsidRPr="00CE281F" w14:paraId="754C8A20" w14:textId="77777777" w:rsidTr="007016DC">
        <w:trPr>
          <w:cantSplit/>
        </w:trPr>
        <w:tc>
          <w:tcPr>
            <w:tcW w:w="947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6EC2459D"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5C1E89" w:rsidRDefault="001F7A17" w:rsidP="005C1E89">
            <w:pPr>
              <w:jc w:val="center"/>
              <w:rPr>
                <w:b/>
                <w:color w:val="000000"/>
              </w:rPr>
            </w:pPr>
          </w:p>
        </w:tc>
        <w:tc>
          <w:tcPr>
            <w:tcW w:w="1041" w:type="dxa"/>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5C1E89" w:rsidRDefault="001F7A17" w:rsidP="005C1E89">
            <w:pPr>
              <w:jc w:val="center"/>
              <w:rPr>
                <w:b/>
                <w:color w:val="000000"/>
              </w:rPr>
            </w:pPr>
          </w:p>
        </w:tc>
        <w:tc>
          <w:tcPr>
            <w:tcW w:w="1826" w:type="dxa"/>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5C1E89" w:rsidRDefault="001F7A17" w:rsidP="005C1E89">
            <w:pPr>
              <w:jc w:val="center"/>
              <w:rPr>
                <w:b/>
                <w:color w:val="000000"/>
              </w:rPr>
            </w:pPr>
          </w:p>
        </w:tc>
      </w:tr>
      <w:tr w:rsidR="00700896" w:rsidRPr="00CE281F" w14:paraId="754C8A2B" w14:textId="77777777" w:rsidTr="007016DC">
        <w:trPr>
          <w:cantSplit/>
        </w:trPr>
        <w:tc>
          <w:tcPr>
            <w:tcW w:w="624" w:type="dxa"/>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DE48DE">
            <w:pPr>
              <w:pStyle w:val="ListParagraph"/>
              <w:numPr>
                <w:ilvl w:val="0"/>
                <w:numId w:val="2"/>
              </w:numPr>
              <w:spacing w:after="0" w:line="240" w:lineRule="auto"/>
              <w:rPr>
                <w:rFonts w:cs="Times New Roman"/>
                <w:bCs/>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754C8A22" w14:textId="44D01DA7" w:rsidR="001F7A17" w:rsidRPr="005C1E89" w:rsidRDefault="001F7A17" w:rsidP="005C1E89">
            <w:pPr>
              <w:rPr>
                <w:color w:val="000000"/>
                <w:lang w:val="en-GB"/>
              </w:rPr>
            </w:pPr>
            <w:proofErr w:type="spellStart"/>
            <w:r w:rsidRPr="00DE48DE">
              <w:rPr>
                <w:color w:val="000000"/>
                <w:lang w:val="en-GB"/>
              </w:rPr>
              <w:t>Ir</w:t>
            </w:r>
            <w:proofErr w:type="spellEnd"/>
            <w:r w:rsidRPr="00DE48DE">
              <w:rPr>
                <w:color w:val="000000"/>
                <w:lang w:val="en-GB"/>
              </w:rPr>
              <w:t xml:space="preserve"> </w:t>
            </w:r>
            <w:proofErr w:type="spellStart"/>
            <w:r w:rsidRPr="00DB4859">
              <w:rPr>
                <w:color w:val="000000"/>
                <w:lang w:val="en-GB" w:eastAsia="lv-LV"/>
              </w:rPr>
              <w:t>iesniegts</w:t>
            </w:r>
            <w:proofErr w:type="spellEnd"/>
            <w:r w:rsidRPr="00DE48DE">
              <w:rPr>
                <w:color w:val="000000"/>
              </w:rPr>
              <w:t xml:space="preserve"> preces </w:t>
            </w:r>
            <w:proofErr w:type="spellStart"/>
            <w:r w:rsidRPr="00DB4859">
              <w:rPr>
                <w:color w:val="000000"/>
                <w:lang w:val="en-GB" w:eastAsia="lv-LV"/>
              </w:rPr>
              <w:t>attēls</w:t>
            </w:r>
            <w:proofErr w:type="spellEnd"/>
            <w:r w:rsidRPr="00DB4859">
              <w:rPr>
                <w:color w:val="000000"/>
                <w:lang w:val="en-GB" w:eastAsia="lv-LV"/>
              </w:rPr>
              <w:t xml:space="preserve">, </w:t>
            </w:r>
            <w:proofErr w:type="spellStart"/>
            <w:r w:rsidRPr="00DB4859">
              <w:rPr>
                <w:color w:val="000000"/>
                <w:lang w:val="en-GB" w:eastAsia="lv-LV"/>
              </w:rPr>
              <w:t>kurš</w:t>
            </w:r>
            <w:proofErr w:type="spellEnd"/>
            <w:r w:rsidRPr="00DE48DE">
              <w:rPr>
                <w:color w:val="000000"/>
                <w:lang w:val="en-GB"/>
              </w:rPr>
              <w:t xml:space="preserve"> </w:t>
            </w:r>
            <w:proofErr w:type="spellStart"/>
            <w:r w:rsidRPr="00DE48DE">
              <w:rPr>
                <w:color w:val="000000"/>
                <w:lang w:val="en-GB"/>
              </w:rPr>
              <w:t>atbilst</w:t>
            </w:r>
            <w:proofErr w:type="spellEnd"/>
            <w:r w:rsidRPr="00DE48DE">
              <w:rPr>
                <w:color w:val="000000"/>
                <w:lang w:val="en-GB"/>
              </w:rPr>
              <w:t xml:space="preserve"> </w:t>
            </w:r>
            <w:proofErr w:type="spellStart"/>
            <w:r w:rsidRPr="00DE48DE">
              <w:rPr>
                <w:color w:val="000000"/>
                <w:lang w:val="en-GB"/>
              </w:rPr>
              <w:t>sekojošām</w:t>
            </w:r>
            <w:proofErr w:type="spellEnd"/>
            <w:r w:rsidRPr="00DE48DE">
              <w:rPr>
                <w:color w:val="000000"/>
                <w:lang w:val="en-GB"/>
              </w:rPr>
              <w:t xml:space="preserve"> </w:t>
            </w:r>
            <w:proofErr w:type="spellStart"/>
            <w:r w:rsidRPr="00DE48DE">
              <w:rPr>
                <w:color w:val="000000"/>
                <w:lang w:val="en-GB"/>
              </w:rPr>
              <w:t>prasībām</w:t>
            </w:r>
            <w:proofErr w:type="spellEnd"/>
            <w:r w:rsidRPr="005C1E89">
              <w:rPr>
                <w:color w:val="000000"/>
                <w:lang w:val="en-GB"/>
              </w:rPr>
              <w:t xml:space="preserve">:/An </w:t>
            </w:r>
            <w:r w:rsidRPr="00DB4859">
              <w:rPr>
                <w:color w:val="000000"/>
                <w:lang w:val="en-GB" w:eastAsia="lv-LV"/>
              </w:rPr>
              <w:t>image</w:t>
            </w:r>
            <w:r w:rsidRPr="005C1E89">
              <w:rPr>
                <w:color w:val="000000"/>
                <w:lang w:val="en-GB"/>
              </w:rPr>
              <w:t xml:space="preserve"> of the product that meets the following requirements has been submitted:</w:t>
            </w:r>
          </w:p>
          <w:p w14:paraId="754C8A23"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754C8A24"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 resolution of at least 2Mpix;</w:t>
            </w:r>
          </w:p>
          <w:p w14:paraId="754C8A25"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complete product can be seen and all the inscriptions markings on it can be read;</w:t>
            </w:r>
          </w:p>
          <w:p w14:paraId="754C8A26" w14:textId="45876524" w:rsidR="001F7A17" w:rsidRPr="00DB4859" w:rsidRDefault="001F7A17" w:rsidP="007B5582">
            <w:pPr>
              <w:pStyle w:val="NormalWeb"/>
              <w:numPr>
                <w:ilvl w:val="0"/>
                <w:numId w:val="3"/>
              </w:numPr>
              <w:spacing w:before="0" w:beforeAutospacing="0" w:after="0" w:afterAutospacing="0"/>
              <w:rPr>
                <w:color w:val="000000"/>
              </w:rPr>
            </w:pPr>
            <w:proofErr w:type="spellStart"/>
            <w:r w:rsidRPr="00DE48DE">
              <w:rPr>
                <w:color w:val="000000"/>
                <w:lang w:val="en-GB"/>
              </w:rPr>
              <w:t>attēls</w:t>
            </w:r>
            <w:proofErr w:type="spellEnd"/>
            <w:r w:rsidRPr="00DE48DE">
              <w:rPr>
                <w:color w:val="000000"/>
                <w:lang w:val="en-GB"/>
              </w:rPr>
              <w:t xml:space="preserve"> nav </w:t>
            </w:r>
            <w:proofErr w:type="spellStart"/>
            <w:r w:rsidRPr="00DE48DE">
              <w:rPr>
                <w:color w:val="000000"/>
                <w:lang w:val="en-GB"/>
              </w:rPr>
              <w:t>papildināts</w:t>
            </w:r>
            <w:proofErr w:type="spellEnd"/>
            <w:r w:rsidRPr="00DE48DE">
              <w:rPr>
                <w:color w:val="000000"/>
                <w:lang w:val="en-GB"/>
              </w:rPr>
              <w:t xml:space="preserve"> </w:t>
            </w:r>
            <w:proofErr w:type="spellStart"/>
            <w:r w:rsidRPr="00DE48DE">
              <w:rPr>
                <w:color w:val="000000"/>
                <w:lang w:val="en-GB"/>
              </w:rPr>
              <w:t>ar</w:t>
            </w:r>
            <w:proofErr w:type="spellEnd"/>
            <w:r w:rsidRPr="00DE48DE">
              <w:rPr>
                <w:color w:val="000000"/>
                <w:lang w:val="en-GB"/>
              </w:rPr>
              <w:t xml:space="preserve"> </w:t>
            </w:r>
            <w:proofErr w:type="spellStart"/>
            <w:r w:rsidRPr="00DE48DE">
              <w:rPr>
                <w:color w:val="000000"/>
                <w:lang w:val="en-GB"/>
              </w:rPr>
              <w:t>reklāmu</w:t>
            </w:r>
            <w:proofErr w:type="spellEnd"/>
            <w:r w:rsidRPr="00DB4859">
              <w:rPr>
                <w:color w:val="000000"/>
                <w:lang w:val="en-GB"/>
              </w:rPr>
              <w:t>/ the image does not contain any advertisement</w:t>
            </w:r>
          </w:p>
        </w:tc>
        <w:tc>
          <w:tcPr>
            <w:tcW w:w="1812" w:type="dxa"/>
            <w:tcBorders>
              <w:top w:val="nil"/>
              <w:left w:val="nil"/>
              <w:bottom w:val="single" w:sz="4" w:space="0" w:color="auto"/>
              <w:right w:val="single" w:sz="4" w:space="0" w:color="auto"/>
            </w:tcBorders>
            <w:shd w:val="clear" w:color="auto" w:fill="auto"/>
            <w:vAlign w:val="center"/>
          </w:tcPr>
          <w:p w14:paraId="754C8A27" w14:textId="4E6BC3D4" w:rsidR="001F7A17" w:rsidRPr="005C1E89" w:rsidRDefault="001F7A17" w:rsidP="005C1E89">
            <w:pPr>
              <w:jc w:val="center"/>
              <w:rPr>
                <w:b/>
                <w:color w:val="000000"/>
              </w:rPr>
            </w:pPr>
            <w:r w:rsidRPr="005C1E89">
              <w:rPr>
                <w:color w:val="000000"/>
              </w:rPr>
              <w:t>Atbilst</w:t>
            </w:r>
            <w:r>
              <w:rPr>
                <w:color w:val="000000"/>
                <w:lang w:eastAsia="lv-LV"/>
              </w:rPr>
              <w:t xml:space="preserve"> / Confirm</w:t>
            </w:r>
          </w:p>
        </w:tc>
        <w:tc>
          <w:tcPr>
            <w:tcW w:w="1397" w:type="dxa"/>
            <w:tcBorders>
              <w:top w:val="nil"/>
              <w:left w:val="nil"/>
              <w:bottom w:val="single" w:sz="4" w:space="0" w:color="auto"/>
              <w:right w:val="single" w:sz="4" w:space="0" w:color="auto"/>
            </w:tcBorders>
            <w:shd w:val="clear" w:color="auto" w:fill="auto"/>
            <w:vAlign w:val="center"/>
          </w:tcPr>
          <w:p w14:paraId="754C8A28" w14:textId="77777777" w:rsidR="001F7A17" w:rsidRPr="005C1E89" w:rsidRDefault="001F7A17" w:rsidP="005C1E89">
            <w:pPr>
              <w:jc w:val="center"/>
              <w:rPr>
                <w:b/>
                <w:color w:val="000000"/>
              </w:rPr>
            </w:pPr>
          </w:p>
        </w:tc>
        <w:tc>
          <w:tcPr>
            <w:tcW w:w="1041" w:type="dxa"/>
            <w:tcBorders>
              <w:top w:val="nil"/>
              <w:left w:val="nil"/>
              <w:bottom w:val="single" w:sz="4" w:space="0" w:color="auto"/>
              <w:right w:val="single" w:sz="4" w:space="0" w:color="auto"/>
            </w:tcBorders>
            <w:shd w:val="clear" w:color="auto" w:fill="auto"/>
            <w:vAlign w:val="center"/>
          </w:tcPr>
          <w:p w14:paraId="754C8A29" w14:textId="77777777" w:rsidR="001F7A17" w:rsidRPr="005C1E89" w:rsidRDefault="001F7A17" w:rsidP="005C1E89">
            <w:pPr>
              <w:jc w:val="center"/>
              <w:rPr>
                <w:b/>
                <w:color w:val="000000"/>
              </w:rPr>
            </w:pPr>
          </w:p>
        </w:tc>
        <w:tc>
          <w:tcPr>
            <w:tcW w:w="1826" w:type="dxa"/>
            <w:tcBorders>
              <w:top w:val="nil"/>
              <w:left w:val="nil"/>
              <w:bottom w:val="single" w:sz="4" w:space="0" w:color="auto"/>
              <w:right w:val="single" w:sz="4" w:space="0" w:color="auto"/>
            </w:tcBorders>
            <w:shd w:val="clear" w:color="auto" w:fill="auto"/>
            <w:vAlign w:val="center"/>
          </w:tcPr>
          <w:p w14:paraId="754C8A2A" w14:textId="77777777" w:rsidR="001F7A17" w:rsidRPr="005C1E89" w:rsidRDefault="001F7A17" w:rsidP="005C1E89">
            <w:pPr>
              <w:jc w:val="center"/>
              <w:rPr>
                <w:b/>
                <w:color w:val="000000"/>
              </w:rPr>
            </w:pPr>
          </w:p>
        </w:tc>
      </w:tr>
      <w:tr w:rsidR="007016DC" w:rsidRPr="00CE281F" w14:paraId="108B8782" w14:textId="77777777" w:rsidTr="007016DC">
        <w:trPr>
          <w:cantSplit/>
        </w:trPr>
        <w:tc>
          <w:tcPr>
            <w:tcW w:w="624" w:type="dxa"/>
            <w:tcBorders>
              <w:top w:val="nil"/>
              <w:left w:val="single" w:sz="4" w:space="0" w:color="auto"/>
              <w:bottom w:val="single" w:sz="4" w:space="0" w:color="auto"/>
              <w:right w:val="single" w:sz="4" w:space="0" w:color="auto"/>
            </w:tcBorders>
            <w:shd w:val="clear" w:color="auto" w:fill="auto"/>
            <w:vAlign w:val="center"/>
          </w:tcPr>
          <w:p w14:paraId="06119B31" w14:textId="77777777" w:rsidR="007016DC" w:rsidRPr="00CE281F" w:rsidRDefault="007016DC" w:rsidP="007016DC">
            <w:pPr>
              <w:pStyle w:val="ListParagraph"/>
              <w:numPr>
                <w:ilvl w:val="0"/>
                <w:numId w:val="2"/>
              </w:numPr>
              <w:spacing w:after="0" w:line="240" w:lineRule="auto"/>
              <w:rPr>
                <w:rFonts w:cs="Times New Roman"/>
                <w:bCs/>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6C7B552E" w14:textId="36AF253F" w:rsidR="007016DC" w:rsidRPr="00DE48DE" w:rsidRDefault="007016DC" w:rsidP="007016DC">
            <w:pPr>
              <w:rPr>
                <w:color w:val="000000" w:themeColor="text1"/>
              </w:rPr>
            </w:pPr>
            <w:r w:rsidRPr="00DE48DE">
              <w:rPr>
                <w:color w:val="000000"/>
                <w:lang w:eastAsia="lv-LV"/>
              </w:rPr>
              <w:t>Oriģinālā montāžas, apkalpošanas un lietošanas instrukcija sekojošās valodās</w:t>
            </w:r>
            <w:r w:rsidRPr="00DE48DE">
              <w:rPr>
                <w:color w:val="000000"/>
                <w:lang w:val="en-GB" w:eastAsia="lv-LV"/>
              </w:rPr>
              <w:t>/ Original manual for installation, maintenance and use in the following languages</w:t>
            </w:r>
          </w:p>
        </w:tc>
        <w:tc>
          <w:tcPr>
            <w:tcW w:w="1812" w:type="dxa"/>
            <w:tcBorders>
              <w:top w:val="nil"/>
              <w:left w:val="nil"/>
              <w:bottom w:val="single" w:sz="4" w:space="0" w:color="auto"/>
              <w:right w:val="single" w:sz="4" w:space="0" w:color="auto"/>
            </w:tcBorders>
            <w:shd w:val="clear" w:color="auto" w:fill="auto"/>
            <w:vAlign w:val="center"/>
          </w:tcPr>
          <w:p w14:paraId="527FB042" w14:textId="0363AF2F" w:rsidR="007016DC" w:rsidRPr="00DE48DE" w:rsidRDefault="007016DC" w:rsidP="007016DC">
            <w:pPr>
              <w:jc w:val="center"/>
              <w:rPr>
                <w:color w:val="000000"/>
              </w:rPr>
            </w:pPr>
            <w:r w:rsidRPr="00DE48DE">
              <w:rPr>
                <w:color w:val="000000"/>
                <w:lang w:eastAsia="lv-LV"/>
              </w:rPr>
              <w:t xml:space="preserve">LV vai EN / LV </w:t>
            </w:r>
            <w:proofErr w:type="spellStart"/>
            <w:r w:rsidRPr="00DE48DE">
              <w:rPr>
                <w:color w:val="000000"/>
                <w:lang w:eastAsia="lv-LV"/>
              </w:rPr>
              <w:t>or</w:t>
            </w:r>
            <w:proofErr w:type="spellEnd"/>
            <w:r w:rsidRPr="00DE48DE">
              <w:rPr>
                <w:color w:val="000000"/>
                <w:lang w:eastAsia="lv-LV"/>
              </w:rPr>
              <w:t xml:space="preserve"> EN</w:t>
            </w:r>
          </w:p>
        </w:tc>
        <w:tc>
          <w:tcPr>
            <w:tcW w:w="1397" w:type="dxa"/>
            <w:tcBorders>
              <w:top w:val="nil"/>
              <w:left w:val="nil"/>
              <w:bottom w:val="single" w:sz="4" w:space="0" w:color="auto"/>
              <w:right w:val="single" w:sz="4" w:space="0" w:color="auto"/>
            </w:tcBorders>
            <w:shd w:val="clear" w:color="auto" w:fill="auto"/>
            <w:vAlign w:val="center"/>
          </w:tcPr>
          <w:p w14:paraId="0799B935" w14:textId="77777777" w:rsidR="007016DC" w:rsidRPr="00DE48DE" w:rsidRDefault="007016DC" w:rsidP="007016DC">
            <w:pPr>
              <w:jc w:val="center"/>
              <w:rPr>
                <w:b/>
                <w:color w:val="000000"/>
              </w:rPr>
            </w:pPr>
          </w:p>
        </w:tc>
        <w:tc>
          <w:tcPr>
            <w:tcW w:w="1041" w:type="dxa"/>
            <w:tcBorders>
              <w:top w:val="nil"/>
              <w:left w:val="nil"/>
              <w:bottom w:val="single" w:sz="4" w:space="0" w:color="auto"/>
              <w:right w:val="single" w:sz="4" w:space="0" w:color="auto"/>
            </w:tcBorders>
            <w:shd w:val="clear" w:color="auto" w:fill="auto"/>
            <w:vAlign w:val="center"/>
          </w:tcPr>
          <w:p w14:paraId="2F62E8F1" w14:textId="77777777" w:rsidR="007016DC" w:rsidRPr="005C1E89" w:rsidRDefault="007016DC" w:rsidP="007016DC">
            <w:pPr>
              <w:jc w:val="center"/>
              <w:rPr>
                <w:b/>
                <w:color w:val="000000"/>
              </w:rPr>
            </w:pPr>
          </w:p>
        </w:tc>
        <w:tc>
          <w:tcPr>
            <w:tcW w:w="1826" w:type="dxa"/>
            <w:tcBorders>
              <w:top w:val="nil"/>
              <w:left w:val="nil"/>
              <w:bottom w:val="single" w:sz="4" w:space="0" w:color="auto"/>
              <w:right w:val="single" w:sz="4" w:space="0" w:color="auto"/>
            </w:tcBorders>
            <w:shd w:val="clear" w:color="auto" w:fill="auto"/>
            <w:vAlign w:val="center"/>
          </w:tcPr>
          <w:p w14:paraId="008F325B" w14:textId="77777777" w:rsidR="007016DC" w:rsidRPr="005C1E89" w:rsidRDefault="007016DC" w:rsidP="007016DC">
            <w:pPr>
              <w:jc w:val="center"/>
              <w:rPr>
                <w:b/>
                <w:color w:val="000000"/>
              </w:rPr>
            </w:pPr>
          </w:p>
        </w:tc>
      </w:tr>
      <w:tr w:rsidR="007016DC" w:rsidRPr="00CE281F" w14:paraId="25293118" w14:textId="77777777" w:rsidTr="007016DC">
        <w:trPr>
          <w:cantSplit/>
          <w:trHeight w:val="287"/>
        </w:trPr>
        <w:tc>
          <w:tcPr>
            <w:tcW w:w="765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BE44A11" w14:textId="665680ED" w:rsidR="007016DC" w:rsidRPr="00DE48DE" w:rsidRDefault="007016DC" w:rsidP="007016DC">
            <w:pPr>
              <w:rPr>
                <w:color w:val="000000"/>
                <w:lang w:eastAsia="lv-LV"/>
              </w:rPr>
            </w:pPr>
            <w:r w:rsidRPr="00DE48DE">
              <w:rPr>
                <w:b/>
                <w:bCs/>
                <w:color w:val="000000"/>
                <w:lang w:eastAsia="lv-LV"/>
              </w:rPr>
              <w:lastRenderedPageBreak/>
              <w:t xml:space="preserve">Vides nosacījumi/ </w:t>
            </w:r>
            <w:proofErr w:type="spellStart"/>
            <w:r w:rsidRPr="00DE48DE">
              <w:rPr>
                <w:b/>
                <w:bCs/>
                <w:color w:val="000000"/>
                <w:lang w:eastAsia="lv-LV"/>
              </w:rPr>
              <w:t>Environmental</w:t>
            </w:r>
            <w:proofErr w:type="spellEnd"/>
            <w:r w:rsidRPr="00DE48DE">
              <w:rPr>
                <w:b/>
                <w:bCs/>
                <w:color w:val="000000"/>
                <w:lang w:eastAsia="lv-LV"/>
              </w:rPr>
              <w:t xml:space="preserve"> </w:t>
            </w:r>
            <w:proofErr w:type="spellStart"/>
            <w:r w:rsidRPr="00DE48DE">
              <w:rPr>
                <w:b/>
                <w:bCs/>
                <w:color w:val="000000"/>
                <w:lang w:eastAsia="lv-LV"/>
              </w:rPr>
              <w:t>conditions</w:t>
            </w:r>
            <w:proofErr w:type="spellEnd"/>
          </w:p>
        </w:tc>
        <w:tc>
          <w:tcPr>
            <w:tcW w:w="1812" w:type="dxa"/>
            <w:tcBorders>
              <w:top w:val="nil"/>
              <w:left w:val="nil"/>
              <w:bottom w:val="single" w:sz="4" w:space="0" w:color="auto"/>
              <w:right w:val="single" w:sz="4" w:space="0" w:color="auto"/>
            </w:tcBorders>
            <w:shd w:val="clear" w:color="auto" w:fill="D9D9D9" w:themeFill="background1" w:themeFillShade="D9"/>
            <w:vAlign w:val="center"/>
          </w:tcPr>
          <w:p w14:paraId="5FFA5F64" w14:textId="77777777" w:rsidR="007016DC" w:rsidRPr="00DE48DE" w:rsidRDefault="007016DC" w:rsidP="007016DC">
            <w:pPr>
              <w:jc w:val="center"/>
              <w:rPr>
                <w:color w:val="000000"/>
                <w:lang w:eastAsia="lv-LV"/>
              </w:rPr>
            </w:pP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14:paraId="232A6AC7" w14:textId="77777777" w:rsidR="007016DC" w:rsidRPr="00DE48DE" w:rsidRDefault="007016DC" w:rsidP="007016DC">
            <w:pPr>
              <w:jc w:val="center"/>
              <w:rPr>
                <w:b/>
                <w:color w:val="000000"/>
              </w:rPr>
            </w:pPr>
          </w:p>
        </w:tc>
        <w:tc>
          <w:tcPr>
            <w:tcW w:w="1041" w:type="dxa"/>
            <w:tcBorders>
              <w:top w:val="nil"/>
              <w:left w:val="nil"/>
              <w:bottom w:val="single" w:sz="4" w:space="0" w:color="auto"/>
              <w:right w:val="single" w:sz="4" w:space="0" w:color="auto"/>
            </w:tcBorders>
            <w:shd w:val="clear" w:color="auto" w:fill="D9D9D9" w:themeFill="background1" w:themeFillShade="D9"/>
            <w:vAlign w:val="center"/>
          </w:tcPr>
          <w:p w14:paraId="2D4F19E7" w14:textId="77777777" w:rsidR="007016DC" w:rsidRPr="005C1E89" w:rsidRDefault="007016DC" w:rsidP="007016DC">
            <w:pPr>
              <w:jc w:val="center"/>
              <w:rPr>
                <w:b/>
                <w:color w:val="000000"/>
              </w:rPr>
            </w:pPr>
          </w:p>
        </w:tc>
        <w:tc>
          <w:tcPr>
            <w:tcW w:w="1826" w:type="dxa"/>
            <w:tcBorders>
              <w:top w:val="nil"/>
              <w:left w:val="nil"/>
              <w:bottom w:val="single" w:sz="4" w:space="0" w:color="auto"/>
              <w:right w:val="single" w:sz="4" w:space="0" w:color="auto"/>
            </w:tcBorders>
            <w:shd w:val="clear" w:color="auto" w:fill="D9D9D9" w:themeFill="background1" w:themeFillShade="D9"/>
            <w:vAlign w:val="center"/>
          </w:tcPr>
          <w:p w14:paraId="4EA182F1" w14:textId="77777777" w:rsidR="007016DC" w:rsidRPr="005C1E89" w:rsidRDefault="007016DC" w:rsidP="007016DC">
            <w:pPr>
              <w:jc w:val="center"/>
              <w:rPr>
                <w:b/>
                <w:color w:val="000000"/>
              </w:rPr>
            </w:pPr>
          </w:p>
        </w:tc>
      </w:tr>
      <w:tr w:rsidR="007016DC" w:rsidRPr="00CE281F" w14:paraId="7DC68D39" w14:textId="77777777" w:rsidTr="007016DC">
        <w:trPr>
          <w:cantSplit/>
        </w:trPr>
        <w:tc>
          <w:tcPr>
            <w:tcW w:w="624" w:type="dxa"/>
            <w:tcBorders>
              <w:top w:val="nil"/>
              <w:left w:val="single" w:sz="4" w:space="0" w:color="auto"/>
              <w:bottom w:val="single" w:sz="4" w:space="0" w:color="auto"/>
              <w:right w:val="single" w:sz="4" w:space="0" w:color="auto"/>
            </w:tcBorders>
            <w:shd w:val="clear" w:color="auto" w:fill="auto"/>
            <w:vAlign w:val="center"/>
          </w:tcPr>
          <w:p w14:paraId="31E06982" w14:textId="77777777" w:rsidR="007016DC" w:rsidRPr="00CE281F" w:rsidRDefault="007016DC" w:rsidP="007016DC">
            <w:pPr>
              <w:pStyle w:val="ListParagraph"/>
              <w:numPr>
                <w:ilvl w:val="0"/>
                <w:numId w:val="2"/>
              </w:numPr>
              <w:spacing w:after="0" w:line="240" w:lineRule="auto"/>
              <w:rPr>
                <w:rFonts w:cs="Times New Roman"/>
                <w:bCs/>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093C75CC" w14:textId="2D20C31E" w:rsidR="007016DC" w:rsidRPr="00DE48DE" w:rsidRDefault="007016DC" w:rsidP="007016DC">
            <w:pPr>
              <w:rPr>
                <w:b/>
                <w:bCs/>
                <w:color w:val="000000"/>
                <w:lang w:eastAsia="lv-LV"/>
              </w:rPr>
            </w:pPr>
            <w:r w:rsidRPr="00DE48DE">
              <w:rPr>
                <w:color w:val="000000"/>
                <w:lang w:eastAsia="lv-LV"/>
              </w:rPr>
              <w:t xml:space="preserve">Minimālā darba temperatūra / </w:t>
            </w:r>
            <w:proofErr w:type="spellStart"/>
            <w:r w:rsidRPr="00DE48DE">
              <w:rPr>
                <w:color w:val="000000"/>
                <w:lang w:eastAsia="lv-LV"/>
              </w:rPr>
              <w:t>Minimal</w:t>
            </w:r>
            <w:proofErr w:type="spellEnd"/>
            <w:r w:rsidRPr="00DE48DE">
              <w:rPr>
                <w:color w:val="000000"/>
                <w:lang w:eastAsia="lv-LV"/>
              </w:rPr>
              <w:t xml:space="preserve"> </w:t>
            </w:r>
            <w:proofErr w:type="spellStart"/>
            <w:r w:rsidRPr="00DE48DE">
              <w:rPr>
                <w:color w:val="000000"/>
                <w:lang w:eastAsia="lv-LV"/>
              </w:rPr>
              <w:t>working</w:t>
            </w:r>
            <w:proofErr w:type="spellEnd"/>
            <w:r w:rsidRPr="00DE48DE">
              <w:rPr>
                <w:color w:val="000000"/>
                <w:lang w:eastAsia="lv-LV"/>
              </w:rPr>
              <w:t xml:space="preserve"> </w:t>
            </w:r>
            <w:proofErr w:type="spellStart"/>
            <w:r w:rsidRPr="00DE48DE">
              <w:rPr>
                <w:color w:val="000000"/>
                <w:lang w:eastAsia="lv-LV"/>
              </w:rPr>
              <w:t>temperature</w:t>
            </w:r>
            <w:proofErr w:type="spellEnd"/>
          </w:p>
        </w:tc>
        <w:tc>
          <w:tcPr>
            <w:tcW w:w="1812" w:type="dxa"/>
            <w:tcBorders>
              <w:top w:val="nil"/>
              <w:left w:val="nil"/>
              <w:bottom w:val="single" w:sz="4" w:space="0" w:color="auto"/>
              <w:right w:val="single" w:sz="4" w:space="0" w:color="auto"/>
            </w:tcBorders>
            <w:shd w:val="clear" w:color="auto" w:fill="auto"/>
            <w:vAlign w:val="center"/>
          </w:tcPr>
          <w:p w14:paraId="6F7FD737" w14:textId="0C5DD3AE" w:rsidR="007016DC" w:rsidRPr="00DE48DE" w:rsidRDefault="007016DC" w:rsidP="007016DC">
            <w:pPr>
              <w:jc w:val="center"/>
              <w:rPr>
                <w:color w:val="000000"/>
                <w:lang w:eastAsia="lv-LV"/>
              </w:rPr>
            </w:pPr>
            <w:r w:rsidRPr="00DE48DE">
              <w:rPr>
                <w:color w:val="000000"/>
                <w:lang w:eastAsia="lv-LV"/>
              </w:rPr>
              <w:t>≤ -25°C</w:t>
            </w:r>
          </w:p>
        </w:tc>
        <w:tc>
          <w:tcPr>
            <w:tcW w:w="1397" w:type="dxa"/>
            <w:tcBorders>
              <w:top w:val="nil"/>
              <w:left w:val="nil"/>
              <w:bottom w:val="single" w:sz="4" w:space="0" w:color="auto"/>
              <w:right w:val="single" w:sz="4" w:space="0" w:color="auto"/>
            </w:tcBorders>
            <w:shd w:val="clear" w:color="auto" w:fill="auto"/>
            <w:vAlign w:val="center"/>
          </w:tcPr>
          <w:p w14:paraId="16705D75" w14:textId="77777777" w:rsidR="007016DC" w:rsidRPr="00DE48DE" w:rsidRDefault="007016DC" w:rsidP="007016DC">
            <w:pPr>
              <w:jc w:val="center"/>
              <w:rPr>
                <w:b/>
                <w:color w:val="000000"/>
              </w:rPr>
            </w:pPr>
          </w:p>
        </w:tc>
        <w:tc>
          <w:tcPr>
            <w:tcW w:w="1041" w:type="dxa"/>
            <w:tcBorders>
              <w:top w:val="nil"/>
              <w:left w:val="nil"/>
              <w:bottom w:val="single" w:sz="4" w:space="0" w:color="auto"/>
              <w:right w:val="single" w:sz="4" w:space="0" w:color="auto"/>
            </w:tcBorders>
            <w:shd w:val="clear" w:color="auto" w:fill="auto"/>
            <w:vAlign w:val="center"/>
          </w:tcPr>
          <w:p w14:paraId="6FBE0A5F" w14:textId="77777777" w:rsidR="007016DC" w:rsidRPr="005C1E89" w:rsidRDefault="007016DC" w:rsidP="007016DC">
            <w:pPr>
              <w:jc w:val="center"/>
              <w:rPr>
                <w:b/>
                <w:color w:val="000000"/>
              </w:rPr>
            </w:pPr>
          </w:p>
        </w:tc>
        <w:tc>
          <w:tcPr>
            <w:tcW w:w="1826" w:type="dxa"/>
            <w:tcBorders>
              <w:top w:val="nil"/>
              <w:left w:val="nil"/>
              <w:bottom w:val="single" w:sz="4" w:space="0" w:color="auto"/>
              <w:right w:val="single" w:sz="4" w:space="0" w:color="auto"/>
            </w:tcBorders>
            <w:shd w:val="clear" w:color="auto" w:fill="auto"/>
            <w:vAlign w:val="center"/>
          </w:tcPr>
          <w:p w14:paraId="68A0D98B" w14:textId="77777777" w:rsidR="007016DC" w:rsidRPr="005C1E89" w:rsidRDefault="007016DC" w:rsidP="007016DC">
            <w:pPr>
              <w:jc w:val="center"/>
              <w:rPr>
                <w:b/>
                <w:color w:val="000000"/>
              </w:rPr>
            </w:pPr>
          </w:p>
        </w:tc>
      </w:tr>
      <w:tr w:rsidR="007016DC" w:rsidRPr="00CE281F" w14:paraId="5BCFEB0F" w14:textId="77777777" w:rsidTr="007016DC">
        <w:trPr>
          <w:cantSplit/>
        </w:trPr>
        <w:tc>
          <w:tcPr>
            <w:tcW w:w="624" w:type="dxa"/>
            <w:tcBorders>
              <w:top w:val="nil"/>
              <w:left w:val="single" w:sz="4" w:space="0" w:color="auto"/>
              <w:bottom w:val="single" w:sz="4" w:space="0" w:color="auto"/>
              <w:right w:val="single" w:sz="4" w:space="0" w:color="auto"/>
            </w:tcBorders>
            <w:shd w:val="clear" w:color="auto" w:fill="auto"/>
            <w:vAlign w:val="center"/>
          </w:tcPr>
          <w:p w14:paraId="63C5E1A6" w14:textId="77777777" w:rsidR="007016DC" w:rsidRPr="00CE281F" w:rsidRDefault="007016DC" w:rsidP="007016DC">
            <w:pPr>
              <w:pStyle w:val="ListParagraph"/>
              <w:numPr>
                <w:ilvl w:val="0"/>
                <w:numId w:val="2"/>
              </w:numPr>
              <w:spacing w:after="0" w:line="240" w:lineRule="auto"/>
              <w:rPr>
                <w:rFonts w:cs="Times New Roman"/>
                <w:bCs/>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396E7F50" w14:textId="0775C2A9" w:rsidR="007016DC" w:rsidRPr="00DE48DE" w:rsidRDefault="007016DC" w:rsidP="007016DC">
            <w:pPr>
              <w:rPr>
                <w:color w:val="000000"/>
                <w:lang w:eastAsia="lv-LV"/>
              </w:rPr>
            </w:pPr>
            <w:r w:rsidRPr="00DE48DE">
              <w:rPr>
                <w:color w:val="000000"/>
                <w:lang w:eastAsia="lv-LV"/>
              </w:rPr>
              <w:t xml:space="preserve">Maksimālā darba temperatūra / </w:t>
            </w:r>
            <w:r w:rsidRPr="00DE48DE">
              <w:rPr>
                <w:color w:val="000000"/>
                <w:lang w:val="en-US" w:eastAsia="lv-LV"/>
              </w:rPr>
              <w:t>Highest working temperature</w:t>
            </w:r>
          </w:p>
        </w:tc>
        <w:tc>
          <w:tcPr>
            <w:tcW w:w="1812" w:type="dxa"/>
            <w:tcBorders>
              <w:top w:val="nil"/>
              <w:left w:val="nil"/>
              <w:bottom w:val="single" w:sz="4" w:space="0" w:color="auto"/>
              <w:right w:val="single" w:sz="4" w:space="0" w:color="auto"/>
            </w:tcBorders>
            <w:shd w:val="clear" w:color="auto" w:fill="auto"/>
            <w:vAlign w:val="center"/>
          </w:tcPr>
          <w:p w14:paraId="5F16EA04" w14:textId="37E85A48" w:rsidR="007016DC" w:rsidRPr="00DE48DE" w:rsidRDefault="007016DC" w:rsidP="007016DC">
            <w:pPr>
              <w:jc w:val="center"/>
              <w:rPr>
                <w:color w:val="000000"/>
                <w:lang w:eastAsia="lv-LV"/>
              </w:rPr>
            </w:pPr>
            <w:r w:rsidRPr="00DE48DE">
              <w:rPr>
                <w:color w:val="000000"/>
                <w:lang w:eastAsia="lv-LV"/>
              </w:rPr>
              <w:t>≥+60°C</w:t>
            </w:r>
          </w:p>
        </w:tc>
        <w:tc>
          <w:tcPr>
            <w:tcW w:w="1397" w:type="dxa"/>
            <w:tcBorders>
              <w:top w:val="nil"/>
              <w:left w:val="nil"/>
              <w:bottom w:val="single" w:sz="4" w:space="0" w:color="auto"/>
              <w:right w:val="single" w:sz="4" w:space="0" w:color="auto"/>
            </w:tcBorders>
            <w:shd w:val="clear" w:color="auto" w:fill="auto"/>
            <w:vAlign w:val="center"/>
          </w:tcPr>
          <w:p w14:paraId="0D1C8003" w14:textId="77777777" w:rsidR="007016DC" w:rsidRPr="00DE48DE" w:rsidRDefault="007016DC" w:rsidP="007016DC">
            <w:pPr>
              <w:jc w:val="center"/>
              <w:rPr>
                <w:b/>
                <w:color w:val="000000"/>
              </w:rPr>
            </w:pPr>
          </w:p>
        </w:tc>
        <w:tc>
          <w:tcPr>
            <w:tcW w:w="1041" w:type="dxa"/>
            <w:tcBorders>
              <w:top w:val="nil"/>
              <w:left w:val="nil"/>
              <w:bottom w:val="single" w:sz="4" w:space="0" w:color="auto"/>
              <w:right w:val="single" w:sz="4" w:space="0" w:color="auto"/>
            </w:tcBorders>
            <w:shd w:val="clear" w:color="auto" w:fill="auto"/>
            <w:vAlign w:val="center"/>
          </w:tcPr>
          <w:p w14:paraId="19679D6D" w14:textId="77777777" w:rsidR="007016DC" w:rsidRPr="005C1E89" w:rsidRDefault="007016DC" w:rsidP="007016DC">
            <w:pPr>
              <w:jc w:val="center"/>
              <w:rPr>
                <w:b/>
                <w:color w:val="000000"/>
              </w:rPr>
            </w:pPr>
          </w:p>
        </w:tc>
        <w:tc>
          <w:tcPr>
            <w:tcW w:w="1826" w:type="dxa"/>
            <w:tcBorders>
              <w:top w:val="nil"/>
              <w:left w:val="nil"/>
              <w:bottom w:val="single" w:sz="4" w:space="0" w:color="auto"/>
              <w:right w:val="single" w:sz="4" w:space="0" w:color="auto"/>
            </w:tcBorders>
            <w:shd w:val="clear" w:color="auto" w:fill="auto"/>
            <w:vAlign w:val="center"/>
          </w:tcPr>
          <w:p w14:paraId="370F2A20" w14:textId="77777777" w:rsidR="007016DC" w:rsidRPr="005C1E89" w:rsidRDefault="007016DC" w:rsidP="007016DC">
            <w:pPr>
              <w:jc w:val="center"/>
              <w:rPr>
                <w:b/>
                <w:color w:val="000000"/>
              </w:rPr>
            </w:pPr>
          </w:p>
        </w:tc>
      </w:tr>
      <w:tr w:rsidR="007016DC" w:rsidRPr="00CE281F" w14:paraId="7BAE95CC" w14:textId="77777777" w:rsidTr="007016DC">
        <w:trPr>
          <w:cantSplit/>
        </w:trPr>
        <w:tc>
          <w:tcPr>
            <w:tcW w:w="624" w:type="dxa"/>
            <w:tcBorders>
              <w:top w:val="nil"/>
              <w:left w:val="single" w:sz="4" w:space="0" w:color="auto"/>
              <w:bottom w:val="single" w:sz="4" w:space="0" w:color="auto"/>
              <w:right w:val="single" w:sz="4" w:space="0" w:color="auto"/>
            </w:tcBorders>
            <w:shd w:val="clear" w:color="auto" w:fill="auto"/>
            <w:vAlign w:val="center"/>
          </w:tcPr>
          <w:p w14:paraId="63A450C9" w14:textId="77777777" w:rsidR="007016DC" w:rsidRPr="00CE281F" w:rsidRDefault="007016DC" w:rsidP="007016DC">
            <w:pPr>
              <w:pStyle w:val="ListParagraph"/>
              <w:numPr>
                <w:ilvl w:val="0"/>
                <w:numId w:val="2"/>
              </w:numPr>
              <w:spacing w:after="0" w:line="240" w:lineRule="auto"/>
              <w:rPr>
                <w:rFonts w:cs="Times New Roman"/>
                <w:bCs/>
                <w:color w:val="000000"/>
                <w:szCs w:val="24"/>
                <w:lang w:eastAsia="lv-LV"/>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31BC07F6" w14:textId="70EA1127" w:rsidR="007016DC" w:rsidRPr="00DE48DE" w:rsidRDefault="007016DC" w:rsidP="007016DC">
            <w:pPr>
              <w:rPr>
                <w:color w:val="000000"/>
                <w:lang w:eastAsia="lv-LV"/>
              </w:rPr>
            </w:pPr>
            <w:r w:rsidRPr="00DE48DE">
              <w:rPr>
                <w:color w:val="000000"/>
                <w:lang w:eastAsia="lv-LV"/>
              </w:rPr>
              <w:t xml:space="preserve">Aizsardzība pret putekļiem un ūdeni atbilstoši IEC60529 </w:t>
            </w:r>
            <w:r w:rsidRPr="00DE48DE">
              <w:t xml:space="preserve">standartu </w:t>
            </w:r>
            <w:r w:rsidRPr="00DE48DE">
              <w:rPr>
                <w:color w:val="000000"/>
                <w:lang w:eastAsia="lv-LV"/>
              </w:rPr>
              <w:t>vai ekvivalents</w:t>
            </w:r>
            <w:r w:rsidRPr="00DE48DE">
              <w:t xml:space="preserve"> prasībām</w:t>
            </w:r>
            <w:r w:rsidRPr="00DE48DE">
              <w:rPr>
                <w:color w:val="000000"/>
                <w:lang w:eastAsia="lv-LV"/>
              </w:rPr>
              <w:t xml:space="preserve"> / </w:t>
            </w:r>
            <w:r w:rsidRPr="00DE48DE">
              <w:rPr>
                <w:color w:val="000000"/>
                <w:lang w:val="en-US" w:eastAsia="lv-LV"/>
              </w:rPr>
              <w:t>Dust and water protection confirming</w:t>
            </w:r>
            <w:r w:rsidRPr="00DE48DE">
              <w:rPr>
                <w:color w:val="000000"/>
                <w:lang w:eastAsia="lv-LV"/>
              </w:rPr>
              <w:t xml:space="preserve"> to IEC 60529 </w:t>
            </w:r>
            <w:r w:rsidRPr="00DE48DE">
              <w:rPr>
                <w:color w:val="000000"/>
                <w:lang w:val="en-GB" w:eastAsia="lv-LV"/>
              </w:rPr>
              <w:t xml:space="preserve">or </w:t>
            </w:r>
            <w:r w:rsidRPr="00DE48DE">
              <w:rPr>
                <w:rStyle w:val="y2iqfc"/>
                <w:color w:val="202124"/>
                <w:lang w:val="en"/>
              </w:rPr>
              <w:t>equivalent</w:t>
            </w:r>
            <w:r w:rsidRPr="00DE48DE">
              <w:t xml:space="preserve"> standard</w:t>
            </w:r>
          </w:p>
        </w:tc>
        <w:tc>
          <w:tcPr>
            <w:tcW w:w="1812" w:type="dxa"/>
            <w:tcBorders>
              <w:top w:val="nil"/>
              <w:left w:val="nil"/>
              <w:bottom w:val="single" w:sz="4" w:space="0" w:color="auto"/>
              <w:right w:val="single" w:sz="4" w:space="0" w:color="auto"/>
            </w:tcBorders>
            <w:shd w:val="clear" w:color="auto" w:fill="auto"/>
            <w:vAlign w:val="center"/>
          </w:tcPr>
          <w:p w14:paraId="158A3326" w14:textId="644506E9" w:rsidR="007016DC" w:rsidRPr="00DE48DE" w:rsidRDefault="007016DC" w:rsidP="007016DC">
            <w:pPr>
              <w:jc w:val="center"/>
              <w:rPr>
                <w:color w:val="000000"/>
                <w:lang w:eastAsia="lv-LV"/>
              </w:rPr>
            </w:pPr>
            <w:r w:rsidRPr="00DE48DE">
              <w:rPr>
                <w:color w:val="000000"/>
                <w:lang w:eastAsia="lv-LV"/>
              </w:rPr>
              <w:t>IP54</w:t>
            </w:r>
          </w:p>
        </w:tc>
        <w:tc>
          <w:tcPr>
            <w:tcW w:w="1397" w:type="dxa"/>
            <w:tcBorders>
              <w:top w:val="nil"/>
              <w:left w:val="nil"/>
              <w:bottom w:val="single" w:sz="4" w:space="0" w:color="auto"/>
              <w:right w:val="single" w:sz="4" w:space="0" w:color="auto"/>
            </w:tcBorders>
            <w:shd w:val="clear" w:color="auto" w:fill="auto"/>
            <w:vAlign w:val="center"/>
          </w:tcPr>
          <w:p w14:paraId="71D8F6EB" w14:textId="77777777" w:rsidR="007016DC" w:rsidRPr="00DE48DE" w:rsidRDefault="007016DC" w:rsidP="007016DC">
            <w:pPr>
              <w:jc w:val="center"/>
              <w:rPr>
                <w:b/>
                <w:color w:val="000000"/>
              </w:rPr>
            </w:pPr>
          </w:p>
        </w:tc>
        <w:tc>
          <w:tcPr>
            <w:tcW w:w="1041" w:type="dxa"/>
            <w:tcBorders>
              <w:top w:val="nil"/>
              <w:left w:val="nil"/>
              <w:bottom w:val="single" w:sz="4" w:space="0" w:color="auto"/>
              <w:right w:val="single" w:sz="4" w:space="0" w:color="auto"/>
            </w:tcBorders>
            <w:shd w:val="clear" w:color="auto" w:fill="auto"/>
            <w:vAlign w:val="center"/>
          </w:tcPr>
          <w:p w14:paraId="2B858577" w14:textId="77777777" w:rsidR="007016DC" w:rsidRPr="005C1E89" w:rsidRDefault="007016DC" w:rsidP="007016DC">
            <w:pPr>
              <w:jc w:val="center"/>
              <w:rPr>
                <w:b/>
                <w:color w:val="000000"/>
              </w:rPr>
            </w:pPr>
          </w:p>
        </w:tc>
        <w:tc>
          <w:tcPr>
            <w:tcW w:w="1826" w:type="dxa"/>
            <w:tcBorders>
              <w:top w:val="nil"/>
              <w:left w:val="nil"/>
              <w:bottom w:val="single" w:sz="4" w:space="0" w:color="auto"/>
              <w:right w:val="single" w:sz="4" w:space="0" w:color="auto"/>
            </w:tcBorders>
            <w:shd w:val="clear" w:color="auto" w:fill="auto"/>
            <w:vAlign w:val="center"/>
          </w:tcPr>
          <w:p w14:paraId="3C5DF5E1" w14:textId="77777777" w:rsidR="007016DC" w:rsidRPr="005C1E89" w:rsidRDefault="007016DC" w:rsidP="007016DC">
            <w:pPr>
              <w:jc w:val="center"/>
              <w:rPr>
                <w:b/>
                <w:color w:val="000000"/>
              </w:rPr>
            </w:pPr>
          </w:p>
        </w:tc>
      </w:tr>
      <w:tr w:rsidR="007016DC" w:rsidRPr="00CE281F" w14:paraId="754C8A6D" w14:textId="77777777" w:rsidTr="007016DC">
        <w:trPr>
          <w:cantSplit/>
        </w:trPr>
        <w:tc>
          <w:tcPr>
            <w:tcW w:w="94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2493403" w:rsidR="007016DC" w:rsidRPr="00DE48DE" w:rsidRDefault="007016DC" w:rsidP="007016DC">
            <w:pPr>
              <w:pStyle w:val="ListParagraph"/>
              <w:spacing w:after="0" w:line="240" w:lineRule="auto"/>
              <w:ind w:left="0"/>
              <w:rPr>
                <w:color w:val="000000"/>
              </w:rPr>
            </w:pPr>
            <w:r w:rsidRPr="00DE48DE">
              <w:rPr>
                <w:rFonts w:cs="Times New Roman"/>
                <w:b/>
                <w:bCs/>
                <w:color w:val="000000"/>
                <w:szCs w:val="24"/>
                <w:lang w:eastAsia="lv-LV"/>
              </w:rPr>
              <w:t>Tehniskā informācija / Technical information</w:t>
            </w:r>
          </w:p>
        </w:tc>
        <w:tc>
          <w:tcPr>
            <w:tcW w:w="1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7016DC" w:rsidRPr="00DE48DE" w:rsidRDefault="007016DC" w:rsidP="007016DC">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7016DC" w:rsidRPr="005C1E89" w:rsidRDefault="007016DC" w:rsidP="007016DC">
            <w:pPr>
              <w:jc w:val="center"/>
              <w:rPr>
                <w:color w:val="000000"/>
              </w:rPr>
            </w:pPr>
          </w:p>
        </w:tc>
        <w:tc>
          <w:tcPr>
            <w:tcW w:w="18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7016DC" w:rsidRPr="005C1E89" w:rsidRDefault="007016DC" w:rsidP="007016DC">
            <w:pPr>
              <w:jc w:val="center"/>
              <w:rPr>
                <w:color w:val="000000"/>
              </w:rPr>
            </w:pPr>
          </w:p>
        </w:tc>
      </w:tr>
      <w:tr w:rsidR="007016DC" w:rsidRPr="00CE281F" w14:paraId="754C8A74" w14:textId="77777777" w:rsidTr="007016DC">
        <w:trPr>
          <w:cantSplit/>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7016DC" w:rsidRPr="00CE281F" w:rsidRDefault="007016DC" w:rsidP="007016DC">
            <w:pPr>
              <w:pStyle w:val="ListParagraph"/>
              <w:numPr>
                <w:ilvl w:val="0"/>
                <w:numId w:val="2"/>
              </w:numPr>
              <w:spacing w:after="0" w:line="240" w:lineRule="auto"/>
              <w:rPr>
                <w:rFonts w:cs="Times New Roman"/>
                <w:color w:val="000000"/>
                <w:szCs w:val="24"/>
                <w:lang w:eastAsia="lv-LV"/>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3ABECEB9" w:rsidR="007016DC" w:rsidRPr="00DE48DE" w:rsidRDefault="007016DC" w:rsidP="007016DC">
            <w:r w:rsidRPr="00DE48DE">
              <w:t xml:space="preserve">Saules fotoelementu paneļu tips/ </w:t>
            </w:r>
            <w:r w:rsidRPr="00DE48DE">
              <w:rPr>
                <w:lang w:val="en-US"/>
              </w:rPr>
              <w:t>Type of solar photovoltaic panel</w:t>
            </w:r>
            <w:r w:rsidRPr="00DE48DE">
              <w:rPr>
                <w:szCs w:val="20"/>
              </w:rPr>
              <w:t xml:space="preserve"> </w:t>
            </w:r>
          </w:p>
        </w:tc>
        <w:tc>
          <w:tcPr>
            <w:tcW w:w="1812" w:type="dxa"/>
            <w:tcBorders>
              <w:top w:val="single" w:sz="4" w:space="0" w:color="auto"/>
              <w:left w:val="nil"/>
              <w:bottom w:val="single" w:sz="4" w:space="0" w:color="auto"/>
              <w:right w:val="single" w:sz="4" w:space="0" w:color="auto"/>
            </w:tcBorders>
            <w:shd w:val="clear" w:color="auto" w:fill="auto"/>
            <w:vAlign w:val="center"/>
          </w:tcPr>
          <w:p w14:paraId="754C8A70" w14:textId="25BCAF40" w:rsidR="007016DC" w:rsidRPr="00DE48DE" w:rsidRDefault="007016DC" w:rsidP="007016DC">
            <w:pPr>
              <w:jc w:val="center"/>
              <w:rPr>
                <w:rFonts w:eastAsia="Calibri"/>
                <w:lang w:val="en-US"/>
              </w:rPr>
            </w:pPr>
            <w:proofErr w:type="spellStart"/>
            <w:r w:rsidRPr="00DE48DE">
              <w:rPr>
                <w:rFonts w:eastAsia="Calibri"/>
              </w:rPr>
              <w:t>Monokristālisks</w:t>
            </w:r>
            <w:proofErr w:type="spellEnd"/>
            <w:r w:rsidRPr="00DE48DE">
              <w:rPr>
                <w:rFonts w:eastAsia="Calibri"/>
              </w:rPr>
              <w:t xml:space="preserve"> / </w:t>
            </w:r>
            <w:proofErr w:type="spellStart"/>
            <w:r w:rsidRPr="00DE48DE">
              <w:rPr>
                <w:color w:val="202124"/>
                <w:shd w:val="clear" w:color="auto" w:fill="FFFFFF"/>
              </w:rPr>
              <w:t>Monocrystalline</w:t>
            </w:r>
            <w:proofErr w:type="spellEnd"/>
          </w:p>
        </w:tc>
        <w:tc>
          <w:tcPr>
            <w:tcW w:w="1397" w:type="dxa"/>
            <w:tcBorders>
              <w:top w:val="single" w:sz="4" w:space="0" w:color="auto"/>
              <w:left w:val="nil"/>
              <w:bottom w:val="single" w:sz="4" w:space="0" w:color="auto"/>
              <w:right w:val="single" w:sz="4" w:space="0" w:color="auto"/>
            </w:tcBorders>
            <w:shd w:val="clear" w:color="auto" w:fill="auto"/>
            <w:vAlign w:val="center"/>
          </w:tcPr>
          <w:p w14:paraId="754C8A71" w14:textId="77777777" w:rsidR="007016DC" w:rsidRPr="00DE48DE" w:rsidRDefault="007016DC" w:rsidP="007016DC">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754C8A72" w14:textId="77777777" w:rsidR="007016DC" w:rsidRPr="005C1E89" w:rsidRDefault="007016DC" w:rsidP="007016DC">
            <w:pPr>
              <w:jc w:val="center"/>
              <w:rPr>
                <w:color w:val="000000"/>
              </w:rPr>
            </w:pPr>
          </w:p>
        </w:tc>
        <w:tc>
          <w:tcPr>
            <w:tcW w:w="1826" w:type="dxa"/>
            <w:tcBorders>
              <w:top w:val="single" w:sz="4" w:space="0" w:color="auto"/>
              <w:left w:val="nil"/>
              <w:bottom w:val="single" w:sz="4" w:space="0" w:color="auto"/>
              <w:right w:val="single" w:sz="4" w:space="0" w:color="auto"/>
            </w:tcBorders>
            <w:shd w:val="clear" w:color="auto" w:fill="auto"/>
            <w:vAlign w:val="center"/>
          </w:tcPr>
          <w:p w14:paraId="754C8A73" w14:textId="77777777" w:rsidR="007016DC" w:rsidRPr="005C1E89" w:rsidRDefault="007016DC" w:rsidP="007016DC">
            <w:pPr>
              <w:jc w:val="center"/>
              <w:rPr>
                <w:color w:val="000000"/>
              </w:rPr>
            </w:pPr>
          </w:p>
        </w:tc>
      </w:tr>
      <w:tr w:rsidR="007016DC" w:rsidRPr="00CE281F" w14:paraId="754C8A7B" w14:textId="77777777" w:rsidTr="007016DC">
        <w:trPr>
          <w:cantSplit/>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7016DC" w:rsidRPr="00CE281F" w:rsidRDefault="007016DC" w:rsidP="007016DC">
            <w:pPr>
              <w:pStyle w:val="ListParagraph"/>
              <w:numPr>
                <w:ilvl w:val="0"/>
                <w:numId w:val="2"/>
              </w:numPr>
              <w:spacing w:after="0" w:line="240" w:lineRule="auto"/>
              <w:rPr>
                <w:rFonts w:cs="Times New Roman"/>
                <w:color w:val="000000"/>
                <w:szCs w:val="24"/>
                <w:lang w:eastAsia="lv-LV"/>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7060A3FD" w:rsidR="007016DC" w:rsidRPr="00DE48DE" w:rsidRDefault="007016DC" w:rsidP="007016DC">
            <w:pPr>
              <w:rPr>
                <w:b/>
                <w:color w:val="000000"/>
              </w:rPr>
            </w:pPr>
            <w:r w:rsidRPr="00DE48DE">
              <w:t xml:space="preserve">Saules fotoelementu paneļa jauda / </w:t>
            </w:r>
            <w:proofErr w:type="spellStart"/>
            <w:r w:rsidRPr="00DE48DE">
              <w:t>Power</w:t>
            </w:r>
            <w:proofErr w:type="spellEnd"/>
            <w:r w:rsidRPr="00DE48DE">
              <w:t xml:space="preserve"> </w:t>
            </w:r>
            <w:proofErr w:type="spellStart"/>
            <w:r w:rsidRPr="00DE48DE">
              <w:t>of</w:t>
            </w:r>
            <w:proofErr w:type="spellEnd"/>
            <w:r w:rsidRPr="00DE48DE">
              <w:t xml:space="preserve"> </w:t>
            </w:r>
            <w:r w:rsidRPr="00DE48DE">
              <w:rPr>
                <w:lang w:val="en-US"/>
              </w:rPr>
              <w:t xml:space="preserve">solar photovoltaic panel, </w:t>
            </w:r>
            <w:r w:rsidRPr="00DE48DE">
              <w:t xml:space="preserve"> </w:t>
            </w:r>
            <w:proofErr w:type="spellStart"/>
            <w:r w:rsidRPr="00DE48DE">
              <w:t>P</w:t>
            </w:r>
            <w:r w:rsidRPr="00DE48DE">
              <w:rPr>
                <w:vertAlign w:val="superscript"/>
              </w:rPr>
              <w:t>max</w:t>
            </w:r>
            <w:proofErr w:type="spellEnd"/>
            <w:r w:rsidRPr="00DE48DE">
              <w:t xml:space="preserve">, W </w:t>
            </w:r>
          </w:p>
        </w:tc>
        <w:tc>
          <w:tcPr>
            <w:tcW w:w="1812" w:type="dxa"/>
            <w:tcBorders>
              <w:top w:val="single" w:sz="4" w:space="0" w:color="auto"/>
              <w:left w:val="nil"/>
              <w:bottom w:val="single" w:sz="4" w:space="0" w:color="auto"/>
              <w:right w:val="single" w:sz="4" w:space="0" w:color="auto"/>
            </w:tcBorders>
            <w:shd w:val="clear" w:color="auto" w:fill="auto"/>
            <w:vAlign w:val="center"/>
          </w:tcPr>
          <w:p w14:paraId="754C8A77" w14:textId="3A948490" w:rsidR="007016DC" w:rsidRPr="00DE48DE" w:rsidRDefault="007016DC" w:rsidP="007016DC">
            <w:pPr>
              <w:jc w:val="center"/>
              <w:rPr>
                <w:color w:val="000000"/>
              </w:rPr>
            </w:pPr>
            <w:r w:rsidRPr="00DE48DE">
              <w:t>≥ 350</w:t>
            </w:r>
          </w:p>
        </w:tc>
        <w:tc>
          <w:tcPr>
            <w:tcW w:w="1397" w:type="dxa"/>
            <w:tcBorders>
              <w:top w:val="single" w:sz="4" w:space="0" w:color="auto"/>
              <w:left w:val="nil"/>
              <w:bottom w:val="single" w:sz="4" w:space="0" w:color="auto"/>
              <w:right w:val="single" w:sz="4" w:space="0" w:color="auto"/>
            </w:tcBorders>
            <w:shd w:val="clear" w:color="auto" w:fill="auto"/>
            <w:vAlign w:val="center"/>
          </w:tcPr>
          <w:p w14:paraId="754C8A78" w14:textId="77777777" w:rsidR="007016DC" w:rsidRPr="00DE48DE" w:rsidRDefault="007016DC" w:rsidP="007016DC">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754C8A79" w14:textId="77777777" w:rsidR="007016DC" w:rsidRPr="005C1E89" w:rsidRDefault="007016DC" w:rsidP="007016DC">
            <w:pPr>
              <w:jc w:val="center"/>
              <w:rPr>
                <w:color w:val="000000"/>
              </w:rPr>
            </w:pPr>
          </w:p>
        </w:tc>
        <w:tc>
          <w:tcPr>
            <w:tcW w:w="1826" w:type="dxa"/>
            <w:tcBorders>
              <w:top w:val="single" w:sz="4" w:space="0" w:color="auto"/>
              <w:left w:val="nil"/>
              <w:bottom w:val="single" w:sz="4" w:space="0" w:color="auto"/>
              <w:right w:val="single" w:sz="4" w:space="0" w:color="auto"/>
            </w:tcBorders>
            <w:shd w:val="clear" w:color="auto" w:fill="auto"/>
            <w:vAlign w:val="center"/>
          </w:tcPr>
          <w:p w14:paraId="754C8A7A" w14:textId="77777777" w:rsidR="007016DC" w:rsidRPr="005C1E89" w:rsidRDefault="007016DC" w:rsidP="007016DC">
            <w:pPr>
              <w:jc w:val="center"/>
              <w:rPr>
                <w:color w:val="000000"/>
              </w:rPr>
            </w:pPr>
          </w:p>
        </w:tc>
      </w:tr>
      <w:tr w:rsidR="007016DC" w:rsidRPr="00CE281F" w14:paraId="754C8A82" w14:textId="77777777" w:rsidTr="007016DC">
        <w:trPr>
          <w:cantSplit/>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7016DC" w:rsidRPr="00CE281F" w:rsidRDefault="007016DC" w:rsidP="007016DC">
            <w:pPr>
              <w:pStyle w:val="ListParagraph"/>
              <w:numPr>
                <w:ilvl w:val="0"/>
                <w:numId w:val="2"/>
              </w:numPr>
              <w:spacing w:after="0" w:line="240" w:lineRule="auto"/>
              <w:rPr>
                <w:rFonts w:cs="Times New Roman"/>
                <w:color w:val="000000"/>
                <w:szCs w:val="24"/>
                <w:lang w:eastAsia="lv-LV"/>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0CF1BF55" w:rsidR="007016DC" w:rsidRPr="00DE48DE" w:rsidRDefault="007016DC" w:rsidP="007016DC">
            <w:r w:rsidRPr="005C1E89">
              <w:t xml:space="preserve">Saules fotoelementu paneļa minimālā efektivitāte / </w:t>
            </w:r>
            <w:r w:rsidRPr="005C1E89">
              <w:rPr>
                <w:lang w:val="en-US"/>
              </w:rPr>
              <w:t>Minimal efficiency of solar photovoltaic panel</w:t>
            </w:r>
          </w:p>
        </w:tc>
        <w:tc>
          <w:tcPr>
            <w:tcW w:w="1812" w:type="dxa"/>
            <w:tcBorders>
              <w:top w:val="single" w:sz="4" w:space="0" w:color="auto"/>
              <w:left w:val="nil"/>
              <w:bottom w:val="single" w:sz="4" w:space="0" w:color="auto"/>
              <w:right w:val="single" w:sz="4" w:space="0" w:color="auto"/>
            </w:tcBorders>
            <w:shd w:val="clear" w:color="auto" w:fill="auto"/>
            <w:vAlign w:val="center"/>
          </w:tcPr>
          <w:p w14:paraId="754C8A7E" w14:textId="793790A4" w:rsidR="007016DC" w:rsidRPr="0054234B" w:rsidRDefault="007016DC" w:rsidP="007016DC">
            <w:pPr>
              <w:jc w:val="center"/>
              <w:rPr>
                <w:color w:val="000000"/>
                <w:lang w:eastAsia="lv-LV"/>
              </w:rPr>
            </w:pPr>
            <w:r>
              <w:t>≥ 18%</w:t>
            </w:r>
          </w:p>
        </w:tc>
        <w:tc>
          <w:tcPr>
            <w:tcW w:w="1397" w:type="dxa"/>
            <w:tcBorders>
              <w:top w:val="single" w:sz="4" w:space="0" w:color="auto"/>
              <w:left w:val="nil"/>
              <w:bottom w:val="single" w:sz="4" w:space="0" w:color="auto"/>
              <w:right w:val="single" w:sz="4" w:space="0" w:color="auto"/>
            </w:tcBorders>
            <w:shd w:val="clear" w:color="auto" w:fill="auto"/>
            <w:vAlign w:val="center"/>
          </w:tcPr>
          <w:p w14:paraId="754C8A7F" w14:textId="77777777" w:rsidR="007016DC" w:rsidRPr="005C1E89" w:rsidRDefault="007016DC" w:rsidP="007016DC">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754C8A80" w14:textId="77777777" w:rsidR="007016DC" w:rsidRPr="005C1E89" w:rsidRDefault="007016DC" w:rsidP="007016DC">
            <w:pPr>
              <w:jc w:val="center"/>
              <w:rPr>
                <w:color w:val="000000"/>
              </w:rPr>
            </w:pPr>
          </w:p>
        </w:tc>
        <w:tc>
          <w:tcPr>
            <w:tcW w:w="1826" w:type="dxa"/>
            <w:tcBorders>
              <w:top w:val="single" w:sz="4" w:space="0" w:color="auto"/>
              <w:left w:val="nil"/>
              <w:bottom w:val="single" w:sz="4" w:space="0" w:color="auto"/>
              <w:right w:val="single" w:sz="4" w:space="0" w:color="auto"/>
            </w:tcBorders>
            <w:shd w:val="clear" w:color="auto" w:fill="auto"/>
            <w:vAlign w:val="center"/>
          </w:tcPr>
          <w:p w14:paraId="754C8A81" w14:textId="77777777" w:rsidR="007016DC" w:rsidRPr="005C1E89" w:rsidRDefault="007016DC" w:rsidP="007016DC">
            <w:pPr>
              <w:jc w:val="center"/>
              <w:rPr>
                <w:color w:val="000000"/>
              </w:rPr>
            </w:pPr>
          </w:p>
        </w:tc>
      </w:tr>
      <w:tr w:rsidR="007016DC" w:rsidRPr="00CE281F" w14:paraId="4754529E" w14:textId="77777777" w:rsidTr="007016DC">
        <w:trPr>
          <w:cantSplit/>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3A853E" w14:textId="77777777" w:rsidR="007016DC" w:rsidRPr="00CE281F" w:rsidRDefault="007016DC" w:rsidP="007016DC">
            <w:pPr>
              <w:pStyle w:val="ListParagraph"/>
              <w:numPr>
                <w:ilvl w:val="0"/>
                <w:numId w:val="2"/>
              </w:numPr>
              <w:spacing w:after="0" w:line="240" w:lineRule="auto"/>
              <w:rPr>
                <w:rFonts w:cs="Times New Roman"/>
                <w:color w:val="000000"/>
                <w:szCs w:val="24"/>
                <w:lang w:eastAsia="lv-LV"/>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7916980D" w14:textId="02240538" w:rsidR="007016DC" w:rsidRPr="005C1E89" w:rsidRDefault="007016DC" w:rsidP="007016DC">
            <w:r w:rsidRPr="005C1E89">
              <w:t xml:space="preserve">Saules fotoelementu paneļa jaudas tolerance / </w:t>
            </w:r>
            <w:proofErr w:type="spellStart"/>
            <w:r w:rsidRPr="005C1E89">
              <w:t>Power</w:t>
            </w:r>
            <w:proofErr w:type="spellEnd"/>
            <w:r w:rsidRPr="005C1E89">
              <w:t xml:space="preserve"> </w:t>
            </w:r>
            <w:proofErr w:type="spellStart"/>
            <w:r w:rsidRPr="005C1E89">
              <w:t>output</w:t>
            </w:r>
            <w:proofErr w:type="spellEnd"/>
            <w:r w:rsidRPr="005C1E89">
              <w:t xml:space="preserve"> tolerance </w:t>
            </w:r>
            <w:proofErr w:type="spellStart"/>
            <w:r w:rsidRPr="005C1E89">
              <w:t>of</w:t>
            </w:r>
            <w:proofErr w:type="spellEnd"/>
            <w:r w:rsidRPr="005C1E89">
              <w:t xml:space="preserve"> </w:t>
            </w:r>
            <w:r w:rsidRPr="005C1E89">
              <w:rPr>
                <w:lang w:val="en-US"/>
              </w:rPr>
              <w:t>solar photovoltaic panel</w:t>
            </w:r>
            <w:r w:rsidRPr="005C1E89">
              <w:t xml:space="preserve"> , </w:t>
            </w:r>
            <w:proofErr w:type="spellStart"/>
            <w:r w:rsidRPr="005C1E89">
              <w:t>ΔP</w:t>
            </w:r>
            <w:r w:rsidRPr="005C1E89">
              <w:rPr>
                <w:vertAlign w:val="superscript"/>
              </w:rPr>
              <w:t>max</w:t>
            </w:r>
            <w:proofErr w:type="spellEnd"/>
            <w:r w:rsidRPr="005C1E89">
              <w:t>, W</w:t>
            </w:r>
          </w:p>
        </w:tc>
        <w:tc>
          <w:tcPr>
            <w:tcW w:w="1812" w:type="dxa"/>
            <w:tcBorders>
              <w:top w:val="single" w:sz="4" w:space="0" w:color="auto"/>
              <w:left w:val="nil"/>
              <w:bottom w:val="single" w:sz="4" w:space="0" w:color="auto"/>
              <w:right w:val="single" w:sz="4" w:space="0" w:color="auto"/>
            </w:tcBorders>
            <w:shd w:val="clear" w:color="auto" w:fill="auto"/>
            <w:vAlign w:val="center"/>
          </w:tcPr>
          <w:p w14:paraId="72D426BA" w14:textId="7611E7C2" w:rsidR="007016DC" w:rsidRDefault="007016DC" w:rsidP="007016DC">
            <w:pPr>
              <w:jc w:val="center"/>
            </w:pPr>
            <w:r>
              <w:t>≥ 0</w:t>
            </w:r>
          </w:p>
        </w:tc>
        <w:tc>
          <w:tcPr>
            <w:tcW w:w="1397" w:type="dxa"/>
            <w:tcBorders>
              <w:top w:val="single" w:sz="4" w:space="0" w:color="auto"/>
              <w:left w:val="nil"/>
              <w:bottom w:val="single" w:sz="4" w:space="0" w:color="auto"/>
              <w:right w:val="single" w:sz="4" w:space="0" w:color="auto"/>
            </w:tcBorders>
            <w:shd w:val="clear" w:color="auto" w:fill="auto"/>
            <w:vAlign w:val="center"/>
          </w:tcPr>
          <w:p w14:paraId="4FDE9F16" w14:textId="77777777" w:rsidR="007016DC" w:rsidRPr="005C1E89" w:rsidRDefault="007016DC" w:rsidP="007016DC">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2A89F007" w14:textId="77777777" w:rsidR="007016DC" w:rsidRPr="005C1E89" w:rsidRDefault="007016DC" w:rsidP="007016DC">
            <w:pPr>
              <w:jc w:val="center"/>
              <w:rPr>
                <w:color w:val="000000"/>
              </w:rPr>
            </w:pPr>
          </w:p>
        </w:tc>
        <w:tc>
          <w:tcPr>
            <w:tcW w:w="1826" w:type="dxa"/>
            <w:tcBorders>
              <w:top w:val="single" w:sz="4" w:space="0" w:color="auto"/>
              <w:left w:val="nil"/>
              <w:bottom w:val="single" w:sz="4" w:space="0" w:color="auto"/>
              <w:right w:val="single" w:sz="4" w:space="0" w:color="auto"/>
            </w:tcBorders>
            <w:shd w:val="clear" w:color="auto" w:fill="auto"/>
            <w:vAlign w:val="center"/>
          </w:tcPr>
          <w:p w14:paraId="08C9F8A4" w14:textId="77777777" w:rsidR="007016DC" w:rsidRPr="005C1E89" w:rsidRDefault="007016DC" w:rsidP="007016DC">
            <w:pPr>
              <w:jc w:val="center"/>
              <w:rPr>
                <w:color w:val="000000"/>
              </w:rPr>
            </w:pPr>
          </w:p>
        </w:tc>
      </w:tr>
      <w:tr w:rsidR="007016DC" w:rsidRPr="00CE281F" w14:paraId="3830BD35" w14:textId="77777777" w:rsidTr="007016DC">
        <w:trPr>
          <w:cantSplit/>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D637F6" w14:textId="77777777" w:rsidR="007016DC" w:rsidRPr="00CE281F" w:rsidRDefault="007016DC" w:rsidP="007016DC">
            <w:pPr>
              <w:pStyle w:val="ListParagraph"/>
              <w:numPr>
                <w:ilvl w:val="0"/>
                <w:numId w:val="2"/>
              </w:numPr>
              <w:spacing w:after="0" w:line="240" w:lineRule="auto"/>
              <w:rPr>
                <w:rFonts w:cs="Times New Roman"/>
                <w:color w:val="000000"/>
                <w:szCs w:val="24"/>
                <w:lang w:eastAsia="lv-LV"/>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602D920F" w14:textId="04E4787E" w:rsidR="007016DC" w:rsidRPr="005C1E89" w:rsidRDefault="007016DC" w:rsidP="007016DC">
            <w:r w:rsidRPr="005C1E89">
              <w:rPr>
                <w:color w:val="000000"/>
              </w:rPr>
              <w:t xml:space="preserve">Saules </w:t>
            </w:r>
            <w:r w:rsidRPr="005C1E89">
              <w:t>fotoelementu</w:t>
            </w:r>
            <w:r w:rsidRPr="005C1E89">
              <w:rPr>
                <w:color w:val="000000"/>
              </w:rPr>
              <w:t xml:space="preserve"> paneļiem jābūt izolētiem pret sprieguma potenciāla radītu degradāciju / </w:t>
            </w:r>
            <w:proofErr w:type="spellStart"/>
            <w:r w:rsidRPr="005C1E89">
              <w:rPr>
                <w:color w:val="000000"/>
              </w:rPr>
              <w:t>Solar</w:t>
            </w:r>
            <w:proofErr w:type="spellEnd"/>
            <w:r w:rsidRPr="005C1E89">
              <w:rPr>
                <w:color w:val="000000"/>
              </w:rPr>
              <w:t xml:space="preserve"> </w:t>
            </w:r>
            <w:proofErr w:type="spellStart"/>
            <w:r w:rsidRPr="005C1E89">
              <w:rPr>
                <w:color w:val="000000"/>
              </w:rPr>
              <w:t>photovoltaic</w:t>
            </w:r>
            <w:proofErr w:type="spellEnd"/>
            <w:r w:rsidRPr="005C1E89">
              <w:rPr>
                <w:color w:val="000000"/>
              </w:rPr>
              <w:t xml:space="preserve"> </w:t>
            </w:r>
            <w:proofErr w:type="spellStart"/>
            <w:r w:rsidRPr="005C1E89">
              <w:rPr>
                <w:color w:val="000000"/>
              </w:rPr>
              <w:t>panels</w:t>
            </w:r>
            <w:proofErr w:type="spellEnd"/>
            <w:r w:rsidRPr="005C1E89">
              <w:rPr>
                <w:color w:val="000000"/>
              </w:rPr>
              <w:t xml:space="preserve"> </w:t>
            </w:r>
            <w:proofErr w:type="spellStart"/>
            <w:r w:rsidRPr="005C1E89">
              <w:rPr>
                <w:color w:val="000000"/>
              </w:rPr>
              <w:t>muse</w:t>
            </w:r>
            <w:proofErr w:type="spellEnd"/>
            <w:r w:rsidRPr="005C1E89">
              <w:rPr>
                <w:color w:val="000000"/>
              </w:rPr>
              <w:t xml:space="preserve"> </w:t>
            </w:r>
            <w:proofErr w:type="spellStart"/>
            <w:r w:rsidRPr="005C1E89">
              <w:rPr>
                <w:color w:val="000000"/>
              </w:rPr>
              <w:t>be</w:t>
            </w:r>
            <w:proofErr w:type="spellEnd"/>
            <w:r w:rsidRPr="005C1E89">
              <w:rPr>
                <w:color w:val="000000"/>
              </w:rPr>
              <w:t xml:space="preserve"> </w:t>
            </w:r>
            <w:proofErr w:type="spellStart"/>
            <w:r w:rsidRPr="005C1E89">
              <w:rPr>
                <w:color w:val="000000"/>
              </w:rPr>
              <w:t>potential</w:t>
            </w:r>
            <w:proofErr w:type="spellEnd"/>
            <w:r w:rsidRPr="005C1E89">
              <w:rPr>
                <w:color w:val="000000"/>
              </w:rPr>
              <w:t xml:space="preserve"> </w:t>
            </w:r>
            <w:proofErr w:type="spellStart"/>
            <w:r w:rsidRPr="005C1E89">
              <w:rPr>
                <w:color w:val="000000"/>
              </w:rPr>
              <w:t>induced</w:t>
            </w:r>
            <w:proofErr w:type="spellEnd"/>
            <w:r w:rsidRPr="005C1E89">
              <w:rPr>
                <w:color w:val="000000"/>
              </w:rPr>
              <w:t xml:space="preserve"> </w:t>
            </w:r>
            <w:proofErr w:type="spellStart"/>
            <w:r w:rsidRPr="005C1E89">
              <w:rPr>
                <w:color w:val="000000"/>
              </w:rPr>
              <w:t>degradation</w:t>
            </w:r>
            <w:proofErr w:type="spellEnd"/>
            <w:r w:rsidRPr="005C1E89">
              <w:rPr>
                <w:color w:val="000000"/>
              </w:rPr>
              <w:t xml:space="preserve"> (PID) </w:t>
            </w:r>
            <w:proofErr w:type="spellStart"/>
            <w:r w:rsidRPr="005C1E89">
              <w:rPr>
                <w:color w:val="000000"/>
              </w:rPr>
              <w:t>proof</w:t>
            </w:r>
            <w:proofErr w:type="spellEnd"/>
          </w:p>
        </w:tc>
        <w:tc>
          <w:tcPr>
            <w:tcW w:w="1812" w:type="dxa"/>
            <w:tcBorders>
              <w:top w:val="single" w:sz="4" w:space="0" w:color="auto"/>
              <w:left w:val="nil"/>
              <w:bottom w:val="single" w:sz="4" w:space="0" w:color="auto"/>
              <w:right w:val="single" w:sz="4" w:space="0" w:color="auto"/>
            </w:tcBorders>
            <w:shd w:val="clear" w:color="auto" w:fill="auto"/>
            <w:vAlign w:val="center"/>
          </w:tcPr>
          <w:p w14:paraId="4F494468" w14:textId="63B4DFBC" w:rsidR="007016DC" w:rsidRDefault="007016DC" w:rsidP="007016DC">
            <w:pPr>
              <w:jc w:val="center"/>
            </w:pPr>
            <w:r w:rsidRPr="006E6534">
              <w:rPr>
                <w:color w:val="000000"/>
                <w:lang w:eastAsia="lv-LV"/>
              </w:rPr>
              <w:t>Atbilst/ Confirm</w:t>
            </w:r>
          </w:p>
        </w:tc>
        <w:tc>
          <w:tcPr>
            <w:tcW w:w="1397" w:type="dxa"/>
            <w:tcBorders>
              <w:top w:val="single" w:sz="4" w:space="0" w:color="auto"/>
              <w:left w:val="nil"/>
              <w:bottom w:val="single" w:sz="4" w:space="0" w:color="auto"/>
              <w:right w:val="single" w:sz="4" w:space="0" w:color="auto"/>
            </w:tcBorders>
            <w:shd w:val="clear" w:color="auto" w:fill="auto"/>
            <w:vAlign w:val="center"/>
          </w:tcPr>
          <w:p w14:paraId="48D22664" w14:textId="77777777" w:rsidR="007016DC" w:rsidRPr="005C1E89" w:rsidRDefault="007016DC" w:rsidP="007016DC">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4117B7A6" w14:textId="77777777" w:rsidR="007016DC" w:rsidRPr="005C1E89" w:rsidRDefault="007016DC" w:rsidP="007016DC">
            <w:pPr>
              <w:jc w:val="center"/>
              <w:rPr>
                <w:color w:val="000000"/>
              </w:rPr>
            </w:pPr>
          </w:p>
        </w:tc>
        <w:tc>
          <w:tcPr>
            <w:tcW w:w="1826" w:type="dxa"/>
            <w:tcBorders>
              <w:top w:val="single" w:sz="4" w:space="0" w:color="auto"/>
              <w:left w:val="nil"/>
              <w:bottom w:val="single" w:sz="4" w:space="0" w:color="auto"/>
              <w:right w:val="single" w:sz="4" w:space="0" w:color="auto"/>
            </w:tcBorders>
            <w:shd w:val="clear" w:color="auto" w:fill="auto"/>
            <w:vAlign w:val="center"/>
          </w:tcPr>
          <w:p w14:paraId="45ED35AB" w14:textId="77777777" w:rsidR="007016DC" w:rsidRPr="005C1E89" w:rsidRDefault="007016DC" w:rsidP="007016DC">
            <w:pPr>
              <w:jc w:val="center"/>
              <w:rPr>
                <w:color w:val="000000"/>
              </w:rPr>
            </w:pPr>
          </w:p>
        </w:tc>
      </w:tr>
      <w:tr w:rsidR="007016DC" w:rsidRPr="00CE281F" w14:paraId="754C8A87" w14:textId="77777777" w:rsidTr="007016DC">
        <w:trPr>
          <w:cantSplit/>
          <w:trHeight w:val="439"/>
        </w:trPr>
        <w:tc>
          <w:tcPr>
            <w:tcW w:w="947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83" w14:textId="7F259A63" w:rsidR="007016DC" w:rsidRPr="00E90E4C" w:rsidRDefault="007016DC" w:rsidP="007016DC">
            <w:pPr>
              <w:pStyle w:val="ListParagraph"/>
              <w:spacing w:after="0" w:line="240" w:lineRule="auto"/>
              <w:ind w:left="0"/>
              <w:rPr>
                <w:rFonts w:cs="Times New Roman"/>
                <w:color w:val="000000"/>
                <w:szCs w:val="24"/>
                <w:highlight w:val="yellow"/>
                <w:lang w:eastAsia="lv-LV"/>
              </w:rPr>
            </w:pPr>
            <w:r w:rsidRPr="00255421">
              <w:rPr>
                <w:rFonts w:cs="Times New Roman"/>
                <w:b/>
                <w:bCs/>
                <w:color w:val="000000"/>
                <w:szCs w:val="24"/>
                <w:lang w:eastAsia="lv-LV"/>
              </w:rPr>
              <w:t>Konstrukcija</w:t>
            </w:r>
            <w:r>
              <w:rPr>
                <w:rFonts w:cs="Times New Roman"/>
                <w:b/>
                <w:bCs/>
                <w:color w:val="000000"/>
                <w:szCs w:val="24"/>
                <w:lang w:eastAsia="lv-LV"/>
              </w:rPr>
              <w:t>/</w:t>
            </w:r>
            <w:r w:rsidR="00AB35EF">
              <w:rPr>
                <w:rFonts w:cs="Times New Roman"/>
                <w:b/>
                <w:bCs/>
                <w:color w:val="000000"/>
                <w:szCs w:val="24"/>
                <w:lang w:eastAsia="lv-LV"/>
              </w:rPr>
              <w:t>Design</w:t>
            </w: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14:paraId="754C8A84" w14:textId="77777777" w:rsidR="007016DC" w:rsidRPr="00CE281F" w:rsidRDefault="007016DC" w:rsidP="007016DC">
            <w:pPr>
              <w:jc w:val="center"/>
              <w:rPr>
                <w:color w:val="000000"/>
                <w:lang w:eastAsia="lv-LV"/>
              </w:rPr>
            </w:pPr>
          </w:p>
        </w:tc>
        <w:tc>
          <w:tcPr>
            <w:tcW w:w="1041" w:type="dxa"/>
            <w:tcBorders>
              <w:top w:val="nil"/>
              <w:left w:val="nil"/>
              <w:bottom w:val="single" w:sz="4" w:space="0" w:color="auto"/>
              <w:right w:val="single" w:sz="4" w:space="0" w:color="auto"/>
            </w:tcBorders>
            <w:shd w:val="clear" w:color="auto" w:fill="D9D9D9" w:themeFill="background1" w:themeFillShade="D9"/>
            <w:vAlign w:val="center"/>
          </w:tcPr>
          <w:p w14:paraId="754C8A85" w14:textId="77777777" w:rsidR="007016DC" w:rsidRPr="00CE281F" w:rsidRDefault="007016DC" w:rsidP="007016DC">
            <w:pPr>
              <w:jc w:val="center"/>
              <w:rPr>
                <w:color w:val="000000"/>
                <w:lang w:eastAsia="lv-LV"/>
              </w:rPr>
            </w:pPr>
          </w:p>
        </w:tc>
        <w:tc>
          <w:tcPr>
            <w:tcW w:w="1826" w:type="dxa"/>
            <w:tcBorders>
              <w:top w:val="nil"/>
              <w:left w:val="nil"/>
              <w:bottom w:val="single" w:sz="4" w:space="0" w:color="auto"/>
              <w:right w:val="single" w:sz="4" w:space="0" w:color="auto"/>
            </w:tcBorders>
            <w:shd w:val="clear" w:color="auto" w:fill="D9D9D9" w:themeFill="background1" w:themeFillShade="D9"/>
            <w:vAlign w:val="center"/>
          </w:tcPr>
          <w:p w14:paraId="754C8A86" w14:textId="77777777" w:rsidR="007016DC" w:rsidRPr="00CE281F" w:rsidRDefault="007016DC" w:rsidP="007016DC">
            <w:pPr>
              <w:jc w:val="center"/>
              <w:rPr>
                <w:color w:val="000000"/>
                <w:lang w:eastAsia="lv-LV"/>
              </w:rPr>
            </w:pPr>
          </w:p>
        </w:tc>
      </w:tr>
      <w:tr w:rsidR="007016DC" w:rsidRPr="00CE281F" w14:paraId="754C8A8E" w14:textId="77777777" w:rsidTr="001B35FA">
        <w:trPr>
          <w:cantSplit/>
        </w:trPr>
        <w:tc>
          <w:tcPr>
            <w:tcW w:w="624" w:type="dxa"/>
            <w:vMerge w:val="restart"/>
            <w:tcBorders>
              <w:top w:val="nil"/>
              <w:left w:val="single" w:sz="4" w:space="0" w:color="auto"/>
              <w:right w:val="single" w:sz="4" w:space="0" w:color="auto"/>
            </w:tcBorders>
            <w:shd w:val="clear" w:color="auto" w:fill="auto"/>
            <w:vAlign w:val="center"/>
          </w:tcPr>
          <w:p w14:paraId="754C8A88" w14:textId="77777777" w:rsidR="007016DC" w:rsidRPr="005C1E89" w:rsidRDefault="007016DC" w:rsidP="007016DC">
            <w:pPr>
              <w:pStyle w:val="ListParagraph"/>
              <w:numPr>
                <w:ilvl w:val="0"/>
                <w:numId w:val="2"/>
              </w:numPr>
              <w:spacing w:after="0" w:line="240" w:lineRule="auto"/>
              <w:rPr>
                <w:color w:val="000000"/>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754C8A89" w14:textId="3D7E0C01" w:rsidR="007016DC" w:rsidRPr="00DE48DE" w:rsidRDefault="007016DC" w:rsidP="007016DC">
            <w:pPr>
              <w:pStyle w:val="Normaltabula"/>
              <w:rPr>
                <w:color w:val="000000"/>
                <w:highlight w:val="yellow"/>
              </w:rPr>
            </w:pPr>
            <w:r w:rsidRPr="005C1E89">
              <w:rPr>
                <w:sz w:val="24"/>
              </w:rPr>
              <w:t>Saules fotoelementu paneļu izmēri/</w:t>
            </w:r>
            <w:proofErr w:type="spellStart"/>
            <w:r w:rsidRPr="005C1E89">
              <w:rPr>
                <w:sz w:val="24"/>
              </w:rPr>
              <w:t>Dimnsions</w:t>
            </w:r>
            <w:proofErr w:type="spellEnd"/>
            <w:r w:rsidRPr="005C1E89">
              <w:rPr>
                <w:sz w:val="24"/>
              </w:rPr>
              <w:t xml:space="preserve"> </w:t>
            </w:r>
            <w:proofErr w:type="spellStart"/>
            <w:r w:rsidRPr="005C1E89">
              <w:rPr>
                <w:sz w:val="24"/>
              </w:rPr>
              <w:t>of</w:t>
            </w:r>
            <w:proofErr w:type="spellEnd"/>
            <w:r w:rsidRPr="005C1E89">
              <w:rPr>
                <w:sz w:val="24"/>
              </w:rPr>
              <w:t xml:space="preserve"> </w:t>
            </w:r>
            <w:proofErr w:type="spellStart"/>
            <w:r w:rsidRPr="005C1E89">
              <w:rPr>
                <w:sz w:val="24"/>
              </w:rPr>
              <w:t>solar</w:t>
            </w:r>
            <w:proofErr w:type="spellEnd"/>
            <w:r w:rsidRPr="005C1E89">
              <w:rPr>
                <w:sz w:val="24"/>
              </w:rPr>
              <w:t xml:space="preserve"> </w:t>
            </w:r>
            <w:proofErr w:type="spellStart"/>
            <w:r w:rsidRPr="005C1E89">
              <w:rPr>
                <w:sz w:val="24"/>
              </w:rPr>
              <w:t>photovoltaic</w:t>
            </w:r>
            <w:proofErr w:type="spellEnd"/>
            <w:r w:rsidRPr="005C1E89">
              <w:rPr>
                <w:sz w:val="24"/>
              </w:rPr>
              <w:t xml:space="preserve"> </w:t>
            </w:r>
            <w:proofErr w:type="spellStart"/>
            <w:r w:rsidRPr="005C1E89">
              <w:rPr>
                <w:sz w:val="24"/>
              </w:rPr>
              <w:t>panels</w:t>
            </w:r>
            <w:proofErr w:type="spellEnd"/>
            <w:r w:rsidRPr="005C1E89">
              <w:rPr>
                <w:sz w:val="24"/>
              </w:rPr>
              <w:t>:</w:t>
            </w:r>
          </w:p>
        </w:tc>
        <w:tc>
          <w:tcPr>
            <w:tcW w:w="1812" w:type="dxa"/>
            <w:vMerge w:val="restart"/>
            <w:tcBorders>
              <w:top w:val="nil"/>
              <w:left w:val="nil"/>
              <w:right w:val="single" w:sz="4" w:space="0" w:color="auto"/>
            </w:tcBorders>
            <w:shd w:val="clear" w:color="auto" w:fill="auto"/>
            <w:vAlign w:val="center"/>
          </w:tcPr>
          <w:p w14:paraId="15C176DA" w14:textId="77777777" w:rsidR="007016DC" w:rsidRPr="005C1E89" w:rsidRDefault="007016DC" w:rsidP="007016DC">
            <w:pPr>
              <w:jc w:val="center"/>
              <w:rPr>
                <w:color w:val="000000"/>
              </w:rPr>
            </w:pPr>
            <w:r w:rsidRPr="005C1E89">
              <w:rPr>
                <w:color w:val="000000"/>
              </w:rPr>
              <w:t xml:space="preserve">Lūdzu norādīt vērtību/ </w:t>
            </w:r>
            <w:r w:rsidRPr="005C1E89">
              <w:rPr>
                <w:color w:val="000000"/>
                <w:lang w:val="en-US"/>
              </w:rPr>
              <w:t>Please specify a parameter</w:t>
            </w:r>
          </w:p>
          <w:p w14:paraId="754C8A8A" w14:textId="49F1DE22" w:rsidR="007016DC" w:rsidRPr="00DE48DE" w:rsidRDefault="007016DC" w:rsidP="007016DC">
            <w:pPr>
              <w:pStyle w:val="Normaltabula"/>
              <w:jc w:val="center"/>
              <w:rPr>
                <w:color w:val="000000"/>
                <w:highlight w:val="yellow"/>
              </w:rPr>
            </w:pP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14:paraId="754C8A8B" w14:textId="77777777" w:rsidR="007016DC" w:rsidRPr="005C1E89" w:rsidRDefault="007016DC" w:rsidP="007016DC">
            <w:pPr>
              <w:jc w:val="center"/>
              <w:rPr>
                <w:color w:val="000000"/>
              </w:rPr>
            </w:pPr>
          </w:p>
        </w:tc>
        <w:tc>
          <w:tcPr>
            <w:tcW w:w="1041" w:type="dxa"/>
            <w:tcBorders>
              <w:top w:val="nil"/>
              <w:left w:val="nil"/>
              <w:bottom w:val="single" w:sz="4" w:space="0" w:color="auto"/>
              <w:right w:val="single" w:sz="4" w:space="0" w:color="auto"/>
            </w:tcBorders>
            <w:shd w:val="clear" w:color="auto" w:fill="D9D9D9" w:themeFill="background1" w:themeFillShade="D9"/>
            <w:vAlign w:val="center"/>
          </w:tcPr>
          <w:p w14:paraId="754C8A8C" w14:textId="77777777" w:rsidR="007016DC" w:rsidRPr="005C1E89" w:rsidRDefault="007016DC" w:rsidP="007016DC">
            <w:pPr>
              <w:jc w:val="center"/>
              <w:rPr>
                <w:color w:val="000000"/>
              </w:rPr>
            </w:pPr>
          </w:p>
        </w:tc>
        <w:tc>
          <w:tcPr>
            <w:tcW w:w="1826" w:type="dxa"/>
            <w:tcBorders>
              <w:top w:val="nil"/>
              <w:left w:val="nil"/>
              <w:bottom w:val="single" w:sz="4" w:space="0" w:color="auto"/>
              <w:right w:val="single" w:sz="4" w:space="0" w:color="auto"/>
            </w:tcBorders>
            <w:shd w:val="clear" w:color="auto" w:fill="D9D9D9" w:themeFill="background1" w:themeFillShade="D9"/>
            <w:vAlign w:val="center"/>
          </w:tcPr>
          <w:p w14:paraId="754C8A8D" w14:textId="77777777" w:rsidR="007016DC" w:rsidRPr="005C1E89" w:rsidRDefault="007016DC" w:rsidP="007016DC">
            <w:pPr>
              <w:jc w:val="center"/>
              <w:rPr>
                <w:color w:val="000000"/>
              </w:rPr>
            </w:pPr>
          </w:p>
        </w:tc>
      </w:tr>
      <w:tr w:rsidR="007016DC" w:rsidRPr="00CE281F" w14:paraId="754C8A95" w14:textId="77777777" w:rsidTr="007016DC">
        <w:trPr>
          <w:cantSplit/>
        </w:trPr>
        <w:tc>
          <w:tcPr>
            <w:tcW w:w="624" w:type="dxa"/>
            <w:vMerge/>
            <w:tcBorders>
              <w:left w:val="single" w:sz="4" w:space="0" w:color="auto"/>
              <w:right w:val="single" w:sz="4" w:space="0" w:color="auto"/>
            </w:tcBorders>
            <w:shd w:val="clear" w:color="auto" w:fill="auto"/>
            <w:vAlign w:val="center"/>
          </w:tcPr>
          <w:p w14:paraId="754C8A8F" w14:textId="77777777" w:rsidR="007016DC" w:rsidRPr="003F6494" w:rsidRDefault="007016DC" w:rsidP="007016DC">
            <w:pPr>
              <w:pStyle w:val="ListParagraph"/>
              <w:numPr>
                <w:ilvl w:val="0"/>
                <w:numId w:val="2"/>
              </w:numPr>
              <w:spacing w:after="0" w:line="240" w:lineRule="auto"/>
              <w:rPr>
                <w:color w:val="000000"/>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754C8A90" w14:textId="4993073C" w:rsidR="007016DC" w:rsidRPr="00DE48DE" w:rsidRDefault="004B0B89" w:rsidP="004B0B89">
            <w:pPr>
              <w:pStyle w:val="Normaltabula"/>
              <w:ind w:firstLine="679"/>
              <w:rPr>
                <w:color w:val="000000"/>
                <w:highlight w:val="yellow"/>
              </w:rPr>
            </w:pPr>
            <w:r>
              <w:rPr>
                <w:sz w:val="24"/>
              </w:rPr>
              <w:t>a</w:t>
            </w:r>
            <w:r w:rsidR="007016DC" w:rsidRPr="005C1E89">
              <w:rPr>
                <w:sz w:val="24"/>
              </w:rPr>
              <w:t xml:space="preserve">ugstums, mm/ </w:t>
            </w:r>
            <w:proofErr w:type="spellStart"/>
            <w:r w:rsidR="007016DC" w:rsidRPr="005C1E89">
              <w:rPr>
                <w:sz w:val="24"/>
              </w:rPr>
              <w:t>Height</w:t>
            </w:r>
            <w:proofErr w:type="spellEnd"/>
            <w:r w:rsidR="007016DC" w:rsidRPr="005C1E89">
              <w:rPr>
                <w:sz w:val="24"/>
              </w:rPr>
              <w:t>, mm</w:t>
            </w:r>
          </w:p>
        </w:tc>
        <w:tc>
          <w:tcPr>
            <w:tcW w:w="1812" w:type="dxa"/>
            <w:vMerge/>
            <w:tcBorders>
              <w:left w:val="nil"/>
              <w:right w:val="single" w:sz="4" w:space="0" w:color="auto"/>
            </w:tcBorders>
            <w:shd w:val="clear" w:color="auto" w:fill="auto"/>
            <w:vAlign w:val="center"/>
          </w:tcPr>
          <w:p w14:paraId="754C8A91" w14:textId="03D5DFE1" w:rsidR="007016DC" w:rsidRPr="00DE48DE" w:rsidRDefault="007016DC" w:rsidP="007016DC">
            <w:pPr>
              <w:pStyle w:val="Normaltabula"/>
              <w:jc w:val="center"/>
              <w:rPr>
                <w:color w:val="000000"/>
                <w:highlight w:val="yellow"/>
              </w:rPr>
            </w:pPr>
          </w:p>
        </w:tc>
        <w:tc>
          <w:tcPr>
            <w:tcW w:w="1397" w:type="dxa"/>
            <w:tcBorders>
              <w:top w:val="nil"/>
              <w:left w:val="nil"/>
              <w:bottom w:val="single" w:sz="4" w:space="0" w:color="auto"/>
              <w:right w:val="single" w:sz="4" w:space="0" w:color="auto"/>
            </w:tcBorders>
            <w:shd w:val="clear" w:color="auto" w:fill="auto"/>
            <w:vAlign w:val="center"/>
          </w:tcPr>
          <w:p w14:paraId="754C8A92" w14:textId="77777777" w:rsidR="007016DC" w:rsidRPr="005C1E89" w:rsidRDefault="007016DC" w:rsidP="007016DC">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A93" w14:textId="77777777" w:rsidR="007016DC" w:rsidRPr="005C1E89" w:rsidRDefault="007016DC" w:rsidP="007016DC">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A94" w14:textId="77777777" w:rsidR="007016DC" w:rsidRPr="005C1E89" w:rsidRDefault="007016DC" w:rsidP="007016DC">
            <w:pPr>
              <w:jc w:val="center"/>
              <w:rPr>
                <w:color w:val="000000"/>
              </w:rPr>
            </w:pPr>
          </w:p>
        </w:tc>
      </w:tr>
      <w:tr w:rsidR="007016DC" w:rsidRPr="00CE281F" w14:paraId="754C8A9C" w14:textId="77777777" w:rsidTr="007016DC">
        <w:trPr>
          <w:cantSplit/>
        </w:trPr>
        <w:tc>
          <w:tcPr>
            <w:tcW w:w="624" w:type="dxa"/>
            <w:vMerge/>
            <w:tcBorders>
              <w:left w:val="single" w:sz="4" w:space="0" w:color="auto"/>
              <w:right w:val="single" w:sz="4" w:space="0" w:color="auto"/>
            </w:tcBorders>
            <w:shd w:val="clear" w:color="auto" w:fill="auto"/>
            <w:vAlign w:val="center"/>
          </w:tcPr>
          <w:p w14:paraId="754C8A96" w14:textId="77777777" w:rsidR="007016DC" w:rsidRPr="003F6494" w:rsidRDefault="007016DC" w:rsidP="007016DC">
            <w:pPr>
              <w:pStyle w:val="ListParagraph"/>
              <w:numPr>
                <w:ilvl w:val="0"/>
                <w:numId w:val="2"/>
              </w:numPr>
              <w:spacing w:after="0" w:line="240" w:lineRule="auto"/>
              <w:rPr>
                <w:color w:val="000000"/>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754C8A97" w14:textId="39C4F6F3" w:rsidR="007016DC" w:rsidRPr="00DE48DE" w:rsidRDefault="004B0B89" w:rsidP="004B0B89">
            <w:pPr>
              <w:pStyle w:val="Normaltabula"/>
              <w:ind w:firstLine="679"/>
              <w:rPr>
                <w:color w:val="000000"/>
                <w:highlight w:val="yellow"/>
              </w:rPr>
            </w:pPr>
            <w:r>
              <w:rPr>
                <w:sz w:val="24"/>
              </w:rPr>
              <w:t>p</w:t>
            </w:r>
            <w:r w:rsidR="007016DC" w:rsidRPr="005C1E89">
              <w:rPr>
                <w:sz w:val="24"/>
              </w:rPr>
              <w:t xml:space="preserve">latums, mm / </w:t>
            </w:r>
            <w:proofErr w:type="spellStart"/>
            <w:r w:rsidR="007016DC" w:rsidRPr="005C1E89">
              <w:rPr>
                <w:sz w:val="24"/>
              </w:rPr>
              <w:t>With</w:t>
            </w:r>
            <w:proofErr w:type="spellEnd"/>
            <w:r w:rsidR="007016DC" w:rsidRPr="005C1E89">
              <w:rPr>
                <w:sz w:val="24"/>
              </w:rPr>
              <w:t>, mm</w:t>
            </w:r>
          </w:p>
        </w:tc>
        <w:tc>
          <w:tcPr>
            <w:tcW w:w="1812" w:type="dxa"/>
            <w:vMerge/>
            <w:tcBorders>
              <w:left w:val="nil"/>
              <w:right w:val="single" w:sz="4" w:space="0" w:color="auto"/>
            </w:tcBorders>
            <w:shd w:val="clear" w:color="auto" w:fill="auto"/>
            <w:vAlign w:val="center"/>
          </w:tcPr>
          <w:p w14:paraId="754C8A98" w14:textId="298278B9" w:rsidR="007016DC" w:rsidRPr="00DE48DE" w:rsidRDefault="007016DC" w:rsidP="007016DC">
            <w:pPr>
              <w:pStyle w:val="Normaltabula"/>
              <w:jc w:val="center"/>
              <w:rPr>
                <w:color w:val="000000"/>
                <w:highlight w:val="yellow"/>
              </w:rPr>
            </w:pPr>
          </w:p>
        </w:tc>
        <w:tc>
          <w:tcPr>
            <w:tcW w:w="1397" w:type="dxa"/>
            <w:tcBorders>
              <w:top w:val="nil"/>
              <w:left w:val="nil"/>
              <w:bottom w:val="single" w:sz="4" w:space="0" w:color="auto"/>
              <w:right w:val="single" w:sz="4" w:space="0" w:color="auto"/>
            </w:tcBorders>
            <w:shd w:val="clear" w:color="auto" w:fill="auto"/>
            <w:vAlign w:val="center"/>
          </w:tcPr>
          <w:p w14:paraId="754C8A99" w14:textId="77777777" w:rsidR="007016DC" w:rsidRPr="005C1E89" w:rsidRDefault="007016DC" w:rsidP="007016DC">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A9A" w14:textId="77777777" w:rsidR="007016DC" w:rsidRPr="005C1E89" w:rsidRDefault="007016DC" w:rsidP="007016DC">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A9B" w14:textId="77777777" w:rsidR="007016DC" w:rsidRPr="005C1E89" w:rsidRDefault="007016DC" w:rsidP="007016DC">
            <w:pPr>
              <w:jc w:val="center"/>
              <w:rPr>
                <w:color w:val="000000"/>
              </w:rPr>
            </w:pPr>
          </w:p>
        </w:tc>
      </w:tr>
      <w:tr w:rsidR="007016DC" w:rsidRPr="00CE281F" w14:paraId="754C8AA3" w14:textId="77777777" w:rsidTr="007016DC">
        <w:trPr>
          <w:cantSplit/>
        </w:trPr>
        <w:tc>
          <w:tcPr>
            <w:tcW w:w="624" w:type="dxa"/>
            <w:vMerge/>
            <w:tcBorders>
              <w:left w:val="single" w:sz="4" w:space="0" w:color="auto"/>
              <w:bottom w:val="single" w:sz="4" w:space="0" w:color="auto"/>
              <w:right w:val="single" w:sz="4" w:space="0" w:color="auto"/>
            </w:tcBorders>
            <w:shd w:val="clear" w:color="auto" w:fill="auto"/>
            <w:vAlign w:val="center"/>
          </w:tcPr>
          <w:p w14:paraId="754C8A9D" w14:textId="77777777" w:rsidR="007016DC" w:rsidRPr="003F6494" w:rsidRDefault="007016DC" w:rsidP="007016DC">
            <w:pPr>
              <w:pStyle w:val="ListParagraph"/>
              <w:numPr>
                <w:ilvl w:val="0"/>
                <w:numId w:val="2"/>
              </w:numPr>
              <w:spacing w:after="0" w:line="240" w:lineRule="auto"/>
              <w:rPr>
                <w:color w:val="000000"/>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754C8A9E" w14:textId="17BD33D4" w:rsidR="007016DC" w:rsidRPr="00DE48DE" w:rsidRDefault="004B0B89" w:rsidP="004B0B89">
            <w:pPr>
              <w:pStyle w:val="Normaltabula"/>
              <w:ind w:firstLine="679"/>
              <w:rPr>
                <w:color w:val="000000"/>
                <w:highlight w:val="yellow"/>
              </w:rPr>
            </w:pPr>
            <w:r>
              <w:rPr>
                <w:sz w:val="24"/>
              </w:rPr>
              <w:t>b</w:t>
            </w:r>
            <w:r w:rsidR="007016DC" w:rsidRPr="005C1E89">
              <w:rPr>
                <w:sz w:val="24"/>
              </w:rPr>
              <w:t xml:space="preserve">iezums, mm / </w:t>
            </w:r>
            <w:proofErr w:type="spellStart"/>
            <w:r w:rsidR="007016DC" w:rsidRPr="005C1E89">
              <w:rPr>
                <w:sz w:val="24"/>
              </w:rPr>
              <w:t>Depth</w:t>
            </w:r>
            <w:proofErr w:type="spellEnd"/>
            <w:r w:rsidR="007016DC" w:rsidRPr="005C1E89">
              <w:rPr>
                <w:sz w:val="24"/>
              </w:rPr>
              <w:t>, mm</w:t>
            </w:r>
          </w:p>
        </w:tc>
        <w:tc>
          <w:tcPr>
            <w:tcW w:w="1812" w:type="dxa"/>
            <w:vMerge/>
            <w:tcBorders>
              <w:left w:val="nil"/>
              <w:bottom w:val="single" w:sz="4" w:space="0" w:color="auto"/>
              <w:right w:val="single" w:sz="4" w:space="0" w:color="auto"/>
            </w:tcBorders>
            <w:shd w:val="clear" w:color="auto" w:fill="auto"/>
            <w:vAlign w:val="center"/>
          </w:tcPr>
          <w:p w14:paraId="754C8A9F" w14:textId="6C50AEF3" w:rsidR="007016DC" w:rsidRPr="00DE48DE" w:rsidRDefault="007016DC" w:rsidP="007016DC">
            <w:pPr>
              <w:pStyle w:val="Normaltabula"/>
              <w:jc w:val="center"/>
              <w:rPr>
                <w:color w:val="000000"/>
                <w:highlight w:val="yellow"/>
              </w:rPr>
            </w:pPr>
          </w:p>
        </w:tc>
        <w:tc>
          <w:tcPr>
            <w:tcW w:w="1397" w:type="dxa"/>
            <w:tcBorders>
              <w:top w:val="nil"/>
              <w:left w:val="nil"/>
              <w:bottom w:val="single" w:sz="4" w:space="0" w:color="auto"/>
              <w:right w:val="single" w:sz="4" w:space="0" w:color="auto"/>
            </w:tcBorders>
            <w:shd w:val="clear" w:color="auto" w:fill="auto"/>
            <w:vAlign w:val="center"/>
          </w:tcPr>
          <w:p w14:paraId="754C8AA0" w14:textId="77777777" w:rsidR="007016DC" w:rsidRPr="005C1E89" w:rsidRDefault="007016DC" w:rsidP="007016DC">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AA1" w14:textId="77777777" w:rsidR="007016DC" w:rsidRPr="005C1E89" w:rsidRDefault="007016DC" w:rsidP="007016DC">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AA2" w14:textId="77777777" w:rsidR="007016DC" w:rsidRPr="005C1E89" w:rsidRDefault="007016DC" w:rsidP="007016DC">
            <w:pPr>
              <w:jc w:val="center"/>
              <w:rPr>
                <w:color w:val="000000"/>
              </w:rPr>
            </w:pPr>
          </w:p>
        </w:tc>
      </w:tr>
      <w:tr w:rsidR="007016DC" w:rsidRPr="00CE281F" w14:paraId="754C8AAA" w14:textId="77777777" w:rsidTr="007016DC">
        <w:trPr>
          <w:cantSplit/>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4C8AA4" w14:textId="77777777" w:rsidR="007016DC" w:rsidRPr="003F6494" w:rsidRDefault="007016DC" w:rsidP="007016DC">
            <w:pPr>
              <w:pStyle w:val="ListParagraph"/>
              <w:numPr>
                <w:ilvl w:val="0"/>
                <w:numId w:val="2"/>
              </w:numPr>
              <w:spacing w:after="0" w:line="240" w:lineRule="auto"/>
              <w:rPr>
                <w:color w:val="000000"/>
              </w:rPr>
            </w:pPr>
          </w:p>
        </w:tc>
        <w:tc>
          <w:tcPr>
            <w:tcW w:w="7026" w:type="dxa"/>
            <w:tcBorders>
              <w:top w:val="nil"/>
              <w:left w:val="single" w:sz="4" w:space="0" w:color="auto"/>
              <w:bottom w:val="single" w:sz="4" w:space="0" w:color="auto"/>
              <w:right w:val="single" w:sz="4" w:space="0" w:color="auto"/>
            </w:tcBorders>
            <w:shd w:val="clear" w:color="auto" w:fill="auto"/>
            <w:vAlign w:val="center"/>
          </w:tcPr>
          <w:p w14:paraId="754C8AA5" w14:textId="5ABC9C13" w:rsidR="007016DC" w:rsidRPr="00DE48DE" w:rsidRDefault="007016DC" w:rsidP="007016DC">
            <w:pPr>
              <w:pStyle w:val="Normaltabula"/>
              <w:rPr>
                <w:color w:val="000000"/>
                <w:highlight w:val="yellow"/>
              </w:rPr>
            </w:pPr>
            <w:r w:rsidRPr="005C1E89">
              <w:rPr>
                <w:sz w:val="24"/>
              </w:rPr>
              <w:t xml:space="preserve">Svars, kg / </w:t>
            </w:r>
            <w:proofErr w:type="spellStart"/>
            <w:r w:rsidRPr="005C1E89">
              <w:rPr>
                <w:sz w:val="24"/>
              </w:rPr>
              <w:t>Weight</w:t>
            </w:r>
            <w:proofErr w:type="spellEnd"/>
            <w:r w:rsidRPr="005C1E89">
              <w:rPr>
                <w:sz w:val="24"/>
              </w:rPr>
              <w:t>, kg</w:t>
            </w:r>
          </w:p>
        </w:tc>
        <w:tc>
          <w:tcPr>
            <w:tcW w:w="1812" w:type="dxa"/>
            <w:tcBorders>
              <w:top w:val="single" w:sz="4" w:space="0" w:color="auto"/>
              <w:left w:val="nil"/>
              <w:bottom w:val="single" w:sz="4" w:space="0" w:color="auto"/>
              <w:right w:val="single" w:sz="4" w:space="0" w:color="auto"/>
            </w:tcBorders>
            <w:shd w:val="clear" w:color="auto" w:fill="auto"/>
            <w:vAlign w:val="center"/>
          </w:tcPr>
          <w:p w14:paraId="754C8AA6" w14:textId="63C2F9B1" w:rsidR="007016DC" w:rsidRPr="00DE48DE" w:rsidRDefault="007016DC" w:rsidP="007016DC">
            <w:pPr>
              <w:pStyle w:val="Normaltabula"/>
              <w:jc w:val="center"/>
              <w:rPr>
                <w:color w:val="000000"/>
                <w:highlight w:val="yellow"/>
              </w:rPr>
            </w:pPr>
            <w:r w:rsidRPr="005C1E89">
              <w:rPr>
                <w:color w:val="000000"/>
                <w:sz w:val="24"/>
              </w:rPr>
              <w:t xml:space="preserve">Lūdzu norādīt vērtību/ </w:t>
            </w:r>
            <w:r w:rsidRPr="005C1E89">
              <w:rPr>
                <w:color w:val="000000"/>
                <w:sz w:val="24"/>
                <w:lang w:val="en-US"/>
              </w:rPr>
              <w:t>Please specify a parameter</w:t>
            </w:r>
          </w:p>
        </w:tc>
        <w:tc>
          <w:tcPr>
            <w:tcW w:w="1397" w:type="dxa"/>
            <w:tcBorders>
              <w:top w:val="nil"/>
              <w:left w:val="nil"/>
              <w:bottom w:val="single" w:sz="4" w:space="0" w:color="auto"/>
              <w:right w:val="single" w:sz="4" w:space="0" w:color="auto"/>
            </w:tcBorders>
            <w:shd w:val="clear" w:color="auto" w:fill="auto"/>
            <w:vAlign w:val="center"/>
          </w:tcPr>
          <w:p w14:paraId="754C8AA7" w14:textId="77777777" w:rsidR="007016DC" w:rsidRPr="005C1E89" w:rsidRDefault="007016DC" w:rsidP="007016DC">
            <w:pPr>
              <w:jc w:val="center"/>
              <w:rPr>
                <w:color w:val="000000"/>
              </w:rPr>
            </w:pPr>
          </w:p>
        </w:tc>
        <w:tc>
          <w:tcPr>
            <w:tcW w:w="1041" w:type="dxa"/>
            <w:tcBorders>
              <w:top w:val="nil"/>
              <w:left w:val="nil"/>
              <w:bottom w:val="single" w:sz="4" w:space="0" w:color="auto"/>
              <w:right w:val="single" w:sz="4" w:space="0" w:color="auto"/>
            </w:tcBorders>
            <w:shd w:val="clear" w:color="auto" w:fill="auto"/>
            <w:vAlign w:val="center"/>
          </w:tcPr>
          <w:p w14:paraId="754C8AA8" w14:textId="77777777" w:rsidR="007016DC" w:rsidRPr="005C1E89" w:rsidRDefault="007016DC" w:rsidP="007016DC">
            <w:pPr>
              <w:jc w:val="center"/>
              <w:rPr>
                <w:color w:val="000000"/>
              </w:rPr>
            </w:pPr>
          </w:p>
        </w:tc>
        <w:tc>
          <w:tcPr>
            <w:tcW w:w="1826" w:type="dxa"/>
            <w:tcBorders>
              <w:top w:val="nil"/>
              <w:left w:val="nil"/>
              <w:bottom w:val="single" w:sz="4" w:space="0" w:color="auto"/>
              <w:right w:val="single" w:sz="4" w:space="0" w:color="auto"/>
            </w:tcBorders>
            <w:shd w:val="clear" w:color="auto" w:fill="auto"/>
            <w:vAlign w:val="center"/>
          </w:tcPr>
          <w:p w14:paraId="754C8AA9" w14:textId="77777777" w:rsidR="007016DC" w:rsidRPr="005C1E89" w:rsidRDefault="007016DC" w:rsidP="007016DC">
            <w:pPr>
              <w:jc w:val="center"/>
              <w:rPr>
                <w:color w:val="000000"/>
              </w:rPr>
            </w:pPr>
          </w:p>
        </w:tc>
      </w:tr>
    </w:tbl>
    <w:p w14:paraId="754C8AF1" w14:textId="5C9AD82E" w:rsidR="00627BFE" w:rsidRPr="00DE48DE" w:rsidRDefault="00627BFE" w:rsidP="00DE48DE">
      <w:pPr>
        <w:spacing w:after="200" w:line="276" w:lineRule="auto"/>
        <w:rPr>
          <w:b/>
        </w:rPr>
      </w:pPr>
    </w:p>
    <w:sectPr w:rsidR="00627BFE" w:rsidRPr="00DE48DE" w:rsidSect="000F1F94">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B2C7" w14:textId="77777777" w:rsidR="00765D47" w:rsidRDefault="00765D47" w:rsidP="005C1E89">
      <w:r>
        <w:separator/>
      </w:r>
    </w:p>
  </w:endnote>
  <w:endnote w:type="continuationSeparator" w:id="0">
    <w:p w14:paraId="4678651F" w14:textId="77777777" w:rsidR="00765D47" w:rsidRDefault="00765D47" w:rsidP="005C1E89">
      <w:r>
        <w:continuationSeparator/>
      </w:r>
    </w:p>
  </w:endnote>
  <w:endnote w:type="continuationNotice" w:id="1">
    <w:p w14:paraId="1C46FCA5" w14:textId="77777777" w:rsidR="00765D47" w:rsidRDefault="00765D47" w:rsidP="005C1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71A0" w14:textId="77777777" w:rsidR="00765D47" w:rsidRDefault="00765D47" w:rsidP="005C1E89">
      <w:r>
        <w:separator/>
      </w:r>
    </w:p>
  </w:footnote>
  <w:footnote w:type="continuationSeparator" w:id="0">
    <w:p w14:paraId="4118397C" w14:textId="77777777" w:rsidR="00765D47" w:rsidRDefault="00765D47" w:rsidP="005C1E89">
      <w:r>
        <w:continuationSeparator/>
      </w:r>
    </w:p>
  </w:footnote>
  <w:footnote w:type="continuationNotice" w:id="1">
    <w:p w14:paraId="24CB2FDB" w14:textId="77777777" w:rsidR="00765D47" w:rsidRDefault="00765D47" w:rsidP="005C1E89"/>
  </w:footnote>
  <w:footnote w:id="2">
    <w:p w14:paraId="754C8AFD" w14:textId="6C365AC6" w:rsidR="006A5F0B" w:rsidRPr="00D318C4" w:rsidRDefault="006A5F0B">
      <w:pPr>
        <w:pStyle w:val="FootnoteText"/>
        <w:rPr>
          <w:noProof/>
          <w:sz w:val="18"/>
          <w:szCs w:val="18"/>
          <w:lang w:val="en-US"/>
        </w:rPr>
      </w:pPr>
      <w:r w:rsidRPr="00D318C4">
        <w:rPr>
          <w:rStyle w:val="FootnoteReference"/>
        </w:rPr>
        <w:footnoteRef/>
      </w:r>
      <w:bookmarkStart w:id="0" w:name="_Hlk66434064"/>
      <w:r w:rsidR="00D318C4" w:rsidRPr="00D318C4">
        <w:rPr>
          <w:noProof/>
          <w:sz w:val="18"/>
          <w:szCs w:val="18"/>
          <w:lang w:val="en-US"/>
        </w:rPr>
        <w:t xml:space="preserve">Ja norādīta vērtība, piedāvājums var būt ar </w:t>
      </w:r>
      <w:r w:rsidR="00D318C4">
        <w:rPr>
          <w:noProof/>
          <w:sz w:val="18"/>
          <w:szCs w:val="18"/>
          <w:lang w:val="en-US"/>
        </w:rPr>
        <w:t xml:space="preserve">norādīto vērtību vai </w:t>
      </w:r>
      <w:r w:rsidR="00D318C4" w:rsidRPr="00D318C4">
        <w:rPr>
          <w:noProof/>
          <w:sz w:val="18"/>
          <w:szCs w:val="18"/>
          <w:lang w:val="en-US"/>
        </w:rPr>
        <w:t>augstāku</w:t>
      </w:r>
      <w:r w:rsidR="00D318C4">
        <w:rPr>
          <w:noProof/>
          <w:sz w:val="18"/>
          <w:szCs w:val="18"/>
          <w:lang w:val="en-US"/>
        </w:rPr>
        <w:t xml:space="preserve"> (labāku). J</w:t>
      </w:r>
      <w:r w:rsidR="00D318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D318C4" w:rsidRPr="00D318C4">
        <w:rPr>
          <w:noProof/>
          <w:color w:val="000000"/>
          <w:sz w:val="18"/>
          <w:szCs w:val="18"/>
          <w:lang w:val="en-US"/>
        </w:rPr>
        <w:t>÷"</w:t>
      </w:r>
      <w:r w:rsidR="00D318C4" w:rsidRPr="00D318C4">
        <w:rPr>
          <w:noProof/>
          <w:sz w:val="18"/>
          <w:szCs w:val="18"/>
          <w:lang w:val="en-US"/>
        </w:rPr>
        <w:t>, jānodrošina, lai piedāvājums atbilstu kādai no vērtību robežās esošai vērtībai</w:t>
      </w:r>
      <w:bookmarkEnd w:id="0"/>
      <w:r w:rsidR="00D318C4" w:rsidRPr="00D318C4">
        <w:rPr>
          <w:noProof/>
          <w:sz w:val="18"/>
          <w:szCs w:val="18"/>
          <w:lang w:val="en-US"/>
        </w:rPr>
        <w:t xml:space="preserve">, nepārsniedzot zemāko vai augstāko norādītā diapazona vērtību / If a value is specified, the offered value should be as requested or </w:t>
      </w:r>
      <w:r w:rsidR="00D318C4">
        <w:rPr>
          <w:noProof/>
          <w:sz w:val="18"/>
          <w:szCs w:val="18"/>
          <w:lang w:val="en-US"/>
        </w:rPr>
        <w:t>higher (</w:t>
      </w:r>
      <w:r w:rsidR="00D318C4" w:rsidRPr="00D318C4">
        <w:rPr>
          <w:noProof/>
          <w:sz w:val="18"/>
          <w:szCs w:val="18"/>
          <w:lang w:val="en-US"/>
        </w:rPr>
        <w:t>better</w:t>
      </w:r>
      <w:r w:rsidR="00D318C4">
        <w:rPr>
          <w:noProof/>
          <w:sz w:val="18"/>
          <w:szCs w:val="18"/>
          <w:lang w:val="en-US"/>
        </w:rPr>
        <w:t>)</w:t>
      </w:r>
      <w:r w:rsidR="00D318C4" w:rsidRPr="00D318C4">
        <w:rPr>
          <w:noProof/>
          <w:sz w:val="18"/>
          <w:szCs w:val="18"/>
          <w:lang w:val="en-US"/>
        </w:rPr>
        <w:t>.</w:t>
      </w:r>
      <w:r w:rsidR="00D318C4">
        <w:rPr>
          <w:noProof/>
          <w:sz w:val="18"/>
          <w:szCs w:val="18"/>
          <w:lang w:val="en-US"/>
        </w:rPr>
        <w:t xml:space="preserve"> </w:t>
      </w:r>
      <w:r w:rsidR="00D318C4" w:rsidRPr="00D318C4">
        <w:rPr>
          <w:noProof/>
          <w:sz w:val="18"/>
          <w:szCs w:val="18"/>
          <w:lang w:val="en-US"/>
        </w:rPr>
        <w:t xml:space="preserve">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 </w:t>
      </w:r>
    </w:p>
  </w:footnote>
  <w:footnote w:id="3">
    <w:p w14:paraId="754C8AFE" w14:textId="085B58EE" w:rsidR="008B350B" w:rsidRDefault="008B350B" w:rsidP="00FC1428">
      <w:pPr>
        <w:pStyle w:val="FootnoteText"/>
      </w:pPr>
      <w:r w:rsidRPr="003F6494">
        <w:rPr>
          <w:rStyle w:val="FootnoteReference"/>
          <w:sz w:val="18"/>
        </w:rPr>
        <w:footnoteRef/>
      </w:r>
      <w:r w:rsidRPr="003F6494">
        <w:rPr>
          <w:sz w:val="18"/>
        </w:rPr>
        <w:t xml:space="preserve"> </w:t>
      </w:r>
      <w:bookmarkStart w:id="1" w:name="_Hlk64369209"/>
      <w:bookmarkStart w:id="2" w:name="_Hlk67294101"/>
      <w:r w:rsidR="006A5F0B" w:rsidRPr="00D318C4">
        <w:rPr>
          <w:noProof/>
          <w:sz w:val="18"/>
          <w:szCs w:val="18"/>
        </w:rPr>
        <w:t>Lai pārliecinātos par atbilstību,</w:t>
      </w:r>
      <w:bookmarkEnd w:id="1"/>
      <w:r w:rsidR="006A5F0B" w:rsidRPr="00D318C4">
        <w:rPr>
          <w:noProof/>
          <w:sz w:val="18"/>
          <w:szCs w:val="18"/>
        </w:rPr>
        <w:t xml:space="preserve"> </w:t>
      </w:r>
      <w:bookmarkStart w:id="3" w:name="_Hlk64369218"/>
      <w:r w:rsidR="006A5F0B" w:rsidRPr="00D318C4">
        <w:rPr>
          <w:noProof/>
          <w:sz w:val="18"/>
          <w:szCs w:val="18"/>
        </w:rPr>
        <w:t>norādīt precīzu avotu</w:t>
      </w:r>
      <w:r w:rsidR="006A5F0B" w:rsidRPr="003F6494">
        <w:rPr>
          <w:sz w:val="18"/>
        </w:rPr>
        <w:t>, kur atspoguļota tehniskā informācija (</w:t>
      </w:r>
      <w:r w:rsidR="006A5F0B" w:rsidRPr="006A5F0B">
        <w:rPr>
          <w:noProof/>
          <w:sz w:val="18"/>
          <w:szCs w:val="18"/>
        </w:rPr>
        <w:t>iesniegtā dokumenta</w:t>
      </w:r>
      <w:r w:rsidR="006608FF">
        <w:rPr>
          <w:noProof/>
          <w:sz w:val="18"/>
          <w:szCs w:val="18"/>
        </w:rPr>
        <w:t xml:space="preserve"> datnes</w:t>
      </w:r>
      <w:r w:rsidR="006A5F0B" w:rsidRPr="003F6494">
        <w:rPr>
          <w:sz w:val="18"/>
        </w:rPr>
        <w:t xml:space="preserve"> nosaukums</w:t>
      </w:r>
      <w:r w:rsidR="006A5F0B" w:rsidRPr="006A5F0B">
        <w:rPr>
          <w:noProof/>
          <w:sz w:val="18"/>
          <w:szCs w:val="18"/>
        </w:rPr>
        <w:t>,</w:t>
      </w:r>
      <w:r w:rsidR="006A5F0B" w:rsidRPr="003F6494">
        <w:rPr>
          <w:sz w:val="18"/>
        </w:rPr>
        <w:t xml:space="preserve"> lapaspuse</w:t>
      </w:r>
      <w:r w:rsidR="006A5F0B" w:rsidRPr="006A5F0B">
        <w:rPr>
          <w:noProof/>
          <w:sz w:val="18"/>
          <w:szCs w:val="18"/>
        </w:rPr>
        <w:t>)</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sidRPr="006A5F0B">
        <w:rPr>
          <w:noProof/>
          <w:sz w:val="18"/>
          <w:szCs w:val="18"/>
          <w:lang w:val="en-US"/>
        </w:rPr>
        <w:t xml:space="preserve">/ </w:t>
      </w:r>
      <w:bookmarkStart w:id="5" w:name="_Hlk70602171"/>
      <w:r w:rsidR="006A5F0B" w:rsidRPr="006A5F0B">
        <w:rPr>
          <w:noProof/>
          <w:sz w:val="18"/>
          <w:szCs w:val="18"/>
          <w:lang w:val="en-US"/>
        </w:rPr>
        <w:t>Specify the exact</w:t>
      </w:r>
      <w:r w:rsidR="006A5F0B" w:rsidRPr="003F6494">
        <w:rPr>
          <w:sz w:val="18"/>
          <w:lang w:val="en-US"/>
        </w:rPr>
        <w:t xml:space="preserve"> source </w:t>
      </w:r>
      <w:r w:rsidR="006A5F0B" w:rsidRPr="006A5F0B">
        <w:rPr>
          <w:noProof/>
          <w:sz w:val="18"/>
          <w:szCs w:val="18"/>
          <w:lang w:val="en-US"/>
        </w:rPr>
        <w:t>of</w:t>
      </w:r>
      <w:r w:rsidR="006A5F0B" w:rsidRPr="003F6494">
        <w:rPr>
          <w:sz w:val="18"/>
          <w:lang w:val="en-US"/>
        </w:rPr>
        <w:t xml:space="preserve"> the technical information (title and page of </w:t>
      </w:r>
      <w:r w:rsidR="006A5F0B" w:rsidRPr="006A5F0B">
        <w:rPr>
          <w:noProof/>
          <w:sz w:val="18"/>
          <w:szCs w:val="18"/>
          <w:lang w:val="en-US"/>
        </w:rPr>
        <w:t>submitted document) to ensure compliance to provided information</w:t>
      </w:r>
      <w:bookmarkEnd w:id="5"/>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4">
    <w:p w14:paraId="754C8AFF" w14:textId="61885B26" w:rsidR="00764004" w:rsidRPr="003F6494" w:rsidRDefault="00764004" w:rsidP="00764004">
      <w:pPr>
        <w:pStyle w:val="FootnoteText"/>
        <w:rPr>
          <w:sz w:val="18"/>
        </w:rPr>
      </w:pPr>
      <w:r w:rsidRPr="003F6494">
        <w:rPr>
          <w:rStyle w:val="FootnoteReference"/>
          <w:sz w:val="18"/>
        </w:rPr>
        <w:footnoteRef/>
      </w:r>
      <w:r w:rsidRPr="003F6494">
        <w:rPr>
          <w:sz w:val="18"/>
        </w:rPr>
        <w:t xml:space="preserve"> </w:t>
      </w:r>
      <w:r w:rsidR="007316CC" w:rsidRPr="003F6494">
        <w:rPr>
          <w:sz w:val="18"/>
          <w:lang w:val="en-US"/>
        </w:rPr>
        <w:t>AS “</w:t>
      </w:r>
      <w:proofErr w:type="spellStart"/>
      <w:r w:rsidR="007316CC" w:rsidRPr="003F6494">
        <w:rPr>
          <w:sz w:val="18"/>
          <w:lang w:val="en-US"/>
        </w:rPr>
        <w:t>Sadales</w:t>
      </w:r>
      <w:proofErr w:type="spellEnd"/>
      <w:r w:rsidR="007316CC" w:rsidRPr="003F6494">
        <w:rPr>
          <w:sz w:val="18"/>
          <w:lang w:val="en-US"/>
        </w:rPr>
        <w:t xml:space="preserve"> </w:t>
      </w:r>
      <w:proofErr w:type="spellStart"/>
      <w:r w:rsidR="007316CC" w:rsidRPr="003F6494">
        <w:rPr>
          <w:sz w:val="18"/>
          <w:lang w:val="en-US"/>
        </w:rPr>
        <w:t>tīkls</w:t>
      </w:r>
      <w:proofErr w:type="spellEnd"/>
      <w:r w:rsidR="007316CC" w:rsidRPr="003F6494">
        <w:rPr>
          <w:sz w:val="18"/>
          <w:lang w:val="en-US"/>
        </w:rPr>
        <w:t xml:space="preserve">” </w:t>
      </w:r>
      <w:proofErr w:type="spellStart"/>
      <w:r w:rsidR="007316CC" w:rsidRPr="003F6494">
        <w:rPr>
          <w:sz w:val="18"/>
          <w:lang w:val="en-US"/>
        </w:rPr>
        <w:t>materiālu</w:t>
      </w:r>
      <w:proofErr w:type="spellEnd"/>
      <w:r w:rsidR="007316CC" w:rsidRPr="003F6494">
        <w:rPr>
          <w:sz w:val="18"/>
          <w:lang w:val="en-US"/>
        </w:rPr>
        <w:t xml:space="preserve"> </w:t>
      </w:r>
      <w:proofErr w:type="spellStart"/>
      <w:r w:rsidR="007316CC" w:rsidRPr="003F6494">
        <w:rPr>
          <w:sz w:val="18"/>
          <w:lang w:val="en-US"/>
        </w:rPr>
        <w:t>kategorijas</w:t>
      </w:r>
      <w:proofErr w:type="spellEnd"/>
      <w:r w:rsidR="007316CC" w:rsidRPr="003F6494">
        <w:rPr>
          <w:sz w:val="18"/>
          <w:lang w:val="en-US"/>
        </w:rPr>
        <w:t xml:space="preserve"> </w:t>
      </w:r>
      <w:proofErr w:type="spellStart"/>
      <w:r w:rsidR="007316CC" w:rsidRPr="003F6494">
        <w:rPr>
          <w:sz w:val="18"/>
          <w:lang w:val="en-US"/>
        </w:rPr>
        <w:t>numurs</w:t>
      </w:r>
      <w:proofErr w:type="spellEnd"/>
      <w:r w:rsidR="007316CC" w:rsidRPr="003F6494">
        <w:rPr>
          <w:sz w:val="18"/>
          <w:lang w:val="en-US"/>
        </w:rPr>
        <w:t xml:space="preserve"> un </w:t>
      </w:r>
      <w:proofErr w:type="spellStart"/>
      <w:r w:rsidR="007316CC" w:rsidRPr="003F6494">
        <w:rPr>
          <w:sz w:val="18"/>
          <w:lang w:val="en-US"/>
        </w:rPr>
        <w:t>nosaukums</w:t>
      </w:r>
      <w:bookmarkStart w:id="6" w:name="_Hlk70602193"/>
      <w:proofErr w:type="spellEnd"/>
      <w:r w:rsidR="007316CC" w:rsidRPr="003F6494">
        <w:rPr>
          <w:sz w:val="18"/>
          <w:lang w:val="en-US"/>
        </w:rPr>
        <w:t xml:space="preserve">/ </w:t>
      </w:r>
      <w:r w:rsidR="007316CC" w:rsidRPr="007316CC">
        <w:rPr>
          <w:noProof/>
          <w:sz w:val="18"/>
          <w:szCs w:val="18"/>
          <w:lang w:val="en-US"/>
        </w:rPr>
        <w:t>AS "Sadales tīkls" materials</w:t>
      </w:r>
      <w:r w:rsidR="007316CC" w:rsidRPr="003F6494">
        <w:rPr>
          <w:sz w:val="18"/>
          <w:lang w:val="en-US"/>
        </w:rPr>
        <w:t xml:space="preserve"> category </w:t>
      </w:r>
      <w:r w:rsidR="007316CC" w:rsidRPr="007316CC">
        <w:rPr>
          <w:noProof/>
          <w:sz w:val="18"/>
          <w:szCs w:val="18"/>
          <w:lang w:val="en-US"/>
        </w:rPr>
        <w:t>number and name</w:t>
      </w:r>
      <w:bookmarkEnd w:id="6"/>
    </w:p>
  </w:footnote>
  <w:footnote w:id="5">
    <w:p w14:paraId="754C8B00" w14:textId="4D3AA880" w:rsidR="007316CC" w:rsidRPr="007316CC" w:rsidRDefault="008B350B" w:rsidP="007316CC">
      <w:pPr>
        <w:pStyle w:val="FootnoteText"/>
        <w:rPr>
          <w:noProof/>
          <w:sz w:val="18"/>
          <w:szCs w:val="18"/>
          <w:lang w:val="en-US"/>
        </w:rPr>
      </w:pPr>
      <w:r w:rsidRPr="003F6494">
        <w:rPr>
          <w:rStyle w:val="FootnoteReference"/>
          <w:sz w:val="18"/>
        </w:rPr>
        <w:footnoteRef/>
      </w:r>
      <w:r w:rsidRPr="003F6494">
        <w:rPr>
          <w:sz w:val="18"/>
        </w:rPr>
        <w:t xml:space="preserve"> </w:t>
      </w:r>
      <w:proofErr w:type="spellStart"/>
      <w:r w:rsidR="007316CC" w:rsidRPr="003F6494">
        <w:rPr>
          <w:color w:val="000000"/>
          <w:sz w:val="18"/>
          <w:lang w:val="en-US"/>
        </w:rPr>
        <w:t>Norādīt</w:t>
      </w:r>
      <w:proofErr w:type="spellEnd"/>
      <w:r w:rsidR="007316CC" w:rsidRPr="003F6494">
        <w:rPr>
          <w:color w:val="000000"/>
          <w:sz w:val="18"/>
          <w:lang w:val="en-US"/>
        </w:rPr>
        <w:t xml:space="preserve"> </w:t>
      </w:r>
      <w:proofErr w:type="spellStart"/>
      <w:r w:rsidR="007316CC" w:rsidRPr="003F6494">
        <w:rPr>
          <w:color w:val="000000"/>
          <w:sz w:val="18"/>
          <w:lang w:val="en-US"/>
        </w:rPr>
        <w:t>pilnu</w:t>
      </w:r>
      <w:proofErr w:type="spellEnd"/>
      <w:r w:rsidR="007316CC" w:rsidRPr="003F6494">
        <w:rPr>
          <w:color w:val="000000"/>
          <w:sz w:val="18"/>
          <w:lang w:val="en-US"/>
        </w:rPr>
        <w:t xml:space="preserve"> preces </w:t>
      </w:r>
      <w:proofErr w:type="spellStart"/>
      <w:r w:rsidR="007316CC" w:rsidRPr="003F6494">
        <w:rPr>
          <w:color w:val="000000"/>
          <w:sz w:val="18"/>
          <w:lang w:val="en-US"/>
        </w:rPr>
        <w:t>tipa</w:t>
      </w:r>
      <w:proofErr w:type="spellEnd"/>
      <w:r w:rsidR="007316CC" w:rsidRPr="003F6494">
        <w:rPr>
          <w:color w:val="000000"/>
          <w:sz w:val="18"/>
          <w:lang w:val="en-US"/>
        </w:rPr>
        <w:t xml:space="preserve"> </w:t>
      </w:r>
      <w:proofErr w:type="spellStart"/>
      <w:r w:rsidR="007316CC" w:rsidRPr="003F6494">
        <w:rPr>
          <w:color w:val="000000"/>
          <w:sz w:val="18"/>
          <w:lang w:val="en-US"/>
        </w:rPr>
        <w:t>apzīmējumu</w:t>
      </w:r>
      <w:proofErr w:type="spellEnd"/>
      <w:r w:rsidR="007316CC" w:rsidRPr="003F6494">
        <w:rPr>
          <w:color w:val="000000"/>
          <w:sz w:val="18"/>
          <w:lang w:val="en-US"/>
        </w:rPr>
        <w:t xml:space="preserve"> (</w:t>
      </w:r>
      <w:proofErr w:type="spellStart"/>
      <w:r w:rsidR="007316CC" w:rsidRPr="003F6494">
        <w:rPr>
          <w:color w:val="000000"/>
          <w:sz w:val="18"/>
          <w:lang w:val="en-US"/>
        </w:rPr>
        <w:t>modeļa</w:t>
      </w:r>
      <w:proofErr w:type="spellEnd"/>
      <w:r w:rsidR="007316CC" w:rsidRPr="003F6494">
        <w:rPr>
          <w:color w:val="000000"/>
          <w:sz w:val="18"/>
          <w:lang w:val="en-US"/>
        </w:rPr>
        <w:t xml:space="preserve"> </w:t>
      </w:r>
      <w:proofErr w:type="spellStart"/>
      <w:r w:rsidR="007316CC" w:rsidRPr="003F6494">
        <w:rPr>
          <w:color w:val="000000"/>
          <w:sz w:val="18"/>
          <w:lang w:val="en-US"/>
        </w:rPr>
        <w:t>nosaukums</w:t>
      </w:r>
      <w:proofErr w:type="spellEnd"/>
      <w:r w:rsidR="007316CC" w:rsidRPr="007316CC">
        <w:rPr>
          <w:noProof/>
          <w:color w:val="000000"/>
          <w:sz w:val="18"/>
          <w:szCs w:val="18"/>
          <w:lang w:val="en-US" w:eastAsia="lv-LV"/>
        </w:rPr>
        <w:t>/reference/cods</w:t>
      </w:r>
      <w:r w:rsidR="007316CC" w:rsidRPr="003F6494">
        <w:rPr>
          <w:color w:val="000000"/>
          <w:sz w:val="18"/>
          <w:lang w:val="en-US"/>
        </w:rPr>
        <w:t>)</w:t>
      </w:r>
      <w:bookmarkStart w:id="7" w:name="_Hlk70624007"/>
      <w:r w:rsidR="007316CC" w:rsidRPr="003F6494">
        <w:rPr>
          <w:color w:val="000000"/>
          <w:sz w:val="18"/>
          <w:lang w:val="en-US"/>
        </w:rPr>
        <w:t>/ Specify full product type designation (model name</w:t>
      </w:r>
      <w:r w:rsidR="007316CC" w:rsidRPr="007316CC">
        <w:rPr>
          <w:noProof/>
          <w:color w:val="000000"/>
          <w:sz w:val="18"/>
          <w:szCs w:val="18"/>
          <w:lang w:val="en-US" w:eastAsia="lv-LV"/>
        </w:rPr>
        <w:t>/reference/code)</w:t>
      </w:r>
      <w:bookmarkEnd w:id="7"/>
    </w:p>
    <w:p w14:paraId="754C8B01" w14:textId="77777777" w:rsidR="008B350B" w:rsidRDefault="008B350B" w:rsidP="008B350B">
      <w:pPr>
        <w:pStyle w:val="FootnoteText"/>
      </w:pPr>
    </w:p>
  </w:footnote>
  <w:footnote w:id="6">
    <w:p w14:paraId="6AFF8237" w14:textId="77777777" w:rsidR="00CE6B3E" w:rsidRPr="007628E7" w:rsidRDefault="00CE6B3E" w:rsidP="00CE6B3E">
      <w:pPr>
        <w:rPr>
          <w:sz w:val="18"/>
          <w:szCs w:val="18"/>
        </w:rPr>
      </w:pPr>
      <w:r>
        <w:rPr>
          <w:rStyle w:val="FootnoteReference"/>
        </w:rPr>
        <w:footnoteRef/>
      </w:r>
      <w:r>
        <w:t xml:space="preserve"> </w:t>
      </w:r>
      <w:r w:rsidRPr="007628E7">
        <w:rPr>
          <w:sz w:val="18"/>
          <w:szCs w:val="18"/>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77777777" w:rsidR="00CE6B3E" w:rsidRPr="007628E7" w:rsidRDefault="00CE6B3E" w:rsidP="00CE6B3E">
      <w:pPr>
        <w:rPr>
          <w:sz w:val="18"/>
          <w:szCs w:val="18"/>
          <w:lang w:val="en-US" w:eastAsia="lv-LV"/>
        </w:rPr>
      </w:pPr>
      <w:r w:rsidRPr="007628E7">
        <w:rPr>
          <w:sz w:val="18"/>
          <w:szCs w:val="18"/>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7628E7">
          <w:rPr>
            <w:rStyle w:val="Hyperlink"/>
            <w:sz w:val="18"/>
            <w:szCs w:val="18"/>
          </w:rPr>
          <w:t>http://www.european-accreditation.org/)</w:t>
        </w:r>
      </w:hyperlink>
      <w:r w:rsidRPr="007628E7">
        <w:rPr>
          <w:sz w:val="18"/>
          <w:szCs w:val="18"/>
        </w:rPr>
        <w:t xml:space="preserve">). / </w:t>
      </w:r>
      <w:r w:rsidRPr="007628E7">
        <w:rPr>
          <w:sz w:val="18"/>
          <w:szCs w:val="18"/>
          <w:lang w:val="en-US"/>
        </w:rPr>
        <w:t xml:space="preserve">If the Public service provider specifies a standard name or any other indication of a specific origin, process, brand or type of goods in the Technical specification, </w:t>
      </w:r>
      <w:r w:rsidRPr="007628E7">
        <w:rPr>
          <w:sz w:val="18"/>
          <w:szCs w:val="18"/>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B93C076" w14:textId="77777777" w:rsidR="00CE6B3E" w:rsidRDefault="00CE6B3E" w:rsidP="00CE6B3E">
      <w:pPr>
        <w:pStyle w:val="FootnoteText"/>
      </w:pPr>
      <w:r w:rsidRPr="007628E7">
        <w:rPr>
          <w:color w:val="000000"/>
          <w:sz w:val="18"/>
          <w:szCs w:val="18"/>
          <w:lang w:val="en-US"/>
        </w:rPr>
        <w:t>When offering an equivalent standard, the Supplier must prove its equivalence.</w:t>
      </w:r>
      <w:r w:rsidRPr="007628E7">
        <w:rPr>
          <w:color w:val="2F2F2F"/>
          <w:sz w:val="18"/>
          <w:szCs w:val="18"/>
          <w:lang w:val="en-US"/>
        </w:rPr>
        <w:t xml:space="preserve"> Opinions and evaluations can only be issued by accredited conformity assessment institutions </w:t>
      </w:r>
      <w:r w:rsidRPr="007628E7">
        <w:rPr>
          <w:color w:val="000000"/>
          <w:sz w:val="18"/>
          <w:szCs w:val="18"/>
          <w:lang w:val="en-US"/>
        </w:rPr>
        <w:t>(laboratory/certification body have been accredited by a member of the European Co-operation for Accreditation (EA) (http://www.european-accreditation.org/)).</w:t>
      </w:r>
      <w:r w:rsidRPr="007628E7">
        <w:rPr>
          <w:color w:val="000000"/>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B" w14:textId="5F9BF4B8" w:rsidR="006A5F0B" w:rsidRDefault="00764004" w:rsidP="009A27EE">
    <w:pPr>
      <w:pStyle w:val="Header"/>
      <w:jc w:val="right"/>
    </w:pPr>
    <w:r w:rsidRPr="005C1E89">
      <w:t xml:space="preserve">TS </w:t>
    </w:r>
    <w:r w:rsidR="009A27EE" w:rsidRPr="005C1E89">
      <w:t>0606.001 v1</w:t>
    </w:r>
  </w:p>
  <w:p w14:paraId="754C8AFC" w14:textId="77777777" w:rsidR="00764004" w:rsidRPr="005C1E89" w:rsidRDefault="00764004" w:rsidP="003F6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42A30B6"/>
    <w:multiLevelType w:val="hybridMultilevel"/>
    <w:tmpl w:val="CA96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1220C2CA"/>
    <w:lvl w:ilvl="0">
      <w:start w:val="1"/>
      <w:numFmt w:val="decimal"/>
      <w:suff w:val="nothing"/>
      <w:lvlText w:val="%1."/>
      <w:lvlJc w:val="left"/>
      <w:pPr>
        <w:ind w:left="176"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D9852AA"/>
    <w:multiLevelType w:val="multilevel"/>
    <w:tmpl w:val="085A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A0C1B"/>
    <w:multiLevelType w:val="hybridMultilevel"/>
    <w:tmpl w:val="EFD2D872"/>
    <w:lvl w:ilvl="0" w:tplc="D71E550A">
      <w:start w:val="1"/>
      <w:numFmt w:val="bullet"/>
      <w:lvlText w:val=""/>
      <w:lvlJc w:val="left"/>
      <w:pPr>
        <w:ind w:left="720" w:hanging="360"/>
      </w:pPr>
      <w:rPr>
        <w:rFonts w:ascii="Wingdings" w:eastAsia="Calibri" w:hAnsi="Wingdings"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F4365E"/>
    <w:multiLevelType w:val="hybridMultilevel"/>
    <w:tmpl w:val="6EB0E292"/>
    <w:lvl w:ilvl="0" w:tplc="A77494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0DE00EE"/>
    <w:multiLevelType w:val="hybridMultilevel"/>
    <w:tmpl w:val="A984DD9E"/>
    <w:lvl w:ilvl="0" w:tplc="994EEC6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FD47186"/>
    <w:multiLevelType w:val="multilevel"/>
    <w:tmpl w:val="EE2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009FC"/>
    <w:multiLevelType w:val="multilevel"/>
    <w:tmpl w:val="85B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831981">
    <w:abstractNumId w:val="3"/>
  </w:num>
  <w:num w:numId="2" w16cid:durableId="1572156998">
    <w:abstractNumId w:val="8"/>
  </w:num>
  <w:num w:numId="3" w16cid:durableId="335426213">
    <w:abstractNumId w:val="0"/>
  </w:num>
  <w:num w:numId="4" w16cid:durableId="1324549190">
    <w:abstractNumId w:val="2"/>
  </w:num>
  <w:num w:numId="5" w16cid:durableId="908268719">
    <w:abstractNumId w:val="4"/>
  </w:num>
  <w:num w:numId="6" w16cid:durableId="858856291">
    <w:abstractNumId w:val="10"/>
  </w:num>
  <w:num w:numId="7" w16cid:durableId="1225144224">
    <w:abstractNumId w:val="11"/>
  </w:num>
  <w:num w:numId="8" w16cid:durableId="670568459">
    <w:abstractNumId w:val="5"/>
  </w:num>
  <w:num w:numId="9" w16cid:durableId="456684023">
    <w:abstractNumId w:val="7"/>
  </w:num>
  <w:num w:numId="10" w16cid:durableId="1632634530">
    <w:abstractNumId w:val="9"/>
  </w:num>
  <w:num w:numId="11" w16cid:durableId="891427475">
    <w:abstractNumId w:val="6"/>
  </w:num>
  <w:num w:numId="12" w16cid:durableId="70294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048EB"/>
    <w:rsid w:val="00005036"/>
    <w:rsid w:val="0001566A"/>
    <w:rsid w:val="00021B7E"/>
    <w:rsid w:val="000227A5"/>
    <w:rsid w:val="00032487"/>
    <w:rsid w:val="0004590E"/>
    <w:rsid w:val="00051811"/>
    <w:rsid w:val="000549F5"/>
    <w:rsid w:val="00065B8C"/>
    <w:rsid w:val="00080E2F"/>
    <w:rsid w:val="00091E47"/>
    <w:rsid w:val="00091EC1"/>
    <w:rsid w:val="000930B6"/>
    <w:rsid w:val="00093BAD"/>
    <w:rsid w:val="000A5B42"/>
    <w:rsid w:val="000B5B29"/>
    <w:rsid w:val="000B5E07"/>
    <w:rsid w:val="000D16B9"/>
    <w:rsid w:val="000E4800"/>
    <w:rsid w:val="000F1F94"/>
    <w:rsid w:val="00102486"/>
    <w:rsid w:val="00102B18"/>
    <w:rsid w:val="00136763"/>
    <w:rsid w:val="0014729A"/>
    <w:rsid w:val="00147382"/>
    <w:rsid w:val="0015225D"/>
    <w:rsid w:val="001541F0"/>
    <w:rsid w:val="00155072"/>
    <w:rsid w:val="00164993"/>
    <w:rsid w:val="00165CAF"/>
    <w:rsid w:val="00177742"/>
    <w:rsid w:val="001779E6"/>
    <w:rsid w:val="00181942"/>
    <w:rsid w:val="00183371"/>
    <w:rsid w:val="001945FC"/>
    <w:rsid w:val="00196F04"/>
    <w:rsid w:val="001A40F9"/>
    <w:rsid w:val="001B35FA"/>
    <w:rsid w:val="001B3F94"/>
    <w:rsid w:val="001C0739"/>
    <w:rsid w:val="001C7D3B"/>
    <w:rsid w:val="001E6CD9"/>
    <w:rsid w:val="001F73F1"/>
    <w:rsid w:val="001F7A17"/>
    <w:rsid w:val="00202EB3"/>
    <w:rsid w:val="002038A9"/>
    <w:rsid w:val="00220896"/>
    <w:rsid w:val="002261D5"/>
    <w:rsid w:val="00244927"/>
    <w:rsid w:val="00252272"/>
    <w:rsid w:val="00255421"/>
    <w:rsid w:val="00255A2B"/>
    <w:rsid w:val="00261F48"/>
    <w:rsid w:val="0026314C"/>
    <w:rsid w:val="00263A7D"/>
    <w:rsid w:val="002732A7"/>
    <w:rsid w:val="00275CD9"/>
    <w:rsid w:val="00277235"/>
    <w:rsid w:val="00283658"/>
    <w:rsid w:val="002846CF"/>
    <w:rsid w:val="002A39D2"/>
    <w:rsid w:val="002B1775"/>
    <w:rsid w:val="002B4B5B"/>
    <w:rsid w:val="002B4F4D"/>
    <w:rsid w:val="002D733E"/>
    <w:rsid w:val="002F2239"/>
    <w:rsid w:val="002F6296"/>
    <w:rsid w:val="0030333B"/>
    <w:rsid w:val="003048D8"/>
    <w:rsid w:val="00311957"/>
    <w:rsid w:val="00326B50"/>
    <w:rsid w:val="0034069D"/>
    <w:rsid w:val="00356695"/>
    <w:rsid w:val="00361A0E"/>
    <w:rsid w:val="00362034"/>
    <w:rsid w:val="003715AD"/>
    <w:rsid w:val="00380F6B"/>
    <w:rsid w:val="003A11F6"/>
    <w:rsid w:val="003A4059"/>
    <w:rsid w:val="003A78BF"/>
    <w:rsid w:val="003B7F5F"/>
    <w:rsid w:val="003D2A4D"/>
    <w:rsid w:val="003D79A5"/>
    <w:rsid w:val="003D7A38"/>
    <w:rsid w:val="003F6494"/>
    <w:rsid w:val="00402B1C"/>
    <w:rsid w:val="004046FC"/>
    <w:rsid w:val="004326FD"/>
    <w:rsid w:val="00434393"/>
    <w:rsid w:val="004352C8"/>
    <w:rsid w:val="00437DF2"/>
    <w:rsid w:val="0045497E"/>
    <w:rsid w:val="0046592F"/>
    <w:rsid w:val="004912AB"/>
    <w:rsid w:val="004A3B03"/>
    <w:rsid w:val="004A6E30"/>
    <w:rsid w:val="004B0B89"/>
    <w:rsid w:val="004B1174"/>
    <w:rsid w:val="004B4F13"/>
    <w:rsid w:val="004C2E16"/>
    <w:rsid w:val="004D176A"/>
    <w:rsid w:val="004D6B14"/>
    <w:rsid w:val="004E1BD1"/>
    <w:rsid w:val="004F5003"/>
    <w:rsid w:val="00503365"/>
    <w:rsid w:val="00504086"/>
    <w:rsid w:val="00513D56"/>
    <w:rsid w:val="00517DE4"/>
    <w:rsid w:val="00532D26"/>
    <w:rsid w:val="00537433"/>
    <w:rsid w:val="00541104"/>
    <w:rsid w:val="0055222F"/>
    <w:rsid w:val="00562F5B"/>
    <w:rsid w:val="00567CBE"/>
    <w:rsid w:val="0057655C"/>
    <w:rsid w:val="005766AC"/>
    <w:rsid w:val="005773D2"/>
    <w:rsid w:val="00582A77"/>
    <w:rsid w:val="005831B7"/>
    <w:rsid w:val="0059541C"/>
    <w:rsid w:val="005A3693"/>
    <w:rsid w:val="005B4037"/>
    <w:rsid w:val="005B61CA"/>
    <w:rsid w:val="005C1E89"/>
    <w:rsid w:val="005E5278"/>
    <w:rsid w:val="005F5BD6"/>
    <w:rsid w:val="005F7441"/>
    <w:rsid w:val="00613619"/>
    <w:rsid w:val="006145D4"/>
    <w:rsid w:val="0061478D"/>
    <w:rsid w:val="00615EFE"/>
    <w:rsid w:val="00625ABA"/>
    <w:rsid w:val="00627BFE"/>
    <w:rsid w:val="00632745"/>
    <w:rsid w:val="00632EF6"/>
    <w:rsid w:val="00637A67"/>
    <w:rsid w:val="0065267F"/>
    <w:rsid w:val="00653D4A"/>
    <w:rsid w:val="006608FF"/>
    <w:rsid w:val="0066286E"/>
    <w:rsid w:val="00666D6B"/>
    <w:rsid w:val="00667DA3"/>
    <w:rsid w:val="006715A7"/>
    <w:rsid w:val="00684B3E"/>
    <w:rsid w:val="00686511"/>
    <w:rsid w:val="006A5F0B"/>
    <w:rsid w:val="006B1A69"/>
    <w:rsid w:val="006C31B9"/>
    <w:rsid w:val="006D4B06"/>
    <w:rsid w:val="006E09E8"/>
    <w:rsid w:val="006E6534"/>
    <w:rsid w:val="00700896"/>
    <w:rsid w:val="007013C4"/>
    <w:rsid w:val="007013CA"/>
    <w:rsid w:val="007016DC"/>
    <w:rsid w:val="00717E08"/>
    <w:rsid w:val="007235F6"/>
    <w:rsid w:val="0072431F"/>
    <w:rsid w:val="007308A0"/>
    <w:rsid w:val="0073104A"/>
    <w:rsid w:val="007316CC"/>
    <w:rsid w:val="00735BAA"/>
    <w:rsid w:val="00740DE4"/>
    <w:rsid w:val="0074177B"/>
    <w:rsid w:val="0075389E"/>
    <w:rsid w:val="00755416"/>
    <w:rsid w:val="00755646"/>
    <w:rsid w:val="00762571"/>
    <w:rsid w:val="007628E7"/>
    <w:rsid w:val="00764004"/>
    <w:rsid w:val="00765D47"/>
    <w:rsid w:val="00770F21"/>
    <w:rsid w:val="0077427B"/>
    <w:rsid w:val="007862D7"/>
    <w:rsid w:val="007A1720"/>
    <w:rsid w:val="007B5582"/>
    <w:rsid w:val="007B69F9"/>
    <w:rsid w:val="007C2FC2"/>
    <w:rsid w:val="007D2FA2"/>
    <w:rsid w:val="008100E6"/>
    <w:rsid w:val="008129B6"/>
    <w:rsid w:val="0081379B"/>
    <w:rsid w:val="00870FEB"/>
    <w:rsid w:val="00873A81"/>
    <w:rsid w:val="00883F37"/>
    <w:rsid w:val="00887A6E"/>
    <w:rsid w:val="00895334"/>
    <w:rsid w:val="008A0F4D"/>
    <w:rsid w:val="008B350B"/>
    <w:rsid w:val="008B38E9"/>
    <w:rsid w:val="008B5E93"/>
    <w:rsid w:val="008B77A8"/>
    <w:rsid w:val="008C17C7"/>
    <w:rsid w:val="008C2212"/>
    <w:rsid w:val="008C5404"/>
    <w:rsid w:val="008D205F"/>
    <w:rsid w:val="008D2C6E"/>
    <w:rsid w:val="008D318F"/>
    <w:rsid w:val="008D42A4"/>
    <w:rsid w:val="008D4EA3"/>
    <w:rsid w:val="008D6AC4"/>
    <w:rsid w:val="008E16CB"/>
    <w:rsid w:val="008F4B38"/>
    <w:rsid w:val="00911E08"/>
    <w:rsid w:val="00921F8E"/>
    <w:rsid w:val="00934401"/>
    <w:rsid w:val="00941889"/>
    <w:rsid w:val="00946B47"/>
    <w:rsid w:val="00957A88"/>
    <w:rsid w:val="00970C93"/>
    <w:rsid w:val="0098106C"/>
    <w:rsid w:val="00990643"/>
    <w:rsid w:val="00997E94"/>
    <w:rsid w:val="009A26BB"/>
    <w:rsid w:val="009A27EE"/>
    <w:rsid w:val="009B17D6"/>
    <w:rsid w:val="009B4D98"/>
    <w:rsid w:val="009B5A75"/>
    <w:rsid w:val="009D4EFB"/>
    <w:rsid w:val="009D71BD"/>
    <w:rsid w:val="009E6DA3"/>
    <w:rsid w:val="009F6112"/>
    <w:rsid w:val="00A14758"/>
    <w:rsid w:val="00A330EA"/>
    <w:rsid w:val="00A40AC0"/>
    <w:rsid w:val="00A57409"/>
    <w:rsid w:val="00A600A6"/>
    <w:rsid w:val="00A602B8"/>
    <w:rsid w:val="00A615B4"/>
    <w:rsid w:val="00A61692"/>
    <w:rsid w:val="00A65E7D"/>
    <w:rsid w:val="00A71998"/>
    <w:rsid w:val="00A73591"/>
    <w:rsid w:val="00A928EF"/>
    <w:rsid w:val="00A94F6C"/>
    <w:rsid w:val="00A9716D"/>
    <w:rsid w:val="00AA5E27"/>
    <w:rsid w:val="00AB2E6E"/>
    <w:rsid w:val="00AB313A"/>
    <w:rsid w:val="00AB35EF"/>
    <w:rsid w:val="00AB4658"/>
    <w:rsid w:val="00AC02A5"/>
    <w:rsid w:val="00AF6727"/>
    <w:rsid w:val="00B0382C"/>
    <w:rsid w:val="00B05696"/>
    <w:rsid w:val="00B062A7"/>
    <w:rsid w:val="00B178FF"/>
    <w:rsid w:val="00B22054"/>
    <w:rsid w:val="00B329DF"/>
    <w:rsid w:val="00B361F4"/>
    <w:rsid w:val="00B40EA1"/>
    <w:rsid w:val="00B54CC2"/>
    <w:rsid w:val="00B56FE9"/>
    <w:rsid w:val="00B62A8D"/>
    <w:rsid w:val="00B70C37"/>
    <w:rsid w:val="00B75F6D"/>
    <w:rsid w:val="00B76478"/>
    <w:rsid w:val="00B76894"/>
    <w:rsid w:val="00B84A49"/>
    <w:rsid w:val="00B90CAE"/>
    <w:rsid w:val="00B95118"/>
    <w:rsid w:val="00B969C4"/>
    <w:rsid w:val="00BB2660"/>
    <w:rsid w:val="00BB5F57"/>
    <w:rsid w:val="00BC278A"/>
    <w:rsid w:val="00BD2D91"/>
    <w:rsid w:val="00BD3E71"/>
    <w:rsid w:val="00BD6344"/>
    <w:rsid w:val="00BD6DD6"/>
    <w:rsid w:val="00BF1E69"/>
    <w:rsid w:val="00BF5183"/>
    <w:rsid w:val="00BF7A53"/>
    <w:rsid w:val="00BF7EB4"/>
    <w:rsid w:val="00C0294B"/>
    <w:rsid w:val="00C03569"/>
    <w:rsid w:val="00C11331"/>
    <w:rsid w:val="00C224DF"/>
    <w:rsid w:val="00C25615"/>
    <w:rsid w:val="00C309F5"/>
    <w:rsid w:val="00C334EA"/>
    <w:rsid w:val="00C33900"/>
    <w:rsid w:val="00C403FE"/>
    <w:rsid w:val="00C417E1"/>
    <w:rsid w:val="00C41E4A"/>
    <w:rsid w:val="00C60877"/>
    <w:rsid w:val="00C66B29"/>
    <w:rsid w:val="00C732BA"/>
    <w:rsid w:val="00C827D7"/>
    <w:rsid w:val="00CA3C9D"/>
    <w:rsid w:val="00CA52C8"/>
    <w:rsid w:val="00CB4F0A"/>
    <w:rsid w:val="00CC0844"/>
    <w:rsid w:val="00CD1603"/>
    <w:rsid w:val="00CE0724"/>
    <w:rsid w:val="00CE53DC"/>
    <w:rsid w:val="00CE6B3E"/>
    <w:rsid w:val="00CF2795"/>
    <w:rsid w:val="00CF3B72"/>
    <w:rsid w:val="00CF5D22"/>
    <w:rsid w:val="00CF6E5A"/>
    <w:rsid w:val="00D05A25"/>
    <w:rsid w:val="00D229D9"/>
    <w:rsid w:val="00D27BDA"/>
    <w:rsid w:val="00D318C4"/>
    <w:rsid w:val="00D35DE3"/>
    <w:rsid w:val="00D42745"/>
    <w:rsid w:val="00D505C9"/>
    <w:rsid w:val="00D507AC"/>
    <w:rsid w:val="00D51A37"/>
    <w:rsid w:val="00D538F9"/>
    <w:rsid w:val="00D65E91"/>
    <w:rsid w:val="00D661F2"/>
    <w:rsid w:val="00D77DF7"/>
    <w:rsid w:val="00D817DE"/>
    <w:rsid w:val="00D853D8"/>
    <w:rsid w:val="00D95C98"/>
    <w:rsid w:val="00DA4494"/>
    <w:rsid w:val="00DA518D"/>
    <w:rsid w:val="00DA627F"/>
    <w:rsid w:val="00DC3828"/>
    <w:rsid w:val="00DC62F1"/>
    <w:rsid w:val="00DD2CB2"/>
    <w:rsid w:val="00DE19B9"/>
    <w:rsid w:val="00DE48DE"/>
    <w:rsid w:val="00DF3A3D"/>
    <w:rsid w:val="00E0454F"/>
    <w:rsid w:val="00E07F97"/>
    <w:rsid w:val="00E11749"/>
    <w:rsid w:val="00E1402F"/>
    <w:rsid w:val="00E32D89"/>
    <w:rsid w:val="00E40B86"/>
    <w:rsid w:val="00E52226"/>
    <w:rsid w:val="00E53B07"/>
    <w:rsid w:val="00E60B53"/>
    <w:rsid w:val="00E672ED"/>
    <w:rsid w:val="00E73FEC"/>
    <w:rsid w:val="00E77323"/>
    <w:rsid w:val="00E90E4C"/>
    <w:rsid w:val="00E91532"/>
    <w:rsid w:val="00E971BB"/>
    <w:rsid w:val="00EA6BA0"/>
    <w:rsid w:val="00EB28BF"/>
    <w:rsid w:val="00ED4D1E"/>
    <w:rsid w:val="00EE5E33"/>
    <w:rsid w:val="00EE6360"/>
    <w:rsid w:val="00F042A0"/>
    <w:rsid w:val="00F10A06"/>
    <w:rsid w:val="00F15A19"/>
    <w:rsid w:val="00F342AB"/>
    <w:rsid w:val="00F3729C"/>
    <w:rsid w:val="00F44D53"/>
    <w:rsid w:val="00F6158D"/>
    <w:rsid w:val="00F739DD"/>
    <w:rsid w:val="00F82098"/>
    <w:rsid w:val="00F90D41"/>
    <w:rsid w:val="00F920C7"/>
    <w:rsid w:val="00F95DC1"/>
    <w:rsid w:val="00FB6373"/>
    <w:rsid w:val="00FC4CEC"/>
    <w:rsid w:val="00FC51F5"/>
    <w:rsid w:val="00FC56A5"/>
    <w:rsid w:val="00FD26C6"/>
    <w:rsid w:val="00FD607D"/>
    <w:rsid w:val="00FE111A"/>
    <w:rsid w:val="00FE1754"/>
    <w:rsid w:val="00FF4F04"/>
    <w:rsid w:val="00FF5254"/>
    <w:rsid w:val="00FF71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8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C1E89"/>
    <w:pPr>
      <w:spacing w:before="100" w:beforeAutospacing="1" w:after="100" w:afterAutospacing="1"/>
      <w:outlineLvl w:val="1"/>
    </w:pPr>
    <w:rPr>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1E89"/>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qFormat/>
    <w:rsid w:val="005C1E89"/>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5C1E89"/>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5C1E89"/>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5C1E89"/>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E89"/>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5C1E89"/>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5C1E89"/>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5C1E89"/>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 w:type="character" w:customStyle="1" w:styleId="y2iqfc">
    <w:name w:val="y2iqfc"/>
    <w:basedOn w:val="DefaultParagraphFont"/>
    <w:rsid w:val="009A27EE"/>
  </w:style>
  <w:style w:type="character" w:customStyle="1" w:styleId="Heading2Char">
    <w:name w:val="Heading 2 Char"/>
    <w:basedOn w:val="DefaultParagraphFont"/>
    <w:link w:val="Heading2"/>
    <w:uiPriority w:val="9"/>
    <w:rsid w:val="005C1E89"/>
    <w:rPr>
      <w:rFonts w:ascii="Times New Roman" w:eastAsia="Times New Roman" w:hAnsi="Times New Roman" w:cs="Times New Roman"/>
      <w:b/>
      <w:bCs/>
      <w:sz w:val="36"/>
      <w:szCs w:val="36"/>
      <w:lang w:eastAsia="lv-LV"/>
    </w:rPr>
  </w:style>
  <w:style w:type="character" w:customStyle="1" w:styleId="word">
    <w:name w:val="word"/>
    <w:basedOn w:val="DefaultParagraphFont"/>
    <w:rsid w:val="005C1E89"/>
  </w:style>
  <w:style w:type="character" w:styleId="CommentReference">
    <w:name w:val="annotation reference"/>
    <w:basedOn w:val="DefaultParagraphFont"/>
    <w:uiPriority w:val="99"/>
    <w:semiHidden/>
    <w:unhideWhenUsed/>
    <w:rsid w:val="005C1E89"/>
    <w:rPr>
      <w:sz w:val="16"/>
      <w:szCs w:val="16"/>
    </w:rPr>
  </w:style>
  <w:style w:type="paragraph" w:styleId="Revision">
    <w:name w:val="Revision"/>
    <w:hidden/>
    <w:uiPriority w:val="99"/>
    <w:semiHidden/>
    <w:rsid w:val="005C1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2315">
      <w:bodyDiv w:val="1"/>
      <w:marLeft w:val="0"/>
      <w:marRight w:val="0"/>
      <w:marTop w:val="0"/>
      <w:marBottom w:val="0"/>
      <w:divBdr>
        <w:top w:val="none" w:sz="0" w:space="0" w:color="auto"/>
        <w:left w:val="none" w:sz="0" w:space="0" w:color="auto"/>
        <w:bottom w:val="none" w:sz="0" w:space="0" w:color="auto"/>
        <w:right w:val="none" w:sz="0" w:space="0" w:color="auto"/>
      </w:divBdr>
    </w:div>
    <w:div w:id="457456773">
      <w:bodyDiv w:val="1"/>
      <w:marLeft w:val="0"/>
      <w:marRight w:val="0"/>
      <w:marTop w:val="0"/>
      <w:marBottom w:val="0"/>
      <w:divBdr>
        <w:top w:val="none" w:sz="0" w:space="0" w:color="auto"/>
        <w:left w:val="none" w:sz="0" w:space="0" w:color="auto"/>
        <w:bottom w:val="none" w:sz="0" w:space="0" w:color="auto"/>
        <w:right w:val="none" w:sz="0" w:space="0" w:color="auto"/>
      </w:divBdr>
    </w:div>
    <w:div w:id="608515613">
      <w:bodyDiv w:val="1"/>
      <w:marLeft w:val="0"/>
      <w:marRight w:val="0"/>
      <w:marTop w:val="0"/>
      <w:marBottom w:val="0"/>
      <w:divBdr>
        <w:top w:val="none" w:sz="0" w:space="0" w:color="auto"/>
        <w:left w:val="none" w:sz="0" w:space="0" w:color="auto"/>
        <w:bottom w:val="none" w:sz="0" w:space="0" w:color="auto"/>
        <w:right w:val="none" w:sz="0" w:space="0" w:color="auto"/>
      </w:divBdr>
    </w:div>
    <w:div w:id="919096801">
      <w:bodyDiv w:val="1"/>
      <w:marLeft w:val="0"/>
      <w:marRight w:val="0"/>
      <w:marTop w:val="0"/>
      <w:marBottom w:val="0"/>
      <w:divBdr>
        <w:top w:val="none" w:sz="0" w:space="0" w:color="auto"/>
        <w:left w:val="none" w:sz="0" w:space="0" w:color="auto"/>
        <w:bottom w:val="none" w:sz="0" w:space="0" w:color="auto"/>
        <w:right w:val="none" w:sz="0" w:space="0" w:color="auto"/>
      </w:divBdr>
    </w:div>
    <w:div w:id="1303266688">
      <w:bodyDiv w:val="1"/>
      <w:marLeft w:val="0"/>
      <w:marRight w:val="0"/>
      <w:marTop w:val="0"/>
      <w:marBottom w:val="0"/>
      <w:divBdr>
        <w:top w:val="none" w:sz="0" w:space="0" w:color="auto"/>
        <w:left w:val="none" w:sz="0" w:space="0" w:color="auto"/>
        <w:bottom w:val="none" w:sz="0" w:space="0" w:color="auto"/>
        <w:right w:val="none" w:sz="0" w:space="0" w:color="auto"/>
      </w:divBdr>
    </w:div>
    <w:div w:id="1527251469">
      <w:bodyDiv w:val="1"/>
      <w:marLeft w:val="0"/>
      <w:marRight w:val="0"/>
      <w:marTop w:val="0"/>
      <w:marBottom w:val="0"/>
      <w:divBdr>
        <w:top w:val="none" w:sz="0" w:space="0" w:color="auto"/>
        <w:left w:val="none" w:sz="0" w:space="0" w:color="auto"/>
        <w:bottom w:val="none" w:sz="0" w:space="0" w:color="auto"/>
        <w:right w:val="none" w:sz="0" w:space="0" w:color="auto"/>
      </w:divBdr>
    </w:div>
    <w:div w:id="18452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p:properties xmlns:p="http://schemas.microsoft.com/office/2006/metadata/properties" xmlns:xsi="http://www.w3.org/2001/XMLSchema-instance" xmlns:pc="http://schemas.microsoft.com/office/infopath/2007/PartnerControls">
  <documentManagement>
    <Piez_x012b_mes xmlns="0aa83fb2-75ce-4b71-9ed6-570a40fdeced" xsi:nil="true"/>
    <E_x002e_gr_x002e_ xmlns="c2b0d2ef-2041-47d7-9641-b572ba711271" xsi:nil="true"/>
    <TargetControlType xmlns="http://schemas.microsoft.com/sharepoint/v3"/>
    <_Status xmlns="http://schemas.microsoft.com/sharepoint/v3/fields" xsi:nil="true"/>
    <TS_x0020_piez_x012b_mes xmlns="0aa83fb2-75ce-4b71-9ed6-570a40fdeced" xsi:nil="true"/>
    <TS_x0020_Numurs xmlns="0aa83fb2-75ce-4b71-9ed6-570a40fdeced">TS 0606.001 v1</TS_x0020_Numurs>
    <Atsauce_x0020_uz_x0020_TS xmlns="0aa83fb2-75ce-4b71-9ed6-570a40fdeced">Nav definētas saistības</Atsauce_x0020_uz_x0020_TS>
    <_Revision xmlns="http://schemas.microsoft.com/sharepoint/v3/fields" xsi:nil="true"/>
    <_x0031__x002e_iek_x013c__x002e_kat_x002e_ xmlns="c2b0d2ef-2041-47d7-9641-b572ba711271">0606.001</_x0031__x002e_iek_x013c__x002e_kat_x002e_>
    <DisplayTemplateJSTargetControlType xmlns="http://schemas.microsoft.com/sharepoint/v3" xsi:nil="true"/>
    <Atbalsta_x0020_TS xmlns="0aa83fb2-75ce-4b71-9ed6-570a40fdeced"/>
    <Saist_x012b_t_x0101_s_x0020_TS_x0020_ID xmlns="0aa83fb2-75ce-4b71-9ed6-570a40fdeced"/>
    <Kat_x002e_sar_x002e_saite xmlns="0aa83fb2-75ce-4b71-9ed6-570a40fdeced">6286</Kat_x002e_sar_x002e_sait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A2BE91147F2384F93C6D0EA6072F107" ma:contentTypeVersion="25" ma:contentTypeDescription="Izveidot jaunu dokumentu." ma:contentTypeScope="" ma:versionID="131da23db4e41f1888eb3d0c6aa89b4a">
  <xsd:schema xmlns:xsd="http://www.w3.org/2001/XMLSchema" xmlns:xs="http://www.w3.org/2001/XMLSchema" xmlns:p="http://schemas.microsoft.com/office/2006/metadata/properties" xmlns:ns2="18d1d15c-0f65-49dc-b21d-2aa1b1cc5e89" targetNamespace="http://schemas.microsoft.com/office/2006/metadata/properties" ma:root="true" ma:fieldsID="119adeb89b784683a2c92b649c96cd46" ns2:_="">
    <xsd:import namespace="18d1d15c-0f65-49dc-b21d-2aa1b1cc5e89"/>
    <xsd:element name="properties">
      <xsd:complexType>
        <xsd:sequence>
          <xsd:element name="documentManagement">
            <xsd:complexType>
              <xsd:all>
                <xsd:element ref="ns2:Protokola_x0020_numurs" minOccurs="0"/>
                <xsd:element ref="ns2:Veids" minOccurs="0"/>
                <xsd:element ref="ns2:Protokola_x0020_datums" minOccurs="0"/>
                <xsd:element ref="ns2:TS_x0020_izveidotas" minOccurs="0"/>
                <xsd:element ref="ns2:t_x002e_sk_x002e_jaunas_x0020_TS" minOccurs="0"/>
                <xsd:element ref="ns2:Apst_x002e_TS_x0020_atk_x0101_rtoti" minOccurs="0"/>
                <xsd:element ref="ns2:TS_x0020_kori_x0123__x0113_tas" minOccurs="0"/>
                <xsd:element ref="ns2:Apst_x002e_TS_x0020_jaunas_ID" minOccurs="0"/>
                <xsd:element ref="ns2:Apst_x002e_TS_x0020_atk_x0101_rtoti_ID" minOccurs="0"/>
                <xsd:element ref="ns2:TS_x0020_ID_x0020_saite" minOccurs="0"/>
                <xsd:element ref="ns2:Sad_x002e_pa_x0020_grup_x0101_m" minOccurs="0"/>
                <xsd:element ref="ns2:Apstiprin_x0101_j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d15c-0f65-49dc-b21d-2aa1b1cc5e89" elementFormDefault="qualified">
    <xsd:import namespace="http://schemas.microsoft.com/office/2006/documentManagement/types"/>
    <xsd:import namespace="http://schemas.microsoft.com/office/infopath/2007/PartnerControls"/>
    <xsd:element name="Protokola_x0020_numurs" ma:index="2" nillable="true" ma:displayName="Protokola numurs_OLD" ma:internalName="Protokola_x0020_numurs">
      <xsd:simpleType>
        <xsd:restriction base="dms:Text">
          <xsd:maxLength value="255"/>
        </xsd:restriction>
      </xsd:simpleType>
    </xsd:element>
    <xsd:element name="Veids" ma:index="3" nillable="true" ma:displayName="Dok.veids" ma:format="Dropdown" ma:internalName="Veids">
      <xsd:simpleType>
        <xsd:union memberTypes="dms:Text">
          <xsd:simpleType>
            <xsd:restriction base="dms:Choice">
              <xsd:enumeration value="Protokols"/>
              <xsd:enumeration value="Prezentācija"/>
              <xsd:enumeration value="Papildinformācija"/>
            </xsd:restriction>
          </xsd:simpleType>
        </xsd:union>
      </xsd:simpleType>
    </xsd:element>
    <xsd:element name="Protokola_x0020_datums" ma:index="4" nillable="true" ma:displayName="Sēdes datums" ma:format="DateOnly" ma:internalName="Protokola_x0020_datums">
      <xsd:simpleType>
        <xsd:restriction base="dms:DateTime"/>
      </xsd:simpleType>
    </xsd:element>
    <xsd:element name="TS_x0020_izveidotas" ma:index="5" nillable="true" ma:displayName="Ekspertu grupa" ma:internalName="TS_x0020_izveidotas">
      <xsd:complexType>
        <xsd:complexContent>
          <xsd:extension base="dms:MultiChoice">
            <xsd:sequence>
              <xsd:element name="Value" maxOccurs="unbounded" minOccurs="0" nillable="true">
                <xsd:simpleType>
                  <xsd:restriction base="dms:Choice">
                    <xsd:enumeration value="Darba instrumentu DG"/>
                    <xsd:enumeration value="Gaisvadu līniju DG"/>
                    <xsd:enumeration value="IDAF"/>
                    <xsd:enumeration value="Kabeļu līniju DG"/>
                    <xsd:enumeration value="Mēriekārtu DG"/>
                    <xsd:enumeration value="RBF Nek.īpašuma daļa"/>
                    <xsd:enumeration value="RBF Transporta daļa"/>
                    <xsd:enumeration value="Sadaļņu DG"/>
                    <xsd:enumeration value="Slēgiekārtu DG"/>
                    <xsd:enumeration value="Transformatoru DG"/>
                    <xsd:enumeration value="A.Dandens"/>
                    <xsd:enumeration value="A.Baumgarts"/>
                  </xsd:restriction>
                </xsd:simpleType>
              </xsd:element>
            </xsd:sequence>
          </xsd:extension>
        </xsd:complexContent>
      </xsd:complexType>
    </xsd:element>
    <xsd:element name="t_x002e_sk_x002e_jaunas_x0020_TS" ma:index="6" nillable="true" ma:displayName="Apst.TS jaunas" ma:decimals="0" ma:internalName="t_x002e_sk_x002e_jaunas_x0020_TS" ma:percentage="FALSE">
      <xsd:simpleType>
        <xsd:restriction base="dms:Number"/>
      </xsd:simpleType>
    </xsd:element>
    <xsd:element name="Apst_x002e_TS_x0020_atk_x0101_rtoti" ma:index="7" nillable="true" ma:displayName="Apst.TS labotas" ma:internalName="Apst_x002e_TS_x0020_atk_x0101_rtoti" ma:percentage="FALSE">
      <xsd:simpleType>
        <xsd:restriction base="dms:Number"/>
      </xsd:simpleType>
    </xsd:element>
    <xsd:element name="TS_x0020_kori_x0123__x0113_tas" ma:index="8" nillable="true" ma:displayName="Apst.TS slēgtas" ma:decimals="0" ma:internalName="TS_x0020_kori_x0123__x0113_tas" ma:percentage="FALSE">
      <xsd:simpleType>
        <xsd:restriction base="dms:Number"/>
      </xsd:simpleType>
    </xsd:element>
    <xsd:element name="Apst_x002e_TS_x0020_jaunas_ID" ma:index="9" nillable="true" ma:displayName="Apst.TS jaunas (TS_ID)" ma:description="Jauno Tehnisko specifikāciju ID kods" ma:list="{0aa83fb2-75ce-4b71-9ed6-570a40fdeced}" ma:internalName="Apst_x002e_TS_x0020_jaunas_ID" ma:readOnly="false" ma:showField="ID">
      <xsd:complexType>
        <xsd:complexContent>
          <xsd:extension base="dms:MultiChoiceLookup">
            <xsd:sequence>
              <xsd:element name="Value" type="dms:Lookup" maxOccurs="unbounded" minOccurs="0" nillable="true"/>
            </xsd:sequence>
          </xsd:extension>
        </xsd:complexContent>
      </xsd:complexType>
    </xsd:element>
    <xsd:element name="Apst_x002e_TS_x0020_atk_x0101_rtoti_ID" ma:index="10" nillable="true" ma:displayName="Apst.TS labotas (TS_ID)" ma:description="Laboto Tehnisko specifikāciju ID kods" ma:list="{0aa83fb2-75ce-4b71-9ed6-570a40fdeced}" ma:internalName="Apst_x002e_TS_x0020_atk_x0101_rtoti_ID" ma:readOnly="false" ma:showField="ID">
      <xsd:complexType>
        <xsd:complexContent>
          <xsd:extension base="dms:MultiChoiceLookup">
            <xsd:sequence>
              <xsd:element name="Value" type="dms:Lookup" maxOccurs="unbounded" minOccurs="0" nillable="true"/>
            </xsd:sequence>
          </xsd:extension>
        </xsd:complexContent>
      </xsd:complexType>
    </xsd:element>
    <xsd:element name="TS_x0020_ID_x0020_saite" ma:index="11" nillable="true" ma:displayName="Apst.TS slēgtas (TS_ID)" ma:description="Slēgto Tehnisko specifikāciju ID kods" ma:list="{0aa83fb2-75ce-4b71-9ed6-570a40fdeced}" ma:internalName="TS_x0020_ID_x0020_saite" ma:readOnly="false" ma:showField="ID">
      <xsd:complexType>
        <xsd:complexContent>
          <xsd:extension base="dms:MultiChoiceLookup">
            <xsd:sequence>
              <xsd:element name="Value" type="dms:Lookup" maxOccurs="unbounded" minOccurs="0" nillable="true"/>
            </xsd:sequence>
          </xsd:extension>
        </xsd:complexContent>
      </xsd:complexType>
    </xsd:element>
    <xsd:element name="Sad_x002e_pa_x0020_grup_x0101_m" ma:index="12" nillable="true" ma:displayName="Gads" ma:default="2022" ma:format="Dropdown" ma:internalName="Sad_x002e_pa_x0020_grup_x0101_m">
      <xsd:simpleType>
        <xsd:union memberTypes="dms:Text">
          <xsd:simpleType>
            <xsd:restriction base="dms:Choice">
              <xsd:enumeration value="2018"/>
              <xsd:enumeration value="2019"/>
              <xsd:enumeration value="2020"/>
              <xsd:enumeration value="2021"/>
              <xsd:enumeration value="2022"/>
            </xsd:restriction>
          </xsd:simpleType>
        </xsd:union>
      </xsd:simpleType>
    </xsd:element>
    <xsd:element name="Apstiprin_x0101_jums" ma:index="19" nillable="true" ma:displayName="Apstiprinājums" ma:description="Saite uz TS apstiprināšanas dokumentu" ma:format="Hyperlink" ma:internalName="Apstiprin_x0101_jum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Veid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customXml/itemProps2.xml><?xml version="1.0" encoding="utf-8"?>
<ds:datastoreItem xmlns:ds="http://schemas.openxmlformats.org/officeDocument/2006/customXml" ds:itemID="{6D4991B0-9A2B-478E-8D6B-76EFA2FBE628}">
  <ds:schemaRefs>
    <ds:schemaRef ds:uri="http://schemas.microsoft.com/office/2006/metadata/properties"/>
    <ds:schemaRef ds:uri="http://schemas.microsoft.com/office/infopath/2007/PartnerControls"/>
    <ds:schemaRef ds:uri="0aa83fb2-75ce-4b71-9ed6-570a40fdeced"/>
    <ds:schemaRef ds:uri="c2b0d2ef-2041-47d7-9641-b572ba711271"/>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83D4E868-4A62-4029-A0AE-40431D80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d15c-0f65-49dc-b21d-2aa1b1cc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2696</Words>
  <Characters>1537</Characters>
  <Application>Microsoft Office Word</Application>
  <DocSecurity>0</DocSecurity>
  <Lines>12</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2023-11-24T07:02:00Z</dcterms:created>
  <dcterms:modified xsi:type="dcterms:W3CDTF">2023-11-24T07:03:00Z</dcterms:modified>
</cp:coreProperties>
</file>