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4785" w14:textId="15235C11" w:rsidR="00ED027B" w:rsidRPr="00647F08" w:rsidRDefault="00ED027B" w:rsidP="00ED027B">
      <w:pPr>
        <w:spacing w:after="0" w:line="240" w:lineRule="auto"/>
        <w:ind w:left="2160" w:firstLine="720"/>
        <w:rPr>
          <w:rFonts w:ascii="Times New Roman" w:eastAsia="Calibri" w:hAnsi="Times New Roman" w:cs="Times New Roman"/>
          <w:b/>
          <w:bCs/>
          <w:sz w:val="24"/>
          <w:szCs w:val="20"/>
        </w:rPr>
      </w:pPr>
      <w:r w:rsidRPr="00647F08">
        <w:rPr>
          <w:rFonts w:ascii="Times New Roman" w:eastAsia="Times New Roman" w:hAnsi="Times New Roman" w:cs="Times New Roman"/>
          <w:b/>
          <w:caps/>
          <w:sz w:val="24"/>
          <w:szCs w:val="20"/>
          <w:lang w:val="en-US"/>
        </w:rPr>
        <w:t>Tehniskā specifikācija/</w:t>
      </w:r>
      <w:r>
        <w:rPr>
          <w:rFonts w:ascii="Times New Roman" w:eastAsia="Times New Roman" w:hAnsi="Times New Roman" w:cs="Times New Roman"/>
          <w:b/>
          <w:caps/>
          <w:sz w:val="24"/>
          <w:szCs w:val="20"/>
          <w:lang w:val="en-US"/>
        </w:rPr>
        <w:t xml:space="preserve"> </w:t>
      </w:r>
      <w:r w:rsidRPr="00647F08">
        <w:rPr>
          <w:rFonts w:ascii="Times New Roman" w:eastAsia="Times New Roman" w:hAnsi="Times New Roman" w:cs="Times New Roman"/>
          <w:b/>
          <w:caps/>
          <w:sz w:val="24"/>
          <w:szCs w:val="20"/>
          <w:lang w:val="en-US"/>
        </w:rPr>
        <w:t xml:space="preserve">Technical specification </w:t>
      </w:r>
      <w:r>
        <w:rPr>
          <w:rFonts w:ascii="Times New Roman" w:eastAsia="Times New Roman" w:hAnsi="Times New Roman" w:cs="Times New Roman"/>
          <w:b/>
          <w:caps/>
          <w:sz w:val="24"/>
          <w:szCs w:val="20"/>
          <w:lang w:val="en-US"/>
        </w:rPr>
        <w:t>N</w:t>
      </w:r>
      <w:r w:rsidRPr="006A4A2E">
        <w:rPr>
          <w:rFonts w:ascii="Times New Roman" w:hAnsi="Times New Roman" w:cs="Times New Roman"/>
          <w:sz w:val="24"/>
          <w:szCs w:val="24"/>
        </w:rPr>
        <w:t>r</w:t>
      </w:r>
      <w:r>
        <w:rPr>
          <w:rFonts w:ascii="Times New Roman" w:eastAsia="Times New Roman" w:hAnsi="Times New Roman" w:cs="Times New Roman"/>
          <w:b/>
          <w:caps/>
          <w:sz w:val="24"/>
          <w:szCs w:val="20"/>
          <w:lang w:val="en-US"/>
        </w:rPr>
        <w:t xml:space="preserve">. </w:t>
      </w:r>
      <w:r w:rsidR="00706BD6">
        <w:rPr>
          <w:rFonts w:ascii="Times New Roman" w:eastAsia="Times New Roman" w:hAnsi="Times New Roman" w:cs="Times New Roman"/>
          <w:b/>
          <w:caps/>
          <w:sz w:val="24"/>
          <w:szCs w:val="20"/>
          <w:lang w:val="en-US"/>
        </w:rPr>
        <w:t xml:space="preserve">TS </w:t>
      </w:r>
      <w:r w:rsidRPr="00647F08">
        <w:rPr>
          <w:rFonts w:ascii="Times New Roman" w:eastAsia="Calibri" w:hAnsi="Times New Roman" w:cs="Times New Roman"/>
          <w:b/>
          <w:bCs/>
          <w:sz w:val="24"/>
          <w:szCs w:val="20"/>
        </w:rPr>
        <w:t>0908.002 v1</w:t>
      </w:r>
    </w:p>
    <w:p w14:paraId="21F880A6" w14:textId="77777777" w:rsidR="00ED027B" w:rsidRPr="00647F08" w:rsidRDefault="00ED027B" w:rsidP="00ED027B">
      <w:pPr>
        <w:spacing w:after="0" w:line="240" w:lineRule="auto"/>
        <w:jc w:val="center"/>
        <w:rPr>
          <w:rFonts w:ascii="Times New Roman" w:eastAsia="Calibri" w:hAnsi="Times New Roman" w:cs="Times New Roman"/>
          <w:b/>
          <w:bCs/>
          <w:sz w:val="24"/>
          <w:szCs w:val="20"/>
        </w:rPr>
      </w:pPr>
      <w:r w:rsidRPr="00647F08">
        <w:rPr>
          <w:rFonts w:ascii="Times New Roman" w:eastAsia="Calibri" w:hAnsi="Times New Roman" w:cs="Times New Roman"/>
          <w:b/>
          <w:bCs/>
          <w:sz w:val="24"/>
          <w:szCs w:val="20"/>
        </w:rPr>
        <w:t>Kabeļu pievienojuma adapteru aksesuāri /Cable connector’s accesorries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852"/>
        <w:gridCol w:w="6804"/>
        <w:gridCol w:w="2235"/>
        <w:gridCol w:w="2746"/>
        <w:gridCol w:w="1109"/>
        <w:gridCol w:w="1324"/>
      </w:tblGrid>
      <w:tr w:rsidR="00ED027B" w:rsidRPr="00ED027B" w14:paraId="689DBFAE" w14:textId="77777777" w:rsidTr="00706BD6">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56C3725" w14:textId="38D1126B" w:rsidR="00ED027B" w:rsidRPr="006A4A2E" w:rsidRDefault="00ED027B" w:rsidP="006A4A2E">
            <w:pPr>
              <w:pStyle w:val="ListParagraph"/>
              <w:ind w:left="176"/>
              <w:jc w:val="both"/>
              <w:rPr>
                <w:rFonts w:eastAsia="Calibri"/>
                <w:b/>
                <w:lang w:val="en-US"/>
              </w:rPr>
            </w:pPr>
            <w:r w:rsidRPr="006A4A2E">
              <w:rPr>
                <w:rFonts w:eastAsia="Calibri"/>
                <w:b/>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338C744A" w14:textId="77777777" w:rsidR="00ED027B" w:rsidRPr="00ED027B" w:rsidRDefault="00ED027B" w:rsidP="006A4A2E">
            <w:pPr>
              <w:spacing w:after="0" w:line="240" w:lineRule="auto"/>
              <w:rPr>
                <w:rFonts w:ascii="Times New Roman" w:eastAsia="Calibri" w:hAnsi="Times New Roman" w:cs="Times New Roman"/>
                <w:b/>
                <w:bCs/>
                <w:sz w:val="24"/>
                <w:szCs w:val="24"/>
                <w:lang w:val="en-US"/>
              </w:rPr>
            </w:pPr>
            <w:r w:rsidRPr="00ED027B">
              <w:rPr>
                <w:rFonts w:ascii="Times New Roman" w:hAnsi="Times New Roman" w:cs="Times New Roman"/>
                <w:b/>
                <w:bCs/>
                <w:color w:val="000000"/>
                <w:sz w:val="24"/>
                <w:szCs w:val="24"/>
                <w:lang w:eastAsia="lv-LV"/>
              </w:rPr>
              <w:t>Apraksts</w:t>
            </w:r>
            <w:r w:rsidRPr="00ED027B">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55F94D"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r w:rsidRPr="00ED027B">
              <w:rPr>
                <w:rFonts w:ascii="Times New Roman" w:hAnsi="Times New Roman" w:cs="Times New Roman"/>
                <w:b/>
                <w:bCs/>
                <w:color w:val="000000"/>
                <w:sz w:val="24"/>
                <w:szCs w:val="24"/>
                <w:lang w:eastAsia="lv-LV"/>
              </w:rPr>
              <w:t xml:space="preserve">Minimālā tehniskā prasība/ </w:t>
            </w:r>
            <w:r w:rsidRPr="00ED027B">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49BE37" w14:textId="77777777" w:rsidR="00ED027B" w:rsidRPr="00ED027B" w:rsidRDefault="00ED027B" w:rsidP="006A4A2E">
            <w:pPr>
              <w:spacing w:after="0" w:line="240" w:lineRule="auto"/>
              <w:jc w:val="center"/>
              <w:rPr>
                <w:rFonts w:ascii="Times New Roman" w:eastAsia="Calibri" w:hAnsi="Times New Roman" w:cs="Times New Roman"/>
                <w:b/>
                <w:bCs/>
                <w:sz w:val="24"/>
                <w:szCs w:val="24"/>
                <w:lang w:val="en-US"/>
              </w:rPr>
            </w:pPr>
            <w:r w:rsidRPr="00ED027B">
              <w:rPr>
                <w:rFonts w:ascii="Times New Roman" w:hAnsi="Times New Roman" w:cs="Times New Roman"/>
                <w:b/>
                <w:bCs/>
                <w:color w:val="000000"/>
                <w:sz w:val="24"/>
                <w:szCs w:val="24"/>
                <w:lang w:eastAsia="lv-LV"/>
              </w:rPr>
              <w:t>Piedāvātās preces konkrētais tehniskais apraksts</w:t>
            </w:r>
            <w:r w:rsidRPr="00ED027B">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2F130325" w14:textId="77777777" w:rsidR="00ED027B" w:rsidRPr="00ED027B" w:rsidRDefault="00ED027B" w:rsidP="006A4A2E">
            <w:pPr>
              <w:spacing w:after="0" w:line="240" w:lineRule="auto"/>
              <w:jc w:val="center"/>
              <w:rPr>
                <w:rFonts w:ascii="Times New Roman" w:eastAsia="Calibri" w:hAnsi="Times New Roman" w:cs="Times New Roman"/>
                <w:b/>
                <w:bCs/>
                <w:sz w:val="24"/>
                <w:szCs w:val="24"/>
                <w:lang w:val="en-US"/>
              </w:rPr>
            </w:pPr>
            <w:r w:rsidRPr="00ED027B">
              <w:rPr>
                <w:rFonts w:ascii="Times New Roman" w:eastAsia="Calibri" w:hAnsi="Times New Roman" w:cs="Times New Roman"/>
                <w:b/>
                <w:bCs/>
                <w:sz w:val="24"/>
                <w:szCs w:val="24"/>
              </w:rPr>
              <w:t>Avots/ Source</w:t>
            </w:r>
            <w:r w:rsidRPr="00ED027B">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076C8101" w14:textId="77777777" w:rsidR="00ED027B" w:rsidRPr="00ED027B" w:rsidRDefault="00ED027B" w:rsidP="006A4A2E">
            <w:pPr>
              <w:spacing w:after="0" w:line="240" w:lineRule="auto"/>
              <w:jc w:val="center"/>
              <w:rPr>
                <w:rFonts w:ascii="Times New Roman" w:eastAsia="Calibri" w:hAnsi="Times New Roman" w:cs="Times New Roman"/>
                <w:b/>
                <w:bCs/>
                <w:sz w:val="24"/>
                <w:szCs w:val="24"/>
                <w:lang w:val="en-US"/>
              </w:rPr>
            </w:pPr>
            <w:r w:rsidRPr="00ED027B">
              <w:rPr>
                <w:rFonts w:ascii="Times New Roman" w:hAnsi="Times New Roman" w:cs="Times New Roman"/>
                <w:b/>
                <w:bCs/>
                <w:color w:val="000000"/>
                <w:sz w:val="24"/>
                <w:szCs w:val="24"/>
                <w:lang w:eastAsia="lv-LV"/>
              </w:rPr>
              <w:t>Piezīmes</w:t>
            </w:r>
            <w:r w:rsidRPr="00ED027B">
              <w:rPr>
                <w:rFonts w:ascii="Times New Roman" w:eastAsia="Calibri" w:hAnsi="Times New Roman" w:cs="Times New Roman"/>
                <w:b/>
                <w:bCs/>
                <w:sz w:val="24"/>
                <w:szCs w:val="24"/>
                <w:lang w:val="en-US"/>
              </w:rPr>
              <w:t>/ Remarks</w:t>
            </w:r>
          </w:p>
        </w:tc>
      </w:tr>
      <w:tr w:rsidR="00ED027B" w:rsidRPr="00ED027B" w14:paraId="0E063AF9" w14:textId="77777777" w:rsidTr="00706BD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F5885" w14:textId="51534D8E" w:rsidR="00ED027B" w:rsidRPr="00ED027B" w:rsidRDefault="00ED027B" w:rsidP="006A4A2E">
            <w:pPr>
              <w:pStyle w:val="ListParagraph"/>
              <w:ind w:left="176"/>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3A5C8" w14:textId="77777777" w:rsidR="00ED027B" w:rsidRPr="00ED027B" w:rsidRDefault="00ED027B" w:rsidP="006A4A2E">
            <w:pPr>
              <w:spacing w:after="0" w:line="240" w:lineRule="auto"/>
              <w:rPr>
                <w:rFonts w:ascii="Times New Roman" w:eastAsia="Calibri" w:hAnsi="Times New Roman" w:cs="Times New Roman"/>
                <w:b/>
                <w:sz w:val="24"/>
                <w:szCs w:val="24"/>
                <w:lang w:val="en-US"/>
              </w:rPr>
            </w:pPr>
            <w:r w:rsidRPr="00ED027B">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BBDB9"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A5AC3"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8F502"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C2578"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1251DC48"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01115C9" w14:textId="03D31915"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7D83C1" w14:textId="77777777" w:rsidR="00ED027B" w:rsidRPr="00ED027B" w:rsidRDefault="00ED027B" w:rsidP="006A4A2E">
            <w:pPr>
              <w:spacing w:after="0" w:line="240" w:lineRule="auto"/>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3464BF"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9C0DE"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E38B115"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EE4175"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06D28163"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697C612A" w14:textId="5475DB99"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49596C" w14:textId="6B7CA4C9" w:rsidR="00ED027B" w:rsidRPr="00ED027B" w:rsidRDefault="00ED027B" w:rsidP="006A4A2E">
            <w:pPr>
              <w:spacing w:after="0" w:line="240" w:lineRule="auto"/>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0908.002</w:t>
            </w:r>
            <w:r w:rsidRPr="00ED027B">
              <w:rPr>
                <w:rFonts w:ascii="Times New Roman" w:hAnsi="Times New Roman" w:cs="Times New Roman"/>
                <w:sz w:val="24"/>
                <w:szCs w:val="24"/>
              </w:rPr>
              <w:t xml:space="preserve"> Izolējošas uzmava- kopnēm-</w:t>
            </w:r>
            <w:r w:rsidR="00616D2E">
              <w:rPr>
                <w:rFonts w:ascii="Times New Roman" w:hAnsi="Times New Roman" w:cs="Times New Roman"/>
                <w:sz w:val="24"/>
                <w:szCs w:val="24"/>
              </w:rPr>
              <w:t>3x</w:t>
            </w:r>
            <w:r w:rsidRPr="00ED027B">
              <w:rPr>
                <w:rFonts w:ascii="Times New Roman" w:hAnsi="Times New Roman" w:cs="Times New Roman"/>
                <w:sz w:val="24"/>
                <w:szCs w:val="24"/>
              </w:rPr>
              <w:t xml:space="preserve"> interfeiss"C"/</w:t>
            </w:r>
            <w:r w:rsidR="006A4A2E">
              <w:rPr>
                <w:rFonts w:ascii="Times New Roman" w:hAnsi="Times New Roman" w:cs="Times New Roman"/>
                <w:sz w:val="24"/>
                <w:szCs w:val="24"/>
              </w:rPr>
              <w:t xml:space="preserve"> </w:t>
            </w:r>
            <w:r w:rsidRPr="00ED027B">
              <w:rPr>
                <w:rFonts w:ascii="Times New Roman" w:hAnsi="Times New Roman" w:cs="Times New Roman"/>
                <w:sz w:val="24"/>
                <w:szCs w:val="24"/>
              </w:rPr>
              <w:t xml:space="preserve">Insulating cap for </w:t>
            </w:r>
            <w:r w:rsidR="00616D2E">
              <w:rPr>
                <w:rFonts w:ascii="Times New Roman" w:hAnsi="Times New Roman" w:cs="Times New Roman"/>
                <w:sz w:val="24"/>
                <w:szCs w:val="24"/>
              </w:rPr>
              <w:t>3x</w:t>
            </w:r>
            <w:r w:rsidRPr="00ED027B">
              <w:rPr>
                <w:rFonts w:ascii="Times New Roman" w:hAnsi="Times New Roman" w:cs="Times New Roman"/>
                <w:sz w:val="24"/>
                <w:szCs w:val="24"/>
              </w:rPr>
              <w:t xml:space="preserve">Interface "C" </w:t>
            </w:r>
            <w:r w:rsidRPr="00ED027B">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F874DA"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hAnsi="Times New Roman" w:cs="Times New Roman"/>
                <w:color w:val="000000"/>
                <w:sz w:val="24"/>
                <w:szCs w:val="24"/>
                <w:lang w:eastAsia="lv-LV"/>
              </w:rPr>
              <w:t xml:space="preserve">Tipa apzīmējums/ Type </w:t>
            </w:r>
            <w:r w:rsidRPr="00ED027B">
              <w:rPr>
                <w:rFonts w:ascii="Times New Roman" w:eastAsia="Calibri" w:hAnsi="Times New Roman" w:cs="Times New Roman"/>
                <w:sz w:val="24"/>
                <w:szCs w:val="24"/>
                <w:lang w:val="en-US"/>
              </w:rPr>
              <w:t>reference</w:t>
            </w:r>
            <w:r w:rsidRPr="00ED027B">
              <w:rPr>
                <w:rFonts w:ascii="Times New Roman" w:hAnsi="Times New Roman" w:cs="Times New Roman"/>
                <w:sz w:val="24"/>
                <w:szCs w:val="24"/>
              </w:rPr>
              <w:t xml:space="preserve"> </w:t>
            </w:r>
            <w:r w:rsidRPr="00ED027B">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A7A943"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152F8D"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CE279D"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r>
      <w:tr w:rsidR="00ED027B" w:rsidRPr="00ED027B" w14:paraId="14139F71"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54BA7427" w14:textId="4876536C"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06D70F" w14:textId="77777777" w:rsidR="00ED027B" w:rsidRPr="00ED027B" w:rsidRDefault="00ED027B" w:rsidP="006A4A2E">
            <w:pPr>
              <w:spacing w:after="0" w:line="240" w:lineRule="auto"/>
              <w:rPr>
                <w:rFonts w:ascii="Times New Roman" w:eastAsia="Times New Roman" w:hAnsi="Times New Roman" w:cs="Times New Roman"/>
                <w:sz w:val="24"/>
                <w:szCs w:val="24"/>
                <w:lang w:val="en-US"/>
              </w:rPr>
            </w:pPr>
            <w:r w:rsidRPr="00ED027B">
              <w:rPr>
                <w:rFonts w:ascii="Times New Roman" w:eastAsia="Times New Roman" w:hAnsi="Times New Roman" w:cs="Times New Roman"/>
                <w:sz w:val="24"/>
                <w:szCs w:val="24"/>
                <w:lang w:val="en-US"/>
              </w:rPr>
              <w:t>Teh. izvērtēšanai parauga piegādes laiks (pēc pieprasījuma)/ Delivery time for sample technical check(on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751A96"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89D8EA"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535C8E"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4127B5E"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r>
      <w:tr w:rsidR="00ED027B" w:rsidRPr="00ED027B" w14:paraId="537A58B3" w14:textId="77777777" w:rsidTr="00706BD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860CE" w14:textId="7E6B4413" w:rsidR="00ED027B" w:rsidRPr="00ED027B" w:rsidRDefault="00ED027B" w:rsidP="006A4A2E">
            <w:pPr>
              <w:pStyle w:val="ListParagraph"/>
              <w:ind w:left="176"/>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6A5DD" w14:textId="526D168B" w:rsidR="00ED027B" w:rsidRPr="00ED027B" w:rsidRDefault="00ED027B" w:rsidP="006A4A2E">
            <w:pPr>
              <w:spacing w:after="0" w:line="240" w:lineRule="auto"/>
              <w:rPr>
                <w:rFonts w:ascii="Times New Roman" w:eastAsia="Times New Roman" w:hAnsi="Times New Roman" w:cs="Times New Roman"/>
                <w:b/>
                <w:sz w:val="24"/>
                <w:szCs w:val="24"/>
                <w:highlight w:val="yellow"/>
                <w:lang w:val="en-US"/>
              </w:rPr>
            </w:pPr>
            <w:r w:rsidRPr="00ED027B">
              <w:rPr>
                <w:rFonts w:ascii="Times New Roman" w:eastAsia="Times New Roman" w:hAnsi="Times New Roman" w:cs="Times New Roman"/>
                <w:b/>
                <w:sz w:val="24"/>
                <w:szCs w:val="24"/>
                <w:lang w:val="en-US"/>
              </w:rPr>
              <w:t>Standarts/ Standards</w:t>
            </w:r>
            <w:r w:rsidR="00403834"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5DFC3" w14:textId="77777777" w:rsidR="00ED027B" w:rsidRPr="00ED027B" w:rsidRDefault="00ED027B" w:rsidP="006A4A2E">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5F277"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382AA"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89FE2"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r>
      <w:tr w:rsidR="00ED027B" w:rsidRPr="00ED027B" w14:paraId="1170F052"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7A99C54" w14:textId="741F980B"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DEF910" w14:textId="281A746F" w:rsidR="00ED027B" w:rsidRPr="00ED027B" w:rsidRDefault="00ED027B" w:rsidP="006A4A2E">
            <w:pPr>
              <w:spacing w:after="0" w:line="240" w:lineRule="auto"/>
              <w:rPr>
                <w:rFonts w:ascii="Times New Roman" w:eastAsia="Times New Roman" w:hAnsi="Times New Roman" w:cs="Times New Roman"/>
                <w:color w:val="000000"/>
                <w:sz w:val="24"/>
                <w:szCs w:val="24"/>
                <w:lang w:val="en-US"/>
              </w:rPr>
            </w:pPr>
            <w:r w:rsidRPr="00ED027B">
              <w:rPr>
                <w:rFonts w:ascii="Times New Roman" w:eastAsia="Times New Roman" w:hAnsi="Times New Roman" w:cs="Times New Roman"/>
                <w:color w:val="000000"/>
                <w:sz w:val="24"/>
                <w:szCs w:val="24"/>
                <w:lang w:val="en-US"/>
              </w:rPr>
              <w:t>HD 629</w:t>
            </w:r>
            <w:r w:rsidR="00403834">
              <w:rPr>
                <w:rFonts w:ascii="Times New Roman" w:eastAsia="Times New Roman" w:hAnsi="Times New Roman" w:cs="Times New Roman"/>
                <w:color w:val="000000"/>
                <w:sz w:val="24"/>
                <w:szCs w:val="24"/>
                <w:lang w:eastAsia="lv-LV"/>
              </w:rPr>
              <w:t xml:space="preserve"> vai ekvivalents/</w:t>
            </w:r>
            <w:r w:rsidR="00403834">
              <w:rPr>
                <w:rFonts w:ascii="Times New Roman" w:eastAsia="Calibri" w:hAnsi="Times New Roman" w:cs="Times New Roman"/>
                <w:bCs/>
                <w:sz w:val="24"/>
                <w:szCs w:val="24"/>
                <w:lang w:val="en-GB"/>
              </w:rPr>
              <w:t xml:space="preserve"> </w:t>
            </w:r>
            <w:r w:rsidR="00403834" w:rsidRPr="009A5436">
              <w:rPr>
                <w:rFonts w:ascii="Times New Roman" w:eastAsia="Times New Roman" w:hAnsi="Times New Roman" w:cs="Times New Roman"/>
                <w:color w:val="000000"/>
                <w:sz w:val="24"/>
                <w:szCs w:val="24"/>
                <w:lang w:val="en-GB" w:eastAsia="lv-LV"/>
              </w:rPr>
              <w:t xml:space="preserve">or </w:t>
            </w:r>
            <w:r w:rsidR="00403834"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5BDA4" w14:textId="77777777" w:rsidR="00ED027B" w:rsidRPr="00ED027B" w:rsidRDefault="00ED027B" w:rsidP="006A4A2E">
            <w:pPr>
              <w:spacing w:after="0" w:line="240" w:lineRule="auto"/>
              <w:jc w:val="center"/>
              <w:rPr>
                <w:rFonts w:ascii="Times New Roman" w:eastAsia="Calibri" w:hAnsi="Times New Roman" w:cs="Times New Roman"/>
                <w:sz w:val="24"/>
                <w:szCs w:val="24"/>
                <w:highlight w:val="yellow"/>
                <w:lang w:val="en-US"/>
              </w:rPr>
            </w:pPr>
            <w:r w:rsidRPr="00ED027B">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492CD3"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4951E1"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D6D333"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r>
      <w:tr w:rsidR="00ED027B" w:rsidRPr="00ED027B" w14:paraId="5866028F"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4C03462" w14:textId="7B18C3AC"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CA66F17" w14:textId="1B135AE9" w:rsidR="00ED027B" w:rsidRPr="00ED027B" w:rsidRDefault="00ED027B" w:rsidP="006A4A2E">
            <w:pPr>
              <w:spacing w:after="0" w:line="240" w:lineRule="auto"/>
              <w:rPr>
                <w:rFonts w:ascii="Times New Roman" w:eastAsia="Times New Roman" w:hAnsi="Times New Roman" w:cs="Times New Roman"/>
                <w:color w:val="000000"/>
                <w:sz w:val="24"/>
                <w:szCs w:val="24"/>
                <w:lang w:val="en-US"/>
              </w:rPr>
            </w:pPr>
            <w:r w:rsidRPr="00ED027B">
              <w:rPr>
                <w:rFonts w:ascii="Times New Roman" w:eastAsia="Times New Roman" w:hAnsi="Times New Roman" w:cs="Times New Roman"/>
                <w:color w:val="000000"/>
                <w:sz w:val="24"/>
                <w:szCs w:val="24"/>
                <w:lang w:val="en-US"/>
              </w:rPr>
              <w:t>EN 50181</w:t>
            </w:r>
            <w:r w:rsidR="00403834">
              <w:rPr>
                <w:rFonts w:ascii="Times New Roman" w:eastAsia="Times New Roman" w:hAnsi="Times New Roman" w:cs="Times New Roman"/>
                <w:color w:val="000000"/>
                <w:sz w:val="24"/>
                <w:szCs w:val="24"/>
                <w:lang w:eastAsia="lv-LV"/>
              </w:rPr>
              <w:t xml:space="preserve"> vai ekvivalents/</w:t>
            </w:r>
            <w:r w:rsidR="00403834">
              <w:rPr>
                <w:rFonts w:ascii="Times New Roman" w:eastAsia="Calibri" w:hAnsi="Times New Roman" w:cs="Times New Roman"/>
                <w:bCs/>
                <w:sz w:val="24"/>
                <w:szCs w:val="24"/>
                <w:lang w:val="en-GB"/>
              </w:rPr>
              <w:t xml:space="preserve"> </w:t>
            </w:r>
            <w:r w:rsidR="00403834" w:rsidRPr="009A5436">
              <w:rPr>
                <w:rFonts w:ascii="Times New Roman" w:eastAsia="Times New Roman" w:hAnsi="Times New Roman" w:cs="Times New Roman"/>
                <w:color w:val="000000"/>
                <w:sz w:val="24"/>
                <w:szCs w:val="24"/>
                <w:lang w:val="en-GB" w:eastAsia="lv-LV"/>
              </w:rPr>
              <w:t xml:space="preserve">or </w:t>
            </w:r>
            <w:r w:rsidR="00403834"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096E1"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A90131"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9F8B45"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AEA112"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r>
      <w:tr w:rsidR="00ED027B" w:rsidRPr="00ED027B" w14:paraId="2224493C" w14:textId="77777777" w:rsidTr="00706BD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D0BAD" w14:textId="00178A0F" w:rsidR="00ED027B" w:rsidRPr="00ED027B" w:rsidRDefault="00ED027B" w:rsidP="006A4A2E">
            <w:pPr>
              <w:pStyle w:val="ListParagraph"/>
              <w:ind w:left="176"/>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5E2FC" w14:textId="5D92DAB1" w:rsidR="00ED027B" w:rsidRPr="00ED027B" w:rsidRDefault="00ED027B" w:rsidP="006A4A2E">
            <w:pPr>
              <w:spacing w:after="0" w:line="240" w:lineRule="auto"/>
              <w:rPr>
                <w:rFonts w:ascii="Times New Roman" w:eastAsia="Times New Roman" w:hAnsi="Times New Roman" w:cs="Times New Roman"/>
                <w:b/>
                <w:sz w:val="24"/>
                <w:szCs w:val="24"/>
                <w:highlight w:val="yellow"/>
                <w:lang w:val="en-US"/>
              </w:rPr>
            </w:pPr>
            <w:r w:rsidRPr="00ED027B">
              <w:rPr>
                <w:rFonts w:ascii="Times New Roman" w:eastAsia="Times New Roman" w:hAnsi="Times New Roman" w:cs="Times New Roman"/>
                <w:b/>
                <w:sz w:val="24"/>
                <w:szCs w:val="24"/>
                <w:lang w:val="en-US"/>
              </w:rPr>
              <w:t>Dokumentācija/</w:t>
            </w:r>
            <w:r w:rsidR="006A4A2E">
              <w:rPr>
                <w:rFonts w:ascii="Times New Roman" w:eastAsia="Times New Roman" w:hAnsi="Times New Roman" w:cs="Times New Roman"/>
                <w:b/>
                <w:sz w:val="24"/>
                <w:szCs w:val="24"/>
                <w:lang w:val="en-US"/>
              </w:rPr>
              <w:t xml:space="preserve"> </w:t>
            </w:r>
            <w:r w:rsidRPr="00ED027B">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1B00B" w14:textId="77777777" w:rsidR="00ED027B" w:rsidRPr="00ED027B" w:rsidRDefault="00ED027B" w:rsidP="006A4A2E">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B6F4F"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A1751"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74BD"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r>
      <w:tr w:rsidR="00ED027B" w:rsidRPr="00ED027B" w14:paraId="075E964D"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651A3CB7" w14:textId="22181C92"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9821FB" w14:textId="44679B70" w:rsidR="00ED027B" w:rsidRPr="00ED027B" w:rsidRDefault="00ED027B" w:rsidP="006A4A2E">
            <w:pPr>
              <w:spacing w:after="0" w:line="240" w:lineRule="auto"/>
              <w:rPr>
                <w:rFonts w:ascii="Times New Roman" w:eastAsia="Times New Roman" w:hAnsi="Times New Roman" w:cs="Times New Roman"/>
                <w:sz w:val="24"/>
                <w:szCs w:val="24"/>
                <w:lang w:val="en-US"/>
              </w:rPr>
            </w:pPr>
            <w:r w:rsidRPr="00ED027B">
              <w:rPr>
                <w:rFonts w:ascii="Times New Roman" w:eastAsia="Times New Roman" w:hAnsi="Times New Roman" w:cs="Times New Roman"/>
                <w:sz w:val="24"/>
                <w:szCs w:val="24"/>
                <w:lang w:val="en-US"/>
              </w:rPr>
              <w:t>Piegādātājs piegādā montāžas instrukciju</w:t>
            </w:r>
            <w:r w:rsidR="00616D2E">
              <w:rPr>
                <w:rFonts w:ascii="Times New Roman" w:eastAsia="Times New Roman" w:hAnsi="Times New Roman" w:cs="Times New Roman"/>
                <w:sz w:val="24"/>
                <w:szCs w:val="24"/>
                <w:lang w:val="en-US"/>
              </w:rPr>
              <w:t>(ar piegādi)</w:t>
            </w:r>
            <w:r w:rsidRPr="00ED027B">
              <w:rPr>
                <w:rFonts w:ascii="Times New Roman" w:eastAsia="Times New Roman" w:hAnsi="Times New Roman" w:cs="Times New Roman"/>
                <w:sz w:val="24"/>
                <w:szCs w:val="24"/>
                <w:lang w:val="en-US"/>
              </w:rPr>
              <w:t>/ The Applicant provides technical documentation (installation instruction</w:t>
            </w:r>
            <w:r w:rsidR="00616D2E">
              <w:rPr>
                <w:rFonts w:ascii="Times New Roman" w:eastAsia="Times New Roman" w:hAnsi="Times New Roman" w:cs="Times New Roman"/>
                <w:sz w:val="24"/>
                <w:szCs w:val="24"/>
                <w:lang w:val="en-US"/>
              </w:rPr>
              <w:t xml:space="preserve"> at delivery)</w:t>
            </w:r>
            <w:r w:rsidRPr="00ED027B">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5C6A6E" w14:textId="77777777" w:rsidR="00ED027B" w:rsidRPr="00ED027B" w:rsidRDefault="00ED027B" w:rsidP="006A4A2E">
            <w:pPr>
              <w:spacing w:after="0" w:line="240" w:lineRule="auto"/>
              <w:jc w:val="center"/>
              <w:rPr>
                <w:rFonts w:ascii="Times New Roman" w:eastAsia="Calibri" w:hAnsi="Times New Roman" w:cs="Times New Roman"/>
                <w:sz w:val="24"/>
                <w:szCs w:val="24"/>
                <w:highlight w:val="yellow"/>
                <w:lang w:val="en-US"/>
              </w:rPr>
            </w:pPr>
            <w:r w:rsidRPr="00ED027B">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6BEC67"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5921BA"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6FD581" w14:textId="77777777" w:rsidR="00ED027B" w:rsidRPr="00ED027B" w:rsidRDefault="00ED027B" w:rsidP="006A4A2E">
            <w:pPr>
              <w:spacing w:after="0" w:line="240" w:lineRule="auto"/>
              <w:jc w:val="center"/>
              <w:rPr>
                <w:rFonts w:ascii="Times New Roman" w:eastAsia="Calibri" w:hAnsi="Times New Roman" w:cs="Times New Roman"/>
                <w:b/>
                <w:sz w:val="24"/>
                <w:szCs w:val="24"/>
                <w:lang w:val="en-US"/>
              </w:rPr>
            </w:pPr>
          </w:p>
        </w:tc>
      </w:tr>
      <w:tr w:rsidR="00ED027B" w:rsidRPr="00ED027B" w14:paraId="1E6DF468" w14:textId="77777777" w:rsidTr="00706BD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B8B2AE" w14:textId="120CCC95"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BAB95" w14:textId="51A40E21" w:rsidR="00ED027B" w:rsidRPr="00ED027B" w:rsidRDefault="003919F4" w:rsidP="006A4A2E">
            <w:pPr>
              <w:spacing w:after="0" w:line="240" w:lineRule="auto"/>
              <w:rPr>
                <w:rFonts w:ascii="Times New Roman" w:eastAsia="Calibri" w:hAnsi="Times New Roman" w:cs="Times New Roman"/>
                <w:sz w:val="24"/>
                <w:szCs w:val="24"/>
              </w:rPr>
            </w:pPr>
            <w:r w:rsidRPr="003919F4">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3919F4">
                <w:rPr>
                  <w:rStyle w:val="Hyperlink"/>
                  <w:rFonts w:ascii="Times New Roman" w:eastAsia="Calibri" w:hAnsi="Times New Roman" w:cs="Times New Roman"/>
                  <w:sz w:val="24"/>
                  <w:szCs w:val="24"/>
                </w:rPr>
                <w:t>http://www.european-accreditation.org/</w:t>
              </w:r>
            </w:hyperlink>
            <w:r w:rsidRPr="003919F4">
              <w:rPr>
                <w:rFonts w:ascii="Times New Roman" w:eastAsia="Calibri" w:hAnsi="Times New Roman" w:cs="Times New Roman"/>
                <w:sz w:val="24"/>
                <w:szCs w:val="24"/>
              </w:rPr>
              <w:t xml:space="preserve">) un atbilst ISO/IEC 17025/17065 standartu </w:t>
            </w:r>
            <w:r w:rsidR="00403834">
              <w:rPr>
                <w:rFonts w:ascii="Times New Roman" w:eastAsia="Calibri" w:hAnsi="Times New Roman" w:cs="Times New Roman"/>
                <w:sz w:val="24"/>
                <w:szCs w:val="24"/>
              </w:rPr>
              <w:t xml:space="preserve">vai ekvivalents </w:t>
            </w:r>
            <w:r w:rsidRPr="003919F4">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3919F4">
                <w:rPr>
                  <w:rStyle w:val="Hyperlink"/>
                  <w:rFonts w:ascii="Times New Roman" w:eastAsia="Calibri" w:hAnsi="Times New Roman" w:cs="Times New Roman"/>
                  <w:sz w:val="24"/>
                  <w:szCs w:val="24"/>
                </w:rPr>
                <w:t>http://www.european-accreditation.org/</w:t>
              </w:r>
            </w:hyperlink>
            <w:r w:rsidRPr="003919F4">
              <w:rPr>
                <w:rFonts w:ascii="Times New Roman" w:eastAsia="Calibri" w:hAnsi="Times New Roman" w:cs="Times New Roman"/>
                <w:sz w:val="24"/>
                <w:szCs w:val="24"/>
              </w:rPr>
              <w:t xml:space="preserve">) and compliant with the requirements of ISO/IEC 17025/17065 </w:t>
            </w:r>
            <w:r w:rsidR="00403834">
              <w:rPr>
                <w:rFonts w:ascii="Times New Roman" w:eastAsia="Calibri" w:hAnsi="Times New Roman" w:cs="Times New Roman"/>
                <w:sz w:val="24"/>
                <w:szCs w:val="24"/>
              </w:rPr>
              <w:t xml:space="preserve">or equivalent </w:t>
            </w:r>
            <w:r w:rsidRPr="003919F4">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E23BF5"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31520"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EE2E69"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775E6B"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24352E46" w14:textId="77777777" w:rsidTr="00706BD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4602D5" w14:textId="10113272"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E7A967" w14:textId="77777777" w:rsidR="00ED027B" w:rsidRPr="00ED027B" w:rsidRDefault="00ED027B" w:rsidP="006A4A2E">
            <w:pPr>
              <w:spacing w:after="0" w:line="240" w:lineRule="auto"/>
              <w:rPr>
                <w:rFonts w:ascii="Times New Roman" w:hAnsi="Times New Roman" w:cs="Times New Roman"/>
                <w:color w:val="000000"/>
                <w:sz w:val="24"/>
                <w:szCs w:val="24"/>
                <w:lang w:val="en-GB" w:eastAsia="lv-LV"/>
              </w:rPr>
            </w:pPr>
            <w:r w:rsidRPr="00ED027B">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1D5AB05C" w14:textId="77777777" w:rsidR="00ED027B" w:rsidRPr="00ED027B" w:rsidRDefault="00ED027B" w:rsidP="006A4A2E">
            <w:pPr>
              <w:pStyle w:val="ListParagraph"/>
              <w:numPr>
                <w:ilvl w:val="0"/>
                <w:numId w:val="22"/>
              </w:numPr>
              <w:ind w:left="262" w:hanging="262"/>
              <w:rPr>
                <w:color w:val="000000"/>
                <w:lang w:val="en-GB" w:eastAsia="lv-LV"/>
              </w:rPr>
            </w:pPr>
            <w:r w:rsidRPr="00ED027B">
              <w:rPr>
                <w:color w:val="000000"/>
                <w:lang w:val="en-GB" w:eastAsia="lv-LV"/>
              </w:rPr>
              <w:t>".jpg" vai “.jpeg” formātā/ ".jpg" or ".jpeg" format</w:t>
            </w:r>
          </w:p>
          <w:p w14:paraId="3B2C6807" w14:textId="77777777" w:rsidR="00ED027B" w:rsidRPr="00ED027B" w:rsidRDefault="00ED027B" w:rsidP="006A4A2E">
            <w:pPr>
              <w:pStyle w:val="ListParagraph"/>
              <w:numPr>
                <w:ilvl w:val="0"/>
                <w:numId w:val="22"/>
              </w:numPr>
              <w:ind w:left="262" w:hanging="262"/>
              <w:rPr>
                <w:color w:val="000000"/>
                <w:lang w:val="en-GB" w:eastAsia="lv-LV"/>
              </w:rPr>
            </w:pPr>
            <w:r w:rsidRPr="00ED027B">
              <w:rPr>
                <w:color w:val="000000"/>
                <w:lang w:val="en-GB" w:eastAsia="lv-LV"/>
              </w:rPr>
              <w:t>izšķiršanas spēja ne mazāka par 2Mpix/ resolution of at least 2Mpix</w:t>
            </w:r>
          </w:p>
          <w:p w14:paraId="319FADA2" w14:textId="77777777" w:rsidR="00ED027B" w:rsidRPr="00ED027B" w:rsidRDefault="00ED027B" w:rsidP="006A4A2E">
            <w:pPr>
              <w:pStyle w:val="ListParagraph"/>
              <w:numPr>
                <w:ilvl w:val="0"/>
                <w:numId w:val="22"/>
              </w:numPr>
              <w:ind w:left="262" w:hanging="262"/>
              <w:rPr>
                <w:color w:val="000000"/>
                <w:lang w:val="en-GB" w:eastAsia="lv-LV"/>
              </w:rPr>
            </w:pPr>
            <w:r w:rsidRPr="00ED027B">
              <w:rPr>
                <w:color w:val="000000"/>
                <w:lang w:val="en-GB" w:eastAsia="lv-LV"/>
              </w:rPr>
              <w:t>ir iespēja redzēt  visu preci un izlasīt visus uzrakstu, marķējumus uz tā/ the</w:t>
            </w:r>
            <w:r w:rsidRPr="00ED027B">
              <w:t xml:space="preserve"> </w:t>
            </w:r>
            <w:r w:rsidRPr="00ED027B">
              <w:rPr>
                <w:color w:val="000000"/>
                <w:lang w:val="en-GB" w:eastAsia="lv-LV"/>
              </w:rPr>
              <w:t>complete product can be seen and all the inscriptions markings on it can be read</w:t>
            </w:r>
          </w:p>
          <w:p w14:paraId="55D4F891" w14:textId="77777777" w:rsidR="00ED027B" w:rsidRPr="00ED027B" w:rsidRDefault="00ED027B" w:rsidP="006A4A2E">
            <w:pPr>
              <w:pStyle w:val="ListParagraph"/>
              <w:numPr>
                <w:ilvl w:val="0"/>
                <w:numId w:val="22"/>
              </w:numPr>
              <w:ind w:left="262" w:hanging="262"/>
              <w:rPr>
                <w:lang w:val="en-US"/>
              </w:rPr>
            </w:pPr>
            <w:r w:rsidRPr="00ED027B">
              <w:rPr>
                <w:color w:val="000000"/>
                <w:lang w:val="en-GB" w:eastAsia="lv-LV"/>
              </w:rPr>
              <w:t>attēls</w:t>
            </w:r>
            <w:r w:rsidRPr="00ED027B">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0AEE9"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53117D"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D2B104"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DDC0AB"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50E9E279" w14:textId="77777777" w:rsidTr="00706BD6">
        <w:trPr>
          <w:cantSplit/>
          <w:trHeight w:val="16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CF837" w14:textId="7EC8E95F" w:rsidR="00ED027B" w:rsidRPr="00ED027B" w:rsidRDefault="00ED027B" w:rsidP="006A4A2E">
            <w:pPr>
              <w:pStyle w:val="ListParagraph"/>
              <w:ind w:left="176"/>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B2614" w14:textId="77777777" w:rsidR="00ED027B" w:rsidRPr="00ED027B" w:rsidRDefault="00ED027B" w:rsidP="006A4A2E">
            <w:pPr>
              <w:spacing w:after="0" w:line="240" w:lineRule="auto"/>
              <w:rPr>
                <w:rFonts w:ascii="Times New Roman" w:eastAsia="Calibri" w:hAnsi="Times New Roman" w:cs="Times New Roman"/>
                <w:b/>
                <w:sz w:val="24"/>
                <w:szCs w:val="24"/>
                <w:lang w:val="en-US"/>
              </w:rPr>
            </w:pPr>
            <w:r w:rsidRPr="00ED027B">
              <w:rPr>
                <w:rFonts w:ascii="Times New Roman" w:eastAsia="Calibri" w:hAnsi="Times New Roman" w:cs="Times New Roman"/>
                <w:b/>
                <w:sz w:val="24"/>
                <w:szCs w:val="24"/>
                <w:lang w:val="en-US"/>
              </w:rPr>
              <w:t>Izolējoša uzmava "C"/ Insulating cap "C"</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0ADC5"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75CF8"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6806B"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9590C"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33F19D0B"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A20FE1" w14:textId="7CADD6EC"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47EEFF" w14:textId="77777777" w:rsidR="00ED027B" w:rsidRPr="00ED027B" w:rsidRDefault="00ED027B" w:rsidP="006A4A2E">
            <w:pPr>
              <w:spacing w:after="0" w:line="240" w:lineRule="auto"/>
              <w:rPr>
                <w:rFonts w:ascii="Times New Roman" w:eastAsia="Calibri" w:hAnsi="Times New Roman" w:cs="Times New Roman"/>
                <w:sz w:val="24"/>
                <w:szCs w:val="24"/>
                <w:lang w:val="en-US"/>
              </w:rPr>
            </w:pPr>
            <w:r w:rsidRPr="00ED027B">
              <w:rPr>
                <w:rFonts w:ascii="Times New Roman" w:eastAsia="Times New Roman" w:hAnsi="Times New Roman" w:cs="Times New Roman"/>
                <w:sz w:val="24"/>
                <w:szCs w:val="24"/>
                <w:lang w:val="en-US"/>
              </w:rPr>
              <w:t>Aukstās montāžas tehnoloģija/ Cold-shrinkable technology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898AE"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F64892"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4AB817"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854D42"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389E4E01"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57226E16" w14:textId="341B0DDA"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E61995" w14:textId="77777777" w:rsidR="00ED027B" w:rsidRPr="00ED027B" w:rsidRDefault="00ED027B" w:rsidP="006A4A2E">
            <w:pPr>
              <w:spacing w:after="0" w:line="240" w:lineRule="auto"/>
              <w:rPr>
                <w:rFonts w:ascii="Times New Roman" w:eastAsia="Calibri" w:hAnsi="Times New Roman" w:cs="Times New Roman"/>
                <w:sz w:val="24"/>
                <w:szCs w:val="24"/>
                <w:lang w:val="en-US"/>
              </w:rPr>
            </w:pPr>
            <w:r w:rsidRPr="00ED027B">
              <w:rPr>
                <w:rFonts w:ascii="Times New Roman" w:eastAsia="Times New Roman" w:hAnsi="Times New Roman" w:cs="Times New Roman"/>
                <w:sz w:val="24"/>
                <w:szCs w:val="24"/>
                <w:lang w:val="en-US"/>
              </w:rPr>
              <w:t>Uzmavai jābūt izolētam ar EPDM vai silikona gumiju/ Cap should be insulated with EPDM or silicon rubber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704FEE"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B73F65"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07C8AE"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AA7D86"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2F693932"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C23590D" w14:textId="0CEF3040"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31C15A5" w14:textId="77777777" w:rsidR="00ED027B" w:rsidRPr="00ED027B" w:rsidRDefault="00ED027B" w:rsidP="006A4A2E">
            <w:pPr>
              <w:spacing w:after="0" w:line="240" w:lineRule="auto"/>
              <w:rPr>
                <w:rFonts w:ascii="Times New Roman" w:eastAsia="Times New Roman" w:hAnsi="Times New Roman" w:cs="Times New Roman"/>
                <w:sz w:val="24"/>
                <w:szCs w:val="24"/>
                <w:lang w:val="en-US"/>
              </w:rPr>
            </w:pPr>
            <w:r w:rsidRPr="00ED027B">
              <w:rPr>
                <w:rFonts w:ascii="Times New Roman" w:eastAsia="Times New Roman" w:hAnsi="Times New Roman" w:cs="Times New Roman"/>
                <w:sz w:val="24"/>
                <w:szCs w:val="24"/>
                <w:lang w:val="en-US"/>
              </w:rPr>
              <w:t>Ekranēta, atdalāma, skāriendroša uzmava/ Screened, separable, touchable insulating cap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77578C"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667252"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3C932D"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E6E197"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749C06D6"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C3F6BF" w14:textId="4F1AC8BD"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DDF771" w14:textId="77777777" w:rsidR="00ED027B" w:rsidRPr="00ED027B" w:rsidRDefault="00ED027B" w:rsidP="006A4A2E">
            <w:pPr>
              <w:spacing w:after="0" w:line="240" w:lineRule="auto"/>
              <w:rPr>
                <w:rFonts w:ascii="Times New Roman" w:eastAsia="Times New Roman" w:hAnsi="Times New Roman" w:cs="Times New Roman"/>
                <w:sz w:val="24"/>
                <w:szCs w:val="24"/>
                <w:lang w:val="en-US"/>
              </w:rPr>
            </w:pPr>
            <w:r w:rsidRPr="00ED027B">
              <w:rPr>
                <w:rFonts w:ascii="Times New Roman" w:eastAsia="Times New Roman" w:hAnsi="Times New Roman" w:cs="Times New Roman"/>
                <w:sz w:val="24"/>
                <w:szCs w:val="24"/>
                <w:lang w:val="en-US"/>
              </w:rPr>
              <w:t xml:space="preserve">Pievienošanai slēgiekārtai ar kopņu interfeisu C/ Connection with switchgear </w:t>
            </w:r>
            <w:r w:rsidRPr="00ED027B">
              <w:rPr>
                <w:rFonts w:ascii="Times New Roman" w:eastAsia="Times New Roman" w:hAnsi="Times New Roman" w:cs="Times New Roman"/>
                <w:bCs/>
                <w:sz w:val="24"/>
                <w:szCs w:val="24"/>
                <w:lang w:val="en-US"/>
              </w:rPr>
              <w:t>bushing interface 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6AA634"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71845"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9EAE0D1"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BF6BEC"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57598A9D"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0BF323C" w14:textId="5193CB0F"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F6F040" w14:textId="77777777" w:rsidR="00ED027B" w:rsidRPr="00ED027B" w:rsidRDefault="00ED027B" w:rsidP="006A4A2E">
            <w:pPr>
              <w:spacing w:after="0" w:line="240" w:lineRule="auto"/>
              <w:rPr>
                <w:rFonts w:ascii="Times New Roman" w:eastAsia="Times New Roman" w:hAnsi="Times New Roman" w:cs="Times New Roman"/>
                <w:sz w:val="24"/>
                <w:szCs w:val="24"/>
                <w:lang w:val="en-US"/>
              </w:rPr>
            </w:pPr>
            <w:r w:rsidRPr="00ED027B">
              <w:rPr>
                <w:rFonts w:ascii="Times New Roman" w:eastAsia="Times New Roman" w:hAnsi="Times New Roman" w:cs="Times New Roman"/>
                <w:sz w:val="24"/>
                <w:szCs w:val="24"/>
                <w:lang w:val="en-US"/>
              </w:rPr>
              <w:t>Nominālais spriegums/ Rated voltages U</w:t>
            </w:r>
            <w:r w:rsidRPr="00ED027B">
              <w:rPr>
                <w:rFonts w:ascii="Times New Roman" w:eastAsia="Times New Roman" w:hAnsi="Times New Roman" w:cs="Times New Roman"/>
                <w:sz w:val="24"/>
                <w:szCs w:val="24"/>
                <w:vertAlign w:val="subscript"/>
                <w:lang w:val="en-US"/>
              </w:rPr>
              <w:t>0</w:t>
            </w:r>
            <w:r w:rsidRPr="00ED027B">
              <w:rPr>
                <w:rFonts w:ascii="Times New Roman" w:eastAsia="Times New Roman" w:hAnsi="Times New Roman" w:cs="Times New Roman"/>
                <w:sz w:val="24"/>
                <w:szCs w:val="24"/>
                <w:lang w:val="en-US"/>
              </w:rPr>
              <w:t>/U (Um),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6BB9E4"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Times New Roman"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C73639"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77ECBE"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8C20C2A"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2BD64133"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1277D55" w14:textId="2DE1D478"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FFE69F" w14:textId="77777777" w:rsidR="00ED027B" w:rsidRPr="00ED027B" w:rsidRDefault="00ED027B" w:rsidP="006A4A2E">
            <w:pPr>
              <w:spacing w:after="0" w:line="240" w:lineRule="auto"/>
              <w:rPr>
                <w:rFonts w:ascii="Times New Roman" w:eastAsia="Calibri" w:hAnsi="Times New Roman" w:cs="Times New Roman"/>
                <w:sz w:val="24"/>
                <w:szCs w:val="24"/>
                <w:lang w:val="en-US"/>
              </w:rPr>
            </w:pPr>
            <w:r w:rsidRPr="00ED027B">
              <w:rPr>
                <w:rFonts w:ascii="Times New Roman" w:eastAsia="Calibri" w:hAnsi="Times New Roman" w:cs="Times New Roman"/>
                <w:iCs/>
                <w:sz w:val="24"/>
                <w:szCs w:val="24"/>
                <w:lang w:val="en-US"/>
              </w:rPr>
              <w:t>Parciālas izlādes apkātnes temperatūrā/ Partial discharge at ambient temperature</w:t>
            </w:r>
            <w:r w:rsidRPr="00ED027B">
              <w:rPr>
                <w:rFonts w:ascii="Times New Roman" w:eastAsia="Calibri" w:hAnsi="Times New Roman" w:cs="Times New Roman"/>
                <w:sz w:val="24"/>
                <w:szCs w:val="24"/>
                <w:lang w:val="en-US"/>
              </w:rPr>
              <w:t>, (pC)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3F12D7"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C29AF9"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C01D44"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D2FBF99"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294B1532"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55901BAA" w14:textId="4BA0C726"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82364E" w14:textId="77777777" w:rsidR="00ED027B" w:rsidRPr="00ED027B" w:rsidRDefault="00ED027B" w:rsidP="006A4A2E">
            <w:pPr>
              <w:spacing w:after="0" w:line="240" w:lineRule="auto"/>
              <w:rPr>
                <w:rFonts w:ascii="Times New Roman" w:eastAsia="Calibri" w:hAnsi="Times New Roman" w:cs="Times New Roman"/>
                <w:iCs/>
                <w:sz w:val="24"/>
                <w:szCs w:val="24"/>
                <w:lang w:val="en-US"/>
              </w:rPr>
            </w:pPr>
            <w:r w:rsidRPr="00ED027B">
              <w:rPr>
                <w:rFonts w:ascii="Times New Roman" w:eastAsia="Calibri" w:hAnsi="Times New Roman" w:cs="Times New Roman"/>
                <w:iCs/>
                <w:sz w:val="24"/>
                <w:szCs w:val="24"/>
                <w:lang w:val="en-US"/>
              </w:rPr>
              <w:t>Ekrāna pretestiba/ Screen resistance, (Ω)</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6A173D"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 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0A7540"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40D5EA"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5B5EA8"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5BC182A3"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078E18D" w14:textId="7204E88D"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71C103" w14:textId="77777777" w:rsidR="00ED027B" w:rsidRPr="00ED027B" w:rsidRDefault="00ED027B" w:rsidP="006A4A2E">
            <w:pPr>
              <w:spacing w:after="0" w:line="240" w:lineRule="auto"/>
              <w:rPr>
                <w:rFonts w:ascii="Times New Roman" w:eastAsia="Calibri" w:hAnsi="Times New Roman" w:cs="Times New Roman"/>
                <w:iCs/>
                <w:sz w:val="24"/>
                <w:szCs w:val="24"/>
                <w:lang w:val="en-US"/>
              </w:rPr>
            </w:pPr>
            <w:r w:rsidRPr="00ED027B">
              <w:rPr>
                <w:rFonts w:ascii="Times New Roman" w:eastAsia="Times New Roman" w:hAnsi="Times New Roman" w:cs="Times New Roman"/>
                <w:sz w:val="24"/>
                <w:szCs w:val="24"/>
                <w:lang w:val="en-US"/>
              </w:rPr>
              <w:t>Komplektā 3-dzīslām/ The kit for 3-cores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069011" w14:textId="65DC9F2D"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Jā/</w:t>
            </w:r>
            <w:r w:rsidR="006A4A2E">
              <w:rPr>
                <w:rFonts w:ascii="Times New Roman" w:eastAsia="Calibri" w:hAnsi="Times New Roman" w:cs="Times New Roman"/>
                <w:sz w:val="24"/>
                <w:szCs w:val="24"/>
                <w:lang w:val="en-US"/>
              </w:rPr>
              <w:t xml:space="preserve"> </w:t>
            </w:r>
            <w:r w:rsidRPr="00ED027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D1BF4D"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A4F916"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F4B49C"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4A7553C2" w14:textId="77777777" w:rsidTr="00706BD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BD895F" w14:textId="415A4AB4"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4BD967" w14:textId="77777777" w:rsidR="00ED027B" w:rsidRPr="00ED027B" w:rsidRDefault="00ED027B" w:rsidP="006A4A2E">
            <w:pPr>
              <w:spacing w:after="0" w:line="240" w:lineRule="auto"/>
              <w:rPr>
                <w:rFonts w:ascii="Times New Roman" w:eastAsia="Calibri" w:hAnsi="Times New Roman" w:cs="Times New Roman"/>
                <w:sz w:val="24"/>
                <w:szCs w:val="24"/>
                <w:lang w:val="en-US"/>
              </w:rPr>
            </w:pPr>
            <w:r w:rsidRPr="00ED027B">
              <w:rPr>
                <w:rFonts w:ascii="Times New Roman" w:eastAsia="Times New Roman" w:hAnsi="Times New Roman" w:cs="Times New Roman"/>
                <w:sz w:val="24"/>
                <w:szCs w:val="24"/>
                <w:lang w:val="en-US"/>
              </w:rPr>
              <w:t>Zemākā pieļaujamā montāžas temperatūra/ Admissible lowest installation temperature, (</w:t>
            </w:r>
            <w:r w:rsidRPr="00ED027B">
              <w:rPr>
                <w:rFonts w:ascii="Times New Roman" w:eastAsia="Times New Roman" w:hAnsi="Times New Roman" w:cs="Times New Roman"/>
                <w:sz w:val="24"/>
                <w:szCs w:val="24"/>
                <w:vertAlign w:val="superscript"/>
                <w:lang w:val="en-US"/>
              </w:rPr>
              <w:t>o</w:t>
            </w:r>
            <w:r w:rsidRPr="00ED027B">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E020BA"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547762"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4AF16"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6DB994"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r w:rsidR="00ED027B" w:rsidRPr="00ED027B" w14:paraId="5DB0943B" w14:textId="77777777" w:rsidTr="00706BD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21B1006" w14:textId="3FF0C15E" w:rsidR="00ED027B" w:rsidRPr="00ED027B" w:rsidRDefault="00ED027B" w:rsidP="006A4A2E">
            <w:pPr>
              <w:pStyle w:val="ListParagraph"/>
              <w:numPr>
                <w:ilvl w:val="0"/>
                <w:numId w:val="23"/>
              </w:numPr>
              <w:ind w:left="176" w:firstLine="0"/>
              <w:jc w:val="both"/>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4261CA" w14:textId="7E34D023" w:rsidR="00ED027B" w:rsidRPr="00ED027B" w:rsidRDefault="00ED027B" w:rsidP="006A4A2E">
            <w:pPr>
              <w:spacing w:after="0" w:line="240" w:lineRule="auto"/>
              <w:textAlignment w:val="baseline"/>
              <w:rPr>
                <w:rFonts w:ascii="Times New Roman" w:eastAsia="Times New Roman" w:hAnsi="Times New Roman" w:cs="Times New Roman"/>
                <w:sz w:val="24"/>
                <w:szCs w:val="24"/>
                <w:lang w:val="en-US"/>
              </w:rPr>
            </w:pPr>
            <w:r w:rsidRPr="00ED027B">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AE5149"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r w:rsidRPr="00ED027B">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711B42"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2FA697"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16D32F" w14:textId="77777777" w:rsidR="00ED027B" w:rsidRPr="00ED027B" w:rsidRDefault="00ED027B" w:rsidP="006A4A2E">
            <w:pPr>
              <w:spacing w:after="0" w:line="240" w:lineRule="auto"/>
              <w:jc w:val="center"/>
              <w:rPr>
                <w:rFonts w:ascii="Times New Roman" w:eastAsia="Calibri" w:hAnsi="Times New Roman" w:cs="Times New Roman"/>
                <w:sz w:val="24"/>
                <w:szCs w:val="24"/>
                <w:lang w:val="en-US"/>
              </w:rPr>
            </w:pPr>
          </w:p>
        </w:tc>
      </w:tr>
    </w:tbl>
    <w:p w14:paraId="7509392F" w14:textId="77777777" w:rsidR="005F5A6D" w:rsidRDefault="005F5A6D" w:rsidP="005F5A6D">
      <w:pPr>
        <w:pStyle w:val="NormalWeb"/>
        <w:jc w:val="center"/>
        <w:rPr>
          <w:b/>
        </w:rPr>
      </w:pPr>
      <w:r>
        <w:rPr>
          <w:b/>
        </w:rPr>
        <w:t>Attēlam informatīvs raksturs/ Informative picture</w:t>
      </w:r>
    </w:p>
    <w:p w14:paraId="5A337353" w14:textId="13F6A951" w:rsidR="00ED027B" w:rsidRPr="00074C80" w:rsidRDefault="005F5A6D" w:rsidP="00ED027B">
      <w:pPr>
        <w:rPr>
          <w:rFonts w:ascii="Times New Roman" w:eastAsia="Times New Roman" w:hAnsi="Times New Roman" w:cs="Times New Roman"/>
          <w:sz w:val="20"/>
          <w:szCs w:val="20"/>
          <w:lang w:val="en-US"/>
        </w:rPr>
      </w:pPr>
      <w:r w:rsidRPr="005F5A6D">
        <w:rPr>
          <w:rFonts w:ascii="Times New Roman" w:eastAsia="Times New Roman" w:hAnsi="Times New Roman" w:cs="Times New Roman"/>
          <w:noProof/>
          <w:sz w:val="20"/>
          <w:szCs w:val="20"/>
          <w:lang w:val="en-US"/>
        </w:rPr>
        <w:drawing>
          <wp:anchor distT="0" distB="0" distL="114300" distR="114300" simplePos="0" relativeHeight="251658240" behindDoc="1" locked="0" layoutInCell="1" allowOverlap="1" wp14:anchorId="35C4AB49" wp14:editId="5BBB7188">
            <wp:simplePos x="0" y="0"/>
            <wp:positionH relativeFrom="column">
              <wp:posOffset>3933825</wp:posOffset>
            </wp:positionH>
            <wp:positionV relativeFrom="paragraph">
              <wp:posOffset>236220</wp:posOffset>
            </wp:positionV>
            <wp:extent cx="1449070" cy="1343025"/>
            <wp:effectExtent l="0" t="0" r="0" b="9525"/>
            <wp:wrapTight wrapText="bothSides">
              <wp:wrapPolygon edited="0">
                <wp:start x="0" y="0"/>
                <wp:lineTo x="0" y="21447"/>
                <wp:lineTo x="21297" y="21447"/>
                <wp:lineTo x="21297" y="0"/>
                <wp:lineTo x="0" y="0"/>
              </wp:wrapPolygon>
            </wp:wrapTight>
            <wp:docPr id="1687335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907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D027B" w:rsidRPr="00074C80" w:rsidSect="00390F47">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D4579" w14:textId="77777777" w:rsidR="0063003A" w:rsidRDefault="0063003A" w:rsidP="003929E8">
      <w:pPr>
        <w:spacing w:after="0" w:line="240" w:lineRule="auto"/>
      </w:pPr>
      <w:r>
        <w:separator/>
      </w:r>
    </w:p>
  </w:endnote>
  <w:endnote w:type="continuationSeparator" w:id="0">
    <w:p w14:paraId="59D12BD0" w14:textId="77777777" w:rsidR="0063003A" w:rsidRDefault="0063003A"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8" w14:textId="75C1FD3F" w:rsidR="008A2D47" w:rsidRPr="00390F47" w:rsidRDefault="008A2D47">
    <w:pPr>
      <w:pStyle w:val="Footer"/>
      <w:jc w:val="center"/>
      <w:rPr>
        <w:color w:val="4F81BD" w:themeColor="accent1"/>
      </w:rPr>
    </w:pPr>
    <w:r w:rsidRPr="00390F47">
      <w:rPr>
        <w:color w:val="4F81BD" w:themeColor="accent1"/>
      </w:rPr>
      <w:t xml:space="preserve"> </w:t>
    </w:r>
    <w:r w:rsidRPr="00390F47">
      <w:fldChar w:fldCharType="begin"/>
    </w:r>
    <w:r w:rsidRPr="00390F47">
      <w:instrText>PAGE  \* Arabic  \* MERGEFORMAT</w:instrText>
    </w:r>
    <w:r w:rsidRPr="00390F47">
      <w:fldChar w:fldCharType="separate"/>
    </w:r>
    <w:r w:rsidR="00706BD6">
      <w:rPr>
        <w:noProof/>
      </w:rPr>
      <w:t>1</w:t>
    </w:r>
    <w:r w:rsidRPr="00390F47">
      <w:fldChar w:fldCharType="end"/>
    </w:r>
    <w:r w:rsidRPr="00390F47">
      <w:t xml:space="preserve"> no </w:t>
    </w:r>
    <w:r w:rsidRPr="00390F47">
      <w:fldChar w:fldCharType="begin"/>
    </w:r>
    <w:r w:rsidRPr="00390F47">
      <w:instrText>NUMPAGES \ * arābu \ * MERGEFORMAT</w:instrText>
    </w:r>
    <w:r w:rsidRPr="00390F47">
      <w:fldChar w:fldCharType="separate"/>
    </w:r>
    <w:r w:rsidR="00706BD6">
      <w:rPr>
        <w:noProof/>
      </w:rPr>
      <w:t>3</w:t>
    </w:r>
    <w:r w:rsidRPr="00390F47">
      <w:fldChar w:fldCharType="end"/>
    </w:r>
  </w:p>
  <w:p w14:paraId="378126B9" w14:textId="77777777" w:rsidR="008A2D47" w:rsidRDefault="008A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41481" w14:textId="77777777" w:rsidR="0063003A" w:rsidRDefault="0063003A" w:rsidP="003929E8">
      <w:pPr>
        <w:spacing w:after="0" w:line="240" w:lineRule="auto"/>
      </w:pPr>
      <w:r>
        <w:separator/>
      </w:r>
    </w:p>
  </w:footnote>
  <w:footnote w:type="continuationSeparator" w:id="0">
    <w:p w14:paraId="47C4A409" w14:textId="77777777" w:rsidR="0063003A" w:rsidRDefault="0063003A" w:rsidP="003929E8">
      <w:pPr>
        <w:spacing w:after="0" w:line="240" w:lineRule="auto"/>
      </w:pPr>
      <w:r>
        <w:continuationSeparator/>
      </w:r>
    </w:p>
  </w:footnote>
  <w:footnote w:id="1">
    <w:p w14:paraId="02DC1378" w14:textId="77777777" w:rsidR="00ED027B" w:rsidRDefault="00ED027B" w:rsidP="00ED027B">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4FE38DAD" w14:textId="77777777" w:rsidR="00ED027B" w:rsidRDefault="00ED027B" w:rsidP="00ED027B">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67BF10B2" w14:textId="77777777" w:rsidR="00ED027B" w:rsidRDefault="00ED027B" w:rsidP="00ED027B">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3E06B028" w14:textId="77777777" w:rsidR="00403834" w:rsidRPr="00B61266" w:rsidRDefault="00403834" w:rsidP="00403834">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21A0CA52" w14:textId="77777777" w:rsidR="00403834" w:rsidRPr="00194656" w:rsidRDefault="00403834" w:rsidP="00403834">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07E72D3" w14:textId="77777777" w:rsidR="00403834" w:rsidRDefault="00403834" w:rsidP="00403834">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7" w14:textId="6EF3CF59" w:rsidR="008A2D47" w:rsidRPr="003929E8" w:rsidRDefault="00A64154" w:rsidP="003929E8">
    <w:pPr>
      <w:pStyle w:val="Header"/>
      <w:jc w:val="right"/>
    </w:pPr>
    <w:r>
      <w:rPr>
        <w:rFonts w:eastAsia="Calibri"/>
        <w:bCs/>
        <w:szCs w:val="20"/>
      </w:rPr>
      <w:t>TS</w:t>
    </w:r>
    <w:r w:rsidR="00390F47">
      <w:rPr>
        <w:rFonts w:eastAsia="Calibri"/>
        <w:bCs/>
        <w:szCs w:val="20"/>
      </w:rPr>
      <w:t xml:space="preserve"> </w:t>
    </w:r>
    <w:r w:rsidR="00B429B2">
      <w:rPr>
        <w:rFonts w:eastAsia="Calibri"/>
        <w:bCs/>
        <w:szCs w:val="20"/>
      </w:rPr>
      <w:t>0908.002</w:t>
    </w:r>
    <w:r w:rsidR="008054D8">
      <w:rPr>
        <w:rFonts w:eastAsia="Calibri"/>
        <w:bCs/>
        <w:szCs w:val="20"/>
      </w:rPr>
      <w:t xml:space="preserve">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4E5A1D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738669463">
    <w:abstractNumId w:val="22"/>
  </w:num>
  <w:num w:numId="2" w16cid:durableId="1231186435">
    <w:abstractNumId w:val="19"/>
  </w:num>
  <w:num w:numId="3" w16cid:durableId="1528521337">
    <w:abstractNumId w:val="9"/>
  </w:num>
  <w:num w:numId="4" w16cid:durableId="1277372322">
    <w:abstractNumId w:val="11"/>
  </w:num>
  <w:num w:numId="5" w16cid:durableId="1877741433">
    <w:abstractNumId w:val="20"/>
  </w:num>
  <w:num w:numId="6" w16cid:durableId="9257120">
    <w:abstractNumId w:val="16"/>
  </w:num>
  <w:num w:numId="7" w16cid:durableId="163589955">
    <w:abstractNumId w:val="21"/>
  </w:num>
  <w:num w:numId="8" w16cid:durableId="1281957000">
    <w:abstractNumId w:val="14"/>
  </w:num>
  <w:num w:numId="9" w16cid:durableId="1750733348">
    <w:abstractNumId w:val="10"/>
  </w:num>
  <w:num w:numId="10" w16cid:durableId="2043434889">
    <w:abstractNumId w:val="13"/>
  </w:num>
  <w:num w:numId="11" w16cid:durableId="1046368783">
    <w:abstractNumId w:val="18"/>
  </w:num>
  <w:num w:numId="12" w16cid:durableId="1111776493">
    <w:abstractNumId w:val="7"/>
  </w:num>
  <w:num w:numId="13" w16cid:durableId="1620798159">
    <w:abstractNumId w:val="6"/>
  </w:num>
  <w:num w:numId="14" w16cid:durableId="2010257272">
    <w:abstractNumId w:val="5"/>
  </w:num>
  <w:num w:numId="15" w16cid:durableId="191697924">
    <w:abstractNumId w:val="4"/>
  </w:num>
  <w:num w:numId="16" w16cid:durableId="2048289624">
    <w:abstractNumId w:val="3"/>
  </w:num>
  <w:num w:numId="17" w16cid:durableId="1684088379">
    <w:abstractNumId w:val="2"/>
  </w:num>
  <w:num w:numId="18" w16cid:durableId="1970670227">
    <w:abstractNumId w:val="1"/>
  </w:num>
  <w:num w:numId="19" w16cid:durableId="120341037">
    <w:abstractNumId w:val="0"/>
  </w:num>
  <w:num w:numId="20" w16cid:durableId="1352339012">
    <w:abstractNumId w:val="17"/>
  </w:num>
  <w:num w:numId="21" w16cid:durableId="1196191460">
    <w:abstractNumId w:val="15"/>
  </w:num>
  <w:num w:numId="22" w16cid:durableId="1386639828">
    <w:abstractNumId w:val="8"/>
  </w:num>
  <w:num w:numId="23" w16cid:durableId="199865175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0159"/>
    <w:rsid w:val="000103C8"/>
    <w:rsid w:val="000115F2"/>
    <w:rsid w:val="000122B0"/>
    <w:rsid w:val="00022CA7"/>
    <w:rsid w:val="00023A6C"/>
    <w:rsid w:val="000443B9"/>
    <w:rsid w:val="00066418"/>
    <w:rsid w:val="000739C3"/>
    <w:rsid w:val="00074C80"/>
    <w:rsid w:val="000760BF"/>
    <w:rsid w:val="000766A0"/>
    <w:rsid w:val="000C0B73"/>
    <w:rsid w:val="000D053B"/>
    <w:rsid w:val="000D79CE"/>
    <w:rsid w:val="000E5976"/>
    <w:rsid w:val="000F0265"/>
    <w:rsid w:val="00113414"/>
    <w:rsid w:val="00113CB4"/>
    <w:rsid w:val="0012080C"/>
    <w:rsid w:val="00127BEF"/>
    <w:rsid w:val="0013202A"/>
    <w:rsid w:val="00144BC6"/>
    <w:rsid w:val="001626F9"/>
    <w:rsid w:val="0016285D"/>
    <w:rsid w:val="001719D6"/>
    <w:rsid w:val="00176921"/>
    <w:rsid w:val="0018414C"/>
    <w:rsid w:val="00190880"/>
    <w:rsid w:val="001B5550"/>
    <w:rsid w:val="001C1E81"/>
    <w:rsid w:val="00201857"/>
    <w:rsid w:val="00201A51"/>
    <w:rsid w:val="00201B2F"/>
    <w:rsid w:val="00205AC5"/>
    <w:rsid w:val="00220FD4"/>
    <w:rsid w:val="0022713D"/>
    <w:rsid w:val="002326D0"/>
    <w:rsid w:val="002371A6"/>
    <w:rsid w:val="00252FBF"/>
    <w:rsid w:val="00254AE1"/>
    <w:rsid w:val="0026492D"/>
    <w:rsid w:val="002A5B6F"/>
    <w:rsid w:val="002A7B86"/>
    <w:rsid w:val="002C77D2"/>
    <w:rsid w:val="002E3C8E"/>
    <w:rsid w:val="00323925"/>
    <w:rsid w:val="003433AA"/>
    <w:rsid w:val="0035658C"/>
    <w:rsid w:val="00357CA5"/>
    <w:rsid w:val="00363F61"/>
    <w:rsid w:val="003706BE"/>
    <w:rsid w:val="00370825"/>
    <w:rsid w:val="003817A8"/>
    <w:rsid w:val="003908A3"/>
    <w:rsid w:val="00390F47"/>
    <w:rsid w:val="00391286"/>
    <w:rsid w:val="003919F4"/>
    <w:rsid w:val="003929E8"/>
    <w:rsid w:val="003A0FB7"/>
    <w:rsid w:val="003B5294"/>
    <w:rsid w:val="003B6493"/>
    <w:rsid w:val="003D7007"/>
    <w:rsid w:val="003E4EB7"/>
    <w:rsid w:val="003F2D87"/>
    <w:rsid w:val="003F7C3C"/>
    <w:rsid w:val="004000DB"/>
    <w:rsid w:val="00403834"/>
    <w:rsid w:val="00420643"/>
    <w:rsid w:val="004231AA"/>
    <w:rsid w:val="00424CD5"/>
    <w:rsid w:val="00430D8C"/>
    <w:rsid w:val="00435441"/>
    <w:rsid w:val="004455A5"/>
    <w:rsid w:val="00452483"/>
    <w:rsid w:val="00491250"/>
    <w:rsid w:val="00493614"/>
    <w:rsid w:val="004D1B8C"/>
    <w:rsid w:val="004E54EB"/>
    <w:rsid w:val="004F518C"/>
    <w:rsid w:val="004F7338"/>
    <w:rsid w:val="00502A36"/>
    <w:rsid w:val="00505173"/>
    <w:rsid w:val="00516036"/>
    <w:rsid w:val="00517ABB"/>
    <w:rsid w:val="00523DD2"/>
    <w:rsid w:val="005325C6"/>
    <w:rsid w:val="00536E48"/>
    <w:rsid w:val="0055223C"/>
    <w:rsid w:val="0056241B"/>
    <w:rsid w:val="005766AC"/>
    <w:rsid w:val="00596D0E"/>
    <w:rsid w:val="005A0EA4"/>
    <w:rsid w:val="005A28DE"/>
    <w:rsid w:val="005B741C"/>
    <w:rsid w:val="005D4620"/>
    <w:rsid w:val="005F5A6D"/>
    <w:rsid w:val="00616D2E"/>
    <w:rsid w:val="00617FAE"/>
    <w:rsid w:val="0063003A"/>
    <w:rsid w:val="00652E79"/>
    <w:rsid w:val="00654169"/>
    <w:rsid w:val="00656187"/>
    <w:rsid w:val="00663424"/>
    <w:rsid w:val="00693169"/>
    <w:rsid w:val="006A44B7"/>
    <w:rsid w:val="006A4A2E"/>
    <w:rsid w:val="006A7857"/>
    <w:rsid w:val="006B2D3C"/>
    <w:rsid w:val="006C3A13"/>
    <w:rsid w:val="006E3581"/>
    <w:rsid w:val="006F7A1B"/>
    <w:rsid w:val="00706BD6"/>
    <w:rsid w:val="00736A94"/>
    <w:rsid w:val="00743B2B"/>
    <w:rsid w:val="0074523D"/>
    <w:rsid w:val="00757D98"/>
    <w:rsid w:val="007652DE"/>
    <w:rsid w:val="007669A3"/>
    <w:rsid w:val="00772D16"/>
    <w:rsid w:val="00776422"/>
    <w:rsid w:val="00786433"/>
    <w:rsid w:val="00787471"/>
    <w:rsid w:val="007962E2"/>
    <w:rsid w:val="007A7F54"/>
    <w:rsid w:val="007B0513"/>
    <w:rsid w:val="007D21F0"/>
    <w:rsid w:val="007E11AB"/>
    <w:rsid w:val="007F55D3"/>
    <w:rsid w:val="0080058E"/>
    <w:rsid w:val="00803C63"/>
    <w:rsid w:val="008054D8"/>
    <w:rsid w:val="00821D42"/>
    <w:rsid w:val="0082478C"/>
    <w:rsid w:val="00824D95"/>
    <w:rsid w:val="00831A4A"/>
    <w:rsid w:val="00832BEE"/>
    <w:rsid w:val="008371FA"/>
    <w:rsid w:val="00842D41"/>
    <w:rsid w:val="00851F9D"/>
    <w:rsid w:val="00862D61"/>
    <w:rsid w:val="00865394"/>
    <w:rsid w:val="00866C7D"/>
    <w:rsid w:val="00867BB0"/>
    <w:rsid w:val="00872ECA"/>
    <w:rsid w:val="00893131"/>
    <w:rsid w:val="008A157F"/>
    <w:rsid w:val="008A2D47"/>
    <w:rsid w:val="008A3E29"/>
    <w:rsid w:val="008D0635"/>
    <w:rsid w:val="008D0EB6"/>
    <w:rsid w:val="008E1059"/>
    <w:rsid w:val="008E1536"/>
    <w:rsid w:val="008F6DEC"/>
    <w:rsid w:val="00922115"/>
    <w:rsid w:val="00944F86"/>
    <w:rsid w:val="00954350"/>
    <w:rsid w:val="009677C1"/>
    <w:rsid w:val="009811F4"/>
    <w:rsid w:val="009838C1"/>
    <w:rsid w:val="00985FEA"/>
    <w:rsid w:val="009A2CE6"/>
    <w:rsid w:val="009A699D"/>
    <w:rsid w:val="009C06F8"/>
    <w:rsid w:val="009E0488"/>
    <w:rsid w:val="009F2D72"/>
    <w:rsid w:val="009F4087"/>
    <w:rsid w:val="009F4FFF"/>
    <w:rsid w:val="009F5C11"/>
    <w:rsid w:val="009F72D7"/>
    <w:rsid w:val="00A1364B"/>
    <w:rsid w:val="00A2280C"/>
    <w:rsid w:val="00A378B4"/>
    <w:rsid w:val="00A41C90"/>
    <w:rsid w:val="00A64154"/>
    <w:rsid w:val="00A71A4A"/>
    <w:rsid w:val="00AA4AD0"/>
    <w:rsid w:val="00AA52A9"/>
    <w:rsid w:val="00AB202C"/>
    <w:rsid w:val="00AC1E8B"/>
    <w:rsid w:val="00AC2916"/>
    <w:rsid w:val="00AC6582"/>
    <w:rsid w:val="00AE4E5D"/>
    <w:rsid w:val="00AF2609"/>
    <w:rsid w:val="00B05902"/>
    <w:rsid w:val="00B17CF5"/>
    <w:rsid w:val="00B429B2"/>
    <w:rsid w:val="00B51055"/>
    <w:rsid w:val="00B72DAF"/>
    <w:rsid w:val="00B735DA"/>
    <w:rsid w:val="00B76C0F"/>
    <w:rsid w:val="00B856F3"/>
    <w:rsid w:val="00BA0AF3"/>
    <w:rsid w:val="00BA501A"/>
    <w:rsid w:val="00BB0599"/>
    <w:rsid w:val="00BB4AD9"/>
    <w:rsid w:val="00BD225E"/>
    <w:rsid w:val="00BE4F80"/>
    <w:rsid w:val="00BE687D"/>
    <w:rsid w:val="00BF347A"/>
    <w:rsid w:val="00C01758"/>
    <w:rsid w:val="00C125CF"/>
    <w:rsid w:val="00C13532"/>
    <w:rsid w:val="00C162ED"/>
    <w:rsid w:val="00C21EF0"/>
    <w:rsid w:val="00C376E9"/>
    <w:rsid w:val="00C429AC"/>
    <w:rsid w:val="00C50D8E"/>
    <w:rsid w:val="00C611EC"/>
    <w:rsid w:val="00C7225A"/>
    <w:rsid w:val="00C743F7"/>
    <w:rsid w:val="00CC2391"/>
    <w:rsid w:val="00CC467D"/>
    <w:rsid w:val="00CF629A"/>
    <w:rsid w:val="00D02B75"/>
    <w:rsid w:val="00D03438"/>
    <w:rsid w:val="00D61523"/>
    <w:rsid w:val="00D621F7"/>
    <w:rsid w:val="00DA1182"/>
    <w:rsid w:val="00DB18B2"/>
    <w:rsid w:val="00DD0422"/>
    <w:rsid w:val="00DD13AE"/>
    <w:rsid w:val="00DF2955"/>
    <w:rsid w:val="00DF39B6"/>
    <w:rsid w:val="00DF511B"/>
    <w:rsid w:val="00E05D17"/>
    <w:rsid w:val="00E06442"/>
    <w:rsid w:val="00E23B0E"/>
    <w:rsid w:val="00E36023"/>
    <w:rsid w:val="00E376FD"/>
    <w:rsid w:val="00E4151E"/>
    <w:rsid w:val="00E6668D"/>
    <w:rsid w:val="00E712A5"/>
    <w:rsid w:val="00E714C8"/>
    <w:rsid w:val="00E73735"/>
    <w:rsid w:val="00E77323"/>
    <w:rsid w:val="00E82635"/>
    <w:rsid w:val="00EB7474"/>
    <w:rsid w:val="00EB7831"/>
    <w:rsid w:val="00ED027B"/>
    <w:rsid w:val="00EE291D"/>
    <w:rsid w:val="00EF4C7B"/>
    <w:rsid w:val="00F105FF"/>
    <w:rsid w:val="00F264FF"/>
    <w:rsid w:val="00F34CE1"/>
    <w:rsid w:val="00F446D4"/>
    <w:rsid w:val="00F52615"/>
    <w:rsid w:val="00F55227"/>
    <w:rsid w:val="00F57789"/>
    <w:rsid w:val="00F76737"/>
    <w:rsid w:val="00F91D9B"/>
    <w:rsid w:val="00FA062F"/>
    <w:rsid w:val="00FB636D"/>
    <w:rsid w:val="00FC15A7"/>
    <w:rsid w:val="00FD3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3919F4"/>
    <w:rPr>
      <w:color w:val="605E5C"/>
      <w:shd w:val="clear" w:color="auto" w:fill="E1DFDD"/>
    </w:rPr>
  </w:style>
  <w:style w:type="character" w:customStyle="1" w:styleId="y2iqfc">
    <w:name w:val="y2iqfc"/>
    <w:basedOn w:val="DefaultParagraphFont"/>
    <w:rsid w:val="00403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840778721">
      <w:bodyDiv w:val="1"/>
      <w:marLeft w:val="0"/>
      <w:marRight w:val="0"/>
      <w:marTop w:val="0"/>
      <w:marBottom w:val="0"/>
      <w:divBdr>
        <w:top w:val="none" w:sz="0" w:space="0" w:color="auto"/>
        <w:left w:val="none" w:sz="0" w:space="0" w:color="auto"/>
        <w:bottom w:val="none" w:sz="0" w:space="0" w:color="auto"/>
        <w:right w:val="none" w:sz="0" w:space="0" w:color="auto"/>
      </w:divBdr>
    </w:div>
    <w:div w:id="1004746977">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126434638">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3109-BB03-47A3-94D6-801CD602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2340</Words>
  <Characters>1335</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