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9CD1" w14:textId="77777777" w:rsidR="009B231C" w:rsidRDefault="009B231C" w:rsidP="009B231C">
      <w:pPr>
        <w:jc w:val="center"/>
        <w:rPr>
          <w:b/>
          <w:bCs/>
          <w:color w:val="000000"/>
          <w:lang w:eastAsia="lv-LV"/>
        </w:rPr>
      </w:pPr>
      <w:r w:rsidRPr="0052791B">
        <w:rPr>
          <w:b/>
        </w:rPr>
        <w:t>TEHNISKĀ SPECIFIKĀCIJA</w:t>
      </w:r>
      <w:r>
        <w:rPr>
          <w:b/>
          <w:bCs/>
          <w:color w:val="000000"/>
          <w:lang w:eastAsia="lv-LV"/>
        </w:rPr>
        <w:t>/ TECHNICAL SPECIFICATION</w:t>
      </w:r>
      <w:r w:rsidRPr="0052791B">
        <w:rPr>
          <w:b/>
        </w:rPr>
        <w:t xml:space="preserve"> </w:t>
      </w:r>
      <w:r w:rsidRPr="0052791B">
        <w:rPr>
          <w:b/>
          <w:bCs/>
          <w:color w:val="000000"/>
          <w:lang w:eastAsia="lv-LV"/>
        </w:rPr>
        <w:t xml:space="preserve">Nr. </w:t>
      </w:r>
      <w:r>
        <w:rPr>
          <w:b/>
          <w:bCs/>
          <w:color w:val="000000"/>
          <w:lang w:eastAsia="lv-LV"/>
        </w:rPr>
        <w:t xml:space="preserve">TS </w:t>
      </w:r>
      <w:r w:rsidRPr="0052791B">
        <w:rPr>
          <w:b/>
          <w:bCs/>
          <w:color w:val="000000"/>
          <w:lang w:eastAsia="lv-LV"/>
        </w:rPr>
        <w:t>1304.007</w:t>
      </w:r>
      <w:r>
        <w:rPr>
          <w:b/>
          <w:bCs/>
          <w:color w:val="000000"/>
          <w:lang w:eastAsia="lv-LV"/>
        </w:rPr>
        <w:t xml:space="preserve"> </w:t>
      </w:r>
      <w:r w:rsidRPr="0052791B">
        <w:rPr>
          <w:b/>
          <w:bCs/>
          <w:color w:val="000000"/>
          <w:lang w:eastAsia="lv-LV"/>
        </w:rPr>
        <w:t>v1</w:t>
      </w:r>
    </w:p>
    <w:p w14:paraId="520AE04E" w14:textId="77777777" w:rsidR="009B231C" w:rsidRDefault="009B231C" w:rsidP="009B231C">
      <w:pPr>
        <w:jc w:val="center"/>
        <w:rPr>
          <w:b/>
          <w:bCs/>
          <w:color w:val="000000"/>
          <w:lang w:eastAsia="lv-LV"/>
        </w:rPr>
      </w:pPr>
      <w:r w:rsidRPr="0052791B">
        <w:rPr>
          <w:b/>
          <w:bCs/>
          <w:color w:val="000000"/>
          <w:lang w:eastAsia="lv-LV"/>
        </w:rPr>
        <w:t>"Uzmanību</w:t>
      </w:r>
      <w:r>
        <w:rPr>
          <w:b/>
          <w:bCs/>
          <w:color w:val="000000"/>
          <w:lang w:eastAsia="lv-LV"/>
        </w:rPr>
        <w:t>,</w:t>
      </w:r>
      <w:r w:rsidRPr="0052791B">
        <w:rPr>
          <w:b/>
          <w:bCs/>
          <w:color w:val="000000"/>
          <w:lang w:eastAsia="lv-LV"/>
        </w:rPr>
        <w:t xml:space="preserve"> divpusēja barošana", uzlīme</w:t>
      </w:r>
      <w:r>
        <w:rPr>
          <w:b/>
          <w:bCs/>
          <w:color w:val="000000"/>
          <w:lang w:eastAsia="lv-LV"/>
        </w:rPr>
        <w:t xml:space="preserve">/ “Warning, two sided voltage supply”, sticker </w:t>
      </w:r>
    </w:p>
    <w:p w14:paraId="064BFD23" w14:textId="77777777" w:rsidR="009B231C" w:rsidRPr="00357BE6" w:rsidRDefault="009B231C" w:rsidP="009B231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648"/>
        <w:gridCol w:w="2006"/>
        <w:gridCol w:w="3048"/>
        <w:gridCol w:w="1138"/>
        <w:gridCol w:w="1364"/>
      </w:tblGrid>
      <w:tr w:rsidR="009B231C" w:rsidRPr="002035DA" w14:paraId="456F0B83" w14:textId="77777777" w:rsidTr="00DF2B08"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14:paraId="2C3AD14D" w14:textId="77777777" w:rsidR="009B231C" w:rsidRPr="002035DA" w:rsidRDefault="009B231C" w:rsidP="00DF2B08">
            <w:pPr>
              <w:pStyle w:val="Balontekst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FCC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No</w:t>
            </w:r>
          </w:p>
        </w:tc>
        <w:tc>
          <w:tcPr>
            <w:tcW w:w="6648" w:type="dxa"/>
            <w:shd w:val="clear" w:color="auto" w:fill="auto"/>
            <w:vAlign w:val="center"/>
          </w:tcPr>
          <w:p w14:paraId="677C498B" w14:textId="77777777" w:rsidR="009B231C" w:rsidRPr="002035DA" w:rsidRDefault="009B231C" w:rsidP="00DF2B08">
            <w:pPr>
              <w:pStyle w:val="Balonteksts"/>
              <w:ind w:left="-59" w:right="-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Apraksts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/ Description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61E39C8" w14:textId="77777777" w:rsidR="009B231C" w:rsidRPr="002035DA" w:rsidRDefault="009B231C" w:rsidP="00DF2B08">
            <w:pPr>
              <w:pStyle w:val="Balonteksts"/>
              <w:ind w:right="-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Minimālā tehniskā prasība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/ Minimum technical requirement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B70CA" w14:textId="77777777" w:rsidR="009B231C" w:rsidRPr="002035DA" w:rsidRDefault="009B231C" w:rsidP="00DF2B08">
            <w:pPr>
              <w:pStyle w:val="Balonteksts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F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Piedāvātās preces konkrētais tehniskais apraksts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/ Specific technical description of offered product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2EBFF" w14:textId="77777777" w:rsidR="009B231C" w:rsidRPr="002035DA" w:rsidRDefault="009B231C" w:rsidP="00DF2B08">
            <w:pPr>
              <w:pStyle w:val="Balonteksts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v-LV"/>
              </w:rPr>
            </w:pPr>
            <w:r w:rsidRPr="00970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Avots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 Source</w:t>
            </w:r>
            <w:r w:rsidRPr="00970F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0" w:type="auto"/>
            <w:vAlign w:val="center"/>
          </w:tcPr>
          <w:p w14:paraId="20645DCB" w14:textId="77777777" w:rsidR="009B231C" w:rsidRPr="002035DA" w:rsidRDefault="009B231C" w:rsidP="00DF2B08">
            <w:pPr>
              <w:pStyle w:val="Bezatstarpm"/>
              <w:jc w:val="center"/>
              <w:rPr>
                <w:b/>
              </w:rPr>
            </w:pPr>
            <w:r w:rsidRPr="00970FCC">
              <w:rPr>
                <w:b/>
                <w:bCs/>
                <w:color w:val="000000"/>
                <w:lang w:eastAsia="lv-LV"/>
              </w:rPr>
              <w:t>Piezīmes</w:t>
            </w:r>
            <w:r>
              <w:rPr>
                <w:b/>
                <w:bCs/>
                <w:color w:val="000000"/>
                <w:lang w:eastAsia="lv-LV"/>
              </w:rPr>
              <w:t>/ Remarks</w:t>
            </w:r>
          </w:p>
        </w:tc>
      </w:tr>
      <w:tr w:rsidR="009B231C" w:rsidRPr="002035DA" w14:paraId="0E9CB1F6" w14:textId="77777777" w:rsidTr="00DF2B08">
        <w:trPr>
          <w:cantSplit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198777" w14:textId="77777777" w:rsidR="009B231C" w:rsidRPr="002035DA" w:rsidRDefault="009B231C" w:rsidP="00DF2B08">
            <w:pPr>
              <w:pStyle w:val="Bezatstarpm"/>
            </w:pPr>
          </w:p>
        </w:tc>
        <w:tc>
          <w:tcPr>
            <w:tcW w:w="6648" w:type="dxa"/>
            <w:shd w:val="clear" w:color="auto" w:fill="D9D9D9" w:themeFill="background1" w:themeFillShade="D9"/>
            <w:vAlign w:val="center"/>
          </w:tcPr>
          <w:p w14:paraId="7E6EC920" w14:textId="77777777" w:rsidR="009B231C" w:rsidRPr="002035DA" w:rsidRDefault="009B231C" w:rsidP="00DF2B08">
            <w:pPr>
              <w:pStyle w:val="Bezatstarpm"/>
              <w:ind w:left="-59" w:right="-115"/>
              <w:rPr>
                <w:b/>
              </w:rPr>
            </w:pPr>
            <w:r w:rsidRPr="002035DA">
              <w:rPr>
                <w:b/>
              </w:rPr>
              <w:t>Vispārīgā informācija</w:t>
            </w:r>
            <w:r>
              <w:rPr>
                <w:b/>
              </w:rPr>
              <w:t>/ General information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7B26DC37" w14:textId="77777777" w:rsidR="009B231C" w:rsidRPr="002035DA" w:rsidRDefault="009B231C" w:rsidP="00DF2B08">
            <w:pPr>
              <w:pStyle w:val="Bezatstarpm"/>
              <w:ind w:right="-129"/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CDB131B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78C6A8" w14:textId="77777777" w:rsidR="009B231C" w:rsidRPr="002035DA" w:rsidRDefault="009B231C" w:rsidP="00DF2B08">
            <w:pPr>
              <w:pStyle w:val="Bezatstarpm"/>
              <w:jc w:val="center"/>
              <w:rPr>
                <w:noProof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369D854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5A8EEBB2" w14:textId="77777777" w:rsidTr="00DF2B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2C63DA9F" w14:textId="77777777" w:rsidR="009B231C" w:rsidRPr="002035DA" w:rsidRDefault="009B231C" w:rsidP="00DF2B08">
            <w:pPr>
              <w:pStyle w:val="Bezatstarpm"/>
              <w:numPr>
                <w:ilvl w:val="0"/>
                <w:numId w:val="33"/>
              </w:numPr>
            </w:pPr>
          </w:p>
        </w:tc>
        <w:tc>
          <w:tcPr>
            <w:tcW w:w="6648" w:type="dxa"/>
            <w:shd w:val="clear" w:color="auto" w:fill="auto"/>
            <w:vAlign w:val="center"/>
          </w:tcPr>
          <w:p w14:paraId="0DC6DEB4" w14:textId="77777777" w:rsidR="009B231C" w:rsidRPr="002035DA" w:rsidRDefault="009B231C" w:rsidP="00DF2B08">
            <w:pPr>
              <w:pStyle w:val="Bezatstarpm"/>
              <w:ind w:left="-59" w:right="-115"/>
            </w:pPr>
            <w:r w:rsidRPr="00970FCC">
              <w:rPr>
                <w:color w:val="000000"/>
                <w:lang w:eastAsia="lv-LV"/>
              </w:rPr>
              <w:t>Ražotājs (</w:t>
            </w:r>
            <w:r>
              <w:rPr>
                <w:color w:val="000000"/>
                <w:lang w:eastAsia="lv-LV"/>
              </w:rPr>
              <w:t>nosaukums, atrašanās vieta</w:t>
            </w:r>
            <w:r w:rsidRPr="00970FCC">
              <w:rPr>
                <w:color w:val="000000"/>
                <w:lang w:eastAsia="lv-LV"/>
              </w:rPr>
              <w:t>)</w:t>
            </w:r>
            <w:r>
              <w:rPr>
                <w:color w:val="000000"/>
                <w:lang w:eastAsia="lv-LV"/>
              </w:rPr>
              <w:t>/ Manufacturer (name and location)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15A6A2C" w14:textId="77777777" w:rsidR="009B231C" w:rsidRPr="002035DA" w:rsidRDefault="009B231C" w:rsidP="00DF2B08">
            <w:pPr>
              <w:pStyle w:val="Bezatstarpm"/>
              <w:ind w:right="-129"/>
              <w:jc w:val="center"/>
            </w:pPr>
            <w:r>
              <w:t>Norādīt/ Specify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7D81A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A272C" w14:textId="77777777" w:rsidR="009B231C" w:rsidRPr="002035DA" w:rsidRDefault="009B231C" w:rsidP="00DF2B08">
            <w:pPr>
              <w:pStyle w:val="Bezatstarpm"/>
              <w:jc w:val="center"/>
              <w:rPr>
                <w:noProof/>
                <w:lang w:eastAsia="lv-LV"/>
              </w:rPr>
            </w:pPr>
          </w:p>
        </w:tc>
        <w:tc>
          <w:tcPr>
            <w:tcW w:w="0" w:type="auto"/>
            <w:vAlign w:val="center"/>
          </w:tcPr>
          <w:p w14:paraId="445DB8FF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4408F11B" w14:textId="77777777" w:rsidTr="00DF2B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37F4FC6F" w14:textId="77777777" w:rsidR="009B231C" w:rsidRPr="002035DA" w:rsidRDefault="009B231C" w:rsidP="00DF2B08">
            <w:pPr>
              <w:pStyle w:val="Bezatstarpm"/>
              <w:numPr>
                <w:ilvl w:val="0"/>
                <w:numId w:val="33"/>
              </w:numPr>
            </w:pPr>
          </w:p>
        </w:tc>
        <w:tc>
          <w:tcPr>
            <w:tcW w:w="6648" w:type="dxa"/>
            <w:shd w:val="clear" w:color="auto" w:fill="auto"/>
            <w:vAlign w:val="center"/>
          </w:tcPr>
          <w:p w14:paraId="4C84EFF6" w14:textId="77777777" w:rsidR="009B231C" w:rsidRPr="002035DA" w:rsidRDefault="009B231C" w:rsidP="00DF2B08">
            <w:pPr>
              <w:pStyle w:val="Bezatstarpm"/>
              <w:ind w:left="-59" w:right="-115"/>
              <w:rPr>
                <w:color w:val="000000"/>
                <w:lang w:eastAsia="lv-LV"/>
              </w:rPr>
            </w:pPr>
            <w:r w:rsidRPr="002035DA">
              <w:t>1304.007 "Uzmanību</w:t>
            </w:r>
            <w:r>
              <w:t>,</w:t>
            </w:r>
            <w:r w:rsidRPr="002035DA">
              <w:t xml:space="preserve"> divpusēja barošana", uzlīme</w:t>
            </w:r>
            <w:r>
              <w:t>/ “Warning, two sided voltage supply”, sticker</w:t>
            </w:r>
            <w:r w:rsidRPr="002035DA">
              <w:rPr>
                <w:rStyle w:val="Vresatsauce"/>
                <w:color w:val="000000"/>
                <w:lang w:eastAsia="lv-LV"/>
              </w:rPr>
              <w:footnoteReference w:id="2"/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2F68EB4" w14:textId="77777777" w:rsidR="009B231C" w:rsidRPr="002035DA" w:rsidRDefault="009B231C" w:rsidP="00DF2B08">
            <w:pPr>
              <w:pStyle w:val="Bezatstarpm"/>
              <w:ind w:right="-129"/>
              <w:jc w:val="center"/>
              <w:rPr>
                <w:color w:val="000000"/>
                <w:lang w:eastAsia="lv-LV"/>
              </w:rPr>
            </w:pPr>
            <w:r w:rsidRPr="00AB28E7">
              <w:rPr>
                <w:color w:val="000000"/>
                <w:lang w:eastAsia="lv-LV"/>
              </w:rPr>
              <w:t>Tipa apzīmējums</w:t>
            </w:r>
            <w:r>
              <w:rPr>
                <w:color w:val="000000"/>
                <w:lang w:eastAsia="lv-LV"/>
              </w:rPr>
              <w:t>/ Type reference</w:t>
            </w:r>
            <w:r w:rsidRPr="00AB28E7">
              <w:rPr>
                <w:color w:val="000000"/>
                <w:lang w:eastAsia="lv-LV"/>
              </w:rPr>
              <w:t xml:space="preserve"> </w:t>
            </w:r>
            <w:r w:rsidRPr="00AB28E7">
              <w:rPr>
                <w:rStyle w:val="Vresatsauce"/>
              </w:rPr>
              <w:footnoteReference w:id="3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D5D2A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7C02ED" w14:textId="77777777" w:rsidR="009B231C" w:rsidRPr="002035DA" w:rsidRDefault="009B231C" w:rsidP="00DF2B08">
            <w:pPr>
              <w:pStyle w:val="Bezatstarpm"/>
              <w:jc w:val="center"/>
              <w:rPr>
                <w:noProof/>
                <w:lang w:eastAsia="lv-LV"/>
              </w:rPr>
            </w:pPr>
          </w:p>
        </w:tc>
        <w:tc>
          <w:tcPr>
            <w:tcW w:w="0" w:type="auto"/>
            <w:vAlign w:val="center"/>
          </w:tcPr>
          <w:p w14:paraId="4C8922CD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59C9E516" w14:textId="77777777" w:rsidTr="00DF2B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26168276" w14:textId="77777777" w:rsidR="009B231C" w:rsidRPr="002035DA" w:rsidRDefault="009B231C" w:rsidP="00DF2B08">
            <w:pPr>
              <w:pStyle w:val="Bezatstarpm"/>
              <w:numPr>
                <w:ilvl w:val="0"/>
                <w:numId w:val="33"/>
              </w:numPr>
            </w:pPr>
          </w:p>
        </w:tc>
        <w:tc>
          <w:tcPr>
            <w:tcW w:w="6648" w:type="dxa"/>
            <w:shd w:val="clear" w:color="auto" w:fill="auto"/>
            <w:vAlign w:val="center"/>
          </w:tcPr>
          <w:p w14:paraId="4897A0B0" w14:textId="77777777" w:rsidR="009B231C" w:rsidRPr="002035DA" w:rsidRDefault="009B231C" w:rsidP="00DF2B08">
            <w:pPr>
              <w:pStyle w:val="Bezatstarpm"/>
              <w:ind w:left="-59" w:right="-115"/>
            </w:pPr>
            <w:r w:rsidRPr="00970FCC">
              <w:rPr>
                <w:color w:val="000000"/>
                <w:lang w:eastAsia="lv-LV"/>
              </w:rPr>
              <w:t>Tehniskai izvērtēšanai parauga piegādes laiks (pēc pieprasījuma)</w:t>
            </w:r>
            <w:r>
              <w:rPr>
                <w:color w:val="000000"/>
                <w:lang w:eastAsia="lv-LV"/>
              </w:rPr>
              <w:t>/ Delivery time for sample technical check (on request), working days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BFC6623" w14:textId="77777777" w:rsidR="009B231C" w:rsidRPr="002035DA" w:rsidRDefault="009B231C" w:rsidP="00DF2B08">
            <w:pPr>
              <w:pStyle w:val="Bezatstarpm"/>
              <w:jc w:val="center"/>
            </w:pPr>
            <w:r>
              <w:rPr>
                <w:color w:val="000000"/>
                <w:lang w:eastAsia="lv-LV"/>
              </w:rPr>
              <w:t>Norādīt/ Specify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743A1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1A3527" w14:textId="77777777" w:rsidR="009B231C" w:rsidRPr="002035DA" w:rsidRDefault="009B231C" w:rsidP="00DF2B08">
            <w:pPr>
              <w:pStyle w:val="Bezatstarpm"/>
              <w:jc w:val="center"/>
              <w:rPr>
                <w:noProof/>
                <w:lang w:eastAsia="lv-LV"/>
              </w:rPr>
            </w:pPr>
          </w:p>
        </w:tc>
        <w:tc>
          <w:tcPr>
            <w:tcW w:w="0" w:type="auto"/>
            <w:vAlign w:val="center"/>
          </w:tcPr>
          <w:p w14:paraId="5B7605D0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2B28F1C9" w14:textId="77777777" w:rsidTr="00DF2B08">
        <w:trPr>
          <w:cantSplit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16665BE" w14:textId="77777777" w:rsidR="009B231C" w:rsidRPr="002035DA" w:rsidRDefault="009B231C" w:rsidP="00DF2B08">
            <w:pPr>
              <w:pStyle w:val="Bezatstarpm"/>
            </w:pPr>
          </w:p>
        </w:tc>
        <w:tc>
          <w:tcPr>
            <w:tcW w:w="6648" w:type="dxa"/>
            <w:shd w:val="clear" w:color="auto" w:fill="D9D9D9" w:themeFill="background1" w:themeFillShade="D9"/>
            <w:vAlign w:val="center"/>
          </w:tcPr>
          <w:p w14:paraId="405A0151" w14:textId="77777777" w:rsidR="009B231C" w:rsidRPr="002035DA" w:rsidRDefault="009B231C" w:rsidP="00DF2B08">
            <w:pPr>
              <w:pStyle w:val="Bezatstarpm"/>
              <w:ind w:left="-59" w:right="-115"/>
              <w:rPr>
                <w:lang w:val="en-US"/>
              </w:rPr>
            </w:pPr>
            <w:r w:rsidRPr="00AB28E7">
              <w:rPr>
                <w:b/>
                <w:bCs/>
                <w:color w:val="000000"/>
                <w:lang w:eastAsia="lv-LV"/>
              </w:rPr>
              <w:t>Standarti</w:t>
            </w:r>
            <w:r>
              <w:rPr>
                <w:b/>
                <w:bCs/>
                <w:color w:val="000000"/>
                <w:lang w:eastAsia="lv-LV"/>
              </w:rPr>
              <w:t>/ Standards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57F14B5A" w14:textId="77777777" w:rsidR="009B231C" w:rsidRPr="002035DA" w:rsidRDefault="009B231C" w:rsidP="00DF2B08">
            <w:pPr>
              <w:pStyle w:val="Bezatstarpm"/>
              <w:ind w:right="-129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E4AE1C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5F85007" w14:textId="77777777" w:rsidR="009B231C" w:rsidRPr="002035DA" w:rsidRDefault="009B231C" w:rsidP="00DF2B08">
            <w:pPr>
              <w:pStyle w:val="Bezatstarpm"/>
              <w:jc w:val="center"/>
              <w:rPr>
                <w:noProof/>
                <w:lang w:eastAsia="lv-LV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222C694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3477B50B" w14:textId="77777777" w:rsidTr="00DF2B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CD07393" w14:textId="77777777" w:rsidR="009B231C" w:rsidRPr="002035DA" w:rsidRDefault="009B231C" w:rsidP="00DF2B08">
            <w:pPr>
              <w:pStyle w:val="Bezatstarpm"/>
              <w:numPr>
                <w:ilvl w:val="0"/>
                <w:numId w:val="33"/>
              </w:numPr>
            </w:pPr>
          </w:p>
        </w:tc>
        <w:tc>
          <w:tcPr>
            <w:tcW w:w="6648" w:type="dxa"/>
            <w:shd w:val="clear" w:color="auto" w:fill="auto"/>
            <w:vAlign w:val="center"/>
          </w:tcPr>
          <w:p w14:paraId="43EEBA26" w14:textId="77777777" w:rsidR="009B231C" w:rsidRPr="002035DA" w:rsidRDefault="009B231C" w:rsidP="00DF2B08">
            <w:pPr>
              <w:pStyle w:val="Bezatstarpm"/>
              <w:ind w:left="-59" w:right="-115"/>
            </w:pPr>
            <w:r w:rsidRPr="00F45556">
              <w:rPr>
                <w:color w:val="000000"/>
                <w:lang w:eastAsia="lv-LV"/>
              </w:rPr>
              <w:t>Atbilstība standartam   ISO  9001. Kvalitātes pārvaldības sistēmas prasības. (izejmateriālam)</w:t>
            </w:r>
            <w:r>
              <w:rPr>
                <w:color w:val="000000"/>
                <w:lang w:eastAsia="lv-LV"/>
              </w:rPr>
              <w:t>/ Conformity to ISO 9001. Quality management systems – Requirements. (raw materials)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868254A" w14:textId="77777777" w:rsidR="009B231C" w:rsidRPr="002035DA" w:rsidRDefault="009B231C" w:rsidP="00DF2B08">
            <w:pPr>
              <w:pStyle w:val="Bezatstarpm"/>
              <w:ind w:right="-129"/>
              <w:jc w:val="center"/>
            </w:pPr>
            <w:r w:rsidRPr="00F45556">
              <w:rPr>
                <w:color w:val="000000"/>
                <w:lang w:eastAsia="lv-LV"/>
              </w:rPr>
              <w:t>Atbilst</w:t>
            </w:r>
            <w:r>
              <w:rPr>
                <w:color w:val="000000"/>
                <w:lang w:eastAsia="lv-LV"/>
              </w:rPr>
              <w:t>/ Confirm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B476D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9FD546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C5AC81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4082C8EE" w14:textId="77777777" w:rsidTr="00DF2B08">
        <w:trPr>
          <w:cantSplit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693B37" w14:textId="77777777" w:rsidR="009B231C" w:rsidRPr="002035DA" w:rsidRDefault="009B231C" w:rsidP="00DF2B08">
            <w:pPr>
              <w:pStyle w:val="Bezatstarpm"/>
            </w:pPr>
          </w:p>
        </w:tc>
        <w:tc>
          <w:tcPr>
            <w:tcW w:w="6648" w:type="dxa"/>
            <w:shd w:val="clear" w:color="auto" w:fill="D9D9D9" w:themeFill="background1" w:themeFillShade="D9"/>
            <w:vAlign w:val="center"/>
          </w:tcPr>
          <w:p w14:paraId="33118D1D" w14:textId="77777777" w:rsidR="009B231C" w:rsidRPr="002035DA" w:rsidRDefault="009B231C" w:rsidP="00DF2B08">
            <w:pPr>
              <w:pStyle w:val="Bezatstarpm"/>
              <w:ind w:left="-59" w:right="-115"/>
              <w:rPr>
                <w:b/>
                <w:bCs/>
                <w:color w:val="000000"/>
                <w:lang w:eastAsia="lv-LV"/>
              </w:rPr>
            </w:pPr>
            <w:r w:rsidRPr="00551CD5">
              <w:rPr>
                <w:b/>
                <w:bCs/>
                <w:color w:val="000000"/>
                <w:lang w:eastAsia="lv-LV"/>
              </w:rPr>
              <w:t>Vides nosacījumi</w:t>
            </w:r>
            <w:r>
              <w:rPr>
                <w:b/>
                <w:bCs/>
                <w:color w:val="000000"/>
                <w:lang w:eastAsia="lv-LV"/>
              </w:rPr>
              <w:t>/ Environmental conditions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435F6D2C" w14:textId="77777777" w:rsidR="009B231C" w:rsidRPr="002035DA" w:rsidRDefault="009B231C" w:rsidP="00DF2B08">
            <w:pPr>
              <w:pStyle w:val="Bezatstarpm"/>
              <w:ind w:right="-129"/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EEC1072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13FA8A1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34D958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23D0E377" w14:textId="77777777" w:rsidTr="00DF2B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74632E21" w14:textId="77777777" w:rsidR="009B231C" w:rsidRDefault="009B231C" w:rsidP="00DF2B08">
            <w:pPr>
              <w:pStyle w:val="Bezatstarpm"/>
              <w:numPr>
                <w:ilvl w:val="0"/>
                <w:numId w:val="33"/>
              </w:numPr>
            </w:pPr>
          </w:p>
        </w:tc>
        <w:tc>
          <w:tcPr>
            <w:tcW w:w="6648" w:type="dxa"/>
            <w:shd w:val="clear" w:color="auto" w:fill="auto"/>
            <w:vAlign w:val="center"/>
          </w:tcPr>
          <w:p w14:paraId="1BEDAD83" w14:textId="77777777" w:rsidR="009B231C" w:rsidRDefault="009B231C" w:rsidP="00DF2B08">
            <w:pPr>
              <w:pStyle w:val="Bezatstarpm"/>
              <w:ind w:left="-59" w:right="-115"/>
              <w:rPr>
                <w:lang w:eastAsia="lv-LV"/>
              </w:rPr>
            </w:pPr>
            <w:r w:rsidRPr="001A4071">
              <w:t>Darba vides temperatūra/ operating ambient temperature; °C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8264872" w14:textId="77777777" w:rsidR="009B231C" w:rsidRPr="00D44315" w:rsidRDefault="009B231C" w:rsidP="00DF2B08">
            <w:pPr>
              <w:pStyle w:val="Bezatstarpm"/>
              <w:ind w:right="-129"/>
              <w:jc w:val="center"/>
              <w:rPr>
                <w:color w:val="000000"/>
                <w:lang w:eastAsia="lv-LV"/>
              </w:rPr>
            </w:pPr>
            <w:r>
              <w:t>-</w:t>
            </w:r>
            <w:r w:rsidRPr="005B094A">
              <w:t>3</w:t>
            </w:r>
            <w:r>
              <w:t>5 / +40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5E653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51DEBC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vAlign w:val="center"/>
          </w:tcPr>
          <w:p w14:paraId="1FDAB14F" w14:textId="77777777" w:rsidR="009B231C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1E037E90" w14:textId="77777777" w:rsidTr="00DF2B08">
        <w:trPr>
          <w:cantSplit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FB315D0" w14:textId="77777777" w:rsidR="009B231C" w:rsidRPr="002035DA" w:rsidRDefault="009B231C" w:rsidP="00DF2B08">
            <w:pPr>
              <w:pStyle w:val="Bezatstarpm"/>
            </w:pPr>
          </w:p>
        </w:tc>
        <w:tc>
          <w:tcPr>
            <w:tcW w:w="6648" w:type="dxa"/>
            <w:shd w:val="clear" w:color="auto" w:fill="D9D9D9" w:themeFill="background1" w:themeFillShade="D9"/>
            <w:vAlign w:val="center"/>
          </w:tcPr>
          <w:p w14:paraId="34588E47" w14:textId="77777777" w:rsidR="009B231C" w:rsidRPr="002035DA" w:rsidRDefault="009B231C" w:rsidP="00DF2B08">
            <w:pPr>
              <w:pStyle w:val="Bezatstarpm"/>
              <w:ind w:left="-59" w:right="-115"/>
            </w:pPr>
            <w:r w:rsidRPr="00AB28E7">
              <w:rPr>
                <w:b/>
                <w:bCs/>
                <w:color w:val="000000"/>
                <w:lang w:eastAsia="lv-LV"/>
              </w:rPr>
              <w:t>Tehniskā informācija</w:t>
            </w:r>
            <w:r>
              <w:rPr>
                <w:b/>
                <w:bCs/>
                <w:color w:val="000000"/>
                <w:lang w:eastAsia="lv-LV"/>
              </w:rPr>
              <w:t>/ Technical information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4456F8BC" w14:textId="77777777" w:rsidR="009B231C" w:rsidRPr="002035DA" w:rsidRDefault="009B231C" w:rsidP="00DF2B08">
            <w:pPr>
              <w:pStyle w:val="Bezatstarpm"/>
              <w:ind w:right="-129"/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910DF3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D11251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9B8B4F8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284873CA" w14:textId="77777777" w:rsidTr="00DF2B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071B2672" w14:textId="77777777" w:rsidR="009B231C" w:rsidRPr="002035DA" w:rsidRDefault="009B231C" w:rsidP="00DF2B08">
            <w:pPr>
              <w:pStyle w:val="Bezatstarpm"/>
              <w:numPr>
                <w:ilvl w:val="0"/>
                <w:numId w:val="33"/>
              </w:numPr>
            </w:pPr>
          </w:p>
        </w:tc>
        <w:tc>
          <w:tcPr>
            <w:tcW w:w="6648" w:type="dxa"/>
            <w:shd w:val="clear" w:color="auto" w:fill="auto"/>
            <w:vAlign w:val="center"/>
          </w:tcPr>
          <w:p w14:paraId="379E8582" w14:textId="77777777" w:rsidR="009B231C" w:rsidRPr="002035DA" w:rsidRDefault="009B231C" w:rsidP="00DF2B08">
            <w:pPr>
              <w:pStyle w:val="Bezatstarpm"/>
              <w:ind w:right="-129"/>
            </w:pPr>
            <w:r w:rsidRPr="00AB28E7">
              <w:t>Līmplēves biezums</w:t>
            </w:r>
            <w:r>
              <w:t xml:space="preserve">(bez aizsargpapīra un līmes) </w:t>
            </w:r>
            <w:r w:rsidRPr="00AB28E7">
              <w:t>, mm</w:t>
            </w:r>
            <w:r>
              <w:t>/ Adhesive film thickness(without protective paper and adhesive), mm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7749881" w14:textId="77777777" w:rsidR="009B231C" w:rsidRPr="002035DA" w:rsidRDefault="009B231C" w:rsidP="00DF2B08">
            <w:pPr>
              <w:pStyle w:val="Bezatstarpm"/>
              <w:ind w:right="-129"/>
              <w:jc w:val="center"/>
            </w:pPr>
            <w:r w:rsidRPr="00AB28E7">
              <w:t>≥ 0.</w:t>
            </w:r>
            <w: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B6342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B9F02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vAlign w:val="center"/>
          </w:tcPr>
          <w:p w14:paraId="04400D3C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16762841" w14:textId="77777777" w:rsidTr="00DF2B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7E8EE0AC" w14:textId="77777777" w:rsidR="009B231C" w:rsidRPr="002035DA" w:rsidRDefault="009B231C" w:rsidP="00DF2B08">
            <w:pPr>
              <w:pStyle w:val="Bezatstarpm"/>
              <w:numPr>
                <w:ilvl w:val="0"/>
                <w:numId w:val="33"/>
              </w:numPr>
            </w:pPr>
          </w:p>
        </w:tc>
        <w:tc>
          <w:tcPr>
            <w:tcW w:w="6648" w:type="dxa"/>
            <w:shd w:val="clear" w:color="auto" w:fill="auto"/>
            <w:vAlign w:val="center"/>
          </w:tcPr>
          <w:p w14:paraId="4A4E33F3" w14:textId="77777777" w:rsidR="009B231C" w:rsidRPr="002035DA" w:rsidRDefault="009B231C" w:rsidP="00DF2B08">
            <w:pPr>
              <w:pStyle w:val="Bezatstarpm"/>
              <w:ind w:right="-129"/>
            </w:pPr>
            <w:r w:rsidRPr="00AB28E7">
              <w:t>Materiāls kalandrēta vinila plēve</w:t>
            </w:r>
            <w:r>
              <w:t>/ Material calendered vinil film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52BC8B8" w14:textId="77777777" w:rsidR="009B231C" w:rsidRPr="002035DA" w:rsidRDefault="009B231C" w:rsidP="00DF2B08">
            <w:pPr>
              <w:pStyle w:val="Bezatstarpm"/>
              <w:ind w:right="-129"/>
              <w:jc w:val="center"/>
              <w:rPr>
                <w:rFonts w:eastAsia="Calibri"/>
                <w:lang w:val="en-US"/>
              </w:rPr>
            </w:pPr>
            <w:r w:rsidRPr="00AB28E7">
              <w:rPr>
                <w:rFonts w:eastAsia="Calibri"/>
                <w:lang w:val="en-US"/>
              </w:rPr>
              <w:t>Jā</w:t>
            </w:r>
            <w:r>
              <w:rPr>
                <w:rFonts w:eastAsia="Calibri"/>
                <w:lang w:val="en-US"/>
              </w:rPr>
              <w:t>/ 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013B5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C0F0ED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vAlign w:val="center"/>
          </w:tcPr>
          <w:p w14:paraId="7EE79CC5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45CC8D9A" w14:textId="77777777" w:rsidTr="00DF2B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4DF314A9" w14:textId="77777777" w:rsidR="009B231C" w:rsidRPr="002035DA" w:rsidRDefault="009B231C" w:rsidP="00DF2B08">
            <w:pPr>
              <w:pStyle w:val="Bezatstarpm"/>
              <w:numPr>
                <w:ilvl w:val="0"/>
                <w:numId w:val="33"/>
              </w:numPr>
            </w:pPr>
          </w:p>
        </w:tc>
        <w:tc>
          <w:tcPr>
            <w:tcW w:w="6648" w:type="dxa"/>
            <w:shd w:val="clear" w:color="auto" w:fill="auto"/>
            <w:vAlign w:val="center"/>
          </w:tcPr>
          <w:p w14:paraId="016C8971" w14:textId="77777777" w:rsidR="009B231C" w:rsidRPr="002035DA" w:rsidRDefault="009B231C" w:rsidP="00DF2B08">
            <w:pPr>
              <w:pStyle w:val="Bezatstarpm"/>
              <w:ind w:right="-129"/>
            </w:pPr>
            <w:r w:rsidRPr="00AB28E7">
              <w:t>Līmplēves noturība, gadi</w:t>
            </w:r>
            <w:r>
              <w:t>/ Persistence of adhesive film, years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BE152B2" w14:textId="77777777" w:rsidR="009B231C" w:rsidRPr="002035DA" w:rsidRDefault="009B231C" w:rsidP="00DF2B08">
            <w:pPr>
              <w:pStyle w:val="Bezatstarpm"/>
              <w:ind w:right="-129"/>
              <w:jc w:val="center"/>
              <w:rPr>
                <w:rFonts w:eastAsia="Calibri"/>
                <w:lang w:val="en-US"/>
              </w:rPr>
            </w:pPr>
            <w:r w:rsidRPr="00AB28E7">
              <w:rPr>
                <w:rFonts w:eastAsia="Calibri"/>
                <w:lang w:val="en-US"/>
              </w:rPr>
              <w:t>≥8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E5BAB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7F8EBA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vAlign w:val="center"/>
          </w:tcPr>
          <w:p w14:paraId="2F936D15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0371992F" w14:textId="77777777" w:rsidTr="00DF2B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3613804" w14:textId="77777777" w:rsidR="009B231C" w:rsidRPr="002035DA" w:rsidRDefault="009B231C" w:rsidP="00DF2B08">
            <w:pPr>
              <w:pStyle w:val="Bezatstarpm"/>
              <w:numPr>
                <w:ilvl w:val="0"/>
                <w:numId w:val="33"/>
              </w:numPr>
            </w:pPr>
          </w:p>
        </w:tc>
        <w:tc>
          <w:tcPr>
            <w:tcW w:w="6648" w:type="dxa"/>
            <w:shd w:val="clear" w:color="auto" w:fill="auto"/>
            <w:vAlign w:val="center"/>
          </w:tcPr>
          <w:p w14:paraId="53AEE0F2" w14:textId="77777777" w:rsidR="009B231C" w:rsidRPr="002035DA" w:rsidRDefault="009B231C" w:rsidP="00DF2B08">
            <w:pPr>
              <w:pStyle w:val="Bezatstarpm"/>
              <w:ind w:right="-129"/>
            </w:pPr>
            <w:r w:rsidRPr="00AB28E7">
              <w:t>Adhēzija/liptspēja metāla virsmai, kg/cm</w:t>
            </w:r>
            <w:r>
              <w:t>/ Adhesion/adhesive strength to metal surface, kg/cm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6F8888A" w14:textId="77777777" w:rsidR="009B231C" w:rsidRPr="002035DA" w:rsidRDefault="009B231C" w:rsidP="00DF2B08">
            <w:pPr>
              <w:pStyle w:val="Bezatstarpm"/>
              <w:ind w:right="-129"/>
              <w:jc w:val="center"/>
              <w:rPr>
                <w:rFonts w:eastAsia="Calibri"/>
                <w:lang w:val="en-US"/>
              </w:rPr>
            </w:pPr>
            <w:r w:rsidRPr="00AB28E7">
              <w:rPr>
                <w:color w:val="000000"/>
              </w:rPr>
              <w:t>&gt;0.7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B142A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6156D0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vAlign w:val="center"/>
          </w:tcPr>
          <w:p w14:paraId="584C554F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756999E1" w14:textId="77777777" w:rsidTr="00DF2B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380E5F9D" w14:textId="77777777" w:rsidR="009B231C" w:rsidRPr="002035DA" w:rsidRDefault="009B231C" w:rsidP="00DF2B08">
            <w:pPr>
              <w:pStyle w:val="Bezatstarpm"/>
              <w:numPr>
                <w:ilvl w:val="0"/>
                <w:numId w:val="33"/>
              </w:numPr>
            </w:pPr>
          </w:p>
        </w:tc>
        <w:tc>
          <w:tcPr>
            <w:tcW w:w="6648" w:type="dxa"/>
            <w:shd w:val="clear" w:color="auto" w:fill="auto"/>
            <w:vAlign w:val="center"/>
          </w:tcPr>
          <w:p w14:paraId="1A76E513" w14:textId="77777777" w:rsidR="009B231C" w:rsidRPr="002035DA" w:rsidRDefault="009B231C" w:rsidP="00DF2B08">
            <w:pPr>
              <w:pStyle w:val="Bezatstarpm"/>
              <w:ind w:right="-129"/>
            </w:pPr>
            <w:r>
              <w:t>Izmēri 150x75 mm/ Dimensions 150x75 mm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E3ED7FA" w14:textId="77777777" w:rsidR="009B231C" w:rsidRPr="002035DA" w:rsidRDefault="009B231C" w:rsidP="00DF2B08">
            <w:pPr>
              <w:pStyle w:val="Bezatstarpm"/>
              <w:ind w:right="-129"/>
              <w:jc w:val="center"/>
              <w:rPr>
                <w:rFonts w:eastAsia="Calibri"/>
                <w:lang w:val="en-US"/>
              </w:rPr>
            </w:pPr>
            <w:r w:rsidRPr="002035DA">
              <w:rPr>
                <w:rFonts w:eastAsia="Calibri"/>
                <w:lang w:val="en-US"/>
              </w:rPr>
              <w:t>Jā</w:t>
            </w:r>
            <w:r>
              <w:rPr>
                <w:rFonts w:eastAsia="Calibri"/>
                <w:lang w:val="en-US"/>
              </w:rPr>
              <w:t>/ 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07600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EBB238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vAlign w:val="center"/>
          </w:tcPr>
          <w:p w14:paraId="6720EE7A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1D312083" w14:textId="77777777" w:rsidTr="00DF2B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6F414B97" w14:textId="77777777" w:rsidR="009B231C" w:rsidRPr="002035DA" w:rsidRDefault="009B231C" w:rsidP="00DF2B08">
            <w:pPr>
              <w:pStyle w:val="Bezatstarpm"/>
              <w:numPr>
                <w:ilvl w:val="0"/>
                <w:numId w:val="33"/>
              </w:numPr>
            </w:pPr>
          </w:p>
        </w:tc>
        <w:tc>
          <w:tcPr>
            <w:tcW w:w="6648" w:type="dxa"/>
            <w:shd w:val="clear" w:color="auto" w:fill="auto"/>
            <w:vAlign w:val="center"/>
          </w:tcPr>
          <w:p w14:paraId="36FDCDA0" w14:textId="77777777" w:rsidR="009B231C" w:rsidRPr="002035DA" w:rsidRDefault="009B231C" w:rsidP="00DF2B08">
            <w:pPr>
              <w:pStyle w:val="Bezatstarpm"/>
              <w:ind w:right="-129"/>
            </w:pPr>
            <w:r w:rsidRPr="002035DA">
              <w:t>Zīmes</w:t>
            </w:r>
            <w:r>
              <w:t xml:space="preserve"> f</w:t>
            </w:r>
            <w:r w:rsidRPr="002035DA">
              <w:t>ons: oranž</w:t>
            </w:r>
            <w:r>
              <w:t>ai</w:t>
            </w:r>
            <w:r w:rsidRPr="002035DA">
              <w:t>s</w:t>
            </w:r>
            <w:r>
              <w:t xml:space="preserve">: </w:t>
            </w:r>
            <w:r w:rsidRPr="002035DA">
              <w:t>RAL 2005 Luminous Orange</w:t>
            </w:r>
            <w:r>
              <w:t xml:space="preserve">, </w:t>
            </w:r>
            <w:r w:rsidRPr="00186126">
              <w:t>dzelten</w:t>
            </w:r>
            <w:r>
              <w:t>ai</w:t>
            </w:r>
            <w:r w:rsidRPr="00186126">
              <w:t>s</w:t>
            </w:r>
            <w:r>
              <w:t>:</w:t>
            </w:r>
            <w:r w:rsidRPr="00186126">
              <w:t xml:space="preserve"> RAL 1003 Signal Yellow</w:t>
            </w:r>
            <w:r>
              <w:t>;</w:t>
            </w:r>
          </w:p>
          <w:p w14:paraId="41C65103" w14:textId="77777777" w:rsidR="009B231C" w:rsidRPr="002035DA" w:rsidRDefault="009B231C" w:rsidP="00DF2B08">
            <w:pPr>
              <w:pStyle w:val="Bezatstarpm"/>
              <w:ind w:right="-129"/>
            </w:pPr>
            <w:r>
              <w:t>Sign painting background - orange: RAL 2005 Luminous Orange, yellow:</w:t>
            </w:r>
            <w:r w:rsidRPr="00186126">
              <w:t xml:space="preserve"> (RAL 1003 Signal Yellow)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01EAA6B" w14:textId="77777777" w:rsidR="009B231C" w:rsidRPr="002035DA" w:rsidRDefault="009B231C" w:rsidP="00DF2B08">
            <w:pPr>
              <w:pStyle w:val="Bezatstarpm"/>
              <w:ind w:right="-129"/>
              <w:jc w:val="center"/>
            </w:pPr>
            <w:r w:rsidRPr="002035DA">
              <w:rPr>
                <w:rFonts w:eastAsia="Calibri"/>
                <w:lang w:val="en-US"/>
              </w:rPr>
              <w:t>Jā</w:t>
            </w:r>
            <w:r>
              <w:rPr>
                <w:rFonts w:eastAsia="Calibri"/>
                <w:lang w:val="en-US"/>
              </w:rPr>
              <w:t>/ 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CABE7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DB9F73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vAlign w:val="center"/>
          </w:tcPr>
          <w:p w14:paraId="4480D326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30E4B793" w14:textId="77777777" w:rsidTr="00DF2B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00B914EA" w14:textId="77777777" w:rsidR="009B231C" w:rsidRPr="002035DA" w:rsidRDefault="009B231C" w:rsidP="00DF2B08">
            <w:pPr>
              <w:pStyle w:val="Bezatstarpm"/>
              <w:numPr>
                <w:ilvl w:val="0"/>
                <w:numId w:val="33"/>
              </w:numPr>
            </w:pPr>
          </w:p>
        </w:tc>
        <w:tc>
          <w:tcPr>
            <w:tcW w:w="6648" w:type="dxa"/>
            <w:shd w:val="clear" w:color="auto" w:fill="auto"/>
            <w:vAlign w:val="center"/>
          </w:tcPr>
          <w:p w14:paraId="576407E2" w14:textId="77777777" w:rsidR="009B231C" w:rsidRPr="002035DA" w:rsidRDefault="009B231C" w:rsidP="00DF2B08">
            <w:pPr>
              <w:pStyle w:val="Bezatstarpm"/>
              <w:ind w:right="-129"/>
            </w:pPr>
            <w:r w:rsidRPr="00AB28E7">
              <w:t>Saderība (Adhēzija) ar cinkota metāla, krāsotām, plastikāta izstrādājumu  virsmām</w:t>
            </w:r>
            <w:r>
              <w:t>/ Compatibility (adhesion) with galvanized metal, plastic painted producēt surfaces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38F4FC1" w14:textId="77777777" w:rsidR="009B231C" w:rsidRPr="002035DA" w:rsidRDefault="009B231C" w:rsidP="00DF2B08">
            <w:pPr>
              <w:pStyle w:val="Bezatstarpm"/>
              <w:ind w:right="-129"/>
              <w:jc w:val="center"/>
              <w:rPr>
                <w:color w:val="000000"/>
              </w:rPr>
            </w:pPr>
            <w:r w:rsidRPr="00AB28E7">
              <w:rPr>
                <w:color w:val="000000"/>
              </w:rPr>
              <w:t>Jā</w:t>
            </w:r>
            <w:r>
              <w:rPr>
                <w:color w:val="000000"/>
              </w:rPr>
              <w:t>/ 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37E93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B909C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vAlign w:val="center"/>
          </w:tcPr>
          <w:p w14:paraId="58F7AE40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283A9661" w14:textId="77777777" w:rsidTr="00DF2B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1635293" w14:textId="77777777" w:rsidR="009B231C" w:rsidRPr="002035DA" w:rsidRDefault="009B231C" w:rsidP="00DF2B08">
            <w:pPr>
              <w:pStyle w:val="Bezatstarpm"/>
              <w:numPr>
                <w:ilvl w:val="0"/>
                <w:numId w:val="33"/>
              </w:numPr>
            </w:pPr>
          </w:p>
        </w:tc>
        <w:tc>
          <w:tcPr>
            <w:tcW w:w="6648" w:type="dxa"/>
            <w:shd w:val="clear" w:color="auto" w:fill="auto"/>
            <w:vAlign w:val="center"/>
          </w:tcPr>
          <w:p w14:paraId="6A63B8E0" w14:textId="77777777" w:rsidR="009B231C" w:rsidRPr="002035DA" w:rsidRDefault="009B231C" w:rsidP="00DF2B08">
            <w:pPr>
              <w:pStyle w:val="Bezatstarpm"/>
              <w:ind w:right="-129"/>
            </w:pPr>
            <w:r w:rsidRPr="00F45556">
              <w:t>Izejmateriāls identificējams ražotnē ar ražotāja uzlīmi - plēvi uz sagataves</w:t>
            </w:r>
            <w:r>
              <w:t>/ Raw material is identifiable with manufacturers sticker – mambrane on workpiece.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EB863A9" w14:textId="77777777" w:rsidR="009B231C" w:rsidRPr="002035DA" w:rsidRDefault="009B231C" w:rsidP="00DF2B08">
            <w:pPr>
              <w:pStyle w:val="Bezatstarpm"/>
              <w:ind w:right="-129"/>
              <w:jc w:val="center"/>
              <w:rPr>
                <w:rFonts w:eastAsia="Calibri"/>
                <w:lang w:val="en-US"/>
              </w:rPr>
            </w:pPr>
            <w:r w:rsidRPr="00F45556">
              <w:rPr>
                <w:rFonts w:eastAsia="Calibri"/>
                <w:lang w:val="en-US"/>
              </w:rPr>
              <w:t>Jā</w:t>
            </w:r>
            <w:r>
              <w:rPr>
                <w:rFonts w:eastAsia="Calibri"/>
                <w:lang w:val="en-US"/>
              </w:rPr>
              <w:t>/ 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40EA7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4308B7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vAlign w:val="center"/>
          </w:tcPr>
          <w:p w14:paraId="22B22B79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01E6F9D5" w14:textId="77777777" w:rsidTr="00DF2B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6AA7BD69" w14:textId="77777777" w:rsidR="009B231C" w:rsidRPr="002035DA" w:rsidRDefault="009B231C" w:rsidP="00DF2B08">
            <w:pPr>
              <w:pStyle w:val="Bezatstarpm"/>
              <w:numPr>
                <w:ilvl w:val="0"/>
                <w:numId w:val="33"/>
              </w:numPr>
            </w:pPr>
          </w:p>
        </w:tc>
        <w:tc>
          <w:tcPr>
            <w:tcW w:w="6648" w:type="dxa"/>
            <w:shd w:val="clear" w:color="auto" w:fill="auto"/>
            <w:vAlign w:val="center"/>
          </w:tcPr>
          <w:p w14:paraId="401A4B7F" w14:textId="77777777" w:rsidR="009B231C" w:rsidRPr="002035DA" w:rsidRDefault="009B231C" w:rsidP="00DF2B08">
            <w:pPr>
              <w:pStyle w:val="Bezatstarpm"/>
              <w:ind w:right="-129"/>
            </w:pPr>
            <w:r>
              <w:rPr>
                <w:rFonts w:eastAsia="Calibri"/>
                <w:lang w:val="en-US"/>
              </w:rPr>
              <w:t>Produkts identificējams ar izgatavošanas gadu/ Product is identified by manufacturing year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BCF259F" w14:textId="77777777" w:rsidR="009B231C" w:rsidRPr="002035DA" w:rsidRDefault="009B231C" w:rsidP="00DF2B08">
            <w:pPr>
              <w:pStyle w:val="Bezatstarpm"/>
              <w:ind w:right="-129"/>
              <w:jc w:val="center"/>
              <w:rPr>
                <w:rFonts w:eastAsia="Calibri"/>
                <w:lang w:val="en-US"/>
              </w:rPr>
            </w:pPr>
            <w:r>
              <w:t xml:space="preserve"> </w:t>
            </w:r>
            <w:r w:rsidRPr="00F45556">
              <w:rPr>
                <w:rFonts w:eastAsia="Calibri"/>
                <w:lang w:val="en-US"/>
              </w:rPr>
              <w:t>Jā</w:t>
            </w:r>
            <w:r>
              <w:rPr>
                <w:rFonts w:eastAsia="Calibri"/>
                <w:lang w:val="en-US"/>
              </w:rPr>
              <w:t>/ 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32079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61A862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vAlign w:val="center"/>
          </w:tcPr>
          <w:p w14:paraId="55859D0E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724C5747" w14:textId="77777777" w:rsidTr="00DF2B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150B0865" w14:textId="77777777" w:rsidR="009B231C" w:rsidRPr="002035DA" w:rsidRDefault="009B231C" w:rsidP="00DF2B08">
            <w:pPr>
              <w:pStyle w:val="Bezatstarpm"/>
              <w:numPr>
                <w:ilvl w:val="0"/>
                <w:numId w:val="33"/>
              </w:numPr>
            </w:pPr>
          </w:p>
        </w:tc>
        <w:tc>
          <w:tcPr>
            <w:tcW w:w="6648" w:type="dxa"/>
            <w:shd w:val="clear" w:color="auto" w:fill="auto"/>
            <w:vAlign w:val="center"/>
            <w:hideMark/>
          </w:tcPr>
          <w:p w14:paraId="634DBE05" w14:textId="77777777" w:rsidR="009B231C" w:rsidRPr="002035DA" w:rsidRDefault="009B231C" w:rsidP="00DF2B08">
            <w:pPr>
              <w:pStyle w:val="Bezatstarpm"/>
              <w:jc w:val="both"/>
            </w:pPr>
            <w:r w:rsidRPr="00F45556">
              <w:t xml:space="preserve">Iespējamā krāsu izmaiņa  Produktam, ekspluatācijas laikā </w:t>
            </w:r>
            <w:r>
              <w:t xml:space="preserve">- </w:t>
            </w:r>
            <w:r w:rsidRPr="00F45556">
              <w:t>2 gados – 0%;</w:t>
            </w:r>
            <w:r>
              <w:t xml:space="preserve"> 5 gados &lt;10%/ Possible colour change for producēt during operation time in 2 years 0%, in 5 years &lt;10%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87FA08E" w14:textId="77777777" w:rsidR="009B231C" w:rsidRPr="002035DA" w:rsidRDefault="009B231C" w:rsidP="00DF2B08">
            <w:pPr>
              <w:pStyle w:val="Bezatstarpm"/>
              <w:ind w:right="-129"/>
              <w:jc w:val="center"/>
            </w:pPr>
            <w:r w:rsidRPr="00F45556">
              <w:rPr>
                <w:rFonts w:eastAsia="Calibri"/>
                <w:lang w:val="en-US"/>
              </w:rPr>
              <w:t>Jā</w:t>
            </w:r>
            <w:r>
              <w:rPr>
                <w:rFonts w:eastAsia="Calibri"/>
                <w:lang w:val="en-US"/>
              </w:rPr>
              <w:t>/ 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F4027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CE677" w14:textId="77777777" w:rsidR="009B231C" w:rsidRPr="002035DA" w:rsidRDefault="009B231C" w:rsidP="00DF2B08">
            <w:pPr>
              <w:pStyle w:val="Bezatstarpm"/>
              <w:jc w:val="center"/>
            </w:pPr>
            <w:r w:rsidRPr="002035DA"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279AB" wp14:editId="5F424B84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1017270</wp:posOffset>
                      </wp:positionV>
                      <wp:extent cx="48895" cy="45085"/>
                      <wp:effectExtent l="0" t="0" r="27305" b="12065"/>
                      <wp:wrapNone/>
                      <wp:docPr id="23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889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266F48" id="Oval 40" o:spid="_x0000_s1026" style="position:absolute;margin-left:205.75pt;margin-top:80.1pt;width:3.85pt;height:3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" fillcolor="#4f81bd [3204]" strokecolor="#243f60 [1604]" strokeweight="2pt"/>
                  </w:pict>
                </mc:Fallback>
              </mc:AlternateContent>
            </w:r>
            <w:r w:rsidRPr="002035DA"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580237" wp14:editId="0459A3BE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52070</wp:posOffset>
                      </wp:positionV>
                      <wp:extent cx="48895" cy="45085"/>
                      <wp:effectExtent l="0" t="0" r="27305" b="12065"/>
                      <wp:wrapNone/>
                      <wp:docPr id="22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889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0CBBE4" id="Oval 40" o:spid="_x0000_s1026" style="position:absolute;margin-left:206pt;margin-top:4.1pt;width:3.85pt;height:3.5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0" w:type="auto"/>
            <w:vAlign w:val="center"/>
          </w:tcPr>
          <w:p w14:paraId="44725C51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  <w:tr w:rsidR="009B231C" w:rsidRPr="002035DA" w14:paraId="68345713" w14:textId="77777777" w:rsidTr="00DF2B08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75BD4669" w14:textId="77777777" w:rsidR="009B231C" w:rsidRPr="002035DA" w:rsidRDefault="009B231C" w:rsidP="00DF2B08">
            <w:pPr>
              <w:pStyle w:val="Bezatstarpm"/>
              <w:numPr>
                <w:ilvl w:val="0"/>
                <w:numId w:val="33"/>
              </w:numPr>
            </w:pPr>
          </w:p>
        </w:tc>
        <w:tc>
          <w:tcPr>
            <w:tcW w:w="6648" w:type="dxa"/>
            <w:shd w:val="clear" w:color="auto" w:fill="auto"/>
            <w:vAlign w:val="center"/>
          </w:tcPr>
          <w:p w14:paraId="794321A7" w14:textId="77777777" w:rsidR="009B231C" w:rsidRDefault="009B231C" w:rsidP="00DF2B08">
            <w:pPr>
              <w:pStyle w:val="Bezatstarpm"/>
              <w:jc w:val="both"/>
            </w:pPr>
            <w:r>
              <w:t>Informatīvs attēls:</w:t>
            </w:r>
          </w:p>
          <w:p w14:paraId="1F6EF915" w14:textId="77777777" w:rsidR="009B231C" w:rsidRPr="00F45556" w:rsidRDefault="009B231C" w:rsidP="00DF2B08">
            <w:pPr>
              <w:pStyle w:val="Bezatstarpm"/>
              <w:jc w:val="both"/>
            </w:pPr>
            <w:r w:rsidRPr="002035DA">
              <w:rPr>
                <w:noProof/>
                <w:lang w:eastAsia="lv-LV"/>
              </w:rPr>
              <w:drawing>
                <wp:inline distT="0" distB="0" distL="0" distR="0" wp14:anchorId="7DEB667E" wp14:editId="4AC7F200">
                  <wp:extent cx="2999633" cy="1304925"/>
                  <wp:effectExtent l="19050" t="0" r="0" b="0"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633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F566661" w14:textId="77777777" w:rsidR="009B231C" w:rsidRPr="00F45556" w:rsidRDefault="009B231C" w:rsidP="00DF2B08">
            <w:pPr>
              <w:pStyle w:val="Bezatstarpm"/>
              <w:ind w:right="-129"/>
              <w:jc w:val="center"/>
              <w:rPr>
                <w:rFonts w:eastAsia="Calibri"/>
                <w:lang w:val="en-US"/>
              </w:rPr>
            </w:pPr>
            <w:r w:rsidRPr="005B094A">
              <w:t>Atbilst/ Confirm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28995" w14:textId="77777777" w:rsidR="009B231C" w:rsidRPr="002035DA" w:rsidRDefault="009B231C" w:rsidP="00DF2B08">
            <w:pPr>
              <w:pStyle w:val="Bezatstarpm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84D3CC" w14:textId="77777777" w:rsidR="009B231C" w:rsidRPr="002035DA" w:rsidRDefault="009B231C" w:rsidP="00DF2B08">
            <w:pPr>
              <w:pStyle w:val="Bezatstarpm"/>
              <w:jc w:val="center"/>
              <w:rPr>
                <w:noProof/>
                <w:lang w:eastAsia="lv-LV"/>
              </w:rPr>
            </w:pPr>
          </w:p>
        </w:tc>
        <w:tc>
          <w:tcPr>
            <w:tcW w:w="0" w:type="auto"/>
            <w:vAlign w:val="center"/>
          </w:tcPr>
          <w:p w14:paraId="10BE1B92" w14:textId="77777777" w:rsidR="009B231C" w:rsidRPr="002035DA" w:rsidRDefault="009B231C" w:rsidP="00DF2B08">
            <w:pPr>
              <w:pStyle w:val="Bezatstarpm"/>
              <w:jc w:val="center"/>
            </w:pPr>
          </w:p>
        </w:tc>
      </w:tr>
    </w:tbl>
    <w:p w14:paraId="3AFD6618" w14:textId="77777777" w:rsidR="009B231C" w:rsidRPr="0052791B" w:rsidRDefault="009B231C" w:rsidP="009B231C">
      <w:pPr>
        <w:pStyle w:val="Nosaukums"/>
        <w:widowControl w:val="0"/>
        <w:jc w:val="left"/>
        <w:rPr>
          <w:bCs w:val="0"/>
          <w:noProof/>
          <w:sz w:val="24"/>
          <w:szCs w:val="24"/>
          <w:lang w:eastAsia="lv-LV"/>
        </w:rPr>
      </w:pPr>
    </w:p>
    <w:p w14:paraId="42B8A52E" w14:textId="6448DC44" w:rsidR="00AA2787" w:rsidRPr="009B231C" w:rsidRDefault="00AA2787" w:rsidP="009B231C"/>
    <w:sectPr w:rsidR="00AA2787" w:rsidRPr="009B231C" w:rsidSect="00CE1465">
      <w:headerReference w:type="default" r:id="rId9"/>
      <w:footerReference w:type="default" r:id="rId10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C9E3" w14:textId="77777777" w:rsidR="00C54F30" w:rsidRDefault="00C54F30" w:rsidP="00CF5FAB">
      <w:r>
        <w:separator/>
      </w:r>
    </w:p>
  </w:endnote>
  <w:endnote w:type="continuationSeparator" w:id="0">
    <w:p w14:paraId="110ECD55" w14:textId="77777777" w:rsidR="00C54F30" w:rsidRDefault="00C54F30" w:rsidP="00CF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30D4" w14:textId="66404ADB" w:rsidR="0052791B" w:rsidRDefault="0052791B" w:rsidP="0052791B">
    <w:pPr>
      <w:pStyle w:val="Kjene"/>
      <w:jc w:val="center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5B7856">
      <w:rPr>
        <w:b/>
        <w:noProof/>
      </w:rPr>
      <w:t>1</w:t>
    </w:r>
    <w:r>
      <w:rPr>
        <w:b/>
      </w:rPr>
      <w:fldChar w:fldCharType="end"/>
    </w:r>
    <w:r>
      <w:t xml:space="preserve"> no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5B7856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BBF9" w14:textId="77777777" w:rsidR="00C54F30" w:rsidRDefault="00C54F30" w:rsidP="00CF5FAB">
      <w:r>
        <w:separator/>
      </w:r>
    </w:p>
  </w:footnote>
  <w:footnote w:type="continuationSeparator" w:id="0">
    <w:p w14:paraId="72276A68" w14:textId="77777777" w:rsidR="00C54F30" w:rsidRDefault="00C54F30" w:rsidP="00CF5FAB">
      <w:r>
        <w:continuationSeparator/>
      </w:r>
    </w:p>
  </w:footnote>
  <w:footnote w:id="1">
    <w:p w14:paraId="739BB826" w14:textId="77777777" w:rsidR="009B231C" w:rsidRDefault="009B231C" w:rsidP="009B231C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lapaspuse)/ An accurate source presenting the technical information (title and page of the instruction)</w:t>
      </w:r>
    </w:p>
  </w:footnote>
  <w:footnote w:id="2">
    <w:p w14:paraId="37F474F4" w14:textId="77777777" w:rsidR="009B231C" w:rsidRDefault="009B231C" w:rsidP="009B231C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numurs/ Name and number of material category of AS “Sadales tīkls”</w:t>
      </w:r>
    </w:p>
  </w:footnote>
  <w:footnote w:id="3">
    <w:p w14:paraId="383784E4" w14:textId="77777777" w:rsidR="009B231C" w:rsidRDefault="009B231C" w:rsidP="009B231C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  <w:r w:rsidRPr="00E36C0C">
        <w:rPr>
          <w:color w:val="000000"/>
          <w:szCs w:val="22"/>
          <w:lang w:eastAsia="lv-LV"/>
        </w:rPr>
        <w:t xml:space="preserve"> </w:t>
      </w:r>
      <w:r>
        <w:rPr>
          <w:color w:val="000000"/>
          <w:szCs w:val="22"/>
          <w:lang w:eastAsia="lv-LV"/>
        </w:rPr>
        <w:t>/ Specify type reference (model name)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3877" w14:textId="381A5680" w:rsidR="0052791B" w:rsidRPr="000B7DF4" w:rsidRDefault="00037956" w:rsidP="0052791B">
    <w:pPr>
      <w:pStyle w:val="Galvene"/>
      <w:jc w:val="right"/>
    </w:pPr>
    <w:r>
      <w:rPr>
        <w:bCs/>
        <w:color w:val="000000"/>
        <w:lang w:eastAsia="lv-LV"/>
      </w:rPr>
      <w:t xml:space="preserve">TS </w:t>
    </w:r>
    <w:r w:rsidR="000B7DF4" w:rsidRPr="000B7DF4">
      <w:rPr>
        <w:bCs/>
        <w:color w:val="000000"/>
        <w:lang w:eastAsia="lv-LV"/>
      </w:rPr>
      <w:t xml:space="preserve">1304.007 </w:t>
    </w:r>
    <w:r w:rsidR="0052791B" w:rsidRPr="000B7DF4">
      <w:rPr>
        <w:bCs/>
        <w:color w:val="000000"/>
        <w:lang w:eastAsia="lv-LV"/>
      </w:rPr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DB3"/>
    <w:multiLevelType w:val="hybridMultilevel"/>
    <w:tmpl w:val="E188AA00"/>
    <w:lvl w:ilvl="0" w:tplc="E568789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6E75"/>
    <w:multiLevelType w:val="hybridMultilevel"/>
    <w:tmpl w:val="7B48DDD6"/>
    <w:lvl w:ilvl="0" w:tplc="21087A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0E98"/>
    <w:multiLevelType w:val="hybridMultilevel"/>
    <w:tmpl w:val="412A3942"/>
    <w:lvl w:ilvl="0" w:tplc="222A25F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15EF"/>
    <w:multiLevelType w:val="hybridMultilevel"/>
    <w:tmpl w:val="6EE2372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C5D90"/>
    <w:multiLevelType w:val="hybridMultilevel"/>
    <w:tmpl w:val="2F30B13C"/>
    <w:lvl w:ilvl="0" w:tplc="76D2E8B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E27B9"/>
    <w:multiLevelType w:val="hybridMultilevel"/>
    <w:tmpl w:val="5246D83C"/>
    <w:lvl w:ilvl="0" w:tplc="C36EFE62">
      <w:start w:val="1"/>
      <w:numFmt w:val="decimal"/>
      <w:lvlText w:val="%1."/>
      <w:lvlJc w:val="center"/>
      <w:pPr>
        <w:ind w:left="1146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D52F0"/>
    <w:multiLevelType w:val="hybridMultilevel"/>
    <w:tmpl w:val="26E223E0"/>
    <w:lvl w:ilvl="0" w:tplc="E10E921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1A2107B7"/>
    <w:multiLevelType w:val="hybridMultilevel"/>
    <w:tmpl w:val="04D812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17E5F"/>
    <w:multiLevelType w:val="hybridMultilevel"/>
    <w:tmpl w:val="62223E6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F11109"/>
    <w:multiLevelType w:val="hybridMultilevel"/>
    <w:tmpl w:val="21423E5C"/>
    <w:lvl w:ilvl="0" w:tplc="E568789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32601"/>
    <w:multiLevelType w:val="hybridMultilevel"/>
    <w:tmpl w:val="4D46C606"/>
    <w:lvl w:ilvl="0" w:tplc="0426000F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A707B3"/>
    <w:multiLevelType w:val="hybridMultilevel"/>
    <w:tmpl w:val="95F6A4F4"/>
    <w:lvl w:ilvl="0" w:tplc="21087A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733B3"/>
    <w:multiLevelType w:val="hybridMultilevel"/>
    <w:tmpl w:val="1286E8A4"/>
    <w:lvl w:ilvl="0" w:tplc="C36EFE62">
      <w:start w:val="1"/>
      <w:numFmt w:val="decimal"/>
      <w:lvlText w:val="%1."/>
      <w:lvlJc w:val="center"/>
      <w:pPr>
        <w:ind w:left="1146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5A75E2"/>
    <w:multiLevelType w:val="hybridMultilevel"/>
    <w:tmpl w:val="6B9E10DA"/>
    <w:lvl w:ilvl="0" w:tplc="76D2E8BC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F4496"/>
    <w:multiLevelType w:val="hybridMultilevel"/>
    <w:tmpl w:val="5E4AA820"/>
    <w:lvl w:ilvl="0" w:tplc="E568789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4A88"/>
    <w:multiLevelType w:val="hybridMultilevel"/>
    <w:tmpl w:val="203E5C42"/>
    <w:lvl w:ilvl="0" w:tplc="E5687894">
      <w:start w:val="1"/>
      <w:numFmt w:val="decimal"/>
      <w:lvlText w:val="%1."/>
      <w:lvlJc w:val="center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F53119"/>
    <w:multiLevelType w:val="hybridMultilevel"/>
    <w:tmpl w:val="15A4BD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2153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42F2A5F"/>
    <w:multiLevelType w:val="hybridMultilevel"/>
    <w:tmpl w:val="E014DAF8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0507CA"/>
    <w:multiLevelType w:val="hybridMultilevel"/>
    <w:tmpl w:val="17F21C42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6C358B8"/>
    <w:multiLevelType w:val="hybridMultilevel"/>
    <w:tmpl w:val="AF5868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018A2"/>
    <w:multiLevelType w:val="hybridMultilevel"/>
    <w:tmpl w:val="E50CB99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A43104"/>
    <w:multiLevelType w:val="hybridMultilevel"/>
    <w:tmpl w:val="62223E6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B85681"/>
    <w:multiLevelType w:val="hybridMultilevel"/>
    <w:tmpl w:val="9A7E8032"/>
    <w:lvl w:ilvl="0" w:tplc="E5687894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54BEB"/>
    <w:multiLevelType w:val="hybridMultilevel"/>
    <w:tmpl w:val="99828CA2"/>
    <w:lvl w:ilvl="0" w:tplc="21087A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53866"/>
    <w:multiLevelType w:val="multilevel"/>
    <w:tmpl w:val="25FCBF0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843023"/>
    <w:multiLevelType w:val="hybridMultilevel"/>
    <w:tmpl w:val="88E65860"/>
    <w:lvl w:ilvl="0" w:tplc="C36EFE62">
      <w:start w:val="1"/>
      <w:numFmt w:val="decimal"/>
      <w:lvlText w:val="%1."/>
      <w:lvlJc w:val="center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057833"/>
    <w:multiLevelType w:val="hybridMultilevel"/>
    <w:tmpl w:val="F8962334"/>
    <w:lvl w:ilvl="0" w:tplc="6AF0023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F5330"/>
    <w:multiLevelType w:val="hybridMultilevel"/>
    <w:tmpl w:val="24984FC8"/>
    <w:lvl w:ilvl="0" w:tplc="76D2E8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0F0EF7"/>
    <w:multiLevelType w:val="hybridMultilevel"/>
    <w:tmpl w:val="E34C7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76F40"/>
    <w:multiLevelType w:val="hybridMultilevel"/>
    <w:tmpl w:val="5866D2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2CA2"/>
    <w:multiLevelType w:val="hybridMultilevel"/>
    <w:tmpl w:val="762A92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B0FDB"/>
    <w:multiLevelType w:val="hybridMultilevel"/>
    <w:tmpl w:val="52669758"/>
    <w:lvl w:ilvl="0" w:tplc="8A264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4"/>
  </w:num>
  <w:num w:numId="4">
    <w:abstractNumId w:val="9"/>
  </w:num>
  <w:num w:numId="5">
    <w:abstractNumId w:val="24"/>
  </w:num>
  <w:num w:numId="6">
    <w:abstractNumId w:val="0"/>
  </w:num>
  <w:num w:numId="7">
    <w:abstractNumId w:val="1"/>
  </w:num>
  <w:num w:numId="8">
    <w:abstractNumId w:val="23"/>
  </w:num>
  <w:num w:numId="9">
    <w:abstractNumId w:val="15"/>
  </w:num>
  <w:num w:numId="10">
    <w:abstractNumId w:val="26"/>
  </w:num>
  <w:num w:numId="11">
    <w:abstractNumId w:val="12"/>
  </w:num>
  <w:num w:numId="12">
    <w:abstractNumId w:val="5"/>
  </w:num>
  <w:num w:numId="13">
    <w:abstractNumId w:val="10"/>
  </w:num>
  <w:num w:numId="14">
    <w:abstractNumId w:val="6"/>
  </w:num>
  <w:num w:numId="15">
    <w:abstractNumId w:val="11"/>
  </w:num>
  <w:num w:numId="16">
    <w:abstractNumId w:val="21"/>
  </w:num>
  <w:num w:numId="17">
    <w:abstractNumId w:val="28"/>
  </w:num>
  <w:num w:numId="18">
    <w:abstractNumId w:val="3"/>
  </w:num>
  <w:num w:numId="19">
    <w:abstractNumId w:val="4"/>
  </w:num>
  <w:num w:numId="20">
    <w:abstractNumId w:val="13"/>
  </w:num>
  <w:num w:numId="21">
    <w:abstractNumId w:val="8"/>
  </w:num>
  <w:num w:numId="22">
    <w:abstractNumId w:val="22"/>
  </w:num>
  <w:num w:numId="23">
    <w:abstractNumId w:val="30"/>
  </w:num>
  <w:num w:numId="24">
    <w:abstractNumId w:val="20"/>
  </w:num>
  <w:num w:numId="25">
    <w:abstractNumId w:val="29"/>
  </w:num>
  <w:num w:numId="26">
    <w:abstractNumId w:val="31"/>
  </w:num>
  <w:num w:numId="27">
    <w:abstractNumId w:val="7"/>
  </w:num>
  <w:num w:numId="28">
    <w:abstractNumId w:val="27"/>
  </w:num>
  <w:num w:numId="29">
    <w:abstractNumId w:val="16"/>
  </w:num>
  <w:num w:numId="30">
    <w:abstractNumId w:val="2"/>
  </w:num>
  <w:num w:numId="31">
    <w:abstractNumId w:val="19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F22"/>
    <w:rsid w:val="00005C8B"/>
    <w:rsid w:val="00006F97"/>
    <w:rsid w:val="00010653"/>
    <w:rsid w:val="0003383C"/>
    <w:rsid w:val="000358F4"/>
    <w:rsid w:val="00037956"/>
    <w:rsid w:val="00046F62"/>
    <w:rsid w:val="00053868"/>
    <w:rsid w:val="000774D3"/>
    <w:rsid w:val="00084059"/>
    <w:rsid w:val="000A6C7E"/>
    <w:rsid w:val="000B7DF4"/>
    <w:rsid w:val="001155F0"/>
    <w:rsid w:val="00133556"/>
    <w:rsid w:val="00136ACE"/>
    <w:rsid w:val="00150E05"/>
    <w:rsid w:val="0015182F"/>
    <w:rsid w:val="00153716"/>
    <w:rsid w:val="00155E7A"/>
    <w:rsid w:val="00164695"/>
    <w:rsid w:val="00186126"/>
    <w:rsid w:val="001876CD"/>
    <w:rsid w:val="001A3338"/>
    <w:rsid w:val="001A59EC"/>
    <w:rsid w:val="001B594C"/>
    <w:rsid w:val="001D0852"/>
    <w:rsid w:val="001D6D70"/>
    <w:rsid w:val="00200FCF"/>
    <w:rsid w:val="002035DA"/>
    <w:rsid w:val="00206E54"/>
    <w:rsid w:val="00213470"/>
    <w:rsid w:val="002504B0"/>
    <w:rsid w:val="002511CE"/>
    <w:rsid w:val="00252DD8"/>
    <w:rsid w:val="002750A9"/>
    <w:rsid w:val="00277481"/>
    <w:rsid w:val="002B3DDE"/>
    <w:rsid w:val="002B7A94"/>
    <w:rsid w:val="002D1CA1"/>
    <w:rsid w:val="002D7038"/>
    <w:rsid w:val="002E20EF"/>
    <w:rsid w:val="002E6B35"/>
    <w:rsid w:val="002F19F4"/>
    <w:rsid w:val="0031787C"/>
    <w:rsid w:val="003355B6"/>
    <w:rsid w:val="003379AB"/>
    <w:rsid w:val="00341CC2"/>
    <w:rsid w:val="00342736"/>
    <w:rsid w:val="0034586C"/>
    <w:rsid w:val="00352F5A"/>
    <w:rsid w:val="00353EC7"/>
    <w:rsid w:val="00357BE6"/>
    <w:rsid w:val="003673D6"/>
    <w:rsid w:val="00376BFB"/>
    <w:rsid w:val="00377789"/>
    <w:rsid w:val="003976FC"/>
    <w:rsid w:val="003D11CF"/>
    <w:rsid w:val="003D1B7B"/>
    <w:rsid w:val="0040216F"/>
    <w:rsid w:val="00403CF8"/>
    <w:rsid w:val="0040789D"/>
    <w:rsid w:val="00417AC8"/>
    <w:rsid w:val="00417CE0"/>
    <w:rsid w:val="00427918"/>
    <w:rsid w:val="00442CAE"/>
    <w:rsid w:val="0045231F"/>
    <w:rsid w:val="004618BC"/>
    <w:rsid w:val="00474122"/>
    <w:rsid w:val="00486058"/>
    <w:rsid w:val="00497D44"/>
    <w:rsid w:val="004A4E56"/>
    <w:rsid w:val="004D1E45"/>
    <w:rsid w:val="004E429F"/>
    <w:rsid w:val="004F2122"/>
    <w:rsid w:val="00514505"/>
    <w:rsid w:val="00515C9F"/>
    <w:rsid w:val="005163CE"/>
    <w:rsid w:val="00522247"/>
    <w:rsid w:val="0052791B"/>
    <w:rsid w:val="00533993"/>
    <w:rsid w:val="00547C6C"/>
    <w:rsid w:val="00560E98"/>
    <w:rsid w:val="00570D33"/>
    <w:rsid w:val="00571A20"/>
    <w:rsid w:val="005766AC"/>
    <w:rsid w:val="00581B92"/>
    <w:rsid w:val="005A0D9F"/>
    <w:rsid w:val="005A4B32"/>
    <w:rsid w:val="005B7856"/>
    <w:rsid w:val="005C3D1B"/>
    <w:rsid w:val="005C5DED"/>
    <w:rsid w:val="005C67B4"/>
    <w:rsid w:val="005D5F6B"/>
    <w:rsid w:val="005E4E61"/>
    <w:rsid w:val="005E6E26"/>
    <w:rsid w:val="005F5816"/>
    <w:rsid w:val="00600D97"/>
    <w:rsid w:val="00603F00"/>
    <w:rsid w:val="006048EE"/>
    <w:rsid w:val="0062437B"/>
    <w:rsid w:val="00650EAF"/>
    <w:rsid w:val="0065108C"/>
    <w:rsid w:val="00653827"/>
    <w:rsid w:val="00666F12"/>
    <w:rsid w:val="00686095"/>
    <w:rsid w:val="006A4BA7"/>
    <w:rsid w:val="006B0804"/>
    <w:rsid w:val="006F7C34"/>
    <w:rsid w:val="00701A4A"/>
    <w:rsid w:val="00702720"/>
    <w:rsid w:val="00716576"/>
    <w:rsid w:val="00717242"/>
    <w:rsid w:val="0074417D"/>
    <w:rsid w:val="00746E52"/>
    <w:rsid w:val="0075007C"/>
    <w:rsid w:val="00776054"/>
    <w:rsid w:val="00782064"/>
    <w:rsid w:val="0079391D"/>
    <w:rsid w:val="00794182"/>
    <w:rsid w:val="00797CD3"/>
    <w:rsid w:val="007B48C7"/>
    <w:rsid w:val="007B6292"/>
    <w:rsid w:val="007D3A8A"/>
    <w:rsid w:val="007D3A91"/>
    <w:rsid w:val="00806F22"/>
    <w:rsid w:val="00826C19"/>
    <w:rsid w:val="0083209B"/>
    <w:rsid w:val="0085079D"/>
    <w:rsid w:val="00850AB0"/>
    <w:rsid w:val="00861623"/>
    <w:rsid w:val="0087177A"/>
    <w:rsid w:val="00875FA4"/>
    <w:rsid w:val="008958CB"/>
    <w:rsid w:val="00896C4A"/>
    <w:rsid w:val="008B44A7"/>
    <w:rsid w:val="008E75FC"/>
    <w:rsid w:val="009067B0"/>
    <w:rsid w:val="00933298"/>
    <w:rsid w:val="00945A7B"/>
    <w:rsid w:val="00964C09"/>
    <w:rsid w:val="009722EA"/>
    <w:rsid w:val="00977A65"/>
    <w:rsid w:val="00980765"/>
    <w:rsid w:val="009A2A03"/>
    <w:rsid w:val="009B231C"/>
    <w:rsid w:val="009B30A2"/>
    <w:rsid w:val="009D1577"/>
    <w:rsid w:val="009D1E7D"/>
    <w:rsid w:val="009E05BF"/>
    <w:rsid w:val="00A07018"/>
    <w:rsid w:val="00A2162E"/>
    <w:rsid w:val="00A23FAB"/>
    <w:rsid w:val="00A26796"/>
    <w:rsid w:val="00A43E57"/>
    <w:rsid w:val="00A45529"/>
    <w:rsid w:val="00A75612"/>
    <w:rsid w:val="00A77DE4"/>
    <w:rsid w:val="00A83891"/>
    <w:rsid w:val="00A9415E"/>
    <w:rsid w:val="00AA0296"/>
    <w:rsid w:val="00AA2787"/>
    <w:rsid w:val="00AC7BB7"/>
    <w:rsid w:val="00AE02B2"/>
    <w:rsid w:val="00AE518C"/>
    <w:rsid w:val="00B02A88"/>
    <w:rsid w:val="00B07DCD"/>
    <w:rsid w:val="00B15081"/>
    <w:rsid w:val="00B20048"/>
    <w:rsid w:val="00B351CF"/>
    <w:rsid w:val="00B52D1B"/>
    <w:rsid w:val="00B55030"/>
    <w:rsid w:val="00B743F4"/>
    <w:rsid w:val="00BA44B6"/>
    <w:rsid w:val="00BC64F0"/>
    <w:rsid w:val="00BE360A"/>
    <w:rsid w:val="00BE7B4F"/>
    <w:rsid w:val="00C116FB"/>
    <w:rsid w:val="00C16417"/>
    <w:rsid w:val="00C3526E"/>
    <w:rsid w:val="00C50743"/>
    <w:rsid w:val="00C515B1"/>
    <w:rsid w:val="00C53EDC"/>
    <w:rsid w:val="00C54F30"/>
    <w:rsid w:val="00CA62B2"/>
    <w:rsid w:val="00CB5123"/>
    <w:rsid w:val="00CC41B3"/>
    <w:rsid w:val="00CD6472"/>
    <w:rsid w:val="00CE1465"/>
    <w:rsid w:val="00CE3CDA"/>
    <w:rsid w:val="00CF5FAB"/>
    <w:rsid w:val="00D12081"/>
    <w:rsid w:val="00D15C40"/>
    <w:rsid w:val="00D25D99"/>
    <w:rsid w:val="00D32576"/>
    <w:rsid w:val="00D36C8B"/>
    <w:rsid w:val="00D62CF1"/>
    <w:rsid w:val="00D73BB2"/>
    <w:rsid w:val="00D77926"/>
    <w:rsid w:val="00DB2536"/>
    <w:rsid w:val="00DC1D33"/>
    <w:rsid w:val="00DD3FFE"/>
    <w:rsid w:val="00DE3C7A"/>
    <w:rsid w:val="00DE6941"/>
    <w:rsid w:val="00DF30E7"/>
    <w:rsid w:val="00E03B93"/>
    <w:rsid w:val="00E0726A"/>
    <w:rsid w:val="00E1228D"/>
    <w:rsid w:val="00E55893"/>
    <w:rsid w:val="00E72112"/>
    <w:rsid w:val="00E733E5"/>
    <w:rsid w:val="00E74C6F"/>
    <w:rsid w:val="00E77323"/>
    <w:rsid w:val="00E924C7"/>
    <w:rsid w:val="00EA3619"/>
    <w:rsid w:val="00EB016B"/>
    <w:rsid w:val="00EC6AA3"/>
    <w:rsid w:val="00ED2DA0"/>
    <w:rsid w:val="00F024FD"/>
    <w:rsid w:val="00F21E74"/>
    <w:rsid w:val="00F228FC"/>
    <w:rsid w:val="00F3551B"/>
    <w:rsid w:val="00F65FA6"/>
    <w:rsid w:val="00F702B9"/>
    <w:rsid w:val="00F74AAE"/>
    <w:rsid w:val="00F7710E"/>
    <w:rsid w:val="00F81654"/>
    <w:rsid w:val="00FA5395"/>
    <w:rsid w:val="00FB21AD"/>
    <w:rsid w:val="00FC3F89"/>
    <w:rsid w:val="00FC6F31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B7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0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80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unhideWhenUsed/>
    <w:rsid w:val="00806F2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806F22"/>
    <w:rPr>
      <w:rFonts w:ascii="Tahoma" w:eastAsia="Times New Roman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CF5FA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F5FAB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CF5FA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F5FAB"/>
    <w:rPr>
      <w:rFonts w:ascii="Times New Roman" w:eastAsia="Times New Roman" w:hAnsi="Times New Roman" w:cs="Times New Roman"/>
      <w:sz w:val="24"/>
      <w:szCs w:val="24"/>
    </w:rPr>
  </w:style>
  <w:style w:type="paragraph" w:styleId="Nosaukums">
    <w:name w:val="Title"/>
    <w:basedOn w:val="Parasts"/>
    <w:link w:val="NosaukumsRakstz"/>
    <w:qFormat/>
    <w:rsid w:val="00E1228D"/>
    <w:pPr>
      <w:jc w:val="center"/>
    </w:pPr>
    <w:rPr>
      <w:b/>
      <w:bCs/>
      <w:sz w:val="36"/>
      <w:szCs w:val="22"/>
    </w:rPr>
  </w:style>
  <w:style w:type="character" w:customStyle="1" w:styleId="NosaukumsRakstz">
    <w:name w:val="Nosaukums Rakstz."/>
    <w:basedOn w:val="Noklusjumarindkopasfonts"/>
    <w:link w:val="Nosaukums"/>
    <w:rsid w:val="00E1228D"/>
    <w:rPr>
      <w:rFonts w:ascii="Times New Roman" w:eastAsia="Times New Roman" w:hAnsi="Times New Roman" w:cs="Times New Roman"/>
      <w:b/>
      <w:bCs/>
      <w:sz w:val="36"/>
    </w:rPr>
  </w:style>
  <w:style w:type="paragraph" w:styleId="Sarakstarindkopa">
    <w:name w:val="List Paragraph"/>
    <w:basedOn w:val="Parasts"/>
    <w:uiPriority w:val="34"/>
    <w:qFormat/>
    <w:rsid w:val="00522247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E518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E518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E518C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E518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E51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2791B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2791B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52791B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1D6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DF1B-9042-4835-8A02-0B2FC45F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1608</Words>
  <Characters>918</Characters>
  <Application>Microsoft Office Word</Application>
  <DocSecurity>0</DocSecurity>
  <Lines>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2022-01-28T14:05:00Z</dcterms:created>
  <dcterms:modified xsi:type="dcterms:W3CDTF">2022-01-28T14:05:00Z</dcterms:modified>
  <cp:category/>
  <cp:contentStatus/>
</cp:coreProperties>
</file>