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C2B1" w14:textId="3E7A7E76" w:rsidR="00710828" w:rsidRDefault="00710828" w:rsidP="001E2AD9">
      <w:pPr>
        <w:pStyle w:val="Title"/>
        <w:widowControl w:val="0"/>
        <w:ind w:left="72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="00DC172A">
        <w:rPr>
          <w:sz w:val="24"/>
        </w:rPr>
        <w:t xml:space="preserve">TS </w:t>
      </w:r>
      <w:r w:rsidR="00191675">
        <w:rPr>
          <w:sz w:val="24"/>
        </w:rPr>
        <w:t>1501.0</w:t>
      </w:r>
      <w:r w:rsidR="00CD24A6">
        <w:rPr>
          <w:sz w:val="24"/>
        </w:rPr>
        <w:t>13</w:t>
      </w:r>
      <w:r>
        <w:rPr>
          <w:sz w:val="24"/>
        </w:rPr>
        <w:t xml:space="preserve"> v1</w:t>
      </w:r>
    </w:p>
    <w:p w14:paraId="4313A505" w14:textId="7DDEBCC5" w:rsidR="003A2985" w:rsidRDefault="00391DBF" w:rsidP="003A2985">
      <w:pPr>
        <w:spacing w:after="0"/>
        <w:ind w:firstLine="720"/>
        <w:jc w:val="center"/>
      </w:pPr>
      <w:r>
        <w:rPr>
          <w:b/>
        </w:rPr>
        <w:t>Binoklis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481"/>
        <w:gridCol w:w="2959"/>
        <w:gridCol w:w="3680"/>
        <w:gridCol w:w="883"/>
        <w:gridCol w:w="1109"/>
      </w:tblGrid>
      <w:tr w:rsidR="003A2985" w:rsidRPr="004A2CC2" w14:paraId="2BBE659B" w14:textId="77777777" w:rsidTr="0021733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5B7" w14:textId="31E4D036" w:rsidR="003A2985" w:rsidRPr="004A2CC2" w:rsidRDefault="00DC172A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DF68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16C" w14:textId="2ED3148A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Minimāl</w:t>
            </w:r>
            <w:r w:rsidR="00495C0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ā</w:t>
            </w: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 tehniskā prasība</w:t>
            </w:r>
            <w:r w:rsidR="00B9005E">
              <w:rPr>
                <w:rStyle w:val="FootnoteReference"/>
                <w:rFonts w:eastAsia="Calibri"/>
                <w:b/>
                <w:bCs/>
                <w:lang w:val="en-US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180" w14:textId="1CC35523" w:rsidR="003A2985" w:rsidRPr="004A2CC2" w:rsidRDefault="00B9005E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5076" w14:textId="02BFAEC4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Calibri" w:cs="Times New Roman"/>
                <w:b/>
                <w:bCs/>
                <w:szCs w:val="24"/>
              </w:rPr>
              <w:t>Avots</w:t>
            </w:r>
            <w:r w:rsidR="00B9005E" w:rsidRPr="00105E15">
              <w:rPr>
                <w:rStyle w:val="FootnoteReferen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AD77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Piezīmes</w:t>
            </w:r>
          </w:p>
        </w:tc>
      </w:tr>
      <w:tr w:rsidR="003A2985" w:rsidRPr="004A2CC2" w14:paraId="47642C41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24CA7B3" w14:textId="321468E2" w:rsidR="003A2985" w:rsidRPr="004A2CC2" w:rsidRDefault="003A2985" w:rsidP="00DC172A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CA674E" w14:textId="77777777" w:rsidR="003A2985" w:rsidRPr="004A2CC2" w:rsidRDefault="003A2985" w:rsidP="00DC1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E9D6AE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DDA5A8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28ECB5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DAAF5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2E35A199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9CBE" w14:textId="54086198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0AC7" w14:textId="30943049" w:rsidR="003A2985" w:rsidRPr="004A2CC2" w:rsidRDefault="00B9005E" w:rsidP="00DC172A">
            <w:pPr>
              <w:pStyle w:val="NormalWeb"/>
              <w:spacing w:before="0" w:beforeAutospacing="0" w:after="0" w:afterAutospacing="0"/>
            </w:pPr>
            <w:r>
              <w:t>Ražotājs (materiāla ražotā</w:t>
            </w:r>
            <w:r w:rsidRPr="00105E15">
              <w:t>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4164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informāciju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9601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E29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lightGray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FDF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lightGray"/>
                <w:lang w:eastAsia="lv-LV"/>
              </w:rPr>
            </w:pPr>
          </w:p>
        </w:tc>
      </w:tr>
      <w:tr w:rsidR="003A2985" w:rsidRPr="004A2CC2" w14:paraId="79E4EA20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3E47" w14:textId="6094E699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FF83" w14:textId="169E8359" w:rsidR="003A2985" w:rsidRPr="004A2CC2" w:rsidRDefault="00191675" w:rsidP="00DC172A">
            <w:pPr>
              <w:pStyle w:val="NormalWeb"/>
              <w:spacing w:before="0" w:beforeAutospacing="0" w:after="0" w:afterAutospacing="0"/>
            </w:pPr>
            <w:r w:rsidRPr="004A2CC2">
              <w:t>1501.0</w:t>
            </w:r>
            <w:r w:rsidR="00CD24A6" w:rsidRPr="004A2CC2">
              <w:t>13</w:t>
            </w:r>
            <w:r w:rsidR="003A2985" w:rsidRPr="004A2CC2">
              <w:t xml:space="preserve"> </w:t>
            </w:r>
            <w:r w:rsidR="00CD24A6" w:rsidRPr="004A2CC2">
              <w:t>Binoklis</w:t>
            </w:r>
            <w:r w:rsidR="005A5E00" w:rsidRPr="004A2CC2">
              <w:rPr>
                <w:rStyle w:val="FootnoteReference"/>
                <w:color w:val="00000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116A3" w14:textId="62DC6CAA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Norādīt </w:t>
            </w:r>
            <w:r w:rsidR="005A5E00"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pilnu preces </w:t>
            </w: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tipa apzīmējumu</w:t>
            </w:r>
            <w:r w:rsidR="007A5C29" w:rsidRPr="0045497E">
              <w:rPr>
                <w:rStyle w:val="FootnoteReferen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E4116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A29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22EA9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40450011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6BA92" w14:textId="4B5F6861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05113" w14:textId="77777777" w:rsidR="003A2985" w:rsidRPr="004A2CC2" w:rsidRDefault="003A2985" w:rsidP="00DC172A">
            <w:pPr>
              <w:pStyle w:val="NormalWeb"/>
              <w:spacing w:before="0" w:beforeAutospacing="0" w:after="0" w:afterAutospacing="0"/>
            </w:pPr>
            <w:r w:rsidRPr="004A2CC2"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1E2B" w14:textId="18ED83F0" w:rsidR="003A2985" w:rsidRPr="004A2CC2" w:rsidRDefault="00B9005E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9005E">
              <w:rPr>
                <w:iCs/>
              </w:rPr>
              <w:t>≤</w:t>
            </w:r>
            <w:r>
              <w:rPr>
                <w:i/>
                <w:color w:val="4F81BD" w:themeColor="accent1"/>
              </w:rPr>
              <w:t xml:space="preserve"> </w:t>
            </w:r>
            <w:r w:rsidR="003A2985" w:rsidRPr="004A2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306A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30F5A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B60E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628CB826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062DE" w14:textId="26342130" w:rsidR="003A2985" w:rsidRPr="004A2CC2" w:rsidRDefault="003A2985" w:rsidP="00DC172A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DBE8F" w14:textId="77777777" w:rsidR="003A2985" w:rsidRPr="004A2CC2" w:rsidRDefault="003A2985" w:rsidP="00DC172A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4A2CC2">
              <w:rPr>
                <w:b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43A9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93129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FDE78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65CA4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242E0" w:rsidRPr="004A2CC2" w14:paraId="22807807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168F7" w14:textId="38EA0102" w:rsidR="003242E0" w:rsidRPr="004A2CC2" w:rsidRDefault="003242E0" w:rsidP="003242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9CD1" w14:textId="52E1D9AC" w:rsidR="003242E0" w:rsidRPr="003242E0" w:rsidRDefault="003242E0" w:rsidP="003242E0">
            <w:pPr>
              <w:spacing w:after="0" w:line="240" w:lineRule="auto"/>
              <w:rPr>
                <w:color w:val="000000"/>
                <w:lang w:val="en-GB" w:eastAsia="lv-LV"/>
              </w:rPr>
            </w:pPr>
            <w:r w:rsidRPr="00DB4859">
              <w:rPr>
                <w:color w:val="000000"/>
                <w:lang w:val="en-GB" w:eastAsia="lv-LV"/>
              </w:rPr>
              <w:t>Ir iesniegts preces attēls, kurš atbilst sekojošām prasībām:</w:t>
            </w:r>
          </w:p>
          <w:p w14:paraId="068321EC" w14:textId="490BE693" w:rsidR="003242E0" w:rsidRDefault="002A76B7" w:rsidP="00324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".</w:t>
            </w:r>
            <w:r w:rsidR="003242E0" w:rsidRPr="00DB4859">
              <w:rPr>
                <w:rFonts w:cs="Times New Roman"/>
                <w:color w:val="000000"/>
                <w:szCs w:val="24"/>
                <w:lang w:val="en-GB" w:eastAsia="lv-LV"/>
              </w:rPr>
              <w:t>jpg" vai “.jpeg” formātā;</w:t>
            </w:r>
          </w:p>
          <w:p w14:paraId="5902BC57" w14:textId="6EE1602C" w:rsidR="003242E0" w:rsidRPr="00DB4859" w:rsidRDefault="003242E0" w:rsidP="00324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;</w:t>
            </w:r>
          </w:p>
          <w:p w14:paraId="59003B35" w14:textId="30330CEA" w:rsidR="003242E0" w:rsidRPr="00DB4859" w:rsidRDefault="003242E0" w:rsidP="00324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ir iespēja redzēt visu preci un izlasīt visus uzrakstus, marķējumus uz tā;</w:t>
            </w:r>
          </w:p>
          <w:p w14:paraId="7CD4EF1D" w14:textId="5B218689" w:rsidR="003242E0" w:rsidRPr="004A2CC2" w:rsidRDefault="003242E0" w:rsidP="003242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B4859">
              <w:rPr>
                <w:color w:val="000000"/>
                <w:lang w:val="en-GB"/>
              </w:rPr>
              <w:t>attēls nav papildināts ar reklāmu</w:t>
            </w:r>
            <w:r>
              <w:rPr>
                <w:color w:val="000000"/>
                <w:lang w:val="en-GB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1E54" w14:textId="782D87C5" w:rsidR="003242E0" w:rsidRPr="004A2CC2" w:rsidRDefault="003242E0" w:rsidP="003242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3A7C" w14:textId="77777777" w:rsidR="003242E0" w:rsidRPr="004A2CC2" w:rsidRDefault="003242E0" w:rsidP="003242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62D6" w14:textId="77777777" w:rsidR="003242E0" w:rsidRPr="004A2CC2" w:rsidRDefault="003242E0" w:rsidP="003242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AA00" w14:textId="77777777" w:rsidR="003242E0" w:rsidRPr="004A2CC2" w:rsidRDefault="003242E0" w:rsidP="003242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18680E35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95699" w14:textId="04358A03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EBF1" w14:textId="77777777" w:rsidR="003A2985" w:rsidRPr="004A2CC2" w:rsidRDefault="003A2985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cs="Times New Roman"/>
                <w:szCs w:val="24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7DE0" w14:textId="1BA5566F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4E7FF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4F183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1FA31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4B4CAF30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D235D3E" w14:textId="14FC583B" w:rsidR="003A2985" w:rsidRPr="004A2CC2" w:rsidRDefault="003A2985" w:rsidP="00DC172A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BCDE14" w14:textId="77777777" w:rsidR="003A2985" w:rsidRPr="004A2CC2" w:rsidRDefault="003A2985" w:rsidP="00DC1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Galvenās tehniskās prasības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A074D7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AF3233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259D0E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06E359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0CEA92B9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A6D1" w14:textId="2FD17952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8CB9" w14:textId="0E5A499D" w:rsidR="003A2985" w:rsidRPr="004A2CC2" w:rsidRDefault="00CD24A6" w:rsidP="00DC1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Palielinājums reizes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6527" w14:textId="06DD72F4" w:rsidR="003A2985" w:rsidRPr="004A2CC2" w:rsidRDefault="00012668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12668">
              <w:rPr>
                <w:szCs w:val="24"/>
                <w:lang w:val="en-US"/>
              </w:rPr>
              <w:t xml:space="preserve">≥ </w:t>
            </w:r>
            <w:r w:rsidR="00CD24A6"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821A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FFE0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12BD0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51F80900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39D" w14:textId="122806E0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0E8D" w14:textId="59C26A76" w:rsidR="003A2985" w:rsidRPr="004A2CC2" w:rsidRDefault="00CD24A6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Objektīva diametrs (mm)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F9C3" w14:textId="624A5AC0" w:rsidR="003A2985" w:rsidRPr="004A2CC2" w:rsidRDefault="00012668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12668">
              <w:rPr>
                <w:szCs w:val="24"/>
                <w:lang w:val="en-US"/>
              </w:rPr>
              <w:t xml:space="preserve">≥ </w:t>
            </w:r>
            <w:r w:rsidR="00CD24A6" w:rsidRPr="00012668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  <w:r w:rsidR="00CD24A6"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6CB4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1E71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A1DB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561AF0FE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8EA" w14:textId="249C68D0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42C6" w14:textId="7A68222A" w:rsidR="003A2985" w:rsidRPr="004A2CC2" w:rsidRDefault="00CD24A6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Svars 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70A1" w14:textId="24F41434" w:rsidR="003A2985" w:rsidRPr="004A2CC2" w:rsidRDefault="00012668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318C4">
              <w:rPr>
                <w:sz w:val="18"/>
                <w:szCs w:val="18"/>
                <w:lang w:val="en-US"/>
              </w:rPr>
              <w:t>≤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CD24A6"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  <w:r w:rsidR="00CD24A6"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D45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1A2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597E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7BF1EFBB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1F48" w14:textId="1F6DB833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F349" w14:textId="68E3AA6B" w:rsidR="003A2985" w:rsidRPr="004A2CC2" w:rsidRDefault="00D2138B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Prizmas t</w:t>
            </w:r>
            <w:r w:rsidR="00CD24A6"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0119" w14:textId="021FD506" w:rsidR="003A2985" w:rsidRPr="004A2CC2" w:rsidRDefault="00D2138B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Porro vai 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0427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57D6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665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6C1AFF03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E0A2" w14:textId="4F403EB0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5887" w14:textId="4F326E5B" w:rsidR="003A2985" w:rsidRPr="004A2CC2" w:rsidRDefault="00CF286E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Lēcu stikli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1D4B" w14:textId="35A8C305" w:rsidR="003A2985" w:rsidRPr="004A2CC2" w:rsidRDefault="00CF286E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BK7 vai BAK4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8F74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1A5F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A86B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33DB332A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16BD" w14:textId="6EB1CEAF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4C37" w14:textId="230975CC" w:rsidR="003A2985" w:rsidRPr="004A2CC2" w:rsidRDefault="004355E9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Regulējama dioptrija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C7F9" w14:textId="4C38842D" w:rsidR="003A2985" w:rsidRPr="004A2CC2" w:rsidRDefault="004355E9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8E2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B6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F531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94777" w:rsidRPr="004A2CC2" w14:paraId="15409485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D718" w14:textId="36530D3B" w:rsidR="00194777" w:rsidRPr="004A2CC2" w:rsidRDefault="00194777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9979" w14:textId="1FD12D37" w:rsidR="00194777" w:rsidRPr="004A2CC2" w:rsidRDefault="00194777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Centrālā fokusēšanas sistēma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840F" w14:textId="67E0FFF5" w:rsidR="00194777" w:rsidRPr="004A2CC2" w:rsidRDefault="00194777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09C5" w14:textId="77777777" w:rsidR="00194777" w:rsidRPr="004A2CC2" w:rsidRDefault="00194777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87A3" w14:textId="77777777" w:rsidR="00194777" w:rsidRPr="004A2CC2" w:rsidRDefault="00194777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2D1E" w14:textId="77777777" w:rsidR="00194777" w:rsidRPr="004A2CC2" w:rsidRDefault="00194777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62F9AB52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E57" w14:textId="2B2F5B70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48DF" w14:textId="120F8F4E" w:rsidR="003A2985" w:rsidRPr="004A2CC2" w:rsidRDefault="004355E9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Lēcas pārklātas ar pretatstarošanās slāni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8A3A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862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1B2D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7B58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4FEEA13A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F2E4627" w14:textId="52D3AAB5" w:rsidR="003A2985" w:rsidRPr="004A2CC2" w:rsidRDefault="003A2985" w:rsidP="00DC172A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460615" w14:textId="77777777" w:rsidR="003A2985" w:rsidRPr="004A2CC2" w:rsidRDefault="003A2985" w:rsidP="00DC1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642B26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D80A47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0F057C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5228A9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031934DD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1300" w14:textId="1D48C57C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42D" w14:textId="6EC71EF7" w:rsidR="003A2985" w:rsidRPr="004A2CC2" w:rsidRDefault="00CD24A6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Mitrumizturība ūdensdrošs</w:t>
            </w:r>
            <w:r w:rsidRPr="004A2CC2">
              <w:rPr>
                <w:rFonts w:eastAsia="Times New Roman" w:cs="Times New Roman"/>
                <w:noProof w:val="0"/>
                <w:color w:val="FF0000"/>
                <w:szCs w:val="24"/>
                <w:lang w:eastAsia="lv-LV"/>
              </w:rPr>
              <w:t xml:space="preserve"> </w:t>
            </w:r>
            <w:r w:rsidR="004355E9" w:rsidRPr="004A2CC2">
              <w:rPr>
                <w:rFonts w:eastAsia="Times New Roman" w:cs="Times New Roman"/>
                <w:noProof w:val="0"/>
                <w:szCs w:val="24"/>
                <w:lang w:eastAsia="lv-LV"/>
              </w:rPr>
              <w:t>IPx7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FFA3" w14:textId="04C7B7C7" w:rsidR="003A2985" w:rsidRPr="004A2CC2" w:rsidRDefault="004355E9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C928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0589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11DE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1336190A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B323" w14:textId="0BCCF6D3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300B" w14:textId="3E3DD80F" w:rsidR="003A2985" w:rsidRPr="004A2CC2" w:rsidRDefault="00194777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Gumijas pārklājums triecienizturībai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6CF" w14:textId="1B674A07" w:rsidR="003A2985" w:rsidRPr="004A2CC2" w:rsidRDefault="00194777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A19B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B26B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7722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375E2CFB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D6B4544" w14:textId="5125A8C9" w:rsidR="003A2985" w:rsidRPr="004A2CC2" w:rsidRDefault="003A2985" w:rsidP="00DC172A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4CF0C2" w14:textId="77777777" w:rsidR="003A2985" w:rsidRPr="004A2CC2" w:rsidRDefault="003A2985" w:rsidP="00DC172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BD1F04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5B9C70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8D798A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7C588F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20FC336E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A84" w14:textId="2CC90056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F1EB" w14:textId="77777777" w:rsidR="003A2985" w:rsidRPr="004A2CC2" w:rsidRDefault="003A2985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Transportēšanas soma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A7A6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Mīksta vai cieta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EFF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C17E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C35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D24A6" w:rsidRPr="004A2CC2" w14:paraId="16BFA9EE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422" w14:textId="361EAA80" w:rsidR="00CD24A6" w:rsidRPr="004A2CC2" w:rsidRDefault="00CD24A6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38ED" w14:textId="28024E28" w:rsidR="00CD24A6" w:rsidRPr="004A2CC2" w:rsidRDefault="00CD24A6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Objektīva vāciņi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CE5D" w14:textId="385D195D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9FB2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6EAB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6B64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D24A6" w:rsidRPr="004A2CC2" w14:paraId="20A4592A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665C" w14:textId="517FC05F" w:rsidR="00CD24A6" w:rsidRPr="004A2CC2" w:rsidRDefault="00CD24A6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A711" w14:textId="7B7D1989" w:rsidR="00CD24A6" w:rsidRPr="004A2CC2" w:rsidRDefault="00CD24A6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Okulāru vāciņi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3A99" w14:textId="24899CD1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F080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2E13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64FE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D24A6" w:rsidRPr="004A2CC2" w14:paraId="1C8245A3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218C" w14:textId="2D03EE7B" w:rsidR="00CD24A6" w:rsidRPr="004A2CC2" w:rsidRDefault="00CD24A6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C8C8" w14:textId="72670D65" w:rsidR="00CD24A6" w:rsidRPr="004A2CC2" w:rsidRDefault="00CD24A6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Kakla siksna binoklim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8116" w14:textId="330A0189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206E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E41F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29AA" w14:textId="77777777" w:rsidR="00CD24A6" w:rsidRPr="004A2CC2" w:rsidRDefault="00CD24A6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A2985" w:rsidRPr="004A2CC2" w14:paraId="4063F2B8" w14:textId="77777777" w:rsidTr="00DC17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C2F4" w14:textId="0AE0A2BA" w:rsidR="003A2985" w:rsidRPr="004A2CC2" w:rsidRDefault="003A2985" w:rsidP="00DC17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2C2" w14:textId="77777777" w:rsidR="003A2985" w:rsidRPr="004A2CC2" w:rsidRDefault="003A2985" w:rsidP="00DC172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Obligātā komplektācija ir saderīgai ar mēraparātu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E8D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4A2CC2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9DA6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EC1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037" w14:textId="77777777" w:rsidR="003A2985" w:rsidRPr="004A2CC2" w:rsidRDefault="003A2985" w:rsidP="00DC172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14:paraId="65B05FEE" w14:textId="77777777" w:rsidR="00FC0E61" w:rsidRDefault="00FC0E61" w:rsidP="003A2985">
      <w:pPr>
        <w:ind w:firstLine="720"/>
        <w:jc w:val="center"/>
        <w:rPr>
          <w:b/>
          <w:sz w:val="22"/>
        </w:rPr>
      </w:pPr>
    </w:p>
    <w:p w14:paraId="2390E5BA" w14:textId="77777777" w:rsidR="00FC0E61" w:rsidRDefault="00FC0E61">
      <w:pPr>
        <w:rPr>
          <w:b/>
          <w:sz w:val="22"/>
        </w:rPr>
      </w:pPr>
      <w:r>
        <w:rPr>
          <w:b/>
          <w:sz w:val="22"/>
        </w:rPr>
        <w:br w:type="page"/>
      </w:r>
    </w:p>
    <w:p w14:paraId="2EA88464" w14:textId="3A5D2CEA" w:rsidR="003A2985" w:rsidRPr="003A2985" w:rsidRDefault="003A2985" w:rsidP="003A2985">
      <w:pPr>
        <w:ind w:firstLine="720"/>
        <w:jc w:val="center"/>
        <w:rPr>
          <w:b/>
          <w:sz w:val="22"/>
        </w:rPr>
      </w:pPr>
      <w:r w:rsidRPr="003A2985">
        <w:rPr>
          <w:b/>
          <w:sz w:val="22"/>
        </w:rPr>
        <w:t>Attēlam ir informatīvs raksturs</w:t>
      </w:r>
    </w:p>
    <w:p w14:paraId="3AE31360" w14:textId="1D38FC83" w:rsidR="005766AC" w:rsidRPr="00E77323" w:rsidRDefault="007C4259" w:rsidP="00F57E8C">
      <w:pPr>
        <w:jc w:val="center"/>
        <w:rPr>
          <w:rFonts w:cs="Times New Roman"/>
          <w:szCs w:val="24"/>
        </w:rPr>
      </w:pPr>
      <w:r>
        <w:rPr>
          <w:lang w:eastAsia="lv-LV"/>
        </w:rPr>
        <w:drawing>
          <wp:inline distT="0" distB="0" distL="0" distR="0" wp14:anchorId="2E3BFD04" wp14:editId="4E664A9C">
            <wp:extent cx="4152900" cy="324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AC" w:rsidRPr="00E77323" w:rsidSect="00CB3A94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AB5F" w14:textId="77777777" w:rsidR="004E5331" w:rsidRDefault="004E5331" w:rsidP="00710828">
      <w:pPr>
        <w:spacing w:after="0" w:line="240" w:lineRule="auto"/>
      </w:pPr>
      <w:r>
        <w:separator/>
      </w:r>
    </w:p>
  </w:endnote>
  <w:endnote w:type="continuationSeparator" w:id="0">
    <w:p w14:paraId="64A01F67" w14:textId="77777777" w:rsidR="004E5331" w:rsidRDefault="004E5331" w:rsidP="0071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014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2ECD10" w14:textId="6AD64F2B" w:rsidR="00CB3A94" w:rsidRDefault="00CB3A94" w:rsidP="00D34B52">
            <w:pPr>
              <w:pStyle w:val="Footer"/>
              <w:jc w:val="center"/>
            </w:pPr>
            <w:r w:rsidRPr="00D34B52">
              <w:t xml:space="preserve"> </w:t>
            </w:r>
            <w:r w:rsidRPr="00D34B52">
              <w:rPr>
                <w:bCs/>
                <w:szCs w:val="24"/>
              </w:rPr>
              <w:fldChar w:fldCharType="begin"/>
            </w:r>
            <w:r w:rsidRPr="00D34B52">
              <w:rPr>
                <w:bCs/>
              </w:rPr>
              <w:instrText>PAGE</w:instrText>
            </w:r>
            <w:r w:rsidRPr="00D34B52">
              <w:rPr>
                <w:bCs/>
                <w:szCs w:val="24"/>
              </w:rPr>
              <w:fldChar w:fldCharType="separate"/>
            </w:r>
            <w:r w:rsidR="001E0FB4">
              <w:rPr>
                <w:bCs/>
              </w:rPr>
              <w:t>2</w:t>
            </w:r>
            <w:r w:rsidRPr="00D34B52">
              <w:rPr>
                <w:bCs/>
                <w:szCs w:val="24"/>
              </w:rPr>
              <w:fldChar w:fldCharType="end"/>
            </w:r>
            <w:r w:rsidRPr="00D34B52">
              <w:t xml:space="preserve"> no </w:t>
            </w:r>
            <w:r w:rsidRPr="00D34B52">
              <w:rPr>
                <w:bCs/>
                <w:szCs w:val="24"/>
              </w:rPr>
              <w:fldChar w:fldCharType="begin"/>
            </w:r>
            <w:r w:rsidRPr="00D34B52">
              <w:rPr>
                <w:bCs/>
              </w:rPr>
              <w:instrText>NUMPAGES</w:instrText>
            </w:r>
            <w:r w:rsidRPr="00D34B52">
              <w:rPr>
                <w:bCs/>
                <w:szCs w:val="24"/>
              </w:rPr>
              <w:fldChar w:fldCharType="separate"/>
            </w:r>
            <w:r w:rsidR="001E0FB4">
              <w:rPr>
                <w:bCs/>
              </w:rPr>
              <w:t>2</w:t>
            </w:r>
            <w:r w:rsidRPr="00D34B52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0AC7" w14:textId="77777777" w:rsidR="004E5331" w:rsidRDefault="004E5331" w:rsidP="00710828">
      <w:pPr>
        <w:spacing w:after="0" w:line="240" w:lineRule="auto"/>
      </w:pPr>
      <w:r>
        <w:separator/>
      </w:r>
    </w:p>
  </w:footnote>
  <w:footnote w:type="continuationSeparator" w:id="0">
    <w:p w14:paraId="650E846B" w14:textId="77777777" w:rsidR="004E5331" w:rsidRDefault="004E5331" w:rsidP="00710828">
      <w:pPr>
        <w:spacing w:after="0" w:line="240" w:lineRule="auto"/>
      </w:pPr>
      <w:r>
        <w:continuationSeparator/>
      </w:r>
    </w:p>
  </w:footnote>
  <w:footnote w:id="1">
    <w:p w14:paraId="3316B3E7" w14:textId="61BBF522" w:rsidR="00B9005E" w:rsidRPr="007A5C29" w:rsidRDefault="00B9005E" w:rsidP="00B9005E">
      <w:pPr>
        <w:pStyle w:val="FootnoteText"/>
        <w:rPr>
          <w:noProof/>
          <w:sz w:val="18"/>
          <w:szCs w:val="18"/>
          <w:lang w:val="en-US"/>
        </w:rPr>
      </w:pPr>
      <w:r w:rsidRPr="007A5C29">
        <w:rPr>
          <w:rStyle w:val="FootnoteReference"/>
          <w:sz w:val="18"/>
          <w:szCs w:val="18"/>
        </w:rPr>
        <w:footnoteRef/>
      </w:r>
      <w:bookmarkStart w:id="0" w:name="_Hlk66434064"/>
      <w:r w:rsidRPr="007A5C29">
        <w:rPr>
          <w:noProof/>
          <w:sz w:val="18"/>
          <w:szCs w:val="18"/>
          <w:lang w:val="en-US"/>
        </w:rPr>
        <w:t>Ja norādīta vērtība, piedāvājums var būt ar norādīto vērtību vai augstāku (labāku). Ja pie vērtības norādīts simbols "&gt;, &lt;" vai "≥, ≤", piedāvājuma konkrētai vērtībai jābūt, ievērojot simbola nozīmi, ja  norādīts vērtību diapazons "–", jānodrošina, lai piedāvājums nosedz visu prasīto vērtību diapazonu, taču tas var pārsniegt mazāko un/vai lielāko norādītā diapazona vērtību, ja norādīta vērtību robeža "</w:t>
      </w:r>
      <w:r w:rsidRPr="007A5C29">
        <w:rPr>
          <w:noProof/>
          <w:color w:val="000000"/>
          <w:sz w:val="18"/>
          <w:szCs w:val="18"/>
          <w:lang w:val="en-US"/>
        </w:rPr>
        <w:t>÷"</w:t>
      </w:r>
      <w:r w:rsidRPr="007A5C29">
        <w:rPr>
          <w:noProof/>
          <w:sz w:val="18"/>
          <w:szCs w:val="18"/>
          <w:lang w:val="en-US"/>
        </w:rPr>
        <w:t>, jānodrošina, lai piedāvājums atbilstu kādai no vērtību robežās esošai vērtībai</w:t>
      </w:r>
      <w:bookmarkEnd w:id="0"/>
      <w:r w:rsidRPr="007A5C29">
        <w:rPr>
          <w:noProof/>
          <w:sz w:val="18"/>
          <w:szCs w:val="18"/>
          <w:lang w:val="en-US"/>
        </w:rPr>
        <w:t xml:space="preserve">, nepārsniedzot zemāko vai augstāko norādītā diapazona vērtību </w:t>
      </w:r>
    </w:p>
  </w:footnote>
  <w:footnote w:id="2">
    <w:p w14:paraId="0EA04A55" w14:textId="6A5D0C3A" w:rsidR="00B9005E" w:rsidRPr="007A5C29" w:rsidRDefault="00B9005E" w:rsidP="00B9005E">
      <w:pPr>
        <w:pStyle w:val="FootnoteText"/>
        <w:rPr>
          <w:sz w:val="18"/>
          <w:szCs w:val="18"/>
        </w:rPr>
      </w:pPr>
      <w:r w:rsidRPr="007A5C29">
        <w:rPr>
          <w:rStyle w:val="FootnoteReference"/>
          <w:sz w:val="18"/>
          <w:szCs w:val="18"/>
        </w:rPr>
        <w:footnoteRef/>
      </w:r>
      <w:r w:rsidRPr="007A5C29">
        <w:rPr>
          <w:sz w:val="18"/>
          <w:szCs w:val="18"/>
        </w:rPr>
        <w:t xml:space="preserve"> </w:t>
      </w:r>
      <w:bookmarkStart w:id="1" w:name="_Hlk64369209"/>
      <w:bookmarkStart w:id="2" w:name="_Hlk67294101"/>
      <w:r w:rsidRPr="007A5C29">
        <w:rPr>
          <w:noProof/>
          <w:sz w:val="18"/>
          <w:szCs w:val="18"/>
        </w:rPr>
        <w:t>Lai pārliecinātos par atbilstību,</w:t>
      </w:r>
      <w:bookmarkEnd w:id="1"/>
      <w:r w:rsidRPr="007A5C29">
        <w:rPr>
          <w:noProof/>
          <w:sz w:val="18"/>
          <w:szCs w:val="18"/>
        </w:rPr>
        <w:t xml:space="preserve"> </w:t>
      </w:r>
      <w:bookmarkStart w:id="3" w:name="_Hlk64369218"/>
      <w:r w:rsidRPr="007A5C29">
        <w:rPr>
          <w:noProof/>
          <w:sz w:val="18"/>
          <w:szCs w:val="18"/>
        </w:rPr>
        <w:t>norādīt precīzu avotu, kur atspoguļota tehniskā informācija (iesniegtā dokumenta datnes nosaukums, lapaspuse)</w:t>
      </w:r>
      <w:bookmarkEnd w:id="3"/>
      <w:r w:rsidRPr="007A5C29">
        <w:rPr>
          <w:noProof/>
          <w:sz w:val="18"/>
          <w:szCs w:val="18"/>
        </w:rPr>
        <w:t xml:space="preserve">. </w:t>
      </w:r>
      <w:bookmarkStart w:id="4" w:name="_Hlk64369228"/>
      <w:r w:rsidRPr="007A5C29">
        <w:rPr>
          <w:noProof/>
          <w:sz w:val="18"/>
          <w:szCs w:val="18"/>
          <w:lang w:val="en-US"/>
        </w:rPr>
        <w:t>Atbilstība tehniskajiem parametriem tiks pārbaudīta arī sadaļā "Dokumentācija" minētajos dokumentos</w:t>
      </w:r>
      <w:bookmarkEnd w:id="2"/>
      <w:bookmarkEnd w:id="4"/>
    </w:p>
  </w:footnote>
  <w:footnote w:id="3">
    <w:p w14:paraId="1E95E3B7" w14:textId="77777777" w:rsidR="005A5E00" w:rsidRPr="007A5C29" w:rsidRDefault="005A5E00" w:rsidP="005A5E00">
      <w:pPr>
        <w:pStyle w:val="FootnoteText"/>
        <w:rPr>
          <w:sz w:val="18"/>
          <w:szCs w:val="18"/>
        </w:rPr>
      </w:pPr>
      <w:r w:rsidRPr="007A5C29">
        <w:rPr>
          <w:rStyle w:val="FootnoteReference"/>
          <w:sz w:val="18"/>
          <w:szCs w:val="18"/>
        </w:rPr>
        <w:footnoteRef/>
      </w:r>
      <w:r w:rsidRPr="007A5C29">
        <w:rPr>
          <w:sz w:val="18"/>
          <w:szCs w:val="18"/>
        </w:rPr>
        <w:t xml:space="preserve"> AS “Sadales tīkls” materiālu kategorijas nosaukums un numurs</w:t>
      </w:r>
    </w:p>
  </w:footnote>
  <w:footnote w:id="4">
    <w:p w14:paraId="3D419631" w14:textId="77777777" w:rsidR="007A5C29" w:rsidRPr="007A5C29" w:rsidRDefault="007A5C29" w:rsidP="007A5C29">
      <w:pPr>
        <w:pStyle w:val="FootnoteText"/>
        <w:rPr>
          <w:noProof/>
          <w:sz w:val="18"/>
          <w:szCs w:val="18"/>
          <w:lang w:val="en-US"/>
        </w:rPr>
      </w:pPr>
      <w:r w:rsidRPr="007A5C29">
        <w:rPr>
          <w:rStyle w:val="FootnoteReference"/>
          <w:sz w:val="18"/>
          <w:szCs w:val="18"/>
        </w:rPr>
        <w:footnoteRef/>
      </w:r>
      <w:r w:rsidRPr="007A5C29">
        <w:rPr>
          <w:sz w:val="18"/>
          <w:szCs w:val="18"/>
        </w:rPr>
        <w:t xml:space="preserve"> </w:t>
      </w:r>
      <w:r w:rsidRPr="007A5C29">
        <w:rPr>
          <w:noProof/>
          <w:color w:val="000000"/>
          <w:sz w:val="18"/>
          <w:szCs w:val="18"/>
          <w:lang w:val="en-US" w:eastAsia="lv-LV"/>
        </w:rPr>
        <w:t xml:space="preserve">Norādīt pilnu preces tipa apzīmējumu (modeļa nosaukums/reference/kods)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4C17" w14:textId="3BD02EB1" w:rsidR="00710828" w:rsidRDefault="00DC172A" w:rsidP="003A2985">
    <w:pPr>
      <w:pStyle w:val="Header"/>
      <w:jc w:val="right"/>
    </w:pPr>
    <w:r>
      <w:t xml:space="preserve">TS </w:t>
    </w:r>
    <w:r w:rsidR="00710828" w:rsidRPr="00710828">
      <w:t>1501.01</w:t>
    </w:r>
    <w:r>
      <w:t>3</w:t>
    </w:r>
    <w:r w:rsidR="00710828" w:rsidRPr="00710828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2E9A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087653088">
    <w:abstractNumId w:val="1"/>
  </w:num>
  <w:num w:numId="2" w16cid:durableId="337777254">
    <w:abstractNumId w:val="2"/>
  </w:num>
  <w:num w:numId="3" w16cid:durableId="132454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95"/>
    <w:rsid w:val="00012668"/>
    <w:rsid w:val="00086FFF"/>
    <w:rsid w:val="000E6B92"/>
    <w:rsid w:val="0017625A"/>
    <w:rsid w:val="00191675"/>
    <w:rsid w:val="00191EF0"/>
    <w:rsid w:val="00194777"/>
    <w:rsid w:val="001A2290"/>
    <w:rsid w:val="001E0FB4"/>
    <w:rsid w:val="001E2AD9"/>
    <w:rsid w:val="0021733B"/>
    <w:rsid w:val="00233441"/>
    <w:rsid w:val="00272149"/>
    <w:rsid w:val="00287CC7"/>
    <w:rsid w:val="002A76B7"/>
    <w:rsid w:val="003242E0"/>
    <w:rsid w:val="00391DBF"/>
    <w:rsid w:val="003A2985"/>
    <w:rsid w:val="004241D2"/>
    <w:rsid w:val="00432489"/>
    <w:rsid w:val="004355E9"/>
    <w:rsid w:val="004614CB"/>
    <w:rsid w:val="00467FE4"/>
    <w:rsid w:val="00495C0A"/>
    <w:rsid w:val="004A2CC2"/>
    <w:rsid w:val="004B2DDE"/>
    <w:rsid w:val="004E5331"/>
    <w:rsid w:val="00524050"/>
    <w:rsid w:val="00557831"/>
    <w:rsid w:val="005766AC"/>
    <w:rsid w:val="005A5E00"/>
    <w:rsid w:val="00654B8A"/>
    <w:rsid w:val="006A0E98"/>
    <w:rsid w:val="00706C19"/>
    <w:rsid w:val="00710828"/>
    <w:rsid w:val="00754402"/>
    <w:rsid w:val="00796A95"/>
    <w:rsid w:val="007A24D0"/>
    <w:rsid w:val="007A5C29"/>
    <w:rsid w:val="007C4259"/>
    <w:rsid w:val="007D33D6"/>
    <w:rsid w:val="00807BB8"/>
    <w:rsid w:val="00810F38"/>
    <w:rsid w:val="00860857"/>
    <w:rsid w:val="008676B7"/>
    <w:rsid w:val="00877C23"/>
    <w:rsid w:val="00892B87"/>
    <w:rsid w:val="008F3CA2"/>
    <w:rsid w:val="00962266"/>
    <w:rsid w:val="009A3EA4"/>
    <w:rsid w:val="009C013B"/>
    <w:rsid w:val="00A62CA8"/>
    <w:rsid w:val="00A8214C"/>
    <w:rsid w:val="00AB11F4"/>
    <w:rsid w:val="00B9005E"/>
    <w:rsid w:val="00CB3A94"/>
    <w:rsid w:val="00CD24A6"/>
    <w:rsid w:val="00CF286E"/>
    <w:rsid w:val="00CF52E2"/>
    <w:rsid w:val="00D02CE3"/>
    <w:rsid w:val="00D2138B"/>
    <w:rsid w:val="00D31974"/>
    <w:rsid w:val="00D34713"/>
    <w:rsid w:val="00D34B52"/>
    <w:rsid w:val="00DC172A"/>
    <w:rsid w:val="00E35142"/>
    <w:rsid w:val="00E77323"/>
    <w:rsid w:val="00F04468"/>
    <w:rsid w:val="00F57E8C"/>
    <w:rsid w:val="00F81204"/>
    <w:rsid w:val="00F83070"/>
    <w:rsid w:val="00FC0E61"/>
    <w:rsid w:val="00FE0495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E31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495"/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04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4B8A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710828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08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7108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1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28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710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28"/>
    <w:rPr>
      <w:rFonts w:ascii="Times New Roman" w:hAnsi="Times New Roman"/>
      <w:noProof/>
      <w:sz w:val="24"/>
    </w:rPr>
  </w:style>
  <w:style w:type="paragraph" w:styleId="Title">
    <w:name w:val="Title"/>
    <w:basedOn w:val="Normal"/>
    <w:link w:val="TitleChar"/>
    <w:qFormat/>
    <w:rsid w:val="00710828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1082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02"/>
    <w:rPr>
      <w:rFonts w:ascii="Tahoma" w:hAnsi="Tahoma" w:cs="Tahoma"/>
      <w:noProof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3242E0"/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BD68-6A84-4937-BDDC-6B70B59D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531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2024-01-24T08:52:00Z</dcterms:created>
  <dcterms:modified xsi:type="dcterms:W3CDTF">2024-01-24T08:52:00Z</dcterms:modified>
  <cp:category/>
  <cp:contentStatus/>
</cp:coreProperties>
</file>