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C2B1" w14:textId="347C5AE9" w:rsidR="00710828" w:rsidRDefault="00710828" w:rsidP="001E2AD9">
      <w:pPr>
        <w:pStyle w:val="Nosaukums"/>
        <w:widowControl w:val="0"/>
        <w:ind w:left="72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="00191675">
        <w:rPr>
          <w:sz w:val="24"/>
        </w:rPr>
        <w:t>TS_1501.017</w:t>
      </w:r>
      <w:r>
        <w:rPr>
          <w:sz w:val="24"/>
        </w:rPr>
        <w:t xml:space="preserve"> v1</w:t>
      </w:r>
    </w:p>
    <w:p w14:paraId="4313A505" w14:textId="6E5AD9E7" w:rsidR="003A2985" w:rsidRDefault="003A2985" w:rsidP="003A2985">
      <w:pPr>
        <w:spacing w:after="0"/>
        <w:ind w:firstLine="720"/>
        <w:jc w:val="center"/>
      </w:pPr>
      <w:r w:rsidRPr="00557831">
        <w:rPr>
          <w:b/>
        </w:rPr>
        <w:t>Cinka pārklājuma biezuma mērīšanas ierīce</w:t>
      </w:r>
    </w:p>
    <w:tbl>
      <w:tblPr>
        <w:tblpPr w:leftFromText="180" w:rightFromText="180" w:vertAnchor="text" w:horzAnchor="margin" w:tblpY="209"/>
        <w:tblW w:w="14709" w:type="dxa"/>
        <w:tblLook w:val="04A0" w:firstRow="1" w:lastRow="0" w:firstColumn="1" w:lastColumn="0" w:noHBand="0" w:noVBand="1"/>
      </w:tblPr>
      <w:tblGrid>
        <w:gridCol w:w="857"/>
        <w:gridCol w:w="6938"/>
        <w:gridCol w:w="2378"/>
        <w:gridCol w:w="2158"/>
        <w:gridCol w:w="992"/>
        <w:gridCol w:w="1386"/>
      </w:tblGrid>
      <w:tr w:rsidR="003A2985" w:rsidRPr="00CB3A94" w14:paraId="2BBE659B" w14:textId="77777777" w:rsidTr="001A229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5B7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Nr. p.k.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DF68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16C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1180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5076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CB3A94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AD77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3A2985" w:rsidRPr="00CB3A94" w14:paraId="47642C41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24CA7B3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CA674E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E9D6AE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DDA5A8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28ECB5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DAAF5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2E35A199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29CBE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1.1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0AC7" w14:textId="77777777" w:rsidR="003A2985" w:rsidRPr="00CB3A94" w:rsidRDefault="003A2985" w:rsidP="00CB3A94">
            <w:pPr>
              <w:pStyle w:val="Paraststmeklis"/>
              <w:rPr>
                <w:sz w:val="22"/>
                <w:szCs w:val="22"/>
              </w:rPr>
            </w:pPr>
            <w:r w:rsidRPr="00CB3A94">
              <w:rPr>
                <w:sz w:val="22"/>
                <w:szCs w:val="22"/>
              </w:rPr>
              <w:t>Ražotājs (nosaukums, atrašanās vieta).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4164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9601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E29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lightGray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FDF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lightGray"/>
                <w:lang w:eastAsia="lv-LV"/>
              </w:rPr>
            </w:pPr>
          </w:p>
        </w:tc>
      </w:tr>
      <w:tr w:rsidR="003A2985" w:rsidRPr="00CB3A94" w14:paraId="79E4EA20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53E47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1.2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FF83" w14:textId="62F9A759" w:rsidR="003A2985" w:rsidRPr="00CB3A94" w:rsidRDefault="00191675" w:rsidP="00CB3A94">
            <w:pPr>
              <w:pStyle w:val="Paraststmeklis"/>
              <w:rPr>
                <w:sz w:val="22"/>
                <w:szCs w:val="22"/>
              </w:rPr>
            </w:pPr>
            <w:r w:rsidRPr="00CB3A94">
              <w:rPr>
                <w:sz w:val="22"/>
                <w:szCs w:val="22"/>
              </w:rPr>
              <w:t>1501.017</w:t>
            </w:r>
            <w:r w:rsidR="003A2985" w:rsidRPr="00CB3A94">
              <w:rPr>
                <w:sz w:val="22"/>
                <w:szCs w:val="22"/>
              </w:rPr>
              <w:t xml:space="preserve"> Cinka pārklājuma biezuma mērīšanas ierīce</w:t>
            </w:r>
            <w:r w:rsidR="005A5E00" w:rsidRPr="0028349C">
              <w:rPr>
                <w:rStyle w:val="Vresatsauce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116A3" w14:textId="2FC29386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Norādīt </w:t>
            </w:r>
            <w:r w:rsidR="005A5E00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pilnu preces </w:t>
            </w: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tipa apzīmējumu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E4116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A29C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2EA9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40450011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6BA92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1.3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05113" w14:textId="77777777" w:rsidR="003A2985" w:rsidRPr="00CB3A94" w:rsidRDefault="003A2985" w:rsidP="00CB3A94">
            <w:pPr>
              <w:pStyle w:val="Paraststmeklis"/>
              <w:rPr>
                <w:sz w:val="22"/>
                <w:szCs w:val="22"/>
              </w:rPr>
            </w:pPr>
            <w:r w:rsidRPr="00CB3A94">
              <w:rPr>
                <w:sz w:val="22"/>
                <w:szCs w:val="22"/>
              </w:rPr>
              <w:t>Parauga piegādes laiks tehniskajai izvērtēšanai (pēc pieprasījuma), darba dienas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1E2B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306A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0F5A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B60E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628CB826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062DE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DBE8F" w14:textId="77777777" w:rsidR="003A2985" w:rsidRPr="00CB3A94" w:rsidRDefault="003A2985" w:rsidP="00CB3A94">
            <w:pPr>
              <w:pStyle w:val="Paraststmeklis"/>
              <w:rPr>
                <w:b/>
                <w:sz w:val="22"/>
                <w:szCs w:val="22"/>
              </w:rPr>
            </w:pPr>
            <w:r w:rsidRPr="00CB3A94">
              <w:rPr>
                <w:b/>
                <w:sz w:val="22"/>
                <w:szCs w:val="22"/>
              </w:rPr>
              <w:t>Dokumentācija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43A9C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93129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FDE78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65CA4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22807807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168F7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996E" w14:textId="77777777" w:rsidR="003A2985" w:rsidRPr="00CB3A94" w:rsidRDefault="003A2985" w:rsidP="00CB3A94">
            <w:p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cs="Times New Roman"/>
                <w:color w:val="000000"/>
                <w:sz w:val="22"/>
                <w:lang w:eastAsia="lv-LV"/>
              </w:rPr>
              <w:t xml:space="preserve">Iesniegts preces attēls, kurš atbilst sekojošām prasībām: </w:t>
            </w:r>
          </w:p>
          <w:p w14:paraId="4B9EF8A9" w14:textId="77777777" w:rsidR="003A2985" w:rsidRPr="00CB3A94" w:rsidRDefault="003A2985" w:rsidP="00CB3A9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CB65439" w14:textId="77777777" w:rsidR="003A2985" w:rsidRPr="00CB3A94" w:rsidRDefault="003A2985" w:rsidP="00CB3A9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69C9C69A" w14:textId="77777777" w:rsidR="003A2985" w:rsidRPr="00CB3A94" w:rsidRDefault="003A2985" w:rsidP="00CB3A9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7CD4EF1D" w14:textId="77777777" w:rsidR="003A2985" w:rsidRPr="00CB3A94" w:rsidRDefault="003A2985" w:rsidP="00CB3A9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CB3A94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1E54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3A7C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62D6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AA00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18680E35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95699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BEBF1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cs="Times New Roman"/>
                <w:sz w:val="22"/>
              </w:rPr>
              <w:t>Oriģinālā lietošanas instrukcija sekojošās valodās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7DE0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4E7FF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4F183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1FA31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71C852F4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5CA03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2.3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CF38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Prece apzīmēta ar CE zīmi (”Conformité Européenne” „Eiropas Atbilstība”)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9A8C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A26F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514B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8355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4B4CAF30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2D235D3E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BCDE14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Galvenās tehniskās prasības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A074D7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AF3233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259D0E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06E359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0CEA92B9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A6D1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3.1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8CB9" w14:textId="0F6D6DE1" w:rsidR="003A2985" w:rsidRPr="00CB3A94" w:rsidRDefault="00754402" w:rsidP="00CB3A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Ierīce ir kompakta un viegli pārvietojama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6527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821A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FFE0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2BD0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51F80900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739D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3.2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0E8D" w14:textId="1662F8BC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Jāspēj noteikt </w:t>
            </w:r>
            <w:r w:rsidR="00754402"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c</w:t>
            </w: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inka pārklājuma slāņa biezums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F9C3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6CB4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1E71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A1DB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561AF0FE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38EA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3.3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42C6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70A1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Ciparu indikācija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D45C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1A2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597E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7BF1EFBB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F48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3.4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F349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Mērīšanas diapazons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0119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0-200µm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0427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57D6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665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6C1AFF03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E0A2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3.5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5887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Precizitāte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1D4B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0-200μm: ±(3% + 3μm)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8F74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1A5F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A86B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33DB332A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6BD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3.6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4C37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Mērvienības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C7F9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Metriskās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8E2C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B6C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F531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62F9AB52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AE57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3.7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48DF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Mērinstrumentam jābūt vienā korpusā bez nepieciešamības pievienot ārējos devējus.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8A3A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862C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1B2D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7B58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4FEEA13A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F2E4627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460615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642B26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D80A47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0F057C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5228A9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031934DD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300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6.1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B42D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FFA3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C928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589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11DE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1336190A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323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6.2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300B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D6CF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A19B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B26B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7722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375E2CFB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D6B4544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4CF0C2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BD1F04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5B9C70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8D798A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7C588F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20FC336E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A84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7.1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F1EB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A7A6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Mīksta vai cieta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EFF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C17E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C35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3A2985" w:rsidRPr="00CB3A94" w14:paraId="4063F2B8" w14:textId="77777777" w:rsidTr="001A2290">
        <w:trPr>
          <w:cantSplit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2F4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7.4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2C2" w14:textId="77777777" w:rsidR="003A2985" w:rsidRPr="00CB3A94" w:rsidRDefault="003A2985" w:rsidP="00CB3A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Obligātā komplektācija ir saderīgai ar mēraparātu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8E8D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DA6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CEC1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C037" w14:textId="77777777" w:rsidR="003A2985" w:rsidRPr="00CB3A94" w:rsidRDefault="003A2985" w:rsidP="00CB3A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2EA88464" w14:textId="0B948187" w:rsidR="003A2985" w:rsidRPr="003A2985" w:rsidRDefault="003A2985" w:rsidP="003A2985">
      <w:pPr>
        <w:ind w:firstLine="720"/>
        <w:jc w:val="center"/>
        <w:rPr>
          <w:b/>
          <w:sz w:val="22"/>
        </w:rPr>
      </w:pPr>
      <w:r w:rsidRPr="003A2985">
        <w:rPr>
          <w:b/>
          <w:sz w:val="22"/>
        </w:rPr>
        <w:t>Attēlam ir informatīvs raksturs</w:t>
      </w:r>
    </w:p>
    <w:p w14:paraId="3AE31360" w14:textId="5F022510" w:rsidR="005766AC" w:rsidRPr="00E77323" w:rsidRDefault="00962266" w:rsidP="00F57E8C">
      <w:pPr>
        <w:jc w:val="center"/>
        <w:rPr>
          <w:rFonts w:cs="Times New Roman"/>
          <w:szCs w:val="24"/>
        </w:rPr>
      </w:pPr>
      <w:r>
        <w:rPr>
          <w:lang w:eastAsia="lv-LV"/>
        </w:rPr>
        <w:drawing>
          <wp:inline distT="0" distB="0" distL="0" distR="0" wp14:anchorId="7054C6AE" wp14:editId="7F56E251">
            <wp:extent cx="2247900" cy="440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6AC" w:rsidRPr="00E77323" w:rsidSect="00CB3A94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3DDF8" w14:textId="77777777" w:rsidR="00710828" w:rsidRDefault="00710828" w:rsidP="00710828">
      <w:pPr>
        <w:spacing w:after="0" w:line="240" w:lineRule="auto"/>
      </w:pPr>
      <w:r>
        <w:separator/>
      </w:r>
    </w:p>
  </w:endnote>
  <w:endnote w:type="continuationSeparator" w:id="0">
    <w:p w14:paraId="4FAFB853" w14:textId="77777777" w:rsidR="00710828" w:rsidRDefault="00710828" w:rsidP="0071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1014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D30B4E" w14:textId="0EBC9B7D" w:rsidR="00CB3A94" w:rsidRDefault="00CB3A94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A5E00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A5E00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52ECD10" w14:textId="77777777" w:rsidR="00CB3A94" w:rsidRDefault="00CB3A9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8267E" w14:textId="77777777" w:rsidR="00710828" w:rsidRDefault="00710828" w:rsidP="00710828">
      <w:pPr>
        <w:spacing w:after="0" w:line="240" w:lineRule="auto"/>
      </w:pPr>
      <w:r>
        <w:separator/>
      </w:r>
    </w:p>
  </w:footnote>
  <w:footnote w:type="continuationSeparator" w:id="0">
    <w:p w14:paraId="06161538" w14:textId="77777777" w:rsidR="00710828" w:rsidRDefault="00710828" w:rsidP="00710828">
      <w:pPr>
        <w:spacing w:after="0" w:line="240" w:lineRule="auto"/>
      </w:pPr>
      <w:r>
        <w:continuationSeparator/>
      </w:r>
    </w:p>
  </w:footnote>
  <w:footnote w:id="1">
    <w:p w14:paraId="556356AF" w14:textId="77777777" w:rsidR="003A2985" w:rsidRDefault="003A2985" w:rsidP="003A298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E95E3B7" w14:textId="77777777" w:rsidR="005A5E00" w:rsidRDefault="005A5E00" w:rsidP="005A5E0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4C17" w14:textId="1D69FAF0" w:rsidR="00710828" w:rsidRDefault="00710828" w:rsidP="003A2985">
    <w:pPr>
      <w:pStyle w:val="Galvene"/>
      <w:jc w:val="right"/>
    </w:pPr>
    <w:r w:rsidRPr="00710828">
      <w:t>TS_1501.01</w:t>
    </w:r>
    <w:r w:rsidR="00191675">
      <w:t>7</w:t>
    </w:r>
    <w:r w:rsidRPr="00710828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495"/>
    <w:rsid w:val="00086FFF"/>
    <w:rsid w:val="000E6B92"/>
    <w:rsid w:val="0017625A"/>
    <w:rsid w:val="00191675"/>
    <w:rsid w:val="001A2290"/>
    <w:rsid w:val="001B13CA"/>
    <w:rsid w:val="001E2AD9"/>
    <w:rsid w:val="00233441"/>
    <w:rsid w:val="00272149"/>
    <w:rsid w:val="00287CC7"/>
    <w:rsid w:val="003A2985"/>
    <w:rsid w:val="00432489"/>
    <w:rsid w:val="004614CB"/>
    <w:rsid w:val="00524050"/>
    <w:rsid w:val="00557831"/>
    <w:rsid w:val="005766AC"/>
    <w:rsid w:val="005A5E00"/>
    <w:rsid w:val="00654B8A"/>
    <w:rsid w:val="006A0E98"/>
    <w:rsid w:val="00710828"/>
    <w:rsid w:val="00754402"/>
    <w:rsid w:val="00796A95"/>
    <w:rsid w:val="007D33D6"/>
    <w:rsid w:val="00810F38"/>
    <w:rsid w:val="00860857"/>
    <w:rsid w:val="00892B87"/>
    <w:rsid w:val="00962266"/>
    <w:rsid w:val="009C013B"/>
    <w:rsid w:val="00A62CA8"/>
    <w:rsid w:val="00A8214C"/>
    <w:rsid w:val="00AB11F4"/>
    <w:rsid w:val="00B45076"/>
    <w:rsid w:val="00CB3A94"/>
    <w:rsid w:val="00D31974"/>
    <w:rsid w:val="00D34713"/>
    <w:rsid w:val="00E77323"/>
    <w:rsid w:val="00F04468"/>
    <w:rsid w:val="00F57E8C"/>
    <w:rsid w:val="00F83070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31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0495"/>
    <w:rPr>
      <w:rFonts w:ascii="Times New Roman" w:hAnsi="Times New Roman"/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E0495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654B8A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10828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1082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10828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710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0828"/>
    <w:rPr>
      <w:rFonts w:ascii="Times New Roman" w:hAnsi="Times New Roman"/>
      <w:noProof/>
      <w:sz w:val="24"/>
    </w:rPr>
  </w:style>
  <w:style w:type="paragraph" w:styleId="Kjene">
    <w:name w:val="footer"/>
    <w:basedOn w:val="Parasts"/>
    <w:link w:val="KjeneRakstz"/>
    <w:uiPriority w:val="99"/>
    <w:unhideWhenUsed/>
    <w:rsid w:val="00710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0828"/>
    <w:rPr>
      <w:rFonts w:ascii="Times New Roman" w:hAnsi="Times New Roman"/>
      <w:noProof/>
      <w:sz w:val="24"/>
    </w:rPr>
  </w:style>
  <w:style w:type="paragraph" w:styleId="Nosaukums">
    <w:name w:val="Title"/>
    <w:basedOn w:val="Parasts"/>
    <w:link w:val="NosaukumsRakstz"/>
    <w:qFormat/>
    <w:rsid w:val="00710828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71082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440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C8CE-B068-4F70-AB68-4877825A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1020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