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1E5A" w14:textId="5EB565F9" w:rsidR="007306C0" w:rsidRPr="007306C0" w:rsidRDefault="007306C0" w:rsidP="007306C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 w:val="0"/>
          <w:szCs w:val="24"/>
        </w:rPr>
      </w:pPr>
      <w:r w:rsidRPr="007306C0">
        <w:rPr>
          <w:rFonts w:eastAsia="Times New Roman" w:cs="Times New Roman"/>
          <w:b/>
          <w:bCs/>
          <w:noProof w:val="0"/>
          <w:szCs w:val="24"/>
        </w:rPr>
        <w:t xml:space="preserve">TEHNISKĀ SPECIFIKĀCIJA </w:t>
      </w:r>
      <w:r w:rsidR="00512319">
        <w:rPr>
          <w:rFonts w:eastAsia="Times New Roman" w:cs="Times New Roman"/>
          <w:b/>
          <w:bCs/>
          <w:noProof w:val="0"/>
          <w:szCs w:val="24"/>
        </w:rPr>
        <w:t xml:space="preserve">Nr. </w:t>
      </w:r>
      <w:r w:rsidRPr="007306C0">
        <w:rPr>
          <w:rFonts w:eastAsia="Times New Roman" w:cs="Times New Roman"/>
          <w:b/>
          <w:bCs/>
          <w:noProof w:val="0"/>
          <w:szCs w:val="24"/>
        </w:rPr>
        <w:t>TS_1502.001 v1</w:t>
      </w:r>
    </w:p>
    <w:p w14:paraId="02DD411C" w14:textId="0317B583" w:rsidR="007306C0" w:rsidRPr="007306C0" w:rsidRDefault="007306C0" w:rsidP="007306C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noProof w:val="0"/>
        </w:rPr>
      </w:pPr>
      <w:r w:rsidRPr="00A62CA8">
        <w:rPr>
          <w:b/>
        </w:rPr>
        <w:t>Bojājuma vietas noteicējs, īsslēguma, 0,4kV līnijām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7160"/>
        <w:gridCol w:w="2113"/>
        <w:gridCol w:w="2108"/>
        <w:gridCol w:w="1271"/>
        <w:gridCol w:w="1133"/>
      </w:tblGrid>
      <w:tr w:rsidR="007306C0" w:rsidRPr="00A66975" w14:paraId="3AE3128E" w14:textId="77777777" w:rsidTr="00A6697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288" w14:textId="670441DE" w:rsidR="007306C0" w:rsidRPr="00A66975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9" w14:textId="5B37DE98" w:rsidR="007306C0" w:rsidRPr="00A66975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A" w14:textId="4383FB46" w:rsidR="007306C0" w:rsidRPr="00A66975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B" w14:textId="1FB5EA66" w:rsidR="007306C0" w:rsidRPr="00A66975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C" w14:textId="671C2420" w:rsidR="007306C0" w:rsidRPr="00A66975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A66975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8D" w14:textId="4AD21D82" w:rsidR="007306C0" w:rsidRPr="00A66975" w:rsidRDefault="007306C0" w:rsidP="007306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086FFF" w:rsidRPr="00A66975" w14:paraId="3AE31295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8F" w14:textId="77777777" w:rsidR="00FE0495" w:rsidRPr="00A66975" w:rsidRDefault="00FE0495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0" w14:textId="09BA5128" w:rsidR="00FE0495" w:rsidRPr="00A66975" w:rsidRDefault="00654B8A" w:rsidP="00964F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Vispārīgās</w:t>
            </w:r>
            <w:r w:rsidR="00FE0495"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prasības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1" w14:textId="77777777" w:rsidR="00FE0495" w:rsidRPr="00A66975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2" w14:textId="77777777" w:rsidR="00FE0495" w:rsidRPr="00A66975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3" w14:textId="77777777" w:rsidR="00FE0495" w:rsidRPr="00A66975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94" w14:textId="77777777" w:rsidR="00FE0495" w:rsidRPr="00A66975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086FFF" w:rsidRPr="00A66975" w14:paraId="3AE3129C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96" w14:textId="77777777" w:rsidR="00FE0495" w:rsidRPr="00A66975" w:rsidRDefault="00FE0495" w:rsidP="00964F4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7" w14:textId="01B2DE5B" w:rsidR="00FE0495" w:rsidRPr="00A66975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A66975">
              <w:rPr>
                <w:sz w:val="22"/>
                <w:szCs w:val="22"/>
              </w:rPr>
              <w:t>Ražotājs (nosaukums, atrašanās vieta).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8" w14:textId="494953D8" w:rsidR="00FE0495" w:rsidRPr="00A66975" w:rsidRDefault="00654B8A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99" w14:textId="77777777" w:rsidR="00FE0495" w:rsidRPr="00A66975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A" w14:textId="77777777" w:rsidR="00FE0495" w:rsidRPr="00A66975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29B" w14:textId="77777777" w:rsidR="00FE0495" w:rsidRPr="00A66975" w:rsidRDefault="00FE0495" w:rsidP="00964F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</w:tr>
      <w:tr w:rsidR="00654B8A" w:rsidRPr="00A66975" w14:paraId="3DC59566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212" w14:textId="47330B0C" w:rsidR="00D34713" w:rsidRPr="00A66975" w:rsidRDefault="00512319" w:rsidP="00A669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A840" w14:textId="5EBE40BC" w:rsidR="00654B8A" w:rsidRPr="00A66975" w:rsidRDefault="00654B8A" w:rsidP="00A66975">
            <w:pPr>
              <w:pStyle w:val="Paraststmeklis"/>
              <w:rPr>
                <w:sz w:val="22"/>
                <w:szCs w:val="22"/>
              </w:rPr>
            </w:pPr>
            <w:r w:rsidRPr="00A66975">
              <w:rPr>
                <w:sz w:val="22"/>
                <w:szCs w:val="22"/>
              </w:rPr>
              <w:t>1502.001 Bojājuma vietas noteicējs, īsslēguma, 0,4kV līnijām</w:t>
            </w:r>
            <w:r w:rsidR="00A66975" w:rsidRPr="00A66975">
              <w:rPr>
                <w:rStyle w:val="Vresatsauce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85AD" w14:textId="695CDE2F" w:rsidR="00654B8A" w:rsidRPr="00A66975" w:rsidRDefault="00512319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cs="Times New Roman"/>
                <w:color w:val="000000"/>
                <w:sz w:val="22"/>
                <w:lang w:eastAsia="lv-LV"/>
              </w:rPr>
              <w:t>Norādīt</w:t>
            </w:r>
            <w:r w:rsidR="00A66975" w:rsidRPr="00A66975">
              <w:rPr>
                <w:rFonts w:cs="Times New Roman"/>
                <w:color w:val="000000"/>
                <w:sz w:val="22"/>
                <w:lang w:eastAsia="lv-LV"/>
              </w:rPr>
              <w:t xml:space="preserve"> pilnu preces</w:t>
            </w:r>
            <w:r w:rsidRPr="00A66975">
              <w:rPr>
                <w:rFonts w:cs="Times New Roman"/>
                <w:color w:val="000000"/>
                <w:sz w:val="22"/>
                <w:lang w:eastAsia="lv-LV"/>
              </w:rPr>
              <w:t xml:space="preserve"> tipa apzīmējumu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234C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18B6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F2D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06C2D59D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E198" w14:textId="368DEE5D" w:rsidR="00654B8A" w:rsidRPr="00A66975" w:rsidRDefault="00512319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5E48" w14:textId="22C47511" w:rsidR="00654B8A" w:rsidRPr="00A66975" w:rsidRDefault="00654B8A" w:rsidP="00654B8A">
            <w:pPr>
              <w:pStyle w:val="Paraststmeklis"/>
              <w:rPr>
                <w:sz w:val="22"/>
                <w:szCs w:val="22"/>
              </w:rPr>
            </w:pPr>
            <w:r w:rsidRPr="00A66975">
              <w:rPr>
                <w:sz w:val="22"/>
                <w:szCs w:val="22"/>
              </w:rPr>
              <w:t>Parauga piegādes laiks tehniskajai izvērtēšanai (pēc pieprasījuma), darba dienas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D6BC" w14:textId="7E711FF6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B752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BA8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A80E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28115019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814C2" w14:textId="3B3AA1CE" w:rsidR="00654B8A" w:rsidRPr="00A66975" w:rsidRDefault="00654B8A" w:rsidP="006F48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1BA3" w14:textId="5D8C1E8E" w:rsidR="00654B8A" w:rsidRPr="00A66975" w:rsidRDefault="00654B8A" w:rsidP="006F4839">
            <w:pPr>
              <w:pStyle w:val="Paraststmeklis"/>
              <w:rPr>
                <w:b/>
                <w:sz w:val="22"/>
                <w:szCs w:val="22"/>
              </w:rPr>
            </w:pPr>
            <w:r w:rsidRPr="00A66975">
              <w:rPr>
                <w:b/>
                <w:sz w:val="22"/>
                <w:szCs w:val="22"/>
              </w:rPr>
              <w:t>Dokumentācija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E1FCB" w14:textId="77777777" w:rsidR="00654B8A" w:rsidRPr="00A66975" w:rsidRDefault="00654B8A" w:rsidP="006F48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697F2" w14:textId="77777777" w:rsidR="00654B8A" w:rsidRPr="00A66975" w:rsidRDefault="00654B8A" w:rsidP="006F48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FF9A7" w14:textId="77777777" w:rsidR="00654B8A" w:rsidRPr="00A66975" w:rsidRDefault="00654B8A" w:rsidP="006F48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543D" w14:textId="77777777" w:rsidR="00654B8A" w:rsidRPr="00A66975" w:rsidRDefault="00654B8A" w:rsidP="006F48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B6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AB" w14:textId="6CE24741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AC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3AE312AD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AE312AE" w14:textId="77777777" w:rsidR="00654B8A" w:rsidRPr="00A66975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3AE312AF" w14:textId="77777777" w:rsidR="00654B8A" w:rsidRPr="00A66975" w:rsidRDefault="00654B8A" w:rsidP="00654B8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3130229" w14:textId="77777777" w:rsidR="00A66975" w:rsidRDefault="00654B8A" w:rsidP="00082D3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  <w:r w:rsidR="00082D38"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  <w:p w14:paraId="3AE312B1" w14:textId="7B46A34D" w:rsidR="00654B8A" w:rsidRPr="00A66975" w:rsidRDefault="00654B8A" w:rsidP="00082D3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2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3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4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5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6B324893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0EC0" w14:textId="3FD48705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9020" w14:textId="27D9CA2A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cs="Times New Roman"/>
                <w:sz w:val="22"/>
              </w:rPr>
              <w:t>Oriģinālā lietošanas instrukcija sekojošās valodās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F431" w14:textId="692D87D8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CA1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1A2C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AB7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C4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12BE" w14:textId="2F0E3878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2.3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BF" w14:textId="30C45B6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Prece apzīmēta ar CE zīmi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0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2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12C3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CB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C5" w14:textId="4F9914B5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6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Galvenās tehniskās prasības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7" w14:textId="13A55E41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8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9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C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D2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CC" w14:textId="7FB46F8C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D" w14:textId="2A916081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Ierīce ir viegli pārvietojama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E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CF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D0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2D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E7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E1" w14:textId="4CA0D50F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2" w14:textId="781FF51C" w:rsidR="00654B8A" w:rsidRPr="00A66975" w:rsidRDefault="00DC7CEC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Jāspēj noteikt ī</w:t>
            </w:r>
            <w:r w:rsidR="00654B8A"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sslēgumus – (f-0) un (f-f) - 0.4kV gaisvadu tīklā;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3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4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5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E6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EE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2E8" w14:textId="511A89A6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9" w14:textId="13466444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Prasības sensora daļai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A" w14:textId="44A0A97C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B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C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2ED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F5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2EF" w14:textId="0D7FFE91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0" w14:textId="40DBC312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Ir LED tipa gaismas indikācija par sensora stāvokli ieslēgtā režīmā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2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3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2F4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2FC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2F6" w14:textId="2B3278C3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4.2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7" w14:textId="1EE61849" w:rsidR="00654B8A" w:rsidRPr="00A66975" w:rsidRDefault="00654B8A" w:rsidP="00DC7C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Sensora daļa</w:t>
            </w:r>
            <w:r w:rsidR="00DC7CEC"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i</w:t>
            </w: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ir </w:t>
            </w:r>
            <w:r w:rsidR="00DC7CEC"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skaņas īsslēguma indikācija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8" w14:textId="7E1D619D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9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2FB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69C6ABE6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B8A" w14:textId="69460C92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4.3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32FF" w14:textId="29C3351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Sensora daļai ir aizsardzība pret bojājumiem, kurus var izraisīt neatslēgta līnija, pieslēgšana pie augstāka sprieguma nekā mērījumu spriegums.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2FD7" w14:textId="0ECE5006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FE5B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CC3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333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11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0B" w14:textId="7C4B7644" w:rsidR="00654B8A" w:rsidRPr="00A66975" w:rsidRDefault="00DC7CEC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4.4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C" w14:textId="477CB4DE" w:rsidR="00654B8A" w:rsidRPr="00A66975" w:rsidRDefault="00654B8A" w:rsidP="00082D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sz w:val="22"/>
                <w:lang w:eastAsia="lv-LV"/>
              </w:rPr>
              <w:t xml:space="preserve">Sensoru daļai jābūt brīvi noņemamai un ar pārejas adapteru </w:t>
            </w:r>
            <w:r w:rsidR="00892B87" w:rsidRPr="00A66975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r w:rsidRPr="00A66975">
              <w:rPr>
                <w:rFonts w:eastAsia="Times New Roman" w:cs="Times New Roman"/>
                <w:sz w:val="22"/>
                <w:lang w:eastAsia="lv-LV"/>
              </w:rPr>
              <w:t>piestiprināmai pie</w:t>
            </w:r>
            <w:r w:rsidR="00082D38" w:rsidRPr="00A66975">
              <w:rPr>
                <w:rFonts w:eastAsia="Times New Roman" w:cs="Times New Roman"/>
                <w:sz w:val="22"/>
                <w:lang w:eastAsia="lv-LV"/>
              </w:rPr>
              <w:t xml:space="preserve"> slēgstieņa (kategorija Nr.0410.002 Slēgstienis aparātu komutacijai 6-20 kV) gala adaptera.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D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E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0F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0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18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12" w14:textId="13208F13" w:rsidR="00654B8A" w:rsidRPr="00A66975" w:rsidRDefault="00D34713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5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3" w14:textId="77777777" w:rsidR="00654B8A" w:rsidRPr="00A66975" w:rsidRDefault="00654B8A" w:rsidP="00654B8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Prasības strāvas ģeneratoram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4" w14:textId="47E0A0D5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5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6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17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1F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319" w14:textId="00F3D827" w:rsidR="00654B8A" w:rsidRPr="00A66975" w:rsidRDefault="00D34713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5.1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A" w14:textId="0B04CCAF" w:rsidR="00654B8A" w:rsidRPr="00A66975" w:rsidRDefault="00654B8A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Ir dažādu pieslēgspaiļu komplekti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B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C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1D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131E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26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20" w14:textId="1D42FBB5" w:rsidR="00654B8A" w:rsidRPr="00A66975" w:rsidRDefault="00D34713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1" w14:textId="6991460E" w:rsidR="00654B8A" w:rsidRPr="00A66975" w:rsidRDefault="00654B8A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Ir iespēja ievietot kabeļu sadalnēs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2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3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4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5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2F09779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3BE" w14:textId="1481AAA3" w:rsidR="00654B8A" w:rsidRPr="00A66975" w:rsidRDefault="00D34713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B8D" w14:textId="5765D999" w:rsidR="00654B8A" w:rsidRPr="00A66975" w:rsidRDefault="00654B8A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Ģenerators ir ar iekšējo aizsardzību pret pārspriegumiem gan ģeneratora izejā, gan ģeneratora ieejā.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DA9" w14:textId="5131554F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1346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5E3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7A6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2D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27" w14:textId="274DE409" w:rsidR="00654B8A" w:rsidRPr="00A66975" w:rsidRDefault="00D34713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5.4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8" w14:textId="3B36341D" w:rsidR="00654B8A" w:rsidRPr="00A66975" w:rsidRDefault="00654B8A" w:rsidP="00654B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Ģenerators darbojas no tīkla sprieguma (f – 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9" w14:textId="6CF200CF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230V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B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2C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34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2E" w14:textId="7231F87F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2F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0" w14:textId="6810753E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2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33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3B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5" w14:textId="489D2541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6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7" w14:textId="3DB397DA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-5ºC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8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9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3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42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3C" w14:textId="6F4AD47E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6.2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D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E" w14:textId="3644AFD2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3F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0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1341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49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43" w14:textId="7E4BEFBC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6.4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4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5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6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7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48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50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E3134A" w14:textId="4238FFB9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B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C" w14:textId="20B85678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D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E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3134F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57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1" w14:textId="548FA5C9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7.1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2" w14:textId="77777777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3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Mīksta vai cieta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4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5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6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4EE9F6D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FDD" w14:textId="6A248CB5" w:rsidR="00654B8A" w:rsidRPr="00A66975" w:rsidRDefault="00D34713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7.2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745" w14:textId="4F695D44" w:rsidR="00654B8A" w:rsidRPr="00A66975" w:rsidRDefault="00674ACB" w:rsidP="00674AC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A66975">
              <w:rPr>
                <w:rFonts w:eastAsia="Times New Roman" w:cs="Times New Roman"/>
                <w:sz w:val="22"/>
                <w:lang w:eastAsia="lv-LV"/>
              </w:rPr>
              <w:t>Pārejas adapters piestiprināms pie slēgstieņa (kategorija Nr.0410.002 Slēgstienis aparātu komutacijai 6-20 kV) gala adaptera.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E91" w14:textId="2FF93936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BF9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8D7E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30A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654B8A" w:rsidRPr="00A66975" w14:paraId="3AE3135E" w14:textId="77777777" w:rsidTr="00A669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358" w14:textId="31E10967" w:rsidR="00654B8A" w:rsidRPr="00A66975" w:rsidRDefault="005F73B1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7.3</w:t>
            </w: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9" w14:textId="24DAA629" w:rsidR="00654B8A" w:rsidRPr="00A66975" w:rsidRDefault="00654B8A" w:rsidP="00654B8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Obligātā komplektācija ir saderīgai ar mēraparātu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A" w14:textId="68BF744A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66975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B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C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35D" w14:textId="77777777" w:rsidR="00654B8A" w:rsidRPr="00A66975" w:rsidRDefault="00654B8A" w:rsidP="00654B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3AE3135F" w14:textId="5B588500" w:rsidR="00F57E8C" w:rsidRPr="006F4839" w:rsidRDefault="006F4839" w:rsidP="006F483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3AE31360" w14:textId="77777777" w:rsidR="005766AC" w:rsidRPr="00E77323" w:rsidRDefault="00F57E8C" w:rsidP="00F57E8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eastAsia="lv-LV"/>
        </w:rPr>
        <w:lastRenderedPageBreak/>
        <w:drawing>
          <wp:inline distT="0" distB="0" distL="0" distR="0" wp14:anchorId="3AE31361" wp14:editId="2F04645F">
            <wp:extent cx="3892532" cy="2914650"/>
            <wp:effectExtent l="0" t="0" r="0" b="0"/>
            <wp:docPr id="2" name="Picture 2" descr="Z:\8_Pilotprojekti_eksperimenti\2015.05.18_IVN\IVN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_Pilotprojekti_eksperimenti\2015.05.18_IVN\IVN 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23" cy="29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512319">
      <w:headerReference w:type="default" r:id="rId8"/>
      <w:foot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D417" w14:textId="77777777" w:rsidR="007306C0" w:rsidRDefault="007306C0" w:rsidP="007306C0">
      <w:pPr>
        <w:spacing w:after="0" w:line="240" w:lineRule="auto"/>
      </w:pPr>
      <w:r>
        <w:separator/>
      </w:r>
    </w:p>
  </w:endnote>
  <w:endnote w:type="continuationSeparator" w:id="0">
    <w:p w14:paraId="0FD07DAB" w14:textId="77777777" w:rsidR="007306C0" w:rsidRDefault="007306C0" w:rsidP="0073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322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0FEEF" w14:textId="0C376F39" w:rsidR="00512319" w:rsidRDefault="0051231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975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975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AA819" w14:textId="77777777" w:rsidR="007306C0" w:rsidRDefault="007306C0" w:rsidP="007306C0">
      <w:pPr>
        <w:spacing w:after="0" w:line="240" w:lineRule="auto"/>
      </w:pPr>
      <w:r>
        <w:separator/>
      </w:r>
    </w:p>
  </w:footnote>
  <w:footnote w:type="continuationSeparator" w:id="0">
    <w:p w14:paraId="17282564" w14:textId="77777777" w:rsidR="007306C0" w:rsidRDefault="007306C0" w:rsidP="007306C0">
      <w:pPr>
        <w:spacing w:after="0" w:line="240" w:lineRule="auto"/>
      </w:pPr>
      <w:r>
        <w:continuationSeparator/>
      </w:r>
    </w:p>
  </w:footnote>
  <w:footnote w:id="1">
    <w:p w14:paraId="3DA2CFF1" w14:textId="77777777" w:rsidR="007306C0" w:rsidRDefault="007306C0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3C6587E" w14:textId="77777777" w:rsidR="00A66975" w:rsidRDefault="00A66975" w:rsidP="00A6697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24CE" w14:textId="1424D758" w:rsidR="007306C0" w:rsidRPr="00512319" w:rsidRDefault="007306C0" w:rsidP="007306C0">
    <w:pPr>
      <w:pStyle w:val="Galvene"/>
      <w:jc w:val="right"/>
    </w:pPr>
    <w:r w:rsidRPr="00512319">
      <w:rPr>
        <w:rFonts w:eastAsia="Times New Roman" w:cs="Times New Roman"/>
        <w:bCs/>
        <w:noProof w:val="0"/>
        <w:szCs w:val="24"/>
      </w:rPr>
      <w:t>TS_1502.001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95"/>
    <w:rsid w:val="00055B31"/>
    <w:rsid w:val="00082D38"/>
    <w:rsid w:val="00086FFF"/>
    <w:rsid w:val="000932C7"/>
    <w:rsid w:val="000E6B92"/>
    <w:rsid w:val="0017625A"/>
    <w:rsid w:val="001D57C1"/>
    <w:rsid w:val="00257C49"/>
    <w:rsid w:val="00287CC7"/>
    <w:rsid w:val="004614CB"/>
    <w:rsid w:val="00476614"/>
    <w:rsid w:val="00512319"/>
    <w:rsid w:val="00524050"/>
    <w:rsid w:val="005766AC"/>
    <w:rsid w:val="005F73B1"/>
    <w:rsid w:val="00654B8A"/>
    <w:rsid w:val="00674ACB"/>
    <w:rsid w:val="006F4839"/>
    <w:rsid w:val="007306C0"/>
    <w:rsid w:val="007D33D6"/>
    <w:rsid w:val="00810F38"/>
    <w:rsid w:val="00892B87"/>
    <w:rsid w:val="009C013B"/>
    <w:rsid w:val="00A62CA8"/>
    <w:rsid w:val="00A66975"/>
    <w:rsid w:val="00A8214C"/>
    <w:rsid w:val="00AB11F4"/>
    <w:rsid w:val="00C217D1"/>
    <w:rsid w:val="00CA4956"/>
    <w:rsid w:val="00CA62A4"/>
    <w:rsid w:val="00D34713"/>
    <w:rsid w:val="00DC7CEC"/>
    <w:rsid w:val="00E77323"/>
    <w:rsid w:val="00F04468"/>
    <w:rsid w:val="00F57E8C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30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06C0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730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06C0"/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306C0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306C0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306C0"/>
    <w:rPr>
      <w:vertAlign w:val="superscript"/>
    </w:rPr>
  </w:style>
  <w:style w:type="paragraph" w:styleId="Nosaukums">
    <w:name w:val="Title"/>
    <w:basedOn w:val="Parasts"/>
    <w:link w:val="NosaukumsRakstz"/>
    <w:qFormat/>
    <w:rsid w:val="006F4839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6F483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