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FBD5" w14:textId="6ED9FC60" w:rsidR="00702645" w:rsidRPr="00373249" w:rsidRDefault="00373249" w:rsidP="00702645">
      <w:pPr>
        <w:pStyle w:val="Parakstszemobjekta"/>
        <w:spacing w:after="0"/>
        <w:jc w:val="center"/>
        <w:rPr>
          <w:b/>
          <w:i w:val="0"/>
          <w:color w:val="auto"/>
          <w:sz w:val="24"/>
          <w:szCs w:val="24"/>
        </w:rPr>
      </w:pPr>
      <w:r w:rsidRPr="00373249">
        <w:rPr>
          <w:b/>
          <w:i w:val="0"/>
          <w:color w:val="auto"/>
          <w:sz w:val="24"/>
          <w:szCs w:val="24"/>
        </w:rPr>
        <w:t xml:space="preserve">TEHNISKĀ SPECIFIKĀCIJA </w:t>
      </w:r>
      <w:r w:rsidR="00EC0EE1">
        <w:rPr>
          <w:b/>
          <w:i w:val="0"/>
          <w:color w:val="auto"/>
          <w:sz w:val="24"/>
          <w:szCs w:val="24"/>
        </w:rPr>
        <w:t xml:space="preserve">Nr. </w:t>
      </w:r>
      <w:r w:rsidR="00D25901" w:rsidRPr="00373249">
        <w:rPr>
          <w:b/>
          <w:i w:val="0"/>
          <w:color w:val="auto"/>
          <w:sz w:val="24"/>
          <w:szCs w:val="24"/>
        </w:rPr>
        <w:t xml:space="preserve">TS_1507.008 v1 </w:t>
      </w:r>
    </w:p>
    <w:p w14:paraId="72B24AB0" w14:textId="640AFE08" w:rsidR="00A12D0D" w:rsidRPr="00373249" w:rsidRDefault="00D25901" w:rsidP="00702645">
      <w:pPr>
        <w:pStyle w:val="Parakstszemobjekta"/>
        <w:spacing w:after="0"/>
        <w:jc w:val="center"/>
        <w:rPr>
          <w:i w:val="0"/>
          <w:color w:val="auto"/>
          <w:sz w:val="24"/>
          <w:szCs w:val="24"/>
        </w:rPr>
      </w:pPr>
      <w:r w:rsidRPr="00373249">
        <w:rPr>
          <w:b/>
          <w:i w:val="0"/>
          <w:color w:val="auto"/>
          <w:sz w:val="24"/>
          <w:szCs w:val="24"/>
        </w:rPr>
        <w:t>Zemes mikrofons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707"/>
        <w:gridCol w:w="7894"/>
        <w:gridCol w:w="2078"/>
        <w:gridCol w:w="2130"/>
        <w:gridCol w:w="824"/>
        <w:gridCol w:w="1035"/>
      </w:tblGrid>
      <w:tr w:rsidR="00D25901" w:rsidRPr="003062D9" w14:paraId="1C76BAF1" w14:textId="77777777" w:rsidTr="00EC0E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478DA" w14:textId="68CB86E9" w:rsidR="00D25901" w:rsidRPr="003062D9" w:rsidRDefault="00D25901" w:rsidP="003062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D208E" w14:textId="77777777" w:rsidR="00D25901" w:rsidRPr="003062D9" w:rsidRDefault="00D25901" w:rsidP="00D259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CDDC" w14:textId="77777777" w:rsidR="00D25901" w:rsidRPr="003062D9" w:rsidRDefault="00D25901" w:rsidP="00D259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46ECD" w14:textId="77777777" w:rsidR="00D25901" w:rsidRPr="003062D9" w:rsidRDefault="00D25901" w:rsidP="00D259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B8E4F" w14:textId="0B749A69" w:rsidR="00D25901" w:rsidRPr="003062D9" w:rsidRDefault="00D25901" w:rsidP="00D259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3062D9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F2C63" w14:textId="77777777" w:rsidR="00D25901" w:rsidRPr="003062D9" w:rsidRDefault="00D25901" w:rsidP="00D259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D25901" w:rsidRPr="003062D9" w14:paraId="5C55B3A9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7563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A1589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8CF94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0646B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915E5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9AE6F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0B2C4351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A4457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B7A9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CA7A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7C5E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F804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916F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5D6BA19B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11F05" w14:textId="41B1490B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F3E3" w14:textId="63A4BB46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cs="Times New Roman"/>
                <w:color w:val="000000"/>
                <w:sz w:val="22"/>
                <w:lang w:eastAsia="lv-LV"/>
              </w:rPr>
              <w:t>1507.008 Zemes mikrofons</w:t>
            </w:r>
            <w:r w:rsidR="003062D9" w:rsidRPr="003062D9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029D" w14:textId="2F67D3B8" w:rsidR="00D25901" w:rsidRPr="003062D9" w:rsidRDefault="003062D9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cs="Times New Roman"/>
                <w:color w:val="000000"/>
                <w:sz w:val="22"/>
                <w:lang w:eastAsia="lv-LV"/>
              </w:rPr>
              <w:t>Norādīt pilnu preces tipa apzīmējumu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0EE3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E9BC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D83E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52CDFCA7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3A468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6EF3D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4DF9C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34573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C4E8E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E6824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4292B4D7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268C3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9CF5E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5D750A69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6E1D4000" w14:textId="77777777" w:rsidR="00D25901" w:rsidRPr="003062D9" w:rsidRDefault="00D25901" w:rsidP="00A010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732D2261" w14:textId="77777777" w:rsidR="00D25901" w:rsidRPr="003062D9" w:rsidRDefault="00D25901" w:rsidP="00A010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258CD01C" w14:textId="77777777" w:rsidR="00D25901" w:rsidRPr="003062D9" w:rsidRDefault="00D25901" w:rsidP="00A0102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2618992A" w14:textId="77777777" w:rsidR="00D25901" w:rsidRPr="003062D9" w:rsidRDefault="00D25901" w:rsidP="003062D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8B5AE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E8A63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FB7F5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0EA20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301E1605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06ADC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029BB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Teh. izvērtēšanai parauga piegādes laiks (pēc pieprasījuma)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D9A11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C3B52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C74A8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42FE5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5ADD0720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8FA4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6478A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A3657C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8EC2F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09B25F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0CC48C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5FF7F1B4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72F6A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2D8B6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0AAD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Ciparu indikācija ar </w:t>
            </w:r>
            <w:r w:rsidRPr="003062D9">
              <w:rPr>
                <w:rFonts w:cs="Times New Roman"/>
                <w:color w:val="000000"/>
                <w:sz w:val="22"/>
              </w:rPr>
              <w:t xml:space="preserve">apgaismojumu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6C315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6F9AF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58E7C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7FA37473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06B3E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F1619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Displeja izšķirtspēja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F7820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cs="Times New Roman"/>
                <w:sz w:val="22"/>
              </w:rPr>
              <w:t xml:space="preserve">≥ 256 x 128ppi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428E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6471B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2CB05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06D02892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766B9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CA64A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Gabarītu izmērs (uztvērējs)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451FB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≤ (10x25x15) cm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9CFA4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FAF0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A8153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0AE2F092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10D3A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2.4.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56001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Gabarītu izmērs (</w:t>
            </w:r>
            <w:r w:rsidRPr="003062D9">
              <w:rPr>
                <w:rFonts w:cs="Times New Roman"/>
                <w:sz w:val="22"/>
              </w:rPr>
              <w:t xml:space="preserve"> </w:t>
            </w: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sensors)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102F8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≤ (15x25x25) cm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BC0A2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9C6D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E049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75BE9315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D11A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2.5.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9B7E6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Svars (uztvērējs)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0CA25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≤ 1 kg.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7D43E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63075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DBB7D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6D41F287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D8364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2.6.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6696C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Svars (sensors)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722C2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≤ 3 kg.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D541B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04B60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88B3A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13344ABB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0229AB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54C13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4475A2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617DBA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21130D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E4A254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553A20B8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3B615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sz w:val="22"/>
                <w:lang w:eastAsia="lv-LV"/>
              </w:rPr>
              <w:t>3.1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D2EC6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sz w:val="22"/>
                <w:lang w:eastAsia="lv-LV"/>
              </w:rPr>
              <w:t>Mērīšanas režīmi</w:t>
            </w:r>
          </w:p>
          <w:p w14:paraId="2DC85865" w14:textId="77777777" w:rsidR="00D25901" w:rsidRPr="003062D9" w:rsidRDefault="00D25901" w:rsidP="00A010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sz w:val="22"/>
                <w:lang w:eastAsia="lv-LV"/>
              </w:rPr>
              <w:t>Akustiskais diapazons,</w:t>
            </w:r>
          </w:p>
          <w:p w14:paraId="79F3D4E8" w14:textId="77777777" w:rsidR="00D25901" w:rsidRPr="003062D9" w:rsidRDefault="00D25901" w:rsidP="00A010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sz w:val="22"/>
                <w:lang w:eastAsia="lv-LV"/>
              </w:rPr>
              <w:t>Magnētiskais diapazons,</w:t>
            </w:r>
          </w:p>
          <w:p w14:paraId="1A3BCDA8" w14:textId="77777777" w:rsidR="00D25901" w:rsidRPr="003062D9" w:rsidRDefault="00D25901" w:rsidP="00A0102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sz w:val="22"/>
                <w:lang w:eastAsia="lv-LV"/>
              </w:rPr>
              <w:t>Kombinētais režīms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D65CD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sz w:val="22"/>
                <w:lang w:eastAsia="lv-LV"/>
              </w:rPr>
              <w:t>Ir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0CB0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EA403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70365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6A81A21A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60351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A176A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Akustiskā uztvērēja uztveramo frekvenču diapazons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100F2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no 100 līdz 1500Hz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E09AD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5E971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98BB6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1EB23147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4A93F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3.3.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D9BA6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Akustiskā uztvērēja uztveramā signāla pārveidošana un pastiprināšana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8E6E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≥ 120dB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EFD38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503E4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324A8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26A62AB5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92804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3.4.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0F646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KL trases indikācija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4A696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78316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CBE7C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4635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696F9323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13838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3.5.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6ADB6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Virziena uz bojājuma vietu noteikšana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2F224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00C73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A4230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9FDEE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00C904D6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C9355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3.6.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D1A1D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Attāluma līdz bojājuma vietas noteikšana, izejot no signāla caurgājamības ātruma ms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FBCA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51EB9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860B2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25D0F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089AB090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B26F0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3.7.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18A93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Portatīvs un saliekams, aprīkots ar gumijas manžeti apkārt mikrofonam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DEFFC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C746E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90A6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37B4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4887CFB2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43252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3.8.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B3B7F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 xml:space="preserve">Akustiskā signāla filtrēšanas sistēma - </w:t>
            </w:r>
            <w:r w:rsidRPr="003062D9">
              <w:rPr>
                <w:rFonts w:cs="Times New Roman"/>
                <w:sz w:val="22"/>
              </w:rPr>
              <w:t xml:space="preserve"> </w:t>
            </w:r>
            <w:r w:rsidRPr="003062D9">
              <w:rPr>
                <w:rFonts w:cs="Times New Roman"/>
                <w:color w:val="000000"/>
                <w:sz w:val="22"/>
              </w:rPr>
              <w:t>zemo, vidējo un augsto frekvenču filtrēšanas iespējas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64A76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343BF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AB6AD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EDED8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5F8B6315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7C798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3.9.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0C338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sz w:val="22"/>
              </w:rPr>
            </w:pPr>
            <w:r w:rsidRPr="003062D9">
              <w:rPr>
                <w:rFonts w:eastAsia="Times New Roman" w:cs="Times New Roman"/>
                <w:sz w:val="22"/>
                <w:lang w:eastAsia="lv-LV"/>
              </w:rPr>
              <w:t>Apkārtējo trokšņu slāpēšanas tehnoloģija (Background Noise Reduction) vai līdzīga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E339A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sz w:val="22"/>
                <w:lang w:eastAsia="lv-LV"/>
              </w:rPr>
              <w:t>Ir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8950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B141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AF9BB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037B5717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508E8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3.10.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34B74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sz w:val="22"/>
              </w:rPr>
            </w:pPr>
            <w:r w:rsidRPr="003062D9">
              <w:rPr>
                <w:rFonts w:cs="Times New Roman"/>
                <w:sz w:val="22"/>
              </w:rPr>
              <w:t xml:space="preserve">Austiņu skaļuma ierobežojums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6A33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sz w:val="22"/>
                <w:lang w:eastAsia="lv-LV"/>
              </w:rPr>
              <w:t>≤</w:t>
            </w:r>
            <w:r w:rsidRPr="003062D9">
              <w:rPr>
                <w:rFonts w:cs="Times New Roman"/>
                <w:sz w:val="22"/>
              </w:rPr>
              <w:t>84dB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0E954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3FF9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10B4C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0417623D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8BB96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3062D9">
              <w:rPr>
                <w:rFonts w:cs="Times New Roman"/>
                <w:color w:val="000000"/>
                <w:sz w:val="22"/>
              </w:rPr>
              <w:t>3.11.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1461B" w14:textId="77777777" w:rsidR="00D25901" w:rsidRPr="003062D9" w:rsidRDefault="00D25901" w:rsidP="00A0102A">
            <w:pPr>
              <w:spacing w:after="0" w:line="240" w:lineRule="auto"/>
              <w:rPr>
                <w:rFonts w:cs="Times New Roman"/>
                <w:sz w:val="22"/>
              </w:rPr>
            </w:pPr>
            <w:r w:rsidRPr="003062D9">
              <w:rPr>
                <w:rFonts w:cs="Times New Roman"/>
                <w:sz w:val="22"/>
              </w:rPr>
              <w:t>Automātiska austiņu skaņas atslēgšana, paceļot uztvērēju, dzirdes aizsardzībai, ejot pa KL trasi.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B40C4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sz w:val="22"/>
                <w:lang w:eastAsia="lv-LV"/>
              </w:rPr>
              <w:t>Ir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7992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48BC3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29AC0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2199D065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07144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A5EC88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700B6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723AC5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4574EE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A38E60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2731DEAD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6C2A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4.1.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E46F3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49AE4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≤ -10 ºC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6E2A8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25252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D076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69562955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847AC" w14:textId="77777777" w:rsidR="00D25901" w:rsidRPr="003062D9" w:rsidDel="00304988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4.2.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6D7E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F7D13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≥ +45 ºC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E16F3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321FA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B220E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452BC560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C8F33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4.3.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E71E4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413EA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Vismaz IP65 sensoram, vismaz IP54 skaņas uztvērējam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E9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13DB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1920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D25901" w:rsidRPr="003062D9" w14:paraId="2B936996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3FBB82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093695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  <w:t xml:space="preserve">Obligātā </w:t>
            </w:r>
            <w:r w:rsidRPr="003062D9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FA920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8816E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E37370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D04929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1855218A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6621A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5.1.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E6BA5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45781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DE366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9C3B5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5AFC6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D25901" w:rsidRPr="003062D9" w14:paraId="4ACCC2AA" w14:textId="77777777" w:rsidTr="00EC0EE1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4601C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5.2.</w:t>
            </w:r>
          </w:p>
        </w:tc>
        <w:tc>
          <w:tcPr>
            <w:tcW w:w="7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7D5C1" w14:textId="77777777" w:rsidR="00D25901" w:rsidRPr="003062D9" w:rsidRDefault="00D25901" w:rsidP="00A0102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>Cietā transportēšanas soma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0472B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3062D9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Ir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738C7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A0362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09F51" w14:textId="77777777" w:rsidR="00D25901" w:rsidRPr="003062D9" w:rsidRDefault="00D25901" w:rsidP="00A010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5F0FBEBA" w14:textId="029BBA32" w:rsidR="00D25901" w:rsidRPr="003062D9" w:rsidRDefault="003062D9" w:rsidP="003062D9">
      <w:pPr>
        <w:jc w:val="center"/>
        <w:rPr>
          <w:b/>
        </w:rPr>
      </w:pPr>
      <w:r w:rsidRPr="003062D9">
        <w:rPr>
          <w:b/>
        </w:rPr>
        <w:t>Attēlam ir informatīvs raksturs</w:t>
      </w:r>
    </w:p>
    <w:p w14:paraId="4A9411CE" w14:textId="08C7ECA1" w:rsidR="00E76D76" w:rsidRPr="00E76D76" w:rsidRDefault="00E76D76" w:rsidP="00E76D76">
      <w:pPr>
        <w:jc w:val="center"/>
      </w:pPr>
      <w:r>
        <w:rPr>
          <w:rFonts w:ascii="Arial" w:hAnsi="Arial" w:cs="Arial"/>
          <w:noProof/>
          <w:sz w:val="20"/>
          <w:szCs w:val="20"/>
          <w:lang w:eastAsia="lv-LV"/>
        </w:rPr>
        <w:lastRenderedPageBreak/>
        <w:drawing>
          <wp:inline distT="0" distB="0" distL="0" distR="0" wp14:anchorId="78CD9F3F" wp14:editId="0FC2620D">
            <wp:extent cx="2012950" cy="2474003"/>
            <wp:effectExtent l="0" t="0" r="6350" b="2540"/>
            <wp:docPr id="6" name="Picture 6" descr="Attēlu meklēšanas rezultāti vaicājumam “digiphone+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ēlu meklēšanas rezultāti vaicājumam “digiphone+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81" cy="24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D76" w:rsidRPr="00E76D76" w:rsidSect="00EC0EE1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3E047" w14:textId="77777777" w:rsidR="00D25901" w:rsidRDefault="00D25901" w:rsidP="00D25901">
      <w:pPr>
        <w:spacing w:after="0" w:line="240" w:lineRule="auto"/>
      </w:pPr>
      <w:r>
        <w:separator/>
      </w:r>
    </w:p>
  </w:endnote>
  <w:endnote w:type="continuationSeparator" w:id="0">
    <w:p w14:paraId="2A7CE966" w14:textId="77777777" w:rsidR="00D25901" w:rsidRDefault="00D25901" w:rsidP="00D2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41889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00E9C8" w14:textId="3E73965C" w:rsidR="003062D9" w:rsidRDefault="003062D9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0E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0E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B2A17" w14:textId="77777777" w:rsidR="00D25901" w:rsidRDefault="00D25901" w:rsidP="00D25901">
      <w:pPr>
        <w:spacing w:after="0" w:line="240" w:lineRule="auto"/>
      </w:pPr>
      <w:r>
        <w:separator/>
      </w:r>
    </w:p>
  </w:footnote>
  <w:footnote w:type="continuationSeparator" w:id="0">
    <w:p w14:paraId="34D2F769" w14:textId="77777777" w:rsidR="00D25901" w:rsidRDefault="00D25901" w:rsidP="00D25901">
      <w:pPr>
        <w:spacing w:after="0" w:line="240" w:lineRule="auto"/>
      </w:pPr>
      <w:r>
        <w:continuationSeparator/>
      </w:r>
    </w:p>
  </w:footnote>
  <w:footnote w:id="1">
    <w:p w14:paraId="13547149" w14:textId="77777777" w:rsidR="00D25901" w:rsidRDefault="00D25901" w:rsidP="00D2590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50C3A6E" w14:textId="77777777" w:rsidR="003062D9" w:rsidRDefault="003062D9" w:rsidP="003062D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7E3F" w14:textId="336424E6" w:rsidR="00702645" w:rsidRPr="00BA3ED9" w:rsidRDefault="00702645" w:rsidP="00702645">
    <w:pPr>
      <w:pStyle w:val="Galvene"/>
      <w:jc w:val="right"/>
      <w:rPr>
        <w:szCs w:val="24"/>
      </w:rPr>
    </w:pPr>
    <w:r w:rsidRPr="00BA3ED9">
      <w:rPr>
        <w:szCs w:val="24"/>
      </w:rPr>
      <w:t>TS_1507.008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A6552"/>
    <w:multiLevelType w:val="hybridMultilevel"/>
    <w:tmpl w:val="AFAE36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2E"/>
    <w:rsid w:val="00025538"/>
    <w:rsid w:val="00077338"/>
    <w:rsid w:val="000C4FF6"/>
    <w:rsid w:val="001128F5"/>
    <w:rsid w:val="0015772D"/>
    <w:rsid w:val="0017309F"/>
    <w:rsid w:val="001732D7"/>
    <w:rsid w:val="001B5E63"/>
    <w:rsid w:val="001D658A"/>
    <w:rsid w:val="001F7D32"/>
    <w:rsid w:val="002044C3"/>
    <w:rsid w:val="0022121C"/>
    <w:rsid w:val="00251FD7"/>
    <w:rsid w:val="002A1A1B"/>
    <w:rsid w:val="003062D9"/>
    <w:rsid w:val="0032003D"/>
    <w:rsid w:val="003212D8"/>
    <w:rsid w:val="003249E6"/>
    <w:rsid w:val="00331429"/>
    <w:rsid w:val="003522A2"/>
    <w:rsid w:val="003631E1"/>
    <w:rsid w:val="00373249"/>
    <w:rsid w:val="003742A4"/>
    <w:rsid w:val="00384FB9"/>
    <w:rsid w:val="00391CD3"/>
    <w:rsid w:val="003A2FB2"/>
    <w:rsid w:val="003B7F4E"/>
    <w:rsid w:val="00402835"/>
    <w:rsid w:val="00416AA4"/>
    <w:rsid w:val="00427E5B"/>
    <w:rsid w:val="00447768"/>
    <w:rsid w:val="00464769"/>
    <w:rsid w:val="00491CC6"/>
    <w:rsid w:val="004C4752"/>
    <w:rsid w:val="004E54CF"/>
    <w:rsid w:val="00510215"/>
    <w:rsid w:val="005A3385"/>
    <w:rsid w:val="00625B53"/>
    <w:rsid w:val="00647C35"/>
    <w:rsid w:val="00683CD5"/>
    <w:rsid w:val="006C0444"/>
    <w:rsid w:val="006D768D"/>
    <w:rsid w:val="006F2216"/>
    <w:rsid w:val="00702645"/>
    <w:rsid w:val="00713816"/>
    <w:rsid w:val="007220E8"/>
    <w:rsid w:val="00761339"/>
    <w:rsid w:val="00771FBD"/>
    <w:rsid w:val="007A4C9E"/>
    <w:rsid w:val="007A65FE"/>
    <w:rsid w:val="007F2B10"/>
    <w:rsid w:val="007F3871"/>
    <w:rsid w:val="007F5620"/>
    <w:rsid w:val="0081016D"/>
    <w:rsid w:val="00875FEE"/>
    <w:rsid w:val="008E44AE"/>
    <w:rsid w:val="00A12D0D"/>
    <w:rsid w:val="00A15878"/>
    <w:rsid w:val="00A40BE2"/>
    <w:rsid w:val="00AC072C"/>
    <w:rsid w:val="00AC2318"/>
    <w:rsid w:val="00B010B1"/>
    <w:rsid w:val="00B06B10"/>
    <w:rsid w:val="00B348DD"/>
    <w:rsid w:val="00B5742C"/>
    <w:rsid w:val="00BA3ED9"/>
    <w:rsid w:val="00C83249"/>
    <w:rsid w:val="00CB3999"/>
    <w:rsid w:val="00CB4F28"/>
    <w:rsid w:val="00CC2B7F"/>
    <w:rsid w:val="00D071C9"/>
    <w:rsid w:val="00D25901"/>
    <w:rsid w:val="00D26B75"/>
    <w:rsid w:val="00D2734E"/>
    <w:rsid w:val="00D41BE1"/>
    <w:rsid w:val="00D666F0"/>
    <w:rsid w:val="00D741E9"/>
    <w:rsid w:val="00D82749"/>
    <w:rsid w:val="00D86019"/>
    <w:rsid w:val="00D879FE"/>
    <w:rsid w:val="00DB0A63"/>
    <w:rsid w:val="00DD4961"/>
    <w:rsid w:val="00DE2767"/>
    <w:rsid w:val="00DE2809"/>
    <w:rsid w:val="00E64F25"/>
    <w:rsid w:val="00E76D76"/>
    <w:rsid w:val="00E811EA"/>
    <w:rsid w:val="00E977D0"/>
    <w:rsid w:val="00EA52DD"/>
    <w:rsid w:val="00EB6C9A"/>
    <w:rsid w:val="00EC0EE1"/>
    <w:rsid w:val="00ED5EF8"/>
    <w:rsid w:val="00F17EF6"/>
    <w:rsid w:val="00F4452E"/>
    <w:rsid w:val="00F44554"/>
    <w:rsid w:val="00F4479F"/>
    <w:rsid w:val="00F51E37"/>
    <w:rsid w:val="00FC3231"/>
    <w:rsid w:val="00FD6AA1"/>
    <w:rsid w:val="00FE75B7"/>
    <w:rsid w:val="00FF0AC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94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452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666F0"/>
    <w:pPr>
      <w:ind w:left="720"/>
      <w:contextualSpacing/>
    </w:pPr>
    <w:rPr>
      <w:noProof/>
    </w:rPr>
  </w:style>
  <w:style w:type="paragraph" w:styleId="Parakstszemobjekta">
    <w:name w:val="caption"/>
    <w:basedOn w:val="Parasts"/>
    <w:next w:val="Parasts"/>
    <w:uiPriority w:val="35"/>
    <w:unhideWhenUsed/>
    <w:qFormat/>
    <w:rsid w:val="007F562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2590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25901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25901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702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2645"/>
  </w:style>
  <w:style w:type="paragraph" w:styleId="Kjene">
    <w:name w:val="footer"/>
    <w:basedOn w:val="Parasts"/>
    <w:link w:val="KjeneRakstz"/>
    <w:uiPriority w:val="99"/>
    <w:unhideWhenUsed/>
    <w:rsid w:val="00702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25A7-9E30-473A-8557-5DEAA91A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1508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