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57F79875" w:rsidR="00EF3CEC" w:rsidRPr="006E538D" w:rsidRDefault="00116E3F" w:rsidP="00EF3CEC">
      <w:pPr>
        <w:pStyle w:val="Title"/>
        <w:widowControl w:val="0"/>
        <w:rPr>
          <w:sz w:val="24"/>
        </w:rPr>
      </w:pPr>
      <w:r w:rsidRPr="006E538D">
        <w:rPr>
          <w:sz w:val="24"/>
        </w:rPr>
        <w:t>TEHNISKĀ SPECIFIKĀCIJA</w:t>
      </w:r>
      <w:r w:rsidR="00DC3E6D" w:rsidRPr="006E538D">
        <w:rPr>
          <w:sz w:val="24"/>
        </w:rPr>
        <w:t xml:space="preserve"> Nr.</w:t>
      </w:r>
      <w:r w:rsidRPr="006E538D">
        <w:rPr>
          <w:sz w:val="24"/>
        </w:rPr>
        <w:t xml:space="preserve"> </w:t>
      </w:r>
      <w:r w:rsidR="00870CC7" w:rsidRPr="006E538D">
        <w:rPr>
          <w:sz w:val="24"/>
        </w:rPr>
        <w:t xml:space="preserve">TS </w:t>
      </w:r>
      <w:r w:rsidR="00C4147E" w:rsidRPr="006E538D">
        <w:rPr>
          <w:sz w:val="24"/>
        </w:rPr>
        <w:t>160</w:t>
      </w:r>
      <w:r w:rsidR="00F27FB7" w:rsidRPr="006E538D">
        <w:rPr>
          <w:sz w:val="24"/>
        </w:rPr>
        <w:t>2</w:t>
      </w:r>
      <w:r w:rsidR="00C4147E" w:rsidRPr="006E538D">
        <w:rPr>
          <w:sz w:val="24"/>
        </w:rPr>
        <w:t>.0</w:t>
      </w:r>
      <w:r w:rsidR="00EB7CDF">
        <w:rPr>
          <w:sz w:val="24"/>
        </w:rPr>
        <w:t>26</w:t>
      </w:r>
      <w:r w:rsidR="00995AB9" w:rsidRPr="006E538D">
        <w:rPr>
          <w:sz w:val="24"/>
        </w:rPr>
        <w:t xml:space="preserve"> v1</w:t>
      </w:r>
    </w:p>
    <w:p w14:paraId="2567FFC0" w14:textId="699EF100" w:rsidR="00FA1CBE" w:rsidRPr="006E538D" w:rsidRDefault="00EB7CDF" w:rsidP="00EF3CEC">
      <w:pPr>
        <w:pStyle w:val="Title"/>
        <w:widowControl w:val="0"/>
        <w:rPr>
          <w:sz w:val="24"/>
        </w:rPr>
      </w:pPr>
      <w:r>
        <w:rPr>
          <w:sz w:val="24"/>
        </w:rPr>
        <w:t>Ķēdes zāģis</w:t>
      </w:r>
      <w:r w:rsidR="00C4147E" w:rsidRPr="006E538D">
        <w:rPr>
          <w:sz w:val="24"/>
        </w:rPr>
        <w:t xml:space="preserve"> </w:t>
      </w:r>
      <w:r w:rsidR="00F27FB7" w:rsidRPr="006E538D">
        <w:rPr>
          <w:sz w:val="24"/>
        </w:rPr>
        <w:t>(darbināms ar akumulatoru)</w:t>
      </w:r>
    </w:p>
    <w:tbl>
      <w:tblPr>
        <w:tblW w:w="5000" w:type="pct"/>
        <w:tblLayout w:type="fixed"/>
        <w:tblLook w:val="04A0" w:firstRow="1" w:lastRow="0" w:firstColumn="1" w:lastColumn="0" w:noHBand="0" w:noVBand="1"/>
      </w:tblPr>
      <w:tblGrid>
        <w:gridCol w:w="668"/>
        <w:gridCol w:w="7809"/>
        <w:gridCol w:w="1956"/>
        <w:gridCol w:w="2094"/>
        <w:gridCol w:w="979"/>
        <w:gridCol w:w="1162"/>
      </w:tblGrid>
      <w:tr w:rsidR="00870CC7" w:rsidRPr="006E538D" w14:paraId="5162EB35" w14:textId="77777777" w:rsidTr="0026095E">
        <w:trPr>
          <w:cantSplit/>
          <w:tblHeader/>
        </w:trPr>
        <w:tc>
          <w:tcPr>
            <w:tcW w:w="668" w:type="dxa"/>
            <w:tcBorders>
              <w:top w:val="single" w:sz="4" w:space="0" w:color="auto"/>
              <w:left w:val="single" w:sz="4" w:space="0" w:color="auto"/>
              <w:bottom w:val="single" w:sz="4" w:space="0" w:color="auto"/>
              <w:right w:val="single" w:sz="4" w:space="0" w:color="auto"/>
            </w:tcBorders>
            <w:vAlign w:val="center"/>
          </w:tcPr>
          <w:p w14:paraId="5162EB2F" w14:textId="4EC1DD93" w:rsidR="00384293" w:rsidRPr="006E538D" w:rsidRDefault="00384293" w:rsidP="00B05096">
            <w:pPr>
              <w:pStyle w:val="ListParagraph"/>
              <w:spacing w:after="0" w:line="240" w:lineRule="auto"/>
              <w:ind w:left="0"/>
              <w:rPr>
                <w:rFonts w:cs="Times New Roman"/>
                <w:b/>
                <w:bCs/>
                <w:szCs w:val="24"/>
                <w:lang w:eastAsia="lv-LV"/>
              </w:rPr>
            </w:pPr>
            <w:r w:rsidRPr="006E538D">
              <w:rPr>
                <w:rFonts w:cs="Times New Roman"/>
                <w:b/>
                <w:bCs/>
                <w:szCs w:val="24"/>
                <w:lang w:eastAsia="lv-LV"/>
              </w:rPr>
              <w:t>Nr.</w:t>
            </w: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6E538D" w:rsidRDefault="00384293" w:rsidP="00B05096">
            <w:pPr>
              <w:rPr>
                <w:b/>
                <w:bCs/>
                <w:lang w:eastAsia="lv-LV"/>
              </w:rPr>
            </w:pPr>
            <w:r w:rsidRPr="006E538D">
              <w:rPr>
                <w:b/>
                <w:bCs/>
                <w:lang w:eastAsia="lv-LV"/>
              </w:rPr>
              <w:t>Apraksts</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14:paraId="5162EB31" w14:textId="16DC40FC" w:rsidR="00384293" w:rsidRPr="006E538D" w:rsidRDefault="00384293" w:rsidP="00B05096">
            <w:pPr>
              <w:jc w:val="center"/>
              <w:rPr>
                <w:b/>
                <w:bCs/>
                <w:lang w:eastAsia="lv-LV"/>
              </w:rPr>
            </w:pPr>
            <w:r w:rsidRPr="006E538D">
              <w:rPr>
                <w:b/>
                <w:bCs/>
                <w:lang w:eastAsia="lv-LV"/>
              </w:rPr>
              <w:t>Minimāl</w:t>
            </w:r>
            <w:r w:rsidR="00E9130A" w:rsidRPr="006E538D">
              <w:rPr>
                <w:b/>
                <w:bCs/>
                <w:lang w:eastAsia="lv-LV"/>
              </w:rPr>
              <w:t>ā</w:t>
            </w:r>
            <w:r w:rsidRPr="006E538D">
              <w:rPr>
                <w:b/>
                <w:bCs/>
                <w:lang w:eastAsia="lv-LV"/>
              </w:rPr>
              <w:t xml:space="preserve"> tehniskā prasība</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5162EB32" w14:textId="452999BB" w:rsidR="00384293" w:rsidRPr="006E538D" w:rsidRDefault="00384293" w:rsidP="00B05096">
            <w:pPr>
              <w:jc w:val="center"/>
              <w:rPr>
                <w:b/>
                <w:bCs/>
                <w:lang w:eastAsia="lv-LV"/>
              </w:rPr>
            </w:pPr>
            <w:r w:rsidRPr="006E538D">
              <w:rPr>
                <w:b/>
                <w:bCs/>
                <w:lang w:eastAsia="lv-LV"/>
              </w:rPr>
              <w:t>Piedāvātā</w:t>
            </w:r>
            <w:r w:rsidR="00BB5C2D" w:rsidRPr="006E538D">
              <w:rPr>
                <w:b/>
                <w:bCs/>
                <w:lang w:eastAsia="lv-LV"/>
              </w:rPr>
              <w:t>s</w:t>
            </w:r>
            <w:r w:rsidRPr="006E538D">
              <w:rPr>
                <w:b/>
                <w:bCs/>
                <w:lang w:eastAsia="lv-LV"/>
              </w:rPr>
              <w:t xml:space="preserve"> pr</w:t>
            </w:r>
            <w:r w:rsidR="00BB5C2D" w:rsidRPr="006E538D">
              <w:rPr>
                <w:b/>
                <w:bCs/>
                <w:lang w:eastAsia="lv-LV"/>
              </w:rPr>
              <w:t xml:space="preserve">eces </w:t>
            </w:r>
            <w:r w:rsidRPr="006E538D">
              <w:rPr>
                <w:b/>
                <w:bCs/>
                <w:lang w:eastAsia="lv-LV"/>
              </w:rPr>
              <w:t>konkrētais tehniskais apraksts</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5162EB33" w14:textId="5F3465C3" w:rsidR="00597302" w:rsidRPr="006E538D" w:rsidRDefault="00772CE1" w:rsidP="00B05096">
            <w:pPr>
              <w:jc w:val="center"/>
              <w:rPr>
                <w:b/>
                <w:bCs/>
                <w:lang w:eastAsia="lv-LV"/>
              </w:rPr>
            </w:pPr>
            <w:r w:rsidRPr="006E538D">
              <w:rPr>
                <w:rFonts w:eastAsia="Calibri"/>
                <w:b/>
                <w:bCs/>
              </w:rPr>
              <w:t>Avots</w:t>
            </w:r>
            <w:r w:rsidR="00597302" w:rsidRPr="006E538D">
              <w:rPr>
                <w:rFonts w:eastAsia="Calibri"/>
                <w:b/>
                <w:bCs/>
                <w:vertAlign w:val="superscript"/>
              </w:rPr>
              <w:footnoteReference w:id="1"/>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6E538D" w:rsidRDefault="00384293" w:rsidP="00B05096">
            <w:pPr>
              <w:jc w:val="center"/>
              <w:rPr>
                <w:b/>
                <w:bCs/>
                <w:lang w:eastAsia="lv-LV"/>
              </w:rPr>
            </w:pPr>
            <w:r w:rsidRPr="006E538D">
              <w:rPr>
                <w:b/>
                <w:bCs/>
                <w:lang w:eastAsia="lv-LV"/>
              </w:rPr>
              <w:t>Piezīmes</w:t>
            </w:r>
          </w:p>
        </w:tc>
      </w:tr>
      <w:tr w:rsidR="00870CC7" w:rsidRPr="006E538D" w14:paraId="5162EB43" w14:textId="77777777" w:rsidTr="0026095E">
        <w:trPr>
          <w:cantSplit/>
        </w:trPr>
        <w:tc>
          <w:tcPr>
            <w:tcW w:w="1043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C5A2B1C" w:rsidR="00B05096" w:rsidRPr="006E538D" w:rsidRDefault="00B05096" w:rsidP="00B05096">
            <w:pPr>
              <w:pStyle w:val="ListParagraph"/>
              <w:spacing w:after="0" w:line="240" w:lineRule="auto"/>
              <w:ind w:left="0"/>
              <w:rPr>
                <w:rFonts w:cs="Times New Roman"/>
                <w:szCs w:val="24"/>
                <w:lang w:eastAsia="lv-LV"/>
              </w:rPr>
            </w:pPr>
            <w:r w:rsidRPr="006E538D">
              <w:rPr>
                <w:rFonts w:cs="Times New Roman"/>
                <w:b/>
                <w:bCs/>
                <w:szCs w:val="24"/>
                <w:lang w:eastAsia="lv-LV"/>
              </w:rPr>
              <w:t>Vispārīgā informācija</w:t>
            </w:r>
          </w:p>
        </w:tc>
        <w:tc>
          <w:tcPr>
            <w:tcW w:w="2094"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B05096" w:rsidRPr="006E538D" w:rsidRDefault="00B05096" w:rsidP="00B05096">
            <w:pPr>
              <w:jc w:val="center"/>
              <w:rPr>
                <w:lang w:eastAsia="lv-LV"/>
              </w:rPr>
            </w:pPr>
          </w:p>
        </w:tc>
        <w:tc>
          <w:tcPr>
            <w:tcW w:w="979"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B05096" w:rsidRPr="006E538D" w:rsidRDefault="00B05096" w:rsidP="00B05096">
            <w:pPr>
              <w:jc w:val="center"/>
              <w:rPr>
                <w:lang w:eastAsia="lv-LV"/>
              </w:rPr>
            </w:pPr>
          </w:p>
        </w:tc>
        <w:tc>
          <w:tcPr>
            <w:tcW w:w="1162"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B05096" w:rsidRPr="006E538D" w:rsidRDefault="00B05096" w:rsidP="00B05096">
            <w:pPr>
              <w:jc w:val="center"/>
              <w:rPr>
                <w:lang w:eastAsia="lv-LV"/>
              </w:rPr>
            </w:pPr>
          </w:p>
        </w:tc>
      </w:tr>
      <w:tr w:rsidR="00870CC7" w:rsidRPr="006E538D" w14:paraId="5162EB4A" w14:textId="77777777" w:rsidTr="0026095E">
        <w:trPr>
          <w:cantSplit/>
        </w:trPr>
        <w:tc>
          <w:tcPr>
            <w:tcW w:w="668" w:type="dxa"/>
            <w:tcBorders>
              <w:top w:val="nil"/>
              <w:left w:val="single" w:sz="4" w:space="0" w:color="auto"/>
              <w:bottom w:val="single" w:sz="4" w:space="0" w:color="auto"/>
              <w:right w:val="single" w:sz="4" w:space="0" w:color="auto"/>
            </w:tcBorders>
            <w:vAlign w:val="center"/>
          </w:tcPr>
          <w:p w14:paraId="5162EB44" w14:textId="76315D3A" w:rsidR="00384293" w:rsidRPr="006E538D" w:rsidRDefault="00384293" w:rsidP="00B05096">
            <w:pPr>
              <w:pStyle w:val="ListParagraph"/>
              <w:numPr>
                <w:ilvl w:val="0"/>
                <w:numId w:val="2"/>
              </w:numPr>
              <w:spacing w:after="0" w:line="240" w:lineRule="auto"/>
              <w:rPr>
                <w:rFonts w:cs="Times New Roman"/>
                <w:szCs w:val="24"/>
                <w:lang w:eastAsia="lv-LV"/>
              </w:rPr>
            </w:pPr>
          </w:p>
        </w:tc>
        <w:tc>
          <w:tcPr>
            <w:tcW w:w="7809" w:type="dxa"/>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6E538D" w:rsidRDefault="00097E39" w:rsidP="00B05096">
            <w:pPr>
              <w:rPr>
                <w:lang w:eastAsia="lv-LV"/>
              </w:rPr>
            </w:pPr>
            <w:r w:rsidRPr="006E538D">
              <w:rPr>
                <w:lang w:eastAsia="lv-LV"/>
              </w:rPr>
              <w:t>Ražotājs (nosaukums, atrašanās vieta).</w:t>
            </w:r>
          </w:p>
        </w:tc>
        <w:tc>
          <w:tcPr>
            <w:tcW w:w="1956" w:type="dxa"/>
            <w:tcBorders>
              <w:top w:val="nil"/>
              <w:left w:val="nil"/>
              <w:bottom w:val="single" w:sz="4" w:space="0" w:color="auto"/>
              <w:right w:val="single" w:sz="4" w:space="0" w:color="auto"/>
            </w:tcBorders>
            <w:shd w:val="clear" w:color="auto" w:fill="auto"/>
            <w:vAlign w:val="center"/>
            <w:hideMark/>
          </w:tcPr>
          <w:p w14:paraId="5162EB46" w14:textId="3E22FFCC" w:rsidR="00384293" w:rsidRPr="006E538D" w:rsidRDefault="00F145B4" w:rsidP="00B05096">
            <w:pPr>
              <w:jc w:val="center"/>
              <w:rPr>
                <w:lang w:eastAsia="lv-LV"/>
              </w:rPr>
            </w:pPr>
            <w:r w:rsidRPr="006E538D">
              <w:rPr>
                <w:lang w:eastAsia="lv-LV"/>
              </w:rPr>
              <w:t>Norādīt informāciju</w:t>
            </w:r>
          </w:p>
        </w:tc>
        <w:tc>
          <w:tcPr>
            <w:tcW w:w="2094" w:type="dxa"/>
            <w:tcBorders>
              <w:top w:val="nil"/>
              <w:left w:val="nil"/>
              <w:bottom w:val="single" w:sz="4" w:space="0" w:color="auto"/>
              <w:right w:val="single" w:sz="4" w:space="0" w:color="auto"/>
            </w:tcBorders>
            <w:shd w:val="clear" w:color="000000" w:fill="FFFFFF"/>
            <w:vAlign w:val="center"/>
          </w:tcPr>
          <w:p w14:paraId="5162EB47" w14:textId="77777777" w:rsidR="00384293" w:rsidRPr="006E538D" w:rsidRDefault="00384293" w:rsidP="00B05096">
            <w:pPr>
              <w:jc w:val="center"/>
              <w:rPr>
                <w:lang w:eastAsia="lv-LV"/>
              </w:rPr>
            </w:pPr>
          </w:p>
        </w:tc>
        <w:tc>
          <w:tcPr>
            <w:tcW w:w="979" w:type="dxa"/>
            <w:tcBorders>
              <w:top w:val="nil"/>
              <w:left w:val="nil"/>
              <w:bottom w:val="single" w:sz="4" w:space="0" w:color="auto"/>
              <w:right w:val="single" w:sz="4" w:space="0" w:color="auto"/>
            </w:tcBorders>
            <w:shd w:val="clear" w:color="auto" w:fill="auto"/>
            <w:vAlign w:val="center"/>
          </w:tcPr>
          <w:p w14:paraId="5162EB48" w14:textId="77777777" w:rsidR="00384293" w:rsidRPr="006E538D" w:rsidRDefault="00384293" w:rsidP="00B05096">
            <w:pPr>
              <w:jc w:val="center"/>
              <w:rPr>
                <w:lang w:eastAsia="lv-LV"/>
              </w:rPr>
            </w:pPr>
          </w:p>
        </w:tc>
        <w:tc>
          <w:tcPr>
            <w:tcW w:w="1162" w:type="dxa"/>
            <w:tcBorders>
              <w:top w:val="nil"/>
              <w:left w:val="nil"/>
              <w:bottom w:val="single" w:sz="4" w:space="0" w:color="auto"/>
              <w:right w:val="single" w:sz="4" w:space="0" w:color="auto"/>
            </w:tcBorders>
            <w:shd w:val="clear" w:color="auto" w:fill="auto"/>
            <w:vAlign w:val="center"/>
          </w:tcPr>
          <w:p w14:paraId="5162EB49" w14:textId="77777777" w:rsidR="00384293" w:rsidRPr="006E538D" w:rsidRDefault="00384293" w:rsidP="00B05096">
            <w:pPr>
              <w:jc w:val="center"/>
              <w:rPr>
                <w:lang w:eastAsia="lv-LV"/>
              </w:rPr>
            </w:pPr>
          </w:p>
        </w:tc>
      </w:tr>
      <w:tr w:rsidR="00870CC7" w:rsidRPr="006E538D" w14:paraId="20247041" w14:textId="77777777" w:rsidTr="0026095E">
        <w:trPr>
          <w:cantSplit/>
        </w:trPr>
        <w:tc>
          <w:tcPr>
            <w:tcW w:w="668" w:type="dxa"/>
            <w:tcBorders>
              <w:top w:val="nil"/>
              <w:left w:val="single" w:sz="4" w:space="0" w:color="auto"/>
              <w:bottom w:val="single" w:sz="4" w:space="0" w:color="auto"/>
              <w:right w:val="single" w:sz="4" w:space="0" w:color="auto"/>
            </w:tcBorders>
            <w:vAlign w:val="center"/>
          </w:tcPr>
          <w:p w14:paraId="45D4D220" w14:textId="5ED26ECF" w:rsidR="00047164" w:rsidRPr="006E538D" w:rsidRDefault="00047164" w:rsidP="00B05096">
            <w:pPr>
              <w:pStyle w:val="ListParagraph"/>
              <w:numPr>
                <w:ilvl w:val="0"/>
                <w:numId w:val="2"/>
              </w:numPr>
              <w:spacing w:after="0" w:line="240" w:lineRule="auto"/>
              <w:rPr>
                <w:rFonts w:cs="Times New Roman"/>
                <w:szCs w:val="24"/>
                <w:lang w:eastAsia="lv-LV"/>
              </w:rPr>
            </w:pPr>
          </w:p>
        </w:tc>
        <w:tc>
          <w:tcPr>
            <w:tcW w:w="7809" w:type="dxa"/>
            <w:tcBorders>
              <w:top w:val="nil"/>
              <w:left w:val="single" w:sz="4" w:space="0" w:color="auto"/>
              <w:bottom w:val="single" w:sz="4" w:space="0" w:color="auto"/>
              <w:right w:val="single" w:sz="4" w:space="0" w:color="auto"/>
            </w:tcBorders>
            <w:shd w:val="clear" w:color="auto" w:fill="auto"/>
            <w:vAlign w:val="center"/>
          </w:tcPr>
          <w:p w14:paraId="108DF53D" w14:textId="10A94B0D" w:rsidR="00047164" w:rsidRPr="00930FAC" w:rsidRDefault="00E94E1D" w:rsidP="00B05096">
            <w:pPr>
              <w:rPr>
                <w:lang w:eastAsia="lv-LV"/>
              </w:rPr>
            </w:pPr>
            <w:r w:rsidRPr="00930FAC">
              <w:t>1602</w:t>
            </w:r>
            <w:r w:rsidR="00F27FB7" w:rsidRPr="00930FAC">
              <w:t>.</w:t>
            </w:r>
            <w:r w:rsidR="007B6928" w:rsidRPr="00930FAC">
              <w:t>0</w:t>
            </w:r>
            <w:r w:rsidRPr="00930FAC">
              <w:t>26</w:t>
            </w:r>
            <w:r w:rsidR="00C4147E" w:rsidRPr="00930FAC">
              <w:t xml:space="preserve"> </w:t>
            </w:r>
            <w:r w:rsidR="00EB7CDF" w:rsidRPr="00930FAC">
              <w:t xml:space="preserve">Ķēdes </w:t>
            </w:r>
            <w:r w:rsidR="007B6928" w:rsidRPr="00930FAC">
              <w:t>zāģis</w:t>
            </w:r>
            <w:r w:rsidR="00C4147E" w:rsidRPr="00930FAC">
              <w:t xml:space="preserve"> (</w:t>
            </w:r>
            <w:r w:rsidR="00F27FB7" w:rsidRPr="00930FAC">
              <w:t>darbināms ar akumulatoru</w:t>
            </w:r>
            <w:r w:rsidR="00C4147E" w:rsidRPr="00930FAC">
              <w:rPr>
                <w:lang w:eastAsia="lv-LV"/>
              </w:rPr>
              <w:t>)</w:t>
            </w:r>
            <w:r w:rsidR="008327C9" w:rsidRPr="00930FAC">
              <w:rPr>
                <w:rStyle w:val="FootnoteReference"/>
                <w:lang w:eastAsia="lv-LV"/>
              </w:rPr>
              <w:footnoteReference w:id="2"/>
            </w:r>
          </w:p>
        </w:tc>
        <w:tc>
          <w:tcPr>
            <w:tcW w:w="1956" w:type="dxa"/>
            <w:tcBorders>
              <w:top w:val="nil"/>
              <w:left w:val="nil"/>
              <w:bottom w:val="single" w:sz="4" w:space="0" w:color="auto"/>
              <w:right w:val="single" w:sz="4" w:space="0" w:color="auto"/>
            </w:tcBorders>
            <w:shd w:val="clear" w:color="auto" w:fill="auto"/>
            <w:vAlign w:val="center"/>
          </w:tcPr>
          <w:p w14:paraId="3105E6F3" w14:textId="5BF8D47A" w:rsidR="00047164" w:rsidRPr="006E538D" w:rsidRDefault="00C350D7" w:rsidP="00B05096">
            <w:pPr>
              <w:jc w:val="center"/>
              <w:rPr>
                <w:lang w:eastAsia="lv-LV"/>
              </w:rPr>
            </w:pPr>
            <w:r w:rsidRPr="006E538D">
              <w:rPr>
                <w:lang w:eastAsia="lv-LV"/>
              </w:rPr>
              <w:t>Norādīt pilnu preces tipa apzīmējumu</w:t>
            </w:r>
            <w:r w:rsidR="00C62F87" w:rsidRPr="00913AB2">
              <w:rPr>
                <w:color w:val="000000"/>
                <w:vertAlign w:val="superscript"/>
                <w:lang w:eastAsia="lv-LV"/>
              </w:rPr>
              <w:footnoteReference w:id="3"/>
            </w:r>
          </w:p>
        </w:tc>
        <w:tc>
          <w:tcPr>
            <w:tcW w:w="2094" w:type="dxa"/>
            <w:tcBorders>
              <w:top w:val="nil"/>
              <w:left w:val="nil"/>
              <w:bottom w:val="single" w:sz="4" w:space="0" w:color="auto"/>
              <w:right w:val="single" w:sz="4" w:space="0" w:color="auto"/>
            </w:tcBorders>
            <w:shd w:val="clear" w:color="auto" w:fill="auto"/>
            <w:vAlign w:val="center"/>
          </w:tcPr>
          <w:p w14:paraId="4A79BE2F" w14:textId="77777777" w:rsidR="00047164" w:rsidRPr="006E538D" w:rsidRDefault="00047164" w:rsidP="00B05096">
            <w:pPr>
              <w:jc w:val="center"/>
              <w:rPr>
                <w:lang w:eastAsia="lv-LV"/>
              </w:rPr>
            </w:pPr>
          </w:p>
        </w:tc>
        <w:tc>
          <w:tcPr>
            <w:tcW w:w="979" w:type="dxa"/>
            <w:tcBorders>
              <w:top w:val="nil"/>
              <w:left w:val="nil"/>
              <w:bottom w:val="single" w:sz="4" w:space="0" w:color="auto"/>
              <w:right w:val="single" w:sz="4" w:space="0" w:color="auto"/>
            </w:tcBorders>
            <w:shd w:val="clear" w:color="auto" w:fill="auto"/>
            <w:vAlign w:val="center"/>
          </w:tcPr>
          <w:p w14:paraId="3B81FCF9" w14:textId="77777777" w:rsidR="00047164" w:rsidRPr="006E538D" w:rsidRDefault="00047164" w:rsidP="00B05096">
            <w:pPr>
              <w:jc w:val="center"/>
              <w:rPr>
                <w:lang w:eastAsia="lv-LV"/>
              </w:rPr>
            </w:pPr>
          </w:p>
        </w:tc>
        <w:tc>
          <w:tcPr>
            <w:tcW w:w="1162" w:type="dxa"/>
            <w:tcBorders>
              <w:top w:val="nil"/>
              <w:left w:val="nil"/>
              <w:bottom w:val="single" w:sz="4" w:space="0" w:color="auto"/>
              <w:right w:val="single" w:sz="4" w:space="0" w:color="auto"/>
            </w:tcBorders>
            <w:shd w:val="clear" w:color="auto" w:fill="auto"/>
            <w:vAlign w:val="center"/>
          </w:tcPr>
          <w:p w14:paraId="04D2A584" w14:textId="77777777" w:rsidR="00047164" w:rsidRPr="006E538D" w:rsidRDefault="00047164" w:rsidP="00B05096">
            <w:pPr>
              <w:jc w:val="center"/>
              <w:rPr>
                <w:lang w:eastAsia="lv-LV"/>
              </w:rPr>
            </w:pPr>
          </w:p>
        </w:tc>
      </w:tr>
      <w:tr w:rsidR="005474F7" w:rsidRPr="006E538D" w14:paraId="1F0C8C4F" w14:textId="77777777" w:rsidTr="0026095E">
        <w:trPr>
          <w:cantSplit/>
        </w:trPr>
        <w:tc>
          <w:tcPr>
            <w:tcW w:w="668" w:type="dxa"/>
            <w:tcBorders>
              <w:top w:val="nil"/>
              <w:left w:val="single" w:sz="4" w:space="0" w:color="auto"/>
              <w:bottom w:val="single" w:sz="4" w:space="0" w:color="auto"/>
              <w:right w:val="single" w:sz="4" w:space="0" w:color="auto"/>
            </w:tcBorders>
            <w:vAlign w:val="center"/>
          </w:tcPr>
          <w:p w14:paraId="4ABA9859" w14:textId="7943901D"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nil"/>
              <w:left w:val="single" w:sz="4" w:space="0" w:color="auto"/>
              <w:bottom w:val="single" w:sz="4" w:space="0" w:color="auto"/>
              <w:right w:val="single" w:sz="4" w:space="0" w:color="auto"/>
            </w:tcBorders>
            <w:shd w:val="clear" w:color="auto" w:fill="auto"/>
            <w:vAlign w:val="center"/>
          </w:tcPr>
          <w:p w14:paraId="73737E32" w14:textId="60B4ADFB" w:rsidR="005474F7" w:rsidRPr="006E538D" w:rsidRDefault="005474F7" w:rsidP="00B05096">
            <w:r w:rsidRPr="008A352D">
              <w:rPr>
                <w:rFonts w:eastAsiaTheme="minorHAnsi"/>
                <w:color w:val="000000"/>
              </w:rPr>
              <w:t>Preces marķēšanai pielietotais EAN kods, ja precei tāds ir piešķirts</w:t>
            </w:r>
          </w:p>
        </w:tc>
        <w:tc>
          <w:tcPr>
            <w:tcW w:w="1956" w:type="dxa"/>
            <w:tcBorders>
              <w:top w:val="nil"/>
              <w:left w:val="nil"/>
              <w:bottom w:val="single" w:sz="4" w:space="0" w:color="auto"/>
              <w:right w:val="single" w:sz="4" w:space="0" w:color="auto"/>
            </w:tcBorders>
            <w:shd w:val="clear" w:color="auto" w:fill="auto"/>
            <w:vAlign w:val="center"/>
          </w:tcPr>
          <w:p w14:paraId="30BD4BA3" w14:textId="0E836E12" w:rsidR="005474F7" w:rsidRPr="006E538D" w:rsidRDefault="005474F7" w:rsidP="00B05096">
            <w:pPr>
              <w:jc w:val="center"/>
              <w:rPr>
                <w:lang w:eastAsia="lv-LV"/>
              </w:rPr>
            </w:pPr>
            <w:r>
              <w:rPr>
                <w:color w:val="000000"/>
                <w:lang w:eastAsia="lv-LV"/>
              </w:rPr>
              <w:t>Norādīt vērtību</w:t>
            </w:r>
          </w:p>
        </w:tc>
        <w:tc>
          <w:tcPr>
            <w:tcW w:w="2094" w:type="dxa"/>
            <w:tcBorders>
              <w:top w:val="nil"/>
              <w:left w:val="nil"/>
              <w:bottom w:val="single" w:sz="4" w:space="0" w:color="auto"/>
              <w:right w:val="single" w:sz="4" w:space="0" w:color="auto"/>
            </w:tcBorders>
            <w:shd w:val="clear" w:color="auto" w:fill="auto"/>
            <w:vAlign w:val="center"/>
          </w:tcPr>
          <w:p w14:paraId="690B6F46" w14:textId="77777777" w:rsidR="005474F7" w:rsidRPr="006E538D" w:rsidRDefault="005474F7" w:rsidP="00B05096">
            <w:pPr>
              <w:jc w:val="center"/>
              <w:rPr>
                <w:lang w:eastAsia="lv-LV"/>
              </w:rPr>
            </w:pPr>
          </w:p>
        </w:tc>
        <w:tc>
          <w:tcPr>
            <w:tcW w:w="979" w:type="dxa"/>
            <w:tcBorders>
              <w:top w:val="nil"/>
              <w:left w:val="nil"/>
              <w:bottom w:val="single" w:sz="4" w:space="0" w:color="auto"/>
              <w:right w:val="single" w:sz="4" w:space="0" w:color="auto"/>
            </w:tcBorders>
            <w:shd w:val="clear" w:color="auto" w:fill="auto"/>
            <w:vAlign w:val="center"/>
          </w:tcPr>
          <w:p w14:paraId="76B8C012" w14:textId="77777777" w:rsidR="005474F7" w:rsidRPr="006E538D" w:rsidRDefault="005474F7" w:rsidP="00B05096">
            <w:pPr>
              <w:jc w:val="center"/>
              <w:rPr>
                <w:lang w:eastAsia="lv-LV"/>
              </w:rPr>
            </w:pPr>
          </w:p>
        </w:tc>
        <w:tc>
          <w:tcPr>
            <w:tcW w:w="1162" w:type="dxa"/>
            <w:tcBorders>
              <w:top w:val="nil"/>
              <w:left w:val="nil"/>
              <w:bottom w:val="single" w:sz="4" w:space="0" w:color="auto"/>
              <w:right w:val="single" w:sz="4" w:space="0" w:color="auto"/>
            </w:tcBorders>
            <w:shd w:val="clear" w:color="auto" w:fill="auto"/>
            <w:vAlign w:val="center"/>
          </w:tcPr>
          <w:p w14:paraId="28AD651B" w14:textId="64179F35" w:rsidR="005474F7" w:rsidRPr="006E538D" w:rsidRDefault="005474F7" w:rsidP="00B05096">
            <w:pPr>
              <w:jc w:val="center"/>
              <w:rPr>
                <w:lang w:eastAsia="lv-LV"/>
              </w:rPr>
            </w:pPr>
          </w:p>
        </w:tc>
      </w:tr>
      <w:tr w:rsidR="005474F7" w:rsidRPr="006E538D" w14:paraId="3F3BEBAD" w14:textId="77777777" w:rsidTr="0026095E">
        <w:trPr>
          <w:cantSplit/>
        </w:trPr>
        <w:tc>
          <w:tcPr>
            <w:tcW w:w="668" w:type="dxa"/>
            <w:tcBorders>
              <w:top w:val="nil"/>
              <w:left w:val="single" w:sz="4" w:space="0" w:color="auto"/>
              <w:bottom w:val="single" w:sz="4" w:space="0" w:color="auto"/>
              <w:right w:val="single" w:sz="4" w:space="0" w:color="auto"/>
            </w:tcBorders>
            <w:vAlign w:val="center"/>
          </w:tcPr>
          <w:p w14:paraId="6E7D117E" w14:textId="539707EB" w:rsidR="005474F7"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nil"/>
              <w:left w:val="single" w:sz="4" w:space="0" w:color="auto"/>
              <w:bottom w:val="single" w:sz="4" w:space="0" w:color="auto"/>
              <w:right w:val="single" w:sz="4" w:space="0" w:color="auto"/>
            </w:tcBorders>
            <w:shd w:val="clear" w:color="auto" w:fill="auto"/>
            <w:vAlign w:val="center"/>
          </w:tcPr>
          <w:p w14:paraId="4F14EF0E" w14:textId="632273FD" w:rsidR="005474F7" w:rsidRPr="006E538D" w:rsidRDefault="005474F7" w:rsidP="00B05096">
            <w:r w:rsidRPr="00D75F73">
              <w:rPr>
                <w:lang w:eastAsia="lv-LV"/>
              </w:rPr>
              <w:t>Norādīt vai, izmantojot EAN kodu, ražotājs piedāvā iespēju saņemt digitālu tehnisko informāciju par preci (tips, ražotājs, tehniskie parametr</w:t>
            </w:r>
            <w:r>
              <w:rPr>
                <w:lang w:eastAsia="lv-LV"/>
              </w:rPr>
              <w:t>i, lietošanas instrukcija u.c.)</w:t>
            </w:r>
          </w:p>
        </w:tc>
        <w:tc>
          <w:tcPr>
            <w:tcW w:w="1956" w:type="dxa"/>
            <w:tcBorders>
              <w:top w:val="nil"/>
              <w:left w:val="nil"/>
              <w:bottom w:val="single" w:sz="4" w:space="0" w:color="auto"/>
              <w:right w:val="single" w:sz="4" w:space="0" w:color="auto"/>
            </w:tcBorders>
            <w:shd w:val="clear" w:color="auto" w:fill="auto"/>
            <w:vAlign w:val="center"/>
          </w:tcPr>
          <w:p w14:paraId="7123D5A8" w14:textId="3BC8ADBE" w:rsidR="005474F7" w:rsidRPr="006E538D" w:rsidRDefault="005474F7" w:rsidP="00B05096">
            <w:pPr>
              <w:jc w:val="center"/>
              <w:rPr>
                <w:lang w:eastAsia="lv-LV"/>
              </w:rPr>
            </w:pPr>
            <w:r>
              <w:rPr>
                <w:color w:val="000000"/>
                <w:lang w:eastAsia="lv-LV"/>
              </w:rPr>
              <w:t>Norādīt informāciju</w:t>
            </w:r>
          </w:p>
        </w:tc>
        <w:tc>
          <w:tcPr>
            <w:tcW w:w="2094" w:type="dxa"/>
            <w:tcBorders>
              <w:top w:val="nil"/>
              <w:left w:val="nil"/>
              <w:bottom w:val="single" w:sz="4" w:space="0" w:color="auto"/>
              <w:right w:val="single" w:sz="4" w:space="0" w:color="auto"/>
            </w:tcBorders>
            <w:shd w:val="clear" w:color="auto" w:fill="auto"/>
            <w:vAlign w:val="center"/>
          </w:tcPr>
          <w:p w14:paraId="06C88B9D" w14:textId="77777777" w:rsidR="005474F7" w:rsidRPr="006E538D" w:rsidRDefault="005474F7" w:rsidP="00B05096">
            <w:pPr>
              <w:jc w:val="center"/>
              <w:rPr>
                <w:lang w:eastAsia="lv-LV"/>
              </w:rPr>
            </w:pPr>
          </w:p>
        </w:tc>
        <w:tc>
          <w:tcPr>
            <w:tcW w:w="979" w:type="dxa"/>
            <w:tcBorders>
              <w:top w:val="nil"/>
              <w:left w:val="nil"/>
              <w:bottom w:val="single" w:sz="4" w:space="0" w:color="auto"/>
              <w:right w:val="single" w:sz="4" w:space="0" w:color="auto"/>
            </w:tcBorders>
            <w:shd w:val="clear" w:color="auto" w:fill="auto"/>
            <w:vAlign w:val="center"/>
          </w:tcPr>
          <w:p w14:paraId="56A0C9FE" w14:textId="77777777" w:rsidR="005474F7" w:rsidRPr="006E538D" w:rsidRDefault="005474F7" w:rsidP="00B05096">
            <w:pPr>
              <w:jc w:val="center"/>
              <w:rPr>
                <w:lang w:eastAsia="lv-LV"/>
              </w:rPr>
            </w:pPr>
          </w:p>
        </w:tc>
        <w:tc>
          <w:tcPr>
            <w:tcW w:w="1162" w:type="dxa"/>
            <w:tcBorders>
              <w:top w:val="nil"/>
              <w:left w:val="nil"/>
              <w:bottom w:val="single" w:sz="4" w:space="0" w:color="auto"/>
              <w:right w:val="single" w:sz="4" w:space="0" w:color="auto"/>
            </w:tcBorders>
            <w:shd w:val="clear" w:color="auto" w:fill="auto"/>
            <w:vAlign w:val="center"/>
          </w:tcPr>
          <w:p w14:paraId="71720BCF" w14:textId="5902983B" w:rsidR="005474F7" w:rsidRDefault="005474F7" w:rsidP="00B05096">
            <w:pPr>
              <w:jc w:val="center"/>
              <w:rPr>
                <w:lang w:eastAsia="lv-LV"/>
              </w:rPr>
            </w:pPr>
          </w:p>
        </w:tc>
      </w:tr>
      <w:tr w:rsidR="005474F7" w:rsidRPr="006E538D" w14:paraId="5162EB66" w14:textId="77777777" w:rsidTr="0026095E">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5162EB60" w14:textId="137333BA"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nil"/>
              <w:left w:val="single" w:sz="4" w:space="0" w:color="auto"/>
              <w:bottom w:val="single" w:sz="4" w:space="0" w:color="auto"/>
              <w:right w:val="single" w:sz="4" w:space="0" w:color="auto"/>
            </w:tcBorders>
            <w:shd w:val="clear" w:color="000000" w:fill="FFFFFF"/>
            <w:vAlign w:val="center"/>
            <w:hideMark/>
          </w:tcPr>
          <w:p w14:paraId="5162EB61" w14:textId="1F3F5D1E" w:rsidR="005474F7" w:rsidRPr="006E538D" w:rsidRDefault="005474F7" w:rsidP="00B05096">
            <w:pPr>
              <w:rPr>
                <w:lang w:eastAsia="lv-LV"/>
              </w:rPr>
            </w:pPr>
            <w:r w:rsidRPr="006E538D">
              <w:rPr>
                <w:lang w:eastAsia="lv-LV"/>
              </w:rPr>
              <w:t>Parauga piegādes laiks tehniskajai izvērtēšanai (pēc pieprasījuma), darba dienas</w:t>
            </w:r>
          </w:p>
        </w:tc>
        <w:tc>
          <w:tcPr>
            <w:tcW w:w="1956" w:type="dxa"/>
            <w:tcBorders>
              <w:top w:val="nil"/>
              <w:left w:val="nil"/>
              <w:bottom w:val="single" w:sz="4" w:space="0" w:color="auto"/>
              <w:right w:val="single" w:sz="4" w:space="0" w:color="auto"/>
            </w:tcBorders>
            <w:shd w:val="clear" w:color="000000" w:fill="FFFFFF"/>
            <w:vAlign w:val="center"/>
            <w:hideMark/>
          </w:tcPr>
          <w:p w14:paraId="5162EB62" w14:textId="3FB5EF20" w:rsidR="005474F7" w:rsidRPr="006E538D" w:rsidRDefault="005474F7" w:rsidP="00B05096">
            <w:pPr>
              <w:jc w:val="center"/>
              <w:rPr>
                <w:lang w:eastAsia="lv-LV"/>
              </w:rPr>
            </w:pPr>
            <w:r w:rsidRPr="006E538D">
              <w:rPr>
                <w:lang w:eastAsia="lv-LV"/>
              </w:rPr>
              <w:t>Norādīt vērtību</w:t>
            </w:r>
          </w:p>
        </w:tc>
        <w:tc>
          <w:tcPr>
            <w:tcW w:w="2094" w:type="dxa"/>
            <w:tcBorders>
              <w:top w:val="nil"/>
              <w:left w:val="nil"/>
              <w:bottom w:val="single" w:sz="4" w:space="0" w:color="auto"/>
              <w:right w:val="single" w:sz="4" w:space="0" w:color="auto"/>
            </w:tcBorders>
            <w:shd w:val="clear" w:color="auto" w:fill="auto"/>
            <w:vAlign w:val="center"/>
          </w:tcPr>
          <w:p w14:paraId="5162EB63" w14:textId="77777777" w:rsidR="005474F7" w:rsidRPr="006E538D" w:rsidRDefault="005474F7" w:rsidP="00B05096">
            <w:pPr>
              <w:jc w:val="center"/>
              <w:rPr>
                <w:lang w:eastAsia="lv-LV"/>
              </w:rPr>
            </w:pPr>
          </w:p>
        </w:tc>
        <w:tc>
          <w:tcPr>
            <w:tcW w:w="979" w:type="dxa"/>
            <w:tcBorders>
              <w:top w:val="nil"/>
              <w:left w:val="nil"/>
              <w:bottom w:val="single" w:sz="4" w:space="0" w:color="auto"/>
              <w:right w:val="single" w:sz="4" w:space="0" w:color="auto"/>
            </w:tcBorders>
            <w:shd w:val="clear" w:color="auto" w:fill="auto"/>
            <w:vAlign w:val="center"/>
          </w:tcPr>
          <w:p w14:paraId="5162EB64" w14:textId="77777777" w:rsidR="005474F7" w:rsidRPr="006E538D" w:rsidRDefault="005474F7" w:rsidP="00B05096">
            <w:pPr>
              <w:jc w:val="center"/>
              <w:rPr>
                <w:lang w:eastAsia="lv-LV"/>
              </w:rPr>
            </w:pPr>
          </w:p>
        </w:tc>
        <w:tc>
          <w:tcPr>
            <w:tcW w:w="1162" w:type="dxa"/>
            <w:tcBorders>
              <w:top w:val="nil"/>
              <w:left w:val="nil"/>
              <w:bottom w:val="single" w:sz="4" w:space="0" w:color="auto"/>
              <w:right w:val="single" w:sz="4" w:space="0" w:color="auto"/>
            </w:tcBorders>
            <w:shd w:val="clear" w:color="auto" w:fill="auto"/>
            <w:vAlign w:val="center"/>
          </w:tcPr>
          <w:p w14:paraId="5162EB65" w14:textId="77777777" w:rsidR="005474F7" w:rsidRPr="006E538D" w:rsidRDefault="005474F7" w:rsidP="00B05096">
            <w:pPr>
              <w:jc w:val="center"/>
              <w:rPr>
                <w:lang w:eastAsia="lv-LV"/>
              </w:rPr>
            </w:pPr>
          </w:p>
        </w:tc>
      </w:tr>
      <w:tr w:rsidR="005474F7" w:rsidRPr="006E538D" w14:paraId="7F5CE0A8" w14:textId="77777777" w:rsidTr="0026095E">
        <w:trPr>
          <w:cantSplit/>
        </w:trPr>
        <w:tc>
          <w:tcPr>
            <w:tcW w:w="10433"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55B62123" w:rsidR="005474F7" w:rsidRPr="006E538D" w:rsidRDefault="005474F7" w:rsidP="00B05096">
            <w:pPr>
              <w:pStyle w:val="ListParagraph"/>
              <w:spacing w:after="0" w:line="240" w:lineRule="auto"/>
              <w:ind w:left="0"/>
              <w:rPr>
                <w:rFonts w:cs="Times New Roman"/>
                <w:szCs w:val="24"/>
                <w:lang w:eastAsia="lv-LV"/>
              </w:rPr>
            </w:pPr>
            <w:r w:rsidRPr="006E538D">
              <w:rPr>
                <w:rFonts w:cs="Times New Roman"/>
                <w:b/>
                <w:bCs/>
                <w:szCs w:val="24"/>
                <w:lang w:eastAsia="lv-LV"/>
              </w:rPr>
              <w:t>Standarti</w:t>
            </w:r>
            <w:r w:rsidR="00C62F87" w:rsidRPr="00C62F87">
              <w:rPr>
                <w:rFonts w:asciiTheme="minorHAnsi" w:hAnsiTheme="minorHAnsi"/>
                <w:noProof w:val="0"/>
                <w:color w:val="000000"/>
                <w:szCs w:val="24"/>
                <w:vertAlign w:val="superscript"/>
                <w:lang w:eastAsia="lv-LV"/>
              </w:rPr>
              <w:footnoteReference w:id="4"/>
            </w:r>
          </w:p>
        </w:tc>
        <w:tc>
          <w:tcPr>
            <w:tcW w:w="2094"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5474F7" w:rsidRPr="006E538D" w:rsidRDefault="005474F7" w:rsidP="00B05096">
            <w:pPr>
              <w:jc w:val="center"/>
              <w:rPr>
                <w:lang w:eastAsia="lv-LV"/>
              </w:rPr>
            </w:pPr>
          </w:p>
        </w:tc>
        <w:tc>
          <w:tcPr>
            <w:tcW w:w="979"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5474F7" w:rsidRPr="006E538D" w:rsidRDefault="005474F7" w:rsidP="00B05096">
            <w:pPr>
              <w:jc w:val="center"/>
              <w:rPr>
                <w:lang w:eastAsia="lv-LV"/>
              </w:rPr>
            </w:pPr>
          </w:p>
        </w:tc>
        <w:tc>
          <w:tcPr>
            <w:tcW w:w="1162"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5474F7" w:rsidRPr="006E538D" w:rsidRDefault="005474F7" w:rsidP="00B05096">
            <w:pPr>
              <w:jc w:val="center"/>
              <w:rPr>
                <w:lang w:eastAsia="lv-LV"/>
              </w:rPr>
            </w:pPr>
          </w:p>
        </w:tc>
      </w:tr>
      <w:tr w:rsidR="005474F7" w:rsidRPr="006E538D" w14:paraId="4797690F" w14:textId="77777777" w:rsidTr="0026095E">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3253BCAE" w14:textId="30D67CF4"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nil"/>
              <w:left w:val="single" w:sz="4" w:space="0" w:color="auto"/>
              <w:bottom w:val="single" w:sz="4" w:space="0" w:color="auto"/>
              <w:right w:val="single" w:sz="4" w:space="0" w:color="auto"/>
            </w:tcBorders>
            <w:shd w:val="clear" w:color="000000" w:fill="FFFFFF"/>
            <w:vAlign w:val="center"/>
          </w:tcPr>
          <w:p w14:paraId="35EC9631" w14:textId="7D3125AD" w:rsidR="005474F7" w:rsidRDefault="005474F7" w:rsidP="00B05096">
            <w:pPr>
              <w:rPr>
                <w:lang w:eastAsia="lv-LV"/>
              </w:rPr>
            </w:pPr>
            <w:r w:rsidRPr="00E77A28">
              <w:rPr>
                <w:lang w:eastAsia="lv-LV"/>
              </w:rPr>
              <w:t>CE marķējums</w:t>
            </w:r>
            <w:r>
              <w:rPr>
                <w:lang w:eastAsia="lv-LV"/>
              </w:rPr>
              <w:t xml:space="preserve"> atbilstoši Eiropas direktīvai 2006/42/EC</w:t>
            </w:r>
            <w:r w:rsidR="00A91B45">
              <w:rPr>
                <w:lang w:eastAsia="lv-LV"/>
              </w:rPr>
              <w:t xml:space="preserve"> </w:t>
            </w:r>
            <w:r w:rsidR="00A91B45">
              <w:t>par mašīnām.</w:t>
            </w:r>
          </w:p>
          <w:p w14:paraId="596A5D85" w14:textId="314BD2DD" w:rsidR="007B6928" w:rsidRPr="00930FAC" w:rsidRDefault="00C874A5" w:rsidP="00B05096">
            <w:pPr>
              <w:rPr>
                <w:lang w:eastAsia="lv-LV"/>
              </w:rPr>
            </w:pPr>
            <w:r w:rsidRPr="00930FAC">
              <w:rPr>
                <w:lang w:eastAsia="lv-LV"/>
              </w:rPr>
              <w:t xml:space="preserve">Direktīva </w:t>
            </w:r>
            <w:r w:rsidR="007B6928" w:rsidRPr="00930FAC">
              <w:rPr>
                <w:lang w:eastAsia="lv-LV"/>
              </w:rPr>
              <w:t>2014/30/E</w:t>
            </w:r>
            <w:r w:rsidR="00E84C3A" w:rsidRPr="00930FAC">
              <w:rPr>
                <w:lang w:eastAsia="lv-LV"/>
              </w:rPr>
              <w:t>U</w:t>
            </w:r>
            <w:r w:rsidRPr="00930FAC">
              <w:rPr>
                <w:lang w:eastAsia="lv-LV"/>
              </w:rPr>
              <w:t xml:space="preserve"> par dalībvalstu tiesību aktu saskaņošanu attiecībā uz elektromagnētisko savietojamību</w:t>
            </w:r>
          </w:p>
          <w:p w14:paraId="386196C6" w14:textId="719A7666" w:rsidR="007B6928" w:rsidRPr="00930FAC" w:rsidRDefault="00C874A5" w:rsidP="00B05096">
            <w:pPr>
              <w:rPr>
                <w:lang w:eastAsia="lv-LV"/>
              </w:rPr>
            </w:pPr>
            <w:r w:rsidRPr="00930FAC">
              <w:rPr>
                <w:lang w:eastAsia="lv-LV"/>
              </w:rPr>
              <w:t xml:space="preserve">Direktīva </w:t>
            </w:r>
            <w:r w:rsidR="007B6928" w:rsidRPr="00930FAC">
              <w:rPr>
                <w:lang w:eastAsia="lv-LV"/>
              </w:rPr>
              <w:t>2011/65/E</w:t>
            </w:r>
            <w:r w:rsidR="00E84C3A" w:rsidRPr="00930FAC">
              <w:rPr>
                <w:lang w:eastAsia="lv-LV"/>
              </w:rPr>
              <w:t>U</w:t>
            </w:r>
            <w:r w:rsidRPr="00930FAC">
              <w:rPr>
                <w:lang w:eastAsia="lv-LV"/>
              </w:rPr>
              <w:t xml:space="preserve"> par dažu bīstamu vielu izmantošanas ierobežošanu elektriskās un elektroniskās iekārtās</w:t>
            </w:r>
          </w:p>
          <w:p w14:paraId="3B4C3389" w14:textId="77777777" w:rsidR="00C874A5" w:rsidRPr="00930FAC" w:rsidRDefault="00C874A5" w:rsidP="00C874A5">
            <w:pPr>
              <w:rPr>
                <w:lang w:eastAsia="lv-LV"/>
              </w:rPr>
            </w:pPr>
            <w:r w:rsidRPr="00930FAC">
              <w:rPr>
                <w:lang w:eastAsia="lv-LV"/>
              </w:rPr>
              <w:t xml:space="preserve">Direktīva </w:t>
            </w:r>
            <w:r w:rsidR="007B6928" w:rsidRPr="00930FAC">
              <w:rPr>
                <w:lang w:eastAsia="lv-LV"/>
              </w:rPr>
              <w:t>2000/14/E</w:t>
            </w:r>
            <w:r w:rsidR="00E84C3A" w:rsidRPr="00930FAC">
              <w:rPr>
                <w:lang w:eastAsia="lv-LV"/>
              </w:rPr>
              <w:t>C</w:t>
            </w:r>
            <w:r w:rsidRPr="00930FAC">
              <w:rPr>
                <w:lang w:eastAsia="lv-LV"/>
              </w:rPr>
              <w:t xml:space="preserve"> par dalībvalstu tiesību aktu tuvināšanu attiecībā uz trokšņa emisiju vidē no iekārtām, kas paredzētas</w:t>
            </w:r>
          </w:p>
          <w:p w14:paraId="517A403E" w14:textId="631052F0" w:rsidR="007B6928" w:rsidRPr="00930FAC" w:rsidRDefault="00C874A5" w:rsidP="00B05096">
            <w:pPr>
              <w:rPr>
                <w:lang w:eastAsia="lv-LV"/>
              </w:rPr>
            </w:pPr>
            <w:r w:rsidRPr="00930FAC">
              <w:rPr>
                <w:lang w:eastAsia="lv-LV"/>
              </w:rPr>
              <w:t>izmantošanai ārpus telpām</w:t>
            </w:r>
          </w:p>
        </w:tc>
        <w:tc>
          <w:tcPr>
            <w:tcW w:w="1956" w:type="dxa"/>
            <w:tcBorders>
              <w:top w:val="nil"/>
              <w:left w:val="nil"/>
              <w:bottom w:val="single" w:sz="4" w:space="0" w:color="auto"/>
              <w:right w:val="single" w:sz="4" w:space="0" w:color="auto"/>
            </w:tcBorders>
            <w:shd w:val="clear" w:color="000000" w:fill="FFFFFF"/>
            <w:vAlign w:val="center"/>
          </w:tcPr>
          <w:p w14:paraId="59FF6CFA" w14:textId="58585919" w:rsidR="005474F7" w:rsidRPr="006E538D" w:rsidRDefault="005474F7" w:rsidP="00B05096">
            <w:pPr>
              <w:jc w:val="center"/>
              <w:rPr>
                <w:lang w:eastAsia="lv-LV"/>
              </w:rPr>
            </w:pPr>
            <w:r w:rsidRPr="006E538D">
              <w:rPr>
                <w:lang w:eastAsia="lv-LV"/>
              </w:rPr>
              <w:t>Atbilst</w:t>
            </w:r>
          </w:p>
        </w:tc>
        <w:tc>
          <w:tcPr>
            <w:tcW w:w="2094" w:type="dxa"/>
            <w:tcBorders>
              <w:top w:val="nil"/>
              <w:left w:val="nil"/>
              <w:bottom w:val="single" w:sz="4" w:space="0" w:color="auto"/>
              <w:right w:val="single" w:sz="4" w:space="0" w:color="auto"/>
            </w:tcBorders>
            <w:shd w:val="clear" w:color="auto" w:fill="auto"/>
            <w:vAlign w:val="center"/>
          </w:tcPr>
          <w:p w14:paraId="3704A696" w14:textId="77777777" w:rsidR="005474F7" w:rsidRPr="006E538D" w:rsidRDefault="005474F7" w:rsidP="00B05096">
            <w:pPr>
              <w:jc w:val="center"/>
              <w:rPr>
                <w:lang w:eastAsia="lv-LV"/>
              </w:rPr>
            </w:pPr>
          </w:p>
        </w:tc>
        <w:tc>
          <w:tcPr>
            <w:tcW w:w="979" w:type="dxa"/>
            <w:tcBorders>
              <w:top w:val="nil"/>
              <w:left w:val="nil"/>
              <w:bottom w:val="single" w:sz="4" w:space="0" w:color="auto"/>
              <w:right w:val="single" w:sz="4" w:space="0" w:color="auto"/>
            </w:tcBorders>
            <w:shd w:val="clear" w:color="auto" w:fill="auto"/>
            <w:vAlign w:val="center"/>
          </w:tcPr>
          <w:p w14:paraId="48779452" w14:textId="77777777" w:rsidR="005474F7" w:rsidRPr="006E538D" w:rsidRDefault="005474F7" w:rsidP="00B05096">
            <w:pPr>
              <w:jc w:val="center"/>
              <w:rPr>
                <w:lang w:eastAsia="lv-LV"/>
              </w:rPr>
            </w:pPr>
          </w:p>
        </w:tc>
        <w:tc>
          <w:tcPr>
            <w:tcW w:w="1162" w:type="dxa"/>
            <w:tcBorders>
              <w:top w:val="nil"/>
              <w:left w:val="nil"/>
              <w:bottom w:val="single" w:sz="4" w:space="0" w:color="auto"/>
              <w:right w:val="single" w:sz="4" w:space="0" w:color="auto"/>
            </w:tcBorders>
            <w:shd w:val="clear" w:color="auto" w:fill="auto"/>
            <w:vAlign w:val="center"/>
          </w:tcPr>
          <w:p w14:paraId="2E81E0BC" w14:textId="77777777" w:rsidR="005474F7" w:rsidRPr="006E538D" w:rsidRDefault="005474F7" w:rsidP="00B05096">
            <w:pPr>
              <w:jc w:val="center"/>
              <w:rPr>
                <w:lang w:eastAsia="lv-LV"/>
              </w:rPr>
            </w:pPr>
          </w:p>
        </w:tc>
      </w:tr>
      <w:tr w:rsidR="005474F7" w:rsidRPr="006E538D" w14:paraId="359713CC" w14:textId="77777777" w:rsidTr="0026095E">
        <w:trPr>
          <w:cantSplit/>
        </w:trPr>
        <w:tc>
          <w:tcPr>
            <w:tcW w:w="1043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74E84695" w:rsidR="005474F7" w:rsidRPr="006E538D" w:rsidRDefault="005474F7" w:rsidP="00B05096">
            <w:pPr>
              <w:pStyle w:val="ListParagraph"/>
              <w:spacing w:after="0" w:line="240" w:lineRule="auto"/>
              <w:ind w:left="0"/>
              <w:rPr>
                <w:rFonts w:cs="Times New Roman"/>
                <w:b/>
                <w:bCs/>
                <w:szCs w:val="24"/>
                <w:lang w:eastAsia="lv-LV"/>
              </w:rPr>
            </w:pPr>
            <w:r w:rsidRPr="006E538D">
              <w:rPr>
                <w:rFonts w:cs="Times New Roman"/>
                <w:b/>
                <w:bCs/>
                <w:szCs w:val="24"/>
                <w:lang w:eastAsia="lv-LV"/>
              </w:rPr>
              <w:t>Dokumentācija</w:t>
            </w:r>
          </w:p>
        </w:tc>
        <w:tc>
          <w:tcPr>
            <w:tcW w:w="2094"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5474F7" w:rsidRPr="006E538D" w:rsidRDefault="005474F7" w:rsidP="00B05096">
            <w:pPr>
              <w:jc w:val="center"/>
              <w:rPr>
                <w:b/>
                <w:bCs/>
                <w:lang w:eastAsia="lv-LV"/>
              </w:rPr>
            </w:pPr>
          </w:p>
        </w:tc>
        <w:tc>
          <w:tcPr>
            <w:tcW w:w="979"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5474F7" w:rsidRPr="006E538D" w:rsidRDefault="005474F7" w:rsidP="00B05096">
            <w:pPr>
              <w:jc w:val="center"/>
              <w:rPr>
                <w:b/>
                <w:bCs/>
                <w:lang w:eastAsia="lv-LV"/>
              </w:rPr>
            </w:pPr>
          </w:p>
        </w:tc>
        <w:tc>
          <w:tcPr>
            <w:tcW w:w="1162"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5474F7" w:rsidRPr="006E538D" w:rsidRDefault="005474F7" w:rsidP="00B05096">
            <w:pPr>
              <w:jc w:val="center"/>
              <w:rPr>
                <w:b/>
                <w:bCs/>
                <w:lang w:eastAsia="lv-LV"/>
              </w:rPr>
            </w:pPr>
          </w:p>
        </w:tc>
      </w:tr>
      <w:tr w:rsidR="005474F7" w:rsidRPr="006E538D" w14:paraId="314A2624" w14:textId="77777777" w:rsidTr="0026095E">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23B0BEC0" w14:textId="34C0CB13" w:rsidR="005474F7" w:rsidRPr="006E538D" w:rsidRDefault="005474F7" w:rsidP="00B05096">
            <w:pPr>
              <w:pStyle w:val="ListParagraph"/>
              <w:numPr>
                <w:ilvl w:val="0"/>
                <w:numId w:val="2"/>
              </w:numPr>
              <w:spacing w:after="0" w:line="240" w:lineRule="auto"/>
              <w:rPr>
                <w:rFonts w:cs="Times New Roman"/>
                <w:bCs/>
                <w:szCs w:val="24"/>
                <w:lang w:eastAsia="lv-LV"/>
              </w:rPr>
            </w:pPr>
          </w:p>
        </w:tc>
        <w:tc>
          <w:tcPr>
            <w:tcW w:w="7809" w:type="dxa"/>
            <w:tcBorders>
              <w:top w:val="nil"/>
              <w:left w:val="single" w:sz="4" w:space="0" w:color="auto"/>
              <w:bottom w:val="single" w:sz="4" w:space="0" w:color="auto"/>
              <w:right w:val="single" w:sz="4" w:space="0" w:color="auto"/>
            </w:tcBorders>
            <w:shd w:val="clear" w:color="auto" w:fill="auto"/>
            <w:vAlign w:val="center"/>
          </w:tcPr>
          <w:p w14:paraId="23E9313F" w14:textId="2D447A47" w:rsidR="005474F7" w:rsidRPr="006E538D" w:rsidRDefault="005474F7" w:rsidP="00B05096">
            <w:pPr>
              <w:rPr>
                <w:lang w:eastAsia="lv-LV"/>
              </w:rPr>
            </w:pPr>
            <w:r>
              <w:rPr>
                <w:color w:val="000000" w:themeColor="text1"/>
                <w:lang w:eastAsia="lv-LV"/>
              </w:rPr>
              <w:t>Pielikumā, kā atsevišķs fails i</w:t>
            </w:r>
            <w:r w:rsidRPr="006E538D">
              <w:rPr>
                <w:lang w:eastAsia="lv-LV"/>
              </w:rPr>
              <w:t xml:space="preserve">esniegts preces attēls, kurš atbilst sekojošām prasībām: </w:t>
            </w:r>
          </w:p>
          <w:p w14:paraId="441300CC" w14:textId="77777777" w:rsidR="005474F7" w:rsidRPr="006E538D" w:rsidRDefault="005474F7" w:rsidP="00B05096">
            <w:pPr>
              <w:pStyle w:val="ListParagraph"/>
              <w:numPr>
                <w:ilvl w:val="0"/>
                <w:numId w:val="1"/>
              </w:numPr>
              <w:spacing w:after="0" w:line="240" w:lineRule="auto"/>
              <w:ind w:left="199" w:hanging="142"/>
              <w:rPr>
                <w:rFonts w:eastAsia="Times New Roman" w:cs="Times New Roman"/>
                <w:noProof w:val="0"/>
                <w:szCs w:val="24"/>
                <w:lang w:eastAsia="lv-LV"/>
              </w:rPr>
            </w:pPr>
            <w:r w:rsidRPr="006E538D">
              <w:rPr>
                <w:rFonts w:eastAsia="Times New Roman" w:cs="Times New Roman"/>
                <w:noProof w:val="0"/>
                <w:szCs w:val="24"/>
                <w:lang w:eastAsia="lv-LV"/>
              </w:rPr>
              <w:t>".jpg" vai “.jpeg” formātā;</w:t>
            </w:r>
          </w:p>
          <w:p w14:paraId="281273D1" w14:textId="77777777" w:rsidR="005474F7" w:rsidRPr="006E538D" w:rsidRDefault="005474F7" w:rsidP="00B05096">
            <w:pPr>
              <w:pStyle w:val="ListParagraph"/>
              <w:numPr>
                <w:ilvl w:val="0"/>
                <w:numId w:val="1"/>
              </w:numPr>
              <w:spacing w:after="0" w:line="240" w:lineRule="auto"/>
              <w:ind w:left="199" w:hanging="142"/>
              <w:rPr>
                <w:rFonts w:eastAsia="Times New Roman" w:cs="Times New Roman"/>
                <w:noProof w:val="0"/>
                <w:szCs w:val="24"/>
                <w:lang w:eastAsia="lv-LV"/>
              </w:rPr>
            </w:pPr>
            <w:r w:rsidRPr="006E538D">
              <w:rPr>
                <w:rFonts w:eastAsia="Times New Roman" w:cs="Times New Roman"/>
                <w:noProof w:val="0"/>
                <w:szCs w:val="24"/>
                <w:lang w:eastAsia="lv-LV"/>
              </w:rPr>
              <w:t>izšķiršanas spēja ne mazāka par 2Mpix;</w:t>
            </w:r>
          </w:p>
          <w:p w14:paraId="49600728" w14:textId="77777777" w:rsidR="005474F7" w:rsidRPr="006E538D" w:rsidRDefault="005474F7" w:rsidP="00B05096">
            <w:pPr>
              <w:pStyle w:val="ListParagraph"/>
              <w:numPr>
                <w:ilvl w:val="0"/>
                <w:numId w:val="1"/>
              </w:numPr>
              <w:spacing w:after="0" w:line="240" w:lineRule="auto"/>
              <w:ind w:left="199" w:hanging="142"/>
              <w:rPr>
                <w:rFonts w:eastAsia="Times New Roman" w:cs="Times New Roman"/>
                <w:noProof w:val="0"/>
                <w:szCs w:val="24"/>
                <w:lang w:eastAsia="lv-LV"/>
              </w:rPr>
            </w:pPr>
            <w:r w:rsidRPr="006E538D">
              <w:rPr>
                <w:rFonts w:eastAsia="Times New Roman" w:cs="Times New Roman"/>
                <w:noProof w:val="0"/>
                <w:szCs w:val="24"/>
                <w:lang w:eastAsia="lv-LV"/>
              </w:rPr>
              <w:t>ir iespēja redzēt  visu produktu un izlasīt visus uzrakstus uz tā;</w:t>
            </w:r>
          </w:p>
          <w:p w14:paraId="4E9296C1" w14:textId="03FF5596" w:rsidR="005474F7" w:rsidRPr="006E538D" w:rsidRDefault="005474F7" w:rsidP="00B05096">
            <w:pPr>
              <w:pStyle w:val="ListParagraph"/>
              <w:numPr>
                <w:ilvl w:val="0"/>
                <w:numId w:val="1"/>
              </w:numPr>
              <w:spacing w:after="0" w:line="240" w:lineRule="auto"/>
              <w:ind w:left="199" w:hanging="142"/>
              <w:rPr>
                <w:rFonts w:eastAsia="Times New Roman" w:cs="Times New Roman"/>
                <w:noProof w:val="0"/>
                <w:szCs w:val="24"/>
                <w:lang w:eastAsia="lv-LV"/>
              </w:rPr>
            </w:pPr>
            <w:r w:rsidRPr="006E538D">
              <w:rPr>
                <w:rFonts w:eastAsia="Times New Roman" w:cs="Times New Roman"/>
                <w:noProof w:val="0"/>
                <w:szCs w:val="24"/>
                <w:lang w:eastAsia="lv-LV"/>
              </w:rPr>
              <w:t>attēls</w:t>
            </w:r>
            <w:r w:rsidRPr="006E538D">
              <w:rPr>
                <w:rFonts w:cs="Times New Roman"/>
                <w:szCs w:val="24"/>
                <w:lang w:eastAsia="lv-LV"/>
              </w:rPr>
              <w:t xml:space="preserve"> nav papildināts ar reklāmu.</w:t>
            </w:r>
          </w:p>
        </w:tc>
        <w:tc>
          <w:tcPr>
            <w:tcW w:w="1956" w:type="dxa"/>
            <w:tcBorders>
              <w:top w:val="nil"/>
              <w:left w:val="nil"/>
              <w:bottom w:val="single" w:sz="4" w:space="0" w:color="auto"/>
              <w:right w:val="single" w:sz="4" w:space="0" w:color="auto"/>
            </w:tcBorders>
            <w:shd w:val="clear" w:color="auto" w:fill="auto"/>
            <w:vAlign w:val="center"/>
          </w:tcPr>
          <w:p w14:paraId="68AE3D22" w14:textId="40AAFF92" w:rsidR="005474F7" w:rsidRPr="006E538D" w:rsidRDefault="005474F7" w:rsidP="00B05096">
            <w:pPr>
              <w:jc w:val="center"/>
              <w:rPr>
                <w:b/>
                <w:bCs/>
                <w:lang w:eastAsia="lv-LV"/>
              </w:rPr>
            </w:pPr>
            <w:r w:rsidRPr="006E538D">
              <w:rPr>
                <w:lang w:eastAsia="lv-LV"/>
              </w:rPr>
              <w:t>Atbilst</w:t>
            </w:r>
          </w:p>
        </w:tc>
        <w:tc>
          <w:tcPr>
            <w:tcW w:w="2094" w:type="dxa"/>
            <w:tcBorders>
              <w:top w:val="nil"/>
              <w:left w:val="nil"/>
              <w:bottom w:val="single" w:sz="4" w:space="0" w:color="auto"/>
              <w:right w:val="single" w:sz="4" w:space="0" w:color="auto"/>
            </w:tcBorders>
            <w:shd w:val="clear" w:color="auto" w:fill="auto"/>
            <w:vAlign w:val="center"/>
          </w:tcPr>
          <w:p w14:paraId="7F6C2514" w14:textId="77777777" w:rsidR="005474F7" w:rsidRPr="006E538D" w:rsidRDefault="005474F7" w:rsidP="00B05096">
            <w:pPr>
              <w:jc w:val="center"/>
              <w:rPr>
                <w:b/>
                <w:bCs/>
                <w:lang w:eastAsia="lv-LV"/>
              </w:rPr>
            </w:pPr>
          </w:p>
        </w:tc>
        <w:tc>
          <w:tcPr>
            <w:tcW w:w="979" w:type="dxa"/>
            <w:tcBorders>
              <w:top w:val="nil"/>
              <w:left w:val="nil"/>
              <w:bottom w:val="single" w:sz="4" w:space="0" w:color="auto"/>
              <w:right w:val="single" w:sz="4" w:space="0" w:color="auto"/>
            </w:tcBorders>
            <w:shd w:val="clear" w:color="auto" w:fill="auto"/>
            <w:vAlign w:val="center"/>
          </w:tcPr>
          <w:p w14:paraId="72D76766" w14:textId="77777777" w:rsidR="005474F7" w:rsidRPr="006E538D" w:rsidRDefault="005474F7" w:rsidP="00B05096">
            <w:pPr>
              <w:jc w:val="center"/>
              <w:rPr>
                <w:b/>
                <w:bCs/>
                <w:lang w:eastAsia="lv-LV"/>
              </w:rPr>
            </w:pPr>
          </w:p>
        </w:tc>
        <w:tc>
          <w:tcPr>
            <w:tcW w:w="1162" w:type="dxa"/>
            <w:tcBorders>
              <w:top w:val="nil"/>
              <w:left w:val="nil"/>
              <w:bottom w:val="single" w:sz="4" w:space="0" w:color="auto"/>
              <w:right w:val="single" w:sz="4" w:space="0" w:color="auto"/>
            </w:tcBorders>
            <w:shd w:val="clear" w:color="auto" w:fill="auto"/>
            <w:vAlign w:val="center"/>
          </w:tcPr>
          <w:p w14:paraId="4CA6AD10" w14:textId="77777777" w:rsidR="005474F7" w:rsidRPr="006E538D" w:rsidRDefault="005474F7" w:rsidP="00B05096">
            <w:pPr>
              <w:jc w:val="center"/>
              <w:rPr>
                <w:b/>
                <w:bCs/>
                <w:lang w:eastAsia="lv-LV"/>
              </w:rPr>
            </w:pPr>
          </w:p>
        </w:tc>
      </w:tr>
      <w:tr w:rsidR="005474F7" w:rsidRPr="006E538D" w14:paraId="64AC3084" w14:textId="77777777" w:rsidTr="0026095E">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281759A3" w14:textId="633B5F02"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nil"/>
              <w:left w:val="single" w:sz="4" w:space="0" w:color="auto"/>
              <w:bottom w:val="single" w:sz="4" w:space="0" w:color="auto"/>
              <w:right w:val="single" w:sz="4" w:space="0" w:color="auto"/>
            </w:tcBorders>
            <w:shd w:val="clear" w:color="000000" w:fill="FFFFFF"/>
            <w:vAlign w:val="center"/>
          </w:tcPr>
          <w:p w14:paraId="22D68DE5" w14:textId="3C5D2507" w:rsidR="005474F7" w:rsidRPr="006E538D" w:rsidRDefault="005474F7" w:rsidP="00B05096">
            <w:pPr>
              <w:rPr>
                <w:lang w:eastAsia="lv-LV"/>
              </w:rPr>
            </w:pPr>
            <w:r w:rsidRPr="006E538D">
              <w:rPr>
                <w:lang w:eastAsia="lv-LV"/>
              </w:rPr>
              <w:t>Oriģinālā lietošanas instrukcija sekojošās valodās</w:t>
            </w:r>
          </w:p>
        </w:tc>
        <w:tc>
          <w:tcPr>
            <w:tcW w:w="1956" w:type="dxa"/>
            <w:tcBorders>
              <w:top w:val="nil"/>
              <w:left w:val="nil"/>
              <w:bottom w:val="single" w:sz="4" w:space="0" w:color="auto"/>
              <w:right w:val="single" w:sz="4" w:space="0" w:color="auto"/>
            </w:tcBorders>
            <w:shd w:val="clear" w:color="000000" w:fill="FFFFFF"/>
            <w:vAlign w:val="center"/>
          </w:tcPr>
          <w:p w14:paraId="1C0E4F34" w14:textId="7BB98B46" w:rsidR="005474F7" w:rsidRPr="006E538D" w:rsidRDefault="005474F7" w:rsidP="00B05096">
            <w:pPr>
              <w:jc w:val="center"/>
              <w:rPr>
                <w:lang w:eastAsia="lv-LV"/>
              </w:rPr>
            </w:pPr>
            <w:r w:rsidRPr="006E538D">
              <w:rPr>
                <w:lang w:eastAsia="lv-LV"/>
              </w:rPr>
              <w:t>LV vai EN</w:t>
            </w:r>
          </w:p>
        </w:tc>
        <w:tc>
          <w:tcPr>
            <w:tcW w:w="2094" w:type="dxa"/>
            <w:tcBorders>
              <w:top w:val="nil"/>
              <w:left w:val="nil"/>
              <w:bottom w:val="single" w:sz="4" w:space="0" w:color="auto"/>
              <w:right w:val="single" w:sz="4" w:space="0" w:color="auto"/>
            </w:tcBorders>
            <w:shd w:val="clear" w:color="auto" w:fill="auto"/>
            <w:vAlign w:val="center"/>
          </w:tcPr>
          <w:p w14:paraId="6C013C87" w14:textId="77777777" w:rsidR="005474F7" w:rsidRPr="006E538D" w:rsidRDefault="005474F7" w:rsidP="00B05096">
            <w:pPr>
              <w:jc w:val="center"/>
              <w:rPr>
                <w:lang w:eastAsia="lv-LV"/>
              </w:rPr>
            </w:pPr>
          </w:p>
        </w:tc>
        <w:tc>
          <w:tcPr>
            <w:tcW w:w="979" w:type="dxa"/>
            <w:tcBorders>
              <w:top w:val="nil"/>
              <w:left w:val="nil"/>
              <w:bottom w:val="single" w:sz="4" w:space="0" w:color="auto"/>
              <w:right w:val="single" w:sz="4" w:space="0" w:color="auto"/>
            </w:tcBorders>
            <w:shd w:val="clear" w:color="auto" w:fill="auto"/>
            <w:vAlign w:val="center"/>
          </w:tcPr>
          <w:p w14:paraId="067C018E" w14:textId="77777777" w:rsidR="005474F7" w:rsidRPr="006E538D" w:rsidRDefault="005474F7" w:rsidP="00B05096">
            <w:pPr>
              <w:jc w:val="center"/>
              <w:rPr>
                <w:lang w:eastAsia="lv-LV"/>
              </w:rPr>
            </w:pPr>
          </w:p>
        </w:tc>
        <w:tc>
          <w:tcPr>
            <w:tcW w:w="1162" w:type="dxa"/>
            <w:tcBorders>
              <w:top w:val="nil"/>
              <w:left w:val="nil"/>
              <w:bottom w:val="single" w:sz="4" w:space="0" w:color="auto"/>
              <w:right w:val="single" w:sz="4" w:space="0" w:color="auto"/>
            </w:tcBorders>
            <w:shd w:val="clear" w:color="auto" w:fill="auto"/>
            <w:vAlign w:val="center"/>
          </w:tcPr>
          <w:p w14:paraId="5E545776" w14:textId="77777777" w:rsidR="005474F7" w:rsidRPr="006E538D" w:rsidRDefault="005474F7" w:rsidP="00B05096">
            <w:pPr>
              <w:jc w:val="center"/>
              <w:rPr>
                <w:lang w:eastAsia="lv-LV"/>
              </w:rPr>
            </w:pPr>
          </w:p>
        </w:tc>
      </w:tr>
      <w:tr w:rsidR="005474F7" w:rsidRPr="006E538D" w14:paraId="096DB238" w14:textId="77777777" w:rsidTr="0026095E">
        <w:trPr>
          <w:cantSplit/>
        </w:trPr>
        <w:tc>
          <w:tcPr>
            <w:tcW w:w="104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2A12CE6B" w:rsidR="005474F7" w:rsidRPr="006E538D" w:rsidRDefault="005474F7" w:rsidP="00B05096">
            <w:pPr>
              <w:pStyle w:val="ListParagraph"/>
              <w:spacing w:after="0" w:line="240" w:lineRule="auto"/>
              <w:ind w:left="0"/>
              <w:rPr>
                <w:rFonts w:cs="Times New Roman"/>
                <w:szCs w:val="24"/>
                <w:lang w:eastAsia="lv-LV"/>
              </w:rPr>
            </w:pPr>
            <w:r w:rsidRPr="006E538D">
              <w:rPr>
                <w:rFonts w:cs="Times New Roman"/>
                <w:b/>
                <w:bCs/>
                <w:szCs w:val="24"/>
                <w:lang w:eastAsia="lv-LV"/>
              </w:rPr>
              <w:t>Tehniskā informācija</w:t>
            </w:r>
          </w:p>
        </w:tc>
        <w:tc>
          <w:tcPr>
            <w:tcW w:w="20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5474F7" w:rsidRPr="006E538D" w:rsidRDefault="005474F7" w:rsidP="00B05096">
            <w:pPr>
              <w:jc w:val="center"/>
              <w:rPr>
                <w:lang w:eastAsia="lv-LV"/>
              </w:rPr>
            </w:pPr>
          </w:p>
        </w:tc>
        <w:tc>
          <w:tcPr>
            <w:tcW w:w="97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5474F7" w:rsidRPr="006E538D" w:rsidRDefault="005474F7" w:rsidP="00B05096">
            <w:pPr>
              <w:jc w:val="center"/>
              <w:rPr>
                <w:lang w:eastAsia="lv-LV"/>
              </w:rPr>
            </w:pPr>
          </w:p>
        </w:tc>
        <w:tc>
          <w:tcPr>
            <w:tcW w:w="11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5474F7" w:rsidRPr="006E538D" w:rsidRDefault="005474F7" w:rsidP="00B05096">
            <w:pPr>
              <w:jc w:val="center"/>
              <w:rPr>
                <w:lang w:eastAsia="lv-LV"/>
              </w:rPr>
            </w:pPr>
          </w:p>
        </w:tc>
      </w:tr>
      <w:tr w:rsidR="005474F7" w:rsidRPr="006E538D" w14:paraId="433272F0" w14:textId="77777777" w:rsidTr="0026095E">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9F356FC"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015BC7DC" w:rsidR="005474F7" w:rsidRPr="00930FAC" w:rsidRDefault="005474F7" w:rsidP="00B05096">
            <w:pPr>
              <w:rPr>
                <w:bCs/>
                <w:lang w:eastAsia="lv-LV"/>
              </w:rPr>
            </w:pPr>
            <w:r w:rsidRPr="00930FAC">
              <w:rPr>
                <w:bCs/>
                <w:lang w:eastAsia="lv-LV"/>
              </w:rPr>
              <w:t xml:space="preserve">Akumulators </w:t>
            </w:r>
          </w:p>
        </w:tc>
        <w:tc>
          <w:tcPr>
            <w:tcW w:w="1956" w:type="dxa"/>
            <w:tcBorders>
              <w:top w:val="single" w:sz="4" w:space="0" w:color="auto"/>
              <w:left w:val="nil"/>
              <w:bottom w:val="single" w:sz="4" w:space="0" w:color="auto"/>
              <w:right w:val="single" w:sz="4" w:space="0" w:color="auto"/>
            </w:tcBorders>
            <w:shd w:val="clear" w:color="auto" w:fill="auto"/>
            <w:vAlign w:val="center"/>
          </w:tcPr>
          <w:p w14:paraId="33E7E92B" w14:textId="12D37058" w:rsidR="005474F7" w:rsidRPr="006E538D" w:rsidRDefault="005474F7" w:rsidP="00F27FB7">
            <w:pPr>
              <w:jc w:val="center"/>
              <w:rPr>
                <w:lang w:eastAsia="lv-LV"/>
              </w:rPr>
            </w:pPr>
            <w:r w:rsidRPr="006E538D">
              <w:rPr>
                <w:lang w:eastAsia="lv-LV"/>
              </w:rPr>
              <w:t xml:space="preserve">≥ </w:t>
            </w:r>
            <w:r w:rsidR="00262087">
              <w:rPr>
                <w:lang w:eastAsia="lv-LV"/>
              </w:rPr>
              <w:t>50</w:t>
            </w:r>
            <w:r w:rsidRPr="006E538D">
              <w:rPr>
                <w:lang w:eastAsia="lv-LV"/>
              </w:rPr>
              <w:t xml:space="preserve"> V</w:t>
            </w:r>
          </w:p>
        </w:tc>
        <w:tc>
          <w:tcPr>
            <w:tcW w:w="2094" w:type="dxa"/>
            <w:tcBorders>
              <w:top w:val="single" w:sz="4" w:space="0" w:color="auto"/>
              <w:left w:val="nil"/>
              <w:bottom w:val="single" w:sz="4" w:space="0" w:color="auto"/>
              <w:right w:val="single" w:sz="4" w:space="0" w:color="auto"/>
            </w:tcBorders>
            <w:shd w:val="clear" w:color="auto" w:fill="auto"/>
            <w:vAlign w:val="center"/>
          </w:tcPr>
          <w:p w14:paraId="62E8E67E" w14:textId="77777777" w:rsidR="005474F7" w:rsidRPr="006E538D" w:rsidRDefault="005474F7" w:rsidP="00B05096">
            <w:pPr>
              <w:jc w:val="center"/>
              <w:rPr>
                <w:lang w:eastAsia="lv-LV"/>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1BDF61BE" w14:textId="77777777" w:rsidR="005474F7" w:rsidRPr="006E538D" w:rsidRDefault="005474F7" w:rsidP="00B05096">
            <w:pPr>
              <w:jc w:val="center"/>
              <w:rPr>
                <w:lang w:eastAsia="lv-LV"/>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63B57410" w14:textId="77777777" w:rsidR="005474F7" w:rsidRPr="006E538D" w:rsidRDefault="005474F7" w:rsidP="00B05096">
            <w:pPr>
              <w:jc w:val="center"/>
              <w:rPr>
                <w:lang w:eastAsia="lv-LV"/>
              </w:rPr>
            </w:pPr>
          </w:p>
        </w:tc>
      </w:tr>
      <w:tr w:rsidR="005474F7" w:rsidRPr="006E538D" w14:paraId="4E249971" w14:textId="77777777" w:rsidTr="0026095E">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7761876" w14:textId="77777777"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tcPr>
          <w:p w14:paraId="1895534B" w14:textId="0F256D01" w:rsidR="005474F7" w:rsidRPr="00930FAC" w:rsidRDefault="005474F7" w:rsidP="00B05096">
            <w:pPr>
              <w:rPr>
                <w:bCs/>
                <w:lang w:eastAsia="lv-LV"/>
              </w:rPr>
            </w:pPr>
            <w:r w:rsidRPr="00930FAC">
              <w:rPr>
                <w:lang w:eastAsia="lv-LV"/>
              </w:rPr>
              <w:t>Akumulatora tilpums (akumulators ar pieejamās enerģijas līmeņa indikāciju)</w:t>
            </w:r>
          </w:p>
        </w:tc>
        <w:tc>
          <w:tcPr>
            <w:tcW w:w="1956" w:type="dxa"/>
            <w:tcBorders>
              <w:top w:val="single" w:sz="4" w:space="0" w:color="auto"/>
              <w:left w:val="nil"/>
              <w:bottom w:val="single" w:sz="4" w:space="0" w:color="auto"/>
              <w:right w:val="single" w:sz="4" w:space="0" w:color="auto"/>
            </w:tcBorders>
            <w:shd w:val="clear" w:color="auto" w:fill="auto"/>
            <w:vAlign w:val="center"/>
          </w:tcPr>
          <w:p w14:paraId="33A9115B" w14:textId="6CB82017" w:rsidR="005474F7" w:rsidRPr="006E538D" w:rsidRDefault="005474F7" w:rsidP="00FF14AD">
            <w:pPr>
              <w:jc w:val="center"/>
              <w:rPr>
                <w:lang w:eastAsia="lv-LV"/>
              </w:rPr>
            </w:pPr>
            <w:r w:rsidRPr="006E538D">
              <w:rPr>
                <w:lang w:eastAsia="lv-LV"/>
              </w:rPr>
              <w:t xml:space="preserve">≥ </w:t>
            </w:r>
            <w:r w:rsidR="00330501">
              <w:rPr>
                <w:lang w:eastAsia="lv-LV"/>
              </w:rPr>
              <w:t>5</w:t>
            </w:r>
            <w:r w:rsidRPr="006E538D">
              <w:rPr>
                <w:lang w:eastAsia="lv-LV"/>
              </w:rPr>
              <w:t xml:space="preserve"> Ah</w:t>
            </w:r>
          </w:p>
        </w:tc>
        <w:tc>
          <w:tcPr>
            <w:tcW w:w="2094" w:type="dxa"/>
            <w:tcBorders>
              <w:top w:val="single" w:sz="4" w:space="0" w:color="auto"/>
              <w:left w:val="nil"/>
              <w:bottom w:val="single" w:sz="4" w:space="0" w:color="auto"/>
              <w:right w:val="single" w:sz="4" w:space="0" w:color="auto"/>
            </w:tcBorders>
            <w:shd w:val="clear" w:color="auto" w:fill="auto"/>
            <w:vAlign w:val="center"/>
          </w:tcPr>
          <w:p w14:paraId="780B90DE" w14:textId="77777777" w:rsidR="005474F7" w:rsidRPr="006E538D" w:rsidRDefault="005474F7" w:rsidP="00B05096">
            <w:pPr>
              <w:jc w:val="center"/>
              <w:rPr>
                <w:lang w:eastAsia="lv-LV"/>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6EC1996B" w14:textId="77777777" w:rsidR="005474F7" w:rsidRPr="006E538D" w:rsidRDefault="005474F7" w:rsidP="00B05096">
            <w:pPr>
              <w:jc w:val="center"/>
              <w:rPr>
                <w:lang w:eastAsia="lv-LV"/>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142798FB" w14:textId="77777777" w:rsidR="005474F7" w:rsidRPr="006E538D" w:rsidRDefault="005474F7" w:rsidP="00B05096">
            <w:pPr>
              <w:jc w:val="center"/>
              <w:rPr>
                <w:lang w:eastAsia="lv-LV"/>
              </w:rPr>
            </w:pPr>
          </w:p>
        </w:tc>
      </w:tr>
      <w:tr w:rsidR="005474F7" w:rsidRPr="006E538D" w14:paraId="2A7461FC" w14:textId="77777777" w:rsidTr="0026095E">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C299AE9" w14:textId="77777777"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tcPr>
          <w:p w14:paraId="3328A720" w14:textId="48371F27" w:rsidR="005474F7" w:rsidRPr="00930FAC" w:rsidRDefault="005474F7" w:rsidP="00B05096">
            <w:pPr>
              <w:rPr>
                <w:bCs/>
                <w:lang w:eastAsia="lv-LV"/>
              </w:rPr>
            </w:pPr>
            <w:r w:rsidRPr="00930FAC">
              <w:rPr>
                <w:bCs/>
                <w:lang w:eastAsia="lv-LV"/>
              </w:rPr>
              <w:t>Akumulatora</w:t>
            </w:r>
            <w:r w:rsidR="00262087" w:rsidRPr="00930FAC">
              <w:rPr>
                <w:bCs/>
                <w:lang w:eastAsia="lv-LV"/>
              </w:rPr>
              <w:t xml:space="preserve"> enerģijas daudzums</w:t>
            </w:r>
          </w:p>
        </w:tc>
        <w:tc>
          <w:tcPr>
            <w:tcW w:w="1956" w:type="dxa"/>
            <w:tcBorders>
              <w:top w:val="single" w:sz="4" w:space="0" w:color="auto"/>
              <w:left w:val="nil"/>
              <w:bottom w:val="single" w:sz="4" w:space="0" w:color="auto"/>
              <w:right w:val="single" w:sz="4" w:space="0" w:color="auto"/>
            </w:tcBorders>
            <w:shd w:val="clear" w:color="auto" w:fill="auto"/>
            <w:vAlign w:val="center"/>
          </w:tcPr>
          <w:p w14:paraId="39A03F3B" w14:textId="7F818E8A" w:rsidR="005474F7" w:rsidRPr="006E538D" w:rsidRDefault="00262087" w:rsidP="00AD665E">
            <w:pPr>
              <w:jc w:val="center"/>
              <w:rPr>
                <w:lang w:eastAsia="lv-LV"/>
              </w:rPr>
            </w:pPr>
            <w:r w:rsidRPr="006E538D">
              <w:rPr>
                <w:lang w:eastAsia="lv-LV"/>
              </w:rPr>
              <w:t>≥</w:t>
            </w:r>
            <w:r>
              <w:rPr>
                <w:lang w:eastAsia="lv-LV"/>
              </w:rPr>
              <w:t xml:space="preserve"> </w:t>
            </w:r>
            <w:r w:rsidR="00E57830">
              <w:rPr>
                <w:lang w:eastAsia="lv-LV"/>
              </w:rPr>
              <w:t>300 Wh</w:t>
            </w:r>
          </w:p>
        </w:tc>
        <w:tc>
          <w:tcPr>
            <w:tcW w:w="2094" w:type="dxa"/>
            <w:tcBorders>
              <w:top w:val="single" w:sz="4" w:space="0" w:color="auto"/>
              <w:left w:val="nil"/>
              <w:bottom w:val="single" w:sz="4" w:space="0" w:color="auto"/>
              <w:right w:val="single" w:sz="4" w:space="0" w:color="auto"/>
            </w:tcBorders>
            <w:shd w:val="clear" w:color="auto" w:fill="auto"/>
            <w:vAlign w:val="center"/>
          </w:tcPr>
          <w:p w14:paraId="53A694A5" w14:textId="77777777" w:rsidR="005474F7" w:rsidRPr="006E538D" w:rsidRDefault="005474F7" w:rsidP="00B05096">
            <w:pPr>
              <w:jc w:val="center"/>
              <w:rPr>
                <w:lang w:eastAsia="lv-LV"/>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38A17275" w14:textId="77777777" w:rsidR="005474F7" w:rsidRPr="006E538D" w:rsidRDefault="005474F7" w:rsidP="00B05096">
            <w:pPr>
              <w:jc w:val="center"/>
              <w:rPr>
                <w:lang w:eastAsia="lv-LV"/>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24B0B74A" w14:textId="77777777" w:rsidR="005474F7" w:rsidRPr="006E538D" w:rsidRDefault="005474F7" w:rsidP="00B05096">
            <w:pPr>
              <w:jc w:val="center"/>
              <w:rPr>
                <w:lang w:eastAsia="lv-LV"/>
              </w:rPr>
            </w:pPr>
          </w:p>
        </w:tc>
      </w:tr>
      <w:tr w:rsidR="005474F7" w:rsidRPr="006E538D" w14:paraId="22E4C183" w14:textId="77777777" w:rsidTr="0026095E">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AF757EE" w14:textId="77777777"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tcPr>
          <w:p w14:paraId="0DF513EA" w14:textId="6673C896" w:rsidR="005474F7" w:rsidRPr="00930FAC" w:rsidRDefault="00E57830" w:rsidP="00B05096">
            <w:pPr>
              <w:rPr>
                <w:bCs/>
                <w:lang w:eastAsia="lv-LV"/>
              </w:rPr>
            </w:pPr>
            <w:r w:rsidRPr="00930FAC">
              <w:rPr>
                <w:bCs/>
                <w:lang w:eastAsia="lv-LV"/>
              </w:rPr>
              <w:t>Kēdes ātrums</w:t>
            </w:r>
            <w:r w:rsidR="00C57948" w:rsidRPr="00930FAC">
              <w:rPr>
                <w:bCs/>
                <w:lang w:eastAsia="lv-LV"/>
              </w:rPr>
              <w:t xml:space="preserve"> tukšgaitā</w:t>
            </w:r>
          </w:p>
        </w:tc>
        <w:tc>
          <w:tcPr>
            <w:tcW w:w="1956" w:type="dxa"/>
            <w:tcBorders>
              <w:top w:val="single" w:sz="4" w:space="0" w:color="auto"/>
              <w:left w:val="nil"/>
              <w:bottom w:val="single" w:sz="4" w:space="0" w:color="auto"/>
              <w:right w:val="single" w:sz="4" w:space="0" w:color="auto"/>
            </w:tcBorders>
            <w:shd w:val="clear" w:color="auto" w:fill="auto"/>
            <w:vAlign w:val="center"/>
          </w:tcPr>
          <w:p w14:paraId="0E09B24E" w14:textId="46145286" w:rsidR="005474F7" w:rsidRPr="006E538D" w:rsidRDefault="005474F7" w:rsidP="00FF14AD">
            <w:pPr>
              <w:jc w:val="center"/>
              <w:rPr>
                <w:lang w:eastAsia="lv-LV"/>
              </w:rPr>
            </w:pPr>
            <w:r w:rsidRPr="006E538D">
              <w:rPr>
                <w:lang w:eastAsia="lv-LV"/>
              </w:rPr>
              <w:t xml:space="preserve">≥ </w:t>
            </w:r>
            <w:r w:rsidR="00E57830">
              <w:rPr>
                <w:lang w:eastAsia="lv-LV"/>
              </w:rPr>
              <w:t>11 m/s</w:t>
            </w:r>
          </w:p>
        </w:tc>
        <w:tc>
          <w:tcPr>
            <w:tcW w:w="2094" w:type="dxa"/>
            <w:tcBorders>
              <w:top w:val="single" w:sz="4" w:space="0" w:color="auto"/>
              <w:left w:val="nil"/>
              <w:bottom w:val="single" w:sz="4" w:space="0" w:color="auto"/>
              <w:right w:val="single" w:sz="4" w:space="0" w:color="auto"/>
            </w:tcBorders>
            <w:shd w:val="clear" w:color="auto" w:fill="auto"/>
            <w:vAlign w:val="center"/>
          </w:tcPr>
          <w:p w14:paraId="250A19F4" w14:textId="77777777" w:rsidR="005474F7" w:rsidRPr="006E538D" w:rsidRDefault="005474F7" w:rsidP="00B05096">
            <w:pPr>
              <w:jc w:val="center"/>
              <w:rPr>
                <w:lang w:eastAsia="lv-LV"/>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0F926149" w14:textId="77777777" w:rsidR="005474F7" w:rsidRPr="006E538D" w:rsidRDefault="005474F7" w:rsidP="00B05096">
            <w:pPr>
              <w:jc w:val="center"/>
              <w:rPr>
                <w:lang w:eastAsia="lv-LV"/>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7DAAF778" w14:textId="77777777" w:rsidR="005474F7" w:rsidRPr="006E538D" w:rsidRDefault="005474F7" w:rsidP="00B05096">
            <w:pPr>
              <w:jc w:val="center"/>
              <w:rPr>
                <w:lang w:eastAsia="lv-LV"/>
              </w:rPr>
            </w:pPr>
          </w:p>
        </w:tc>
      </w:tr>
      <w:tr w:rsidR="005474F7" w:rsidRPr="006E538D" w14:paraId="36D22E47" w14:textId="77777777" w:rsidTr="0026095E">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1073874" w14:textId="77777777"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tcPr>
          <w:p w14:paraId="4D0D91A8" w14:textId="4278F8BD" w:rsidR="005474F7" w:rsidRPr="00930FAC" w:rsidRDefault="00E57830" w:rsidP="00B05096">
            <w:pPr>
              <w:rPr>
                <w:bCs/>
                <w:lang w:eastAsia="lv-LV"/>
              </w:rPr>
            </w:pPr>
            <w:r w:rsidRPr="00930FAC">
              <w:rPr>
                <w:bCs/>
                <w:lang w:eastAsia="lv-LV"/>
              </w:rPr>
              <w:t>Bezsuku motors</w:t>
            </w:r>
          </w:p>
        </w:tc>
        <w:tc>
          <w:tcPr>
            <w:tcW w:w="1956" w:type="dxa"/>
            <w:tcBorders>
              <w:top w:val="single" w:sz="4" w:space="0" w:color="auto"/>
              <w:left w:val="nil"/>
              <w:bottom w:val="single" w:sz="4" w:space="0" w:color="auto"/>
              <w:right w:val="single" w:sz="4" w:space="0" w:color="auto"/>
            </w:tcBorders>
            <w:shd w:val="clear" w:color="auto" w:fill="auto"/>
            <w:vAlign w:val="center"/>
          </w:tcPr>
          <w:p w14:paraId="1C99B9DE" w14:textId="156B87DB" w:rsidR="005474F7" w:rsidRPr="006E538D" w:rsidRDefault="00E57830" w:rsidP="00B05096">
            <w:pPr>
              <w:jc w:val="center"/>
              <w:rPr>
                <w:lang w:eastAsia="lv-LV"/>
              </w:rPr>
            </w:pPr>
            <w:r>
              <w:rPr>
                <w:lang w:eastAsia="lv-LV"/>
              </w:rPr>
              <w:t>Atbilst</w:t>
            </w:r>
          </w:p>
        </w:tc>
        <w:tc>
          <w:tcPr>
            <w:tcW w:w="2094" w:type="dxa"/>
            <w:tcBorders>
              <w:top w:val="single" w:sz="4" w:space="0" w:color="auto"/>
              <w:left w:val="nil"/>
              <w:bottom w:val="single" w:sz="4" w:space="0" w:color="auto"/>
              <w:right w:val="single" w:sz="4" w:space="0" w:color="auto"/>
            </w:tcBorders>
            <w:shd w:val="clear" w:color="auto" w:fill="auto"/>
            <w:vAlign w:val="center"/>
          </w:tcPr>
          <w:p w14:paraId="507C3956" w14:textId="77777777" w:rsidR="005474F7" w:rsidRPr="006E538D" w:rsidRDefault="005474F7" w:rsidP="00B05096">
            <w:pPr>
              <w:jc w:val="center"/>
              <w:rPr>
                <w:lang w:eastAsia="lv-LV"/>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48B08137" w14:textId="77777777" w:rsidR="005474F7" w:rsidRPr="006E538D" w:rsidRDefault="005474F7" w:rsidP="00B05096">
            <w:pPr>
              <w:jc w:val="center"/>
              <w:rPr>
                <w:lang w:eastAsia="lv-LV"/>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365A072E" w14:textId="77777777" w:rsidR="005474F7" w:rsidRPr="006E538D" w:rsidRDefault="005474F7" w:rsidP="00B05096">
            <w:pPr>
              <w:jc w:val="center"/>
              <w:rPr>
                <w:lang w:eastAsia="lv-LV"/>
              </w:rPr>
            </w:pPr>
          </w:p>
        </w:tc>
      </w:tr>
      <w:tr w:rsidR="005474F7" w:rsidRPr="006E538D" w14:paraId="4D8574A5" w14:textId="77777777" w:rsidTr="0026095E">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E286CC2" w14:textId="77777777"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tcPr>
          <w:p w14:paraId="1FE1446A" w14:textId="0BAB6DF7" w:rsidR="005474F7" w:rsidRPr="00930FAC" w:rsidRDefault="00E57830" w:rsidP="00B05096">
            <w:pPr>
              <w:rPr>
                <w:bCs/>
                <w:lang w:eastAsia="lv-LV"/>
              </w:rPr>
            </w:pPr>
            <w:r w:rsidRPr="00930FAC">
              <w:rPr>
                <w:bCs/>
                <w:lang w:eastAsia="lv-LV"/>
              </w:rPr>
              <w:t xml:space="preserve">Sliedes garums </w:t>
            </w:r>
          </w:p>
        </w:tc>
        <w:tc>
          <w:tcPr>
            <w:tcW w:w="1956" w:type="dxa"/>
            <w:tcBorders>
              <w:top w:val="single" w:sz="4" w:space="0" w:color="auto"/>
              <w:left w:val="nil"/>
              <w:bottom w:val="single" w:sz="4" w:space="0" w:color="auto"/>
              <w:right w:val="single" w:sz="4" w:space="0" w:color="auto"/>
            </w:tcBorders>
            <w:shd w:val="clear" w:color="auto" w:fill="auto"/>
            <w:vAlign w:val="center"/>
          </w:tcPr>
          <w:p w14:paraId="200A6CC1" w14:textId="5B4E29A0" w:rsidR="005474F7" w:rsidRPr="006E538D" w:rsidRDefault="00E57830" w:rsidP="00E57830">
            <w:pPr>
              <w:jc w:val="center"/>
              <w:rPr>
                <w:lang w:eastAsia="lv-LV"/>
              </w:rPr>
            </w:pPr>
            <w:r w:rsidRPr="006E538D">
              <w:rPr>
                <w:lang w:eastAsia="lv-LV"/>
              </w:rPr>
              <w:t>≥</w:t>
            </w:r>
            <w:r>
              <w:rPr>
                <w:lang w:eastAsia="lv-LV"/>
              </w:rPr>
              <w:t>14 collas</w:t>
            </w:r>
          </w:p>
        </w:tc>
        <w:tc>
          <w:tcPr>
            <w:tcW w:w="2094" w:type="dxa"/>
            <w:tcBorders>
              <w:top w:val="single" w:sz="4" w:space="0" w:color="auto"/>
              <w:left w:val="nil"/>
              <w:bottom w:val="single" w:sz="4" w:space="0" w:color="auto"/>
              <w:right w:val="single" w:sz="4" w:space="0" w:color="auto"/>
            </w:tcBorders>
            <w:shd w:val="clear" w:color="auto" w:fill="auto"/>
            <w:vAlign w:val="center"/>
          </w:tcPr>
          <w:p w14:paraId="4AFADE36" w14:textId="77777777" w:rsidR="005474F7" w:rsidRPr="006E538D" w:rsidRDefault="005474F7" w:rsidP="00B05096">
            <w:pPr>
              <w:jc w:val="center"/>
              <w:rPr>
                <w:lang w:eastAsia="lv-LV"/>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152B9D01" w14:textId="77777777" w:rsidR="005474F7" w:rsidRPr="006E538D" w:rsidRDefault="005474F7" w:rsidP="00B05096">
            <w:pPr>
              <w:jc w:val="center"/>
              <w:rPr>
                <w:lang w:eastAsia="lv-LV"/>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4532EB9B" w14:textId="77777777" w:rsidR="005474F7" w:rsidRPr="006E538D" w:rsidRDefault="005474F7" w:rsidP="00B05096">
            <w:pPr>
              <w:jc w:val="center"/>
              <w:rPr>
                <w:lang w:eastAsia="lv-LV"/>
              </w:rPr>
            </w:pPr>
          </w:p>
        </w:tc>
      </w:tr>
      <w:tr w:rsidR="005474F7" w:rsidRPr="006E538D" w14:paraId="7ADFCC0C" w14:textId="77777777" w:rsidTr="0026095E">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AA4DBFC" w14:textId="77777777" w:rsidR="005474F7" w:rsidRPr="006E538D" w:rsidRDefault="005474F7" w:rsidP="00B05096">
            <w:pPr>
              <w:pStyle w:val="ListParagraph"/>
              <w:numPr>
                <w:ilvl w:val="0"/>
                <w:numId w:val="2"/>
              </w:numPr>
              <w:spacing w:after="0" w:line="240" w:lineRule="auto"/>
              <w:rPr>
                <w:rFonts w:cs="Times New Roman"/>
                <w:szCs w:val="24"/>
                <w:lang w:eastAsia="lv-LV"/>
              </w:rPr>
            </w:pPr>
          </w:p>
        </w:tc>
        <w:tc>
          <w:tcPr>
            <w:tcW w:w="7809" w:type="dxa"/>
            <w:tcBorders>
              <w:top w:val="single" w:sz="4" w:space="0" w:color="auto"/>
              <w:left w:val="single" w:sz="4" w:space="0" w:color="auto"/>
              <w:bottom w:val="single" w:sz="4" w:space="0" w:color="auto"/>
              <w:right w:val="single" w:sz="4" w:space="0" w:color="auto"/>
            </w:tcBorders>
            <w:shd w:val="clear" w:color="auto" w:fill="auto"/>
            <w:vAlign w:val="center"/>
          </w:tcPr>
          <w:p w14:paraId="51983347" w14:textId="70D7F833" w:rsidR="005474F7" w:rsidRPr="00930FAC" w:rsidRDefault="005474F7" w:rsidP="00853BB6">
            <w:pPr>
              <w:rPr>
                <w:bCs/>
                <w:lang w:eastAsia="lv-LV"/>
              </w:rPr>
            </w:pPr>
            <w:r w:rsidRPr="00930FAC">
              <w:rPr>
                <w:bCs/>
                <w:lang w:eastAsia="lv-LV"/>
              </w:rPr>
              <w:t xml:space="preserve">Svars </w:t>
            </w:r>
          </w:p>
        </w:tc>
        <w:tc>
          <w:tcPr>
            <w:tcW w:w="1956" w:type="dxa"/>
            <w:tcBorders>
              <w:top w:val="single" w:sz="4" w:space="0" w:color="auto"/>
              <w:left w:val="nil"/>
              <w:bottom w:val="single" w:sz="4" w:space="0" w:color="auto"/>
              <w:right w:val="single" w:sz="4" w:space="0" w:color="auto"/>
            </w:tcBorders>
            <w:shd w:val="clear" w:color="auto" w:fill="auto"/>
            <w:vAlign w:val="center"/>
          </w:tcPr>
          <w:p w14:paraId="56F417BD" w14:textId="79BA8567" w:rsidR="005474F7" w:rsidRPr="006E538D" w:rsidRDefault="005474F7" w:rsidP="002731F1">
            <w:pPr>
              <w:jc w:val="center"/>
              <w:rPr>
                <w:lang w:eastAsia="lv-LV"/>
              </w:rPr>
            </w:pPr>
            <w:r w:rsidRPr="006E538D">
              <w:rPr>
                <w:lang w:eastAsia="lv-LV"/>
              </w:rPr>
              <w:t xml:space="preserve">≤  </w:t>
            </w:r>
            <w:r w:rsidR="002731F1">
              <w:rPr>
                <w:lang w:eastAsia="lv-LV"/>
              </w:rPr>
              <w:t xml:space="preserve">7.5 </w:t>
            </w:r>
            <w:r w:rsidRPr="006E538D">
              <w:rPr>
                <w:lang w:eastAsia="lv-LV"/>
              </w:rPr>
              <w:t>kg</w:t>
            </w:r>
          </w:p>
        </w:tc>
        <w:tc>
          <w:tcPr>
            <w:tcW w:w="2094" w:type="dxa"/>
            <w:tcBorders>
              <w:top w:val="single" w:sz="4" w:space="0" w:color="auto"/>
              <w:left w:val="nil"/>
              <w:bottom w:val="single" w:sz="4" w:space="0" w:color="auto"/>
              <w:right w:val="single" w:sz="4" w:space="0" w:color="auto"/>
            </w:tcBorders>
            <w:shd w:val="clear" w:color="auto" w:fill="auto"/>
            <w:vAlign w:val="center"/>
          </w:tcPr>
          <w:p w14:paraId="6D3F8B8B" w14:textId="77777777" w:rsidR="005474F7" w:rsidRPr="006E538D" w:rsidRDefault="005474F7" w:rsidP="00B05096">
            <w:pPr>
              <w:jc w:val="center"/>
              <w:rPr>
                <w:lang w:eastAsia="lv-LV"/>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39D94430" w14:textId="77777777" w:rsidR="005474F7" w:rsidRPr="006E538D" w:rsidRDefault="005474F7" w:rsidP="00B05096">
            <w:pPr>
              <w:jc w:val="center"/>
              <w:rPr>
                <w:lang w:eastAsia="lv-LV"/>
              </w:rPr>
            </w:pPr>
          </w:p>
        </w:tc>
        <w:tc>
          <w:tcPr>
            <w:tcW w:w="1162" w:type="dxa"/>
            <w:tcBorders>
              <w:top w:val="single" w:sz="4" w:space="0" w:color="auto"/>
              <w:left w:val="nil"/>
              <w:bottom w:val="single" w:sz="4" w:space="0" w:color="auto"/>
              <w:right w:val="single" w:sz="4" w:space="0" w:color="auto"/>
            </w:tcBorders>
            <w:shd w:val="clear" w:color="auto" w:fill="auto"/>
            <w:vAlign w:val="center"/>
          </w:tcPr>
          <w:p w14:paraId="5F19C678" w14:textId="77777777" w:rsidR="005474F7" w:rsidRPr="006E538D" w:rsidRDefault="005474F7" w:rsidP="00B05096">
            <w:pPr>
              <w:jc w:val="center"/>
              <w:rPr>
                <w:lang w:eastAsia="lv-LV"/>
              </w:rPr>
            </w:pPr>
          </w:p>
        </w:tc>
      </w:tr>
      <w:tr w:rsidR="005474F7" w:rsidRPr="006E538D" w14:paraId="3783CCDF" w14:textId="77777777" w:rsidTr="0026095E">
        <w:trPr>
          <w:cantSplit/>
        </w:trPr>
        <w:tc>
          <w:tcPr>
            <w:tcW w:w="1043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A2517E5" w14:textId="2EF6686F" w:rsidR="005474F7" w:rsidRPr="006E538D" w:rsidRDefault="005474F7" w:rsidP="00B05096">
            <w:pPr>
              <w:pStyle w:val="ListParagraph"/>
              <w:spacing w:after="0" w:line="240" w:lineRule="auto"/>
              <w:ind w:left="0"/>
              <w:rPr>
                <w:rFonts w:cs="Times New Roman"/>
                <w:szCs w:val="24"/>
                <w:lang w:eastAsia="lv-LV"/>
              </w:rPr>
            </w:pPr>
            <w:r w:rsidRPr="006E538D">
              <w:rPr>
                <w:rFonts w:cs="Times New Roman"/>
                <w:b/>
                <w:bCs/>
                <w:szCs w:val="24"/>
                <w:lang w:eastAsia="lv-LV"/>
              </w:rPr>
              <w:t>Obligātā komplektācija</w:t>
            </w:r>
          </w:p>
        </w:tc>
        <w:tc>
          <w:tcPr>
            <w:tcW w:w="2094" w:type="dxa"/>
            <w:tcBorders>
              <w:top w:val="nil"/>
              <w:left w:val="nil"/>
              <w:bottom w:val="single" w:sz="4" w:space="0" w:color="auto"/>
              <w:right w:val="single" w:sz="4" w:space="0" w:color="auto"/>
            </w:tcBorders>
            <w:shd w:val="clear" w:color="auto" w:fill="D9D9D9" w:themeFill="background1" w:themeFillShade="D9"/>
            <w:vAlign w:val="center"/>
          </w:tcPr>
          <w:p w14:paraId="5C129ED5" w14:textId="77777777" w:rsidR="005474F7" w:rsidRPr="006E538D" w:rsidRDefault="005474F7" w:rsidP="00B05096">
            <w:pPr>
              <w:jc w:val="center"/>
              <w:rPr>
                <w:lang w:eastAsia="lv-LV"/>
              </w:rPr>
            </w:pPr>
          </w:p>
        </w:tc>
        <w:tc>
          <w:tcPr>
            <w:tcW w:w="979" w:type="dxa"/>
            <w:tcBorders>
              <w:top w:val="nil"/>
              <w:left w:val="nil"/>
              <w:bottom w:val="single" w:sz="4" w:space="0" w:color="auto"/>
              <w:right w:val="single" w:sz="4" w:space="0" w:color="auto"/>
            </w:tcBorders>
            <w:shd w:val="clear" w:color="auto" w:fill="D9D9D9" w:themeFill="background1" w:themeFillShade="D9"/>
            <w:vAlign w:val="center"/>
          </w:tcPr>
          <w:p w14:paraId="516427C5" w14:textId="77777777" w:rsidR="005474F7" w:rsidRPr="006E538D" w:rsidRDefault="005474F7" w:rsidP="00B05096">
            <w:pPr>
              <w:jc w:val="center"/>
              <w:rPr>
                <w:lang w:eastAsia="lv-LV"/>
              </w:rPr>
            </w:pPr>
          </w:p>
        </w:tc>
        <w:tc>
          <w:tcPr>
            <w:tcW w:w="1162" w:type="dxa"/>
            <w:tcBorders>
              <w:top w:val="nil"/>
              <w:left w:val="nil"/>
              <w:bottom w:val="single" w:sz="4" w:space="0" w:color="auto"/>
              <w:right w:val="single" w:sz="4" w:space="0" w:color="auto"/>
            </w:tcBorders>
            <w:shd w:val="clear" w:color="auto" w:fill="D9D9D9" w:themeFill="background1" w:themeFillShade="D9"/>
            <w:vAlign w:val="center"/>
          </w:tcPr>
          <w:p w14:paraId="0A569AF8" w14:textId="77777777" w:rsidR="005474F7" w:rsidRPr="006E538D" w:rsidRDefault="005474F7" w:rsidP="00B05096">
            <w:pPr>
              <w:jc w:val="center"/>
              <w:rPr>
                <w:lang w:eastAsia="lv-LV"/>
              </w:rPr>
            </w:pPr>
          </w:p>
        </w:tc>
      </w:tr>
      <w:tr w:rsidR="005474F7" w:rsidRPr="006E538D" w14:paraId="4B4C8406" w14:textId="77777777" w:rsidTr="0026095E">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31C5E70A" w14:textId="77777777" w:rsidR="005474F7" w:rsidRPr="006E538D" w:rsidRDefault="005474F7" w:rsidP="00B05096">
            <w:pPr>
              <w:pStyle w:val="ListParagraph"/>
              <w:numPr>
                <w:ilvl w:val="0"/>
                <w:numId w:val="2"/>
              </w:numPr>
              <w:spacing w:after="0" w:line="240" w:lineRule="auto"/>
              <w:rPr>
                <w:rFonts w:cs="Times New Roman"/>
                <w:bCs/>
                <w:szCs w:val="24"/>
                <w:lang w:eastAsia="lv-LV"/>
              </w:rPr>
            </w:pPr>
          </w:p>
        </w:tc>
        <w:tc>
          <w:tcPr>
            <w:tcW w:w="7809" w:type="dxa"/>
            <w:tcBorders>
              <w:top w:val="nil"/>
              <w:left w:val="single" w:sz="4" w:space="0" w:color="auto"/>
              <w:bottom w:val="single" w:sz="4" w:space="0" w:color="auto"/>
              <w:right w:val="single" w:sz="4" w:space="0" w:color="auto"/>
            </w:tcBorders>
            <w:shd w:val="clear" w:color="auto" w:fill="auto"/>
            <w:vAlign w:val="center"/>
          </w:tcPr>
          <w:p w14:paraId="103D37AA" w14:textId="055C6D19" w:rsidR="005474F7" w:rsidRPr="006E538D" w:rsidRDefault="005474F7" w:rsidP="00B05096">
            <w:pPr>
              <w:rPr>
                <w:lang w:eastAsia="lv-LV"/>
              </w:rPr>
            </w:pPr>
            <w:r w:rsidRPr="006E538D">
              <w:rPr>
                <w:lang w:eastAsia="lv-LV"/>
              </w:rPr>
              <w:t>Akumulatoru skaits komplektā</w:t>
            </w:r>
          </w:p>
        </w:tc>
        <w:tc>
          <w:tcPr>
            <w:tcW w:w="1956" w:type="dxa"/>
            <w:tcBorders>
              <w:top w:val="nil"/>
              <w:left w:val="nil"/>
              <w:bottom w:val="single" w:sz="4" w:space="0" w:color="auto"/>
              <w:right w:val="single" w:sz="4" w:space="0" w:color="auto"/>
            </w:tcBorders>
            <w:shd w:val="clear" w:color="auto" w:fill="auto"/>
            <w:vAlign w:val="center"/>
          </w:tcPr>
          <w:p w14:paraId="178D1DBF" w14:textId="5A451296" w:rsidR="005474F7" w:rsidRPr="006E538D" w:rsidRDefault="005474F7" w:rsidP="00B05096">
            <w:pPr>
              <w:jc w:val="center"/>
              <w:rPr>
                <w:lang w:eastAsia="lv-LV"/>
              </w:rPr>
            </w:pPr>
            <w:r w:rsidRPr="006E538D">
              <w:rPr>
                <w:lang w:eastAsia="lv-LV"/>
              </w:rPr>
              <w:t>2 gab.</w:t>
            </w:r>
          </w:p>
        </w:tc>
        <w:tc>
          <w:tcPr>
            <w:tcW w:w="2094" w:type="dxa"/>
            <w:tcBorders>
              <w:top w:val="nil"/>
              <w:left w:val="nil"/>
              <w:bottom w:val="single" w:sz="4" w:space="0" w:color="auto"/>
              <w:right w:val="single" w:sz="4" w:space="0" w:color="auto"/>
            </w:tcBorders>
            <w:shd w:val="clear" w:color="auto" w:fill="auto"/>
            <w:vAlign w:val="center"/>
          </w:tcPr>
          <w:p w14:paraId="1BBAE994" w14:textId="77777777" w:rsidR="005474F7" w:rsidRPr="006E538D" w:rsidRDefault="005474F7" w:rsidP="00B05096">
            <w:pPr>
              <w:jc w:val="center"/>
              <w:rPr>
                <w:lang w:eastAsia="lv-LV"/>
              </w:rPr>
            </w:pPr>
          </w:p>
        </w:tc>
        <w:tc>
          <w:tcPr>
            <w:tcW w:w="979" w:type="dxa"/>
            <w:tcBorders>
              <w:top w:val="nil"/>
              <w:left w:val="nil"/>
              <w:bottom w:val="single" w:sz="4" w:space="0" w:color="auto"/>
              <w:right w:val="single" w:sz="4" w:space="0" w:color="auto"/>
            </w:tcBorders>
            <w:shd w:val="clear" w:color="auto" w:fill="auto"/>
            <w:vAlign w:val="center"/>
          </w:tcPr>
          <w:p w14:paraId="6C9F874A" w14:textId="77777777" w:rsidR="005474F7" w:rsidRPr="006E538D" w:rsidRDefault="005474F7" w:rsidP="00B05096">
            <w:pPr>
              <w:jc w:val="center"/>
              <w:rPr>
                <w:lang w:eastAsia="lv-LV"/>
              </w:rPr>
            </w:pPr>
          </w:p>
        </w:tc>
        <w:tc>
          <w:tcPr>
            <w:tcW w:w="1162" w:type="dxa"/>
            <w:tcBorders>
              <w:top w:val="nil"/>
              <w:left w:val="nil"/>
              <w:bottom w:val="single" w:sz="4" w:space="0" w:color="auto"/>
              <w:right w:val="single" w:sz="4" w:space="0" w:color="auto"/>
            </w:tcBorders>
            <w:shd w:val="clear" w:color="auto" w:fill="auto"/>
            <w:vAlign w:val="center"/>
          </w:tcPr>
          <w:p w14:paraId="3F160863" w14:textId="77777777" w:rsidR="005474F7" w:rsidRPr="006E538D" w:rsidRDefault="005474F7" w:rsidP="00B05096">
            <w:pPr>
              <w:jc w:val="center"/>
              <w:rPr>
                <w:lang w:eastAsia="lv-LV"/>
              </w:rPr>
            </w:pPr>
          </w:p>
        </w:tc>
      </w:tr>
      <w:tr w:rsidR="005474F7" w:rsidRPr="006E538D" w14:paraId="11DF69CD" w14:textId="77777777" w:rsidTr="0026095E">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35FE8D9B" w14:textId="77777777" w:rsidR="005474F7" w:rsidRPr="006E538D" w:rsidRDefault="005474F7" w:rsidP="00B05096">
            <w:pPr>
              <w:pStyle w:val="ListParagraph"/>
              <w:numPr>
                <w:ilvl w:val="0"/>
                <w:numId w:val="2"/>
              </w:numPr>
              <w:spacing w:after="0" w:line="240" w:lineRule="auto"/>
              <w:rPr>
                <w:rFonts w:cs="Times New Roman"/>
                <w:bCs/>
                <w:szCs w:val="24"/>
                <w:lang w:eastAsia="lv-LV"/>
              </w:rPr>
            </w:pPr>
          </w:p>
        </w:tc>
        <w:tc>
          <w:tcPr>
            <w:tcW w:w="7809" w:type="dxa"/>
            <w:tcBorders>
              <w:top w:val="nil"/>
              <w:left w:val="single" w:sz="4" w:space="0" w:color="auto"/>
              <w:bottom w:val="single" w:sz="4" w:space="0" w:color="auto"/>
              <w:right w:val="single" w:sz="4" w:space="0" w:color="auto"/>
            </w:tcBorders>
            <w:shd w:val="clear" w:color="auto" w:fill="auto"/>
            <w:vAlign w:val="center"/>
          </w:tcPr>
          <w:p w14:paraId="018B4F66" w14:textId="7D8DCA36" w:rsidR="005474F7" w:rsidRPr="006E538D" w:rsidRDefault="005474F7" w:rsidP="00B05096">
            <w:pPr>
              <w:rPr>
                <w:lang w:eastAsia="lv-LV"/>
              </w:rPr>
            </w:pPr>
            <w:r w:rsidRPr="006E538D">
              <w:rPr>
                <w:lang w:eastAsia="lv-LV"/>
              </w:rPr>
              <w:t>Uzlādes ierīce</w:t>
            </w:r>
            <w:r w:rsidR="00B12983">
              <w:rPr>
                <w:lang w:eastAsia="lv-LV"/>
              </w:rPr>
              <w:t>.</w:t>
            </w:r>
          </w:p>
        </w:tc>
        <w:tc>
          <w:tcPr>
            <w:tcW w:w="1956" w:type="dxa"/>
            <w:tcBorders>
              <w:top w:val="nil"/>
              <w:left w:val="nil"/>
              <w:bottom w:val="single" w:sz="4" w:space="0" w:color="auto"/>
              <w:right w:val="single" w:sz="4" w:space="0" w:color="auto"/>
            </w:tcBorders>
            <w:shd w:val="clear" w:color="auto" w:fill="auto"/>
            <w:vAlign w:val="center"/>
          </w:tcPr>
          <w:p w14:paraId="5871B898" w14:textId="52FC8DA5" w:rsidR="005474F7" w:rsidRPr="006E538D" w:rsidRDefault="005474F7" w:rsidP="00B05096">
            <w:pPr>
              <w:jc w:val="center"/>
              <w:rPr>
                <w:lang w:eastAsia="lv-LV"/>
              </w:rPr>
            </w:pPr>
            <w:r w:rsidRPr="006E538D">
              <w:rPr>
                <w:lang w:eastAsia="lv-LV"/>
              </w:rPr>
              <w:t>Iekļauts komplektā</w:t>
            </w:r>
          </w:p>
        </w:tc>
        <w:tc>
          <w:tcPr>
            <w:tcW w:w="2094" w:type="dxa"/>
            <w:tcBorders>
              <w:top w:val="nil"/>
              <w:left w:val="nil"/>
              <w:bottom w:val="single" w:sz="4" w:space="0" w:color="auto"/>
              <w:right w:val="single" w:sz="4" w:space="0" w:color="auto"/>
            </w:tcBorders>
            <w:shd w:val="clear" w:color="auto" w:fill="auto"/>
            <w:vAlign w:val="center"/>
          </w:tcPr>
          <w:p w14:paraId="1DC3966F" w14:textId="77777777" w:rsidR="005474F7" w:rsidRPr="006E538D" w:rsidRDefault="005474F7" w:rsidP="00B05096">
            <w:pPr>
              <w:jc w:val="center"/>
              <w:rPr>
                <w:lang w:eastAsia="lv-LV"/>
              </w:rPr>
            </w:pPr>
          </w:p>
        </w:tc>
        <w:tc>
          <w:tcPr>
            <w:tcW w:w="979" w:type="dxa"/>
            <w:tcBorders>
              <w:top w:val="nil"/>
              <w:left w:val="nil"/>
              <w:bottom w:val="single" w:sz="4" w:space="0" w:color="auto"/>
              <w:right w:val="single" w:sz="4" w:space="0" w:color="auto"/>
            </w:tcBorders>
            <w:shd w:val="clear" w:color="auto" w:fill="auto"/>
            <w:vAlign w:val="center"/>
          </w:tcPr>
          <w:p w14:paraId="736EDEE3" w14:textId="77777777" w:rsidR="005474F7" w:rsidRPr="006E538D" w:rsidRDefault="005474F7" w:rsidP="00B05096">
            <w:pPr>
              <w:jc w:val="center"/>
              <w:rPr>
                <w:lang w:eastAsia="lv-LV"/>
              </w:rPr>
            </w:pPr>
          </w:p>
        </w:tc>
        <w:tc>
          <w:tcPr>
            <w:tcW w:w="1162" w:type="dxa"/>
            <w:tcBorders>
              <w:top w:val="nil"/>
              <w:left w:val="nil"/>
              <w:bottom w:val="single" w:sz="4" w:space="0" w:color="auto"/>
              <w:right w:val="single" w:sz="4" w:space="0" w:color="auto"/>
            </w:tcBorders>
            <w:shd w:val="clear" w:color="auto" w:fill="auto"/>
            <w:vAlign w:val="center"/>
          </w:tcPr>
          <w:p w14:paraId="7F699E00" w14:textId="77777777" w:rsidR="005474F7" w:rsidRPr="006E538D" w:rsidRDefault="005474F7" w:rsidP="00B05096">
            <w:pPr>
              <w:jc w:val="center"/>
              <w:rPr>
                <w:lang w:eastAsia="lv-LV"/>
              </w:rPr>
            </w:pPr>
          </w:p>
        </w:tc>
      </w:tr>
      <w:tr w:rsidR="005474F7" w:rsidRPr="006E538D" w14:paraId="1EF56FEC" w14:textId="77777777" w:rsidTr="0026095E">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5CF44554" w14:textId="77777777" w:rsidR="005474F7" w:rsidRPr="006E538D" w:rsidRDefault="005474F7" w:rsidP="00B05096">
            <w:pPr>
              <w:pStyle w:val="ListParagraph"/>
              <w:numPr>
                <w:ilvl w:val="0"/>
                <w:numId w:val="2"/>
              </w:numPr>
              <w:spacing w:after="0" w:line="240" w:lineRule="auto"/>
              <w:rPr>
                <w:rFonts w:cs="Times New Roman"/>
                <w:bCs/>
                <w:szCs w:val="24"/>
                <w:lang w:eastAsia="lv-LV"/>
              </w:rPr>
            </w:pPr>
          </w:p>
        </w:tc>
        <w:tc>
          <w:tcPr>
            <w:tcW w:w="7809" w:type="dxa"/>
            <w:tcBorders>
              <w:top w:val="nil"/>
              <w:left w:val="single" w:sz="4" w:space="0" w:color="auto"/>
              <w:bottom w:val="single" w:sz="4" w:space="0" w:color="auto"/>
              <w:right w:val="single" w:sz="4" w:space="0" w:color="auto"/>
            </w:tcBorders>
            <w:shd w:val="clear" w:color="auto" w:fill="auto"/>
            <w:vAlign w:val="center"/>
          </w:tcPr>
          <w:p w14:paraId="221485A1" w14:textId="04E4C1EF" w:rsidR="005474F7" w:rsidRPr="006E538D" w:rsidRDefault="005474F7" w:rsidP="00B05096">
            <w:pPr>
              <w:rPr>
                <w:lang w:eastAsia="lv-LV"/>
              </w:rPr>
            </w:pPr>
            <w:r w:rsidRPr="006E538D">
              <w:rPr>
                <w:lang w:eastAsia="lv-LV"/>
              </w:rPr>
              <w:t xml:space="preserve">Instrumenti </w:t>
            </w:r>
            <w:r w:rsidR="0026095E">
              <w:rPr>
                <w:lang w:eastAsia="lv-LV"/>
              </w:rPr>
              <w:t>apkalpošanai.</w:t>
            </w:r>
          </w:p>
        </w:tc>
        <w:tc>
          <w:tcPr>
            <w:tcW w:w="1956" w:type="dxa"/>
            <w:tcBorders>
              <w:top w:val="nil"/>
              <w:left w:val="nil"/>
              <w:bottom w:val="single" w:sz="4" w:space="0" w:color="auto"/>
              <w:right w:val="single" w:sz="4" w:space="0" w:color="auto"/>
            </w:tcBorders>
            <w:shd w:val="clear" w:color="auto" w:fill="auto"/>
            <w:vAlign w:val="center"/>
          </w:tcPr>
          <w:p w14:paraId="08572A5D" w14:textId="4F2ACFD5" w:rsidR="005474F7" w:rsidRPr="006E538D" w:rsidRDefault="005474F7" w:rsidP="00B05096">
            <w:pPr>
              <w:jc w:val="center"/>
              <w:rPr>
                <w:lang w:eastAsia="lv-LV"/>
              </w:rPr>
            </w:pPr>
            <w:r w:rsidRPr="006E538D">
              <w:rPr>
                <w:lang w:eastAsia="lv-LV"/>
              </w:rPr>
              <w:t>Iekļauts komplektā</w:t>
            </w:r>
          </w:p>
        </w:tc>
        <w:tc>
          <w:tcPr>
            <w:tcW w:w="2094" w:type="dxa"/>
            <w:tcBorders>
              <w:top w:val="nil"/>
              <w:left w:val="nil"/>
              <w:bottom w:val="single" w:sz="4" w:space="0" w:color="auto"/>
              <w:right w:val="single" w:sz="4" w:space="0" w:color="auto"/>
            </w:tcBorders>
            <w:shd w:val="clear" w:color="auto" w:fill="auto"/>
            <w:vAlign w:val="center"/>
          </w:tcPr>
          <w:p w14:paraId="1300E018" w14:textId="77777777" w:rsidR="005474F7" w:rsidRPr="006E538D" w:rsidRDefault="005474F7" w:rsidP="00B05096">
            <w:pPr>
              <w:jc w:val="center"/>
              <w:rPr>
                <w:lang w:eastAsia="lv-LV"/>
              </w:rPr>
            </w:pPr>
          </w:p>
        </w:tc>
        <w:tc>
          <w:tcPr>
            <w:tcW w:w="979" w:type="dxa"/>
            <w:tcBorders>
              <w:top w:val="nil"/>
              <w:left w:val="nil"/>
              <w:bottom w:val="single" w:sz="4" w:space="0" w:color="auto"/>
              <w:right w:val="single" w:sz="4" w:space="0" w:color="auto"/>
            </w:tcBorders>
            <w:shd w:val="clear" w:color="auto" w:fill="auto"/>
            <w:vAlign w:val="center"/>
          </w:tcPr>
          <w:p w14:paraId="23A1B5F0" w14:textId="77777777" w:rsidR="005474F7" w:rsidRPr="006E538D" w:rsidRDefault="005474F7" w:rsidP="00B05096">
            <w:pPr>
              <w:jc w:val="center"/>
              <w:rPr>
                <w:lang w:eastAsia="lv-LV"/>
              </w:rPr>
            </w:pPr>
          </w:p>
        </w:tc>
        <w:tc>
          <w:tcPr>
            <w:tcW w:w="1162" w:type="dxa"/>
            <w:tcBorders>
              <w:top w:val="nil"/>
              <w:left w:val="nil"/>
              <w:bottom w:val="single" w:sz="4" w:space="0" w:color="auto"/>
              <w:right w:val="single" w:sz="4" w:space="0" w:color="auto"/>
            </w:tcBorders>
            <w:shd w:val="clear" w:color="auto" w:fill="auto"/>
            <w:vAlign w:val="center"/>
          </w:tcPr>
          <w:p w14:paraId="0DCD7B07" w14:textId="77777777" w:rsidR="005474F7" w:rsidRPr="006E538D" w:rsidRDefault="005474F7" w:rsidP="00B05096">
            <w:pPr>
              <w:jc w:val="center"/>
              <w:rPr>
                <w:lang w:eastAsia="lv-LV"/>
              </w:rPr>
            </w:pPr>
          </w:p>
        </w:tc>
      </w:tr>
    </w:tbl>
    <w:p w14:paraId="619F9B77" w14:textId="0F7CCC6B" w:rsidR="00CF677B" w:rsidRPr="00870CC7" w:rsidRDefault="00CF677B" w:rsidP="00930FAC">
      <w:pPr>
        <w:pStyle w:val="Title"/>
        <w:widowControl w:val="0"/>
        <w:jc w:val="left"/>
        <w:rPr>
          <w:bCs w:val="0"/>
          <w:noProof/>
          <w:sz w:val="24"/>
          <w:szCs w:val="22"/>
          <w:lang w:eastAsia="lv-LV"/>
        </w:rPr>
      </w:pPr>
    </w:p>
    <w:p w14:paraId="5162ECA9" w14:textId="6D3C9D2F" w:rsidR="00384293" w:rsidRPr="00870CC7" w:rsidRDefault="00384293" w:rsidP="00B05CFD">
      <w:pPr>
        <w:pStyle w:val="Title"/>
        <w:widowControl w:val="0"/>
        <w:rPr>
          <w:bCs w:val="0"/>
          <w:sz w:val="22"/>
          <w:szCs w:val="22"/>
        </w:rPr>
      </w:pPr>
    </w:p>
    <w:sectPr w:rsidR="00384293" w:rsidRPr="00870CC7" w:rsidSect="006D77F4">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FC9F" w14:textId="77777777" w:rsidR="00AB1D9C" w:rsidRDefault="00AB1D9C" w:rsidP="00062857">
      <w:r>
        <w:separator/>
      </w:r>
    </w:p>
  </w:endnote>
  <w:endnote w:type="continuationSeparator" w:id="0">
    <w:p w14:paraId="092915F7" w14:textId="77777777" w:rsidR="00AB1D9C" w:rsidRDefault="00AB1D9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9001A3" w:rsidRDefault="005353EC">
    <w:pPr>
      <w:pStyle w:val="Footer"/>
      <w:jc w:val="center"/>
    </w:pPr>
    <w:r w:rsidRPr="009001A3">
      <w:t xml:space="preserve"> </w:t>
    </w:r>
    <w:r w:rsidRPr="009001A3">
      <w:fldChar w:fldCharType="begin"/>
    </w:r>
    <w:r w:rsidRPr="009001A3">
      <w:instrText>PAGE  \* Arabic  \* MERGEFORMAT</w:instrText>
    </w:r>
    <w:r w:rsidRPr="009001A3">
      <w:fldChar w:fldCharType="separate"/>
    </w:r>
    <w:r w:rsidR="005474F7">
      <w:rPr>
        <w:noProof/>
      </w:rPr>
      <w:t>1</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5474F7">
      <w:rPr>
        <w:noProof/>
      </w:rPr>
      <w:t>3</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630F" w14:textId="77777777" w:rsidR="00AB1D9C" w:rsidRDefault="00AB1D9C" w:rsidP="00062857">
      <w:r>
        <w:separator/>
      </w:r>
    </w:p>
  </w:footnote>
  <w:footnote w:type="continuationSeparator" w:id="0">
    <w:p w14:paraId="1428E308" w14:textId="77777777" w:rsidR="00AB1D9C" w:rsidRDefault="00AB1D9C" w:rsidP="00062857">
      <w:r>
        <w:continuationSeparator/>
      </w:r>
    </w:p>
  </w:footnote>
  <w:footnote w:id="1">
    <w:p w14:paraId="52C9D410" w14:textId="2EF362AC" w:rsidR="00597302" w:rsidRDefault="00597302"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2DA181AE" w14:textId="67515566" w:rsidR="008327C9" w:rsidRDefault="008327C9">
      <w:pPr>
        <w:pStyle w:val="FootnoteText"/>
      </w:pPr>
      <w:r>
        <w:rPr>
          <w:rStyle w:val="FootnoteReference"/>
        </w:rPr>
        <w:footnoteRef/>
      </w:r>
      <w:r>
        <w:t xml:space="preserve"> </w:t>
      </w:r>
      <w:r w:rsidR="0028349C" w:rsidRPr="0028349C">
        <w:t>AS “Sada</w:t>
      </w:r>
      <w:r w:rsidR="0028349C">
        <w:t>les tīkls” materiālu kategorijas nosaukums un numurs</w:t>
      </w:r>
    </w:p>
  </w:footnote>
  <w:footnote w:id="3">
    <w:p w14:paraId="73FC38AA" w14:textId="5BDF745B" w:rsidR="00C62F87" w:rsidRDefault="00C62F87" w:rsidP="00C62F8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47222FDB" w14:textId="77777777" w:rsidR="00C62F87" w:rsidRPr="00C62F87" w:rsidRDefault="00C62F87" w:rsidP="00C62F87">
      <w:pPr>
        <w:rPr>
          <w:sz w:val="20"/>
          <w:szCs w:val="20"/>
        </w:rPr>
      </w:pPr>
      <w:r>
        <w:rPr>
          <w:rStyle w:val="FootnoteReference"/>
        </w:rPr>
        <w:footnoteRef/>
      </w:r>
      <w:r>
        <w:t xml:space="preserve"> </w:t>
      </w:r>
      <w:r w:rsidRPr="00C62F87">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592ACDE" w14:textId="68597C29" w:rsidR="00C62F87" w:rsidRDefault="00C62F87" w:rsidP="00C62F87">
      <w:r w:rsidRPr="00C62F87">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C62F87">
          <w:rPr>
            <w:rStyle w:val="Hyperlink"/>
            <w:sz w:val="20"/>
            <w:szCs w:val="20"/>
          </w:rPr>
          <w:t>http://www.european-accreditation.org/)</w:t>
        </w:r>
      </w:hyperlink>
      <w:r w:rsidRPr="00C62F87">
        <w:rPr>
          <w:sz w:val="20"/>
          <w:szCs w:val="20"/>
        </w:rPr>
        <w:t xml:space="preserve">). </w:t>
      </w:r>
    </w:p>
    <w:p w14:paraId="66FE7EFD" w14:textId="267FBE92" w:rsidR="00C62F87" w:rsidRDefault="00C62F87" w:rsidP="00C62F8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7DC712D" w:rsidR="00116E3F" w:rsidRPr="006E538D" w:rsidRDefault="00870CC7" w:rsidP="00EF3CEC">
    <w:pPr>
      <w:pStyle w:val="Header"/>
      <w:jc w:val="right"/>
      <w:rPr>
        <w:color w:val="000000" w:themeColor="text1"/>
      </w:rPr>
    </w:pPr>
    <w:r w:rsidRPr="006E538D">
      <w:rPr>
        <w:color w:val="000000" w:themeColor="text1"/>
      </w:rPr>
      <w:t xml:space="preserve">TS </w:t>
    </w:r>
    <w:r w:rsidR="00C4147E" w:rsidRPr="006E538D">
      <w:rPr>
        <w:color w:val="000000" w:themeColor="text1"/>
      </w:rPr>
      <w:t>160</w:t>
    </w:r>
    <w:r w:rsidR="00F27FB7" w:rsidRPr="006E538D">
      <w:rPr>
        <w:color w:val="000000" w:themeColor="text1"/>
      </w:rPr>
      <w:t>2.0</w:t>
    </w:r>
    <w:r w:rsidR="00EB7CDF">
      <w:rPr>
        <w:color w:val="000000" w:themeColor="text1"/>
      </w:rPr>
      <w:t>26</w:t>
    </w:r>
    <w:r w:rsidRPr="006E538D">
      <w:rPr>
        <w:color w:val="000000" w:themeColor="text1"/>
      </w:rPr>
      <w:t xml:space="preserve"> </w:t>
    </w:r>
    <w:r w:rsidR="00EF3CEC" w:rsidRPr="006E538D">
      <w:rPr>
        <w:color w:val="000000" w:themeColor="text1"/>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461532025">
    <w:abstractNumId w:val="0"/>
  </w:num>
  <w:num w:numId="2" w16cid:durableId="204212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93"/>
    <w:rsid w:val="00030C58"/>
    <w:rsid w:val="00033CF3"/>
    <w:rsid w:val="00044187"/>
    <w:rsid w:val="00047164"/>
    <w:rsid w:val="00047A9B"/>
    <w:rsid w:val="00062857"/>
    <w:rsid w:val="0007487D"/>
    <w:rsid w:val="00097E39"/>
    <w:rsid w:val="000A1969"/>
    <w:rsid w:val="000A7947"/>
    <w:rsid w:val="000F3E6D"/>
    <w:rsid w:val="000F5D73"/>
    <w:rsid w:val="0010382D"/>
    <w:rsid w:val="00114949"/>
    <w:rsid w:val="00116E3F"/>
    <w:rsid w:val="00131A4C"/>
    <w:rsid w:val="00146DB7"/>
    <w:rsid w:val="00153445"/>
    <w:rsid w:val="00154413"/>
    <w:rsid w:val="001646BD"/>
    <w:rsid w:val="00173E88"/>
    <w:rsid w:val="001755A2"/>
    <w:rsid w:val="00194140"/>
    <w:rsid w:val="001970F1"/>
    <w:rsid w:val="001A6096"/>
    <w:rsid w:val="001B2476"/>
    <w:rsid w:val="001C5F75"/>
    <w:rsid w:val="001C6383"/>
    <w:rsid w:val="001C711F"/>
    <w:rsid w:val="001D37DE"/>
    <w:rsid w:val="0020303E"/>
    <w:rsid w:val="002133D6"/>
    <w:rsid w:val="00224ABB"/>
    <w:rsid w:val="00243C49"/>
    <w:rsid w:val="00246082"/>
    <w:rsid w:val="0026095E"/>
    <w:rsid w:val="00262087"/>
    <w:rsid w:val="002731F1"/>
    <w:rsid w:val="0028349C"/>
    <w:rsid w:val="00296B1E"/>
    <w:rsid w:val="00297EFB"/>
    <w:rsid w:val="002C28B4"/>
    <w:rsid w:val="002C624C"/>
    <w:rsid w:val="002E0D13"/>
    <w:rsid w:val="002E2665"/>
    <w:rsid w:val="002E7CD6"/>
    <w:rsid w:val="00300D7C"/>
    <w:rsid w:val="00330501"/>
    <w:rsid w:val="00333E0F"/>
    <w:rsid w:val="00367862"/>
    <w:rsid w:val="00384293"/>
    <w:rsid w:val="003E2637"/>
    <w:rsid w:val="004145D0"/>
    <w:rsid w:val="00415130"/>
    <w:rsid w:val="004277BB"/>
    <w:rsid w:val="00440859"/>
    <w:rsid w:val="00444D6D"/>
    <w:rsid w:val="00462827"/>
    <w:rsid w:val="00464111"/>
    <w:rsid w:val="004657D5"/>
    <w:rsid w:val="00483589"/>
    <w:rsid w:val="00484D6C"/>
    <w:rsid w:val="004A40D7"/>
    <w:rsid w:val="004B4DE3"/>
    <w:rsid w:val="004C14EC"/>
    <w:rsid w:val="004C73CA"/>
    <w:rsid w:val="004E13C7"/>
    <w:rsid w:val="004F6913"/>
    <w:rsid w:val="005102DF"/>
    <w:rsid w:val="00512E58"/>
    <w:rsid w:val="005217B0"/>
    <w:rsid w:val="005353EC"/>
    <w:rsid w:val="005407C4"/>
    <w:rsid w:val="005474F7"/>
    <w:rsid w:val="00547C51"/>
    <w:rsid w:val="0056164A"/>
    <w:rsid w:val="00566440"/>
    <w:rsid w:val="005703AA"/>
    <w:rsid w:val="005766AC"/>
    <w:rsid w:val="00591498"/>
    <w:rsid w:val="00591F1C"/>
    <w:rsid w:val="00597302"/>
    <w:rsid w:val="005E266C"/>
    <w:rsid w:val="00602F9C"/>
    <w:rsid w:val="00603A57"/>
    <w:rsid w:val="0065338D"/>
    <w:rsid w:val="00655361"/>
    <w:rsid w:val="00660981"/>
    <w:rsid w:val="006618C9"/>
    <w:rsid w:val="006648EF"/>
    <w:rsid w:val="006A64ED"/>
    <w:rsid w:val="006C6FE5"/>
    <w:rsid w:val="006D77F4"/>
    <w:rsid w:val="006E538D"/>
    <w:rsid w:val="006F6DEE"/>
    <w:rsid w:val="00721457"/>
    <w:rsid w:val="00724DF1"/>
    <w:rsid w:val="007438E4"/>
    <w:rsid w:val="00770518"/>
    <w:rsid w:val="00772CE1"/>
    <w:rsid w:val="007817A5"/>
    <w:rsid w:val="00797BFD"/>
    <w:rsid w:val="007A2673"/>
    <w:rsid w:val="007A7A9A"/>
    <w:rsid w:val="007B6928"/>
    <w:rsid w:val="007D13C7"/>
    <w:rsid w:val="007F502A"/>
    <w:rsid w:val="007F7EC3"/>
    <w:rsid w:val="008327C9"/>
    <w:rsid w:val="008406A0"/>
    <w:rsid w:val="008469F0"/>
    <w:rsid w:val="00853BB6"/>
    <w:rsid w:val="00863D95"/>
    <w:rsid w:val="00870CC7"/>
    <w:rsid w:val="00870D58"/>
    <w:rsid w:val="00874E16"/>
    <w:rsid w:val="0089292F"/>
    <w:rsid w:val="008B6103"/>
    <w:rsid w:val="008C22FE"/>
    <w:rsid w:val="008D629E"/>
    <w:rsid w:val="009001A3"/>
    <w:rsid w:val="00900FCF"/>
    <w:rsid w:val="009030B1"/>
    <w:rsid w:val="00911BC2"/>
    <w:rsid w:val="00924E10"/>
    <w:rsid w:val="00930FAC"/>
    <w:rsid w:val="00935457"/>
    <w:rsid w:val="0098388C"/>
    <w:rsid w:val="00991D0C"/>
    <w:rsid w:val="00995AB9"/>
    <w:rsid w:val="009A18B7"/>
    <w:rsid w:val="009A36D5"/>
    <w:rsid w:val="00A13DF1"/>
    <w:rsid w:val="00A40255"/>
    <w:rsid w:val="00A44991"/>
    <w:rsid w:val="00A47506"/>
    <w:rsid w:val="00A551A1"/>
    <w:rsid w:val="00A76C6A"/>
    <w:rsid w:val="00A90960"/>
    <w:rsid w:val="00A91B45"/>
    <w:rsid w:val="00AB0739"/>
    <w:rsid w:val="00AB1D9C"/>
    <w:rsid w:val="00AD5924"/>
    <w:rsid w:val="00AD665E"/>
    <w:rsid w:val="00AD7980"/>
    <w:rsid w:val="00AE1075"/>
    <w:rsid w:val="00B05096"/>
    <w:rsid w:val="00B05CFD"/>
    <w:rsid w:val="00B069F0"/>
    <w:rsid w:val="00B11B82"/>
    <w:rsid w:val="00B11B92"/>
    <w:rsid w:val="00B12983"/>
    <w:rsid w:val="00B415CF"/>
    <w:rsid w:val="00B51EA1"/>
    <w:rsid w:val="00B552AD"/>
    <w:rsid w:val="00B90756"/>
    <w:rsid w:val="00B9089F"/>
    <w:rsid w:val="00BA00EB"/>
    <w:rsid w:val="00BA26E7"/>
    <w:rsid w:val="00BA5F87"/>
    <w:rsid w:val="00BA73ED"/>
    <w:rsid w:val="00BB5124"/>
    <w:rsid w:val="00BB5C2D"/>
    <w:rsid w:val="00BC114F"/>
    <w:rsid w:val="00BD77FE"/>
    <w:rsid w:val="00BF163E"/>
    <w:rsid w:val="00BF5C86"/>
    <w:rsid w:val="00C03557"/>
    <w:rsid w:val="00C03CE6"/>
    <w:rsid w:val="00C246C8"/>
    <w:rsid w:val="00C2584D"/>
    <w:rsid w:val="00C3386E"/>
    <w:rsid w:val="00C350D7"/>
    <w:rsid w:val="00C36937"/>
    <w:rsid w:val="00C4147E"/>
    <w:rsid w:val="00C5097E"/>
    <w:rsid w:val="00C54F13"/>
    <w:rsid w:val="00C57948"/>
    <w:rsid w:val="00C61870"/>
    <w:rsid w:val="00C62F87"/>
    <w:rsid w:val="00C71C68"/>
    <w:rsid w:val="00C754C5"/>
    <w:rsid w:val="00C874A5"/>
    <w:rsid w:val="00C87A9C"/>
    <w:rsid w:val="00C9524C"/>
    <w:rsid w:val="00CA347D"/>
    <w:rsid w:val="00CA722D"/>
    <w:rsid w:val="00CB2367"/>
    <w:rsid w:val="00CC046E"/>
    <w:rsid w:val="00CE726E"/>
    <w:rsid w:val="00CF677B"/>
    <w:rsid w:val="00D00612"/>
    <w:rsid w:val="00D105F0"/>
    <w:rsid w:val="00D55205"/>
    <w:rsid w:val="00D5689B"/>
    <w:rsid w:val="00D606FB"/>
    <w:rsid w:val="00D730B3"/>
    <w:rsid w:val="00D74980"/>
    <w:rsid w:val="00DA46F4"/>
    <w:rsid w:val="00DB51A6"/>
    <w:rsid w:val="00DC3E6D"/>
    <w:rsid w:val="00DD5717"/>
    <w:rsid w:val="00DF67A4"/>
    <w:rsid w:val="00E0544E"/>
    <w:rsid w:val="00E233F9"/>
    <w:rsid w:val="00E3789C"/>
    <w:rsid w:val="00E466B9"/>
    <w:rsid w:val="00E5078D"/>
    <w:rsid w:val="00E5188F"/>
    <w:rsid w:val="00E57830"/>
    <w:rsid w:val="00E71A94"/>
    <w:rsid w:val="00E74A3A"/>
    <w:rsid w:val="00E77323"/>
    <w:rsid w:val="00E84C3A"/>
    <w:rsid w:val="00E9130A"/>
    <w:rsid w:val="00E94E1D"/>
    <w:rsid w:val="00E96843"/>
    <w:rsid w:val="00EB7CDF"/>
    <w:rsid w:val="00EC450D"/>
    <w:rsid w:val="00EF3CEC"/>
    <w:rsid w:val="00F009EB"/>
    <w:rsid w:val="00F145B4"/>
    <w:rsid w:val="00F26102"/>
    <w:rsid w:val="00F27FB7"/>
    <w:rsid w:val="00F370CA"/>
    <w:rsid w:val="00F45E34"/>
    <w:rsid w:val="00F6054B"/>
    <w:rsid w:val="00F81B7B"/>
    <w:rsid w:val="00F82F17"/>
    <w:rsid w:val="00F8325B"/>
    <w:rsid w:val="00F85F21"/>
    <w:rsid w:val="00F91377"/>
    <w:rsid w:val="00FA089E"/>
    <w:rsid w:val="00FA1CBE"/>
    <w:rsid w:val="00FD7419"/>
    <w:rsid w:val="00FF14AD"/>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styleId="Hyperlink">
    <w:name w:val="Hyperlink"/>
    <w:uiPriority w:val="99"/>
    <w:rsid w:val="00C62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88A4-2FA7-457A-A9A6-4D5F4664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739</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