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3CB1" w14:textId="77777777" w:rsidR="00462D95" w:rsidRPr="00583546" w:rsidRDefault="00462D95" w:rsidP="00462D95">
      <w:pPr>
        <w:pStyle w:val="Title"/>
        <w:widowControl w:val="0"/>
        <w:rPr>
          <w:color w:val="000000" w:themeColor="text1"/>
          <w:sz w:val="24"/>
        </w:rPr>
      </w:pPr>
      <w:r w:rsidRPr="00583546">
        <w:rPr>
          <w:color w:val="000000" w:themeColor="text1"/>
          <w:sz w:val="24"/>
        </w:rPr>
        <w:t>TEHNISKĀ SPECIFIKĀCIJA Nr. TS</w:t>
      </w:r>
      <w:r>
        <w:rPr>
          <w:color w:val="000000" w:themeColor="text1"/>
          <w:sz w:val="24"/>
        </w:rPr>
        <w:t xml:space="preserve"> </w:t>
      </w:r>
      <w:r w:rsidRPr="00583546">
        <w:rPr>
          <w:color w:val="000000" w:themeColor="text1"/>
          <w:sz w:val="24"/>
        </w:rPr>
        <w:t>1603.009 v1</w:t>
      </w:r>
    </w:p>
    <w:p w14:paraId="692D5366" w14:textId="3E5F0566" w:rsidR="00462D95" w:rsidRPr="00CA722D" w:rsidRDefault="00903FD9" w:rsidP="00462D95">
      <w:pPr>
        <w:pStyle w:val="Title"/>
        <w:widowControl w:val="0"/>
        <w:rPr>
          <w:sz w:val="24"/>
          <w:szCs w:val="22"/>
        </w:rPr>
      </w:pPr>
      <w:r>
        <w:rPr>
          <w:color w:val="000000" w:themeColor="text1"/>
          <w:sz w:val="24"/>
        </w:rPr>
        <w:t>Urbj</w:t>
      </w:r>
      <w:r w:rsidR="00462D95" w:rsidRPr="00583546">
        <w:rPr>
          <w:color w:val="000000" w:themeColor="text1"/>
          <w:sz w:val="24"/>
        </w:rPr>
        <w:t>mašīna perforators (darbināma no elektrotīkla),</w:t>
      </w:r>
      <w:r w:rsidR="00B10016">
        <w:rPr>
          <w:color w:val="000000" w:themeColor="text1"/>
          <w:sz w:val="24"/>
        </w:rPr>
        <w:t xml:space="preserve"> </w:t>
      </w:r>
      <w:r w:rsidR="00462D95" w:rsidRPr="00583546">
        <w:rPr>
          <w:color w:val="000000" w:themeColor="text1"/>
          <w:sz w:val="24"/>
        </w:rPr>
        <w:t>SDS MAX</w:t>
      </w:r>
      <w:r w:rsidR="00462D95" w:rsidRPr="00676920">
        <w:rPr>
          <w:sz w:val="24"/>
        </w:rPr>
        <w:t xml:space="preserve"> </w:t>
      </w:r>
    </w:p>
    <w:tbl>
      <w:tblPr>
        <w:tblW w:w="0" w:type="auto"/>
        <w:tblLook w:val="04A0" w:firstRow="1" w:lastRow="0" w:firstColumn="1" w:lastColumn="0" w:noHBand="0" w:noVBand="1"/>
      </w:tblPr>
      <w:tblGrid>
        <w:gridCol w:w="556"/>
        <w:gridCol w:w="7532"/>
        <w:gridCol w:w="1992"/>
        <w:gridCol w:w="2822"/>
        <w:gridCol w:w="883"/>
        <w:gridCol w:w="1109"/>
      </w:tblGrid>
      <w:tr w:rsidR="00903FD9" w:rsidRPr="006A2FB6" w14:paraId="3C76E360" w14:textId="77777777" w:rsidTr="004233F8">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4C712FD5" w14:textId="77777777" w:rsidR="00903FD9" w:rsidRPr="006A2FB6" w:rsidRDefault="00903FD9" w:rsidP="004233F8">
            <w:pPr>
              <w:rPr>
                <w:b/>
                <w:bCs/>
                <w:color w:val="000000" w:themeColor="text1"/>
                <w:lang w:eastAsia="lv-LV"/>
              </w:rPr>
            </w:pPr>
            <w:r>
              <w:rPr>
                <w:b/>
                <w:bCs/>
                <w:color w:val="000000" w:themeColor="text1"/>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44E302" w14:textId="77777777" w:rsidR="00903FD9" w:rsidRPr="006A2FB6" w:rsidRDefault="00903FD9" w:rsidP="004233F8">
            <w:pPr>
              <w:rPr>
                <w:b/>
                <w:bCs/>
                <w:color w:val="000000" w:themeColor="text1"/>
                <w:lang w:eastAsia="lv-LV"/>
              </w:rPr>
            </w:pPr>
            <w:r w:rsidRPr="006A2FB6">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C59B64" w14:textId="77777777" w:rsidR="00903FD9" w:rsidRPr="006A2FB6" w:rsidRDefault="00903FD9" w:rsidP="004233F8">
            <w:pPr>
              <w:jc w:val="center"/>
              <w:rPr>
                <w:b/>
                <w:bCs/>
                <w:color w:val="000000" w:themeColor="text1"/>
                <w:lang w:eastAsia="lv-LV"/>
              </w:rPr>
            </w:pPr>
            <w:r w:rsidRPr="006A2FB6">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7391A" w14:textId="77777777" w:rsidR="00903FD9" w:rsidRPr="006A2FB6" w:rsidRDefault="00903FD9" w:rsidP="004233F8">
            <w:pPr>
              <w:jc w:val="center"/>
              <w:rPr>
                <w:b/>
                <w:bCs/>
                <w:color w:val="000000" w:themeColor="text1"/>
                <w:lang w:eastAsia="lv-LV"/>
              </w:rPr>
            </w:pPr>
            <w:r w:rsidRPr="006A2FB6">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8651E5" w14:textId="77777777" w:rsidR="00903FD9" w:rsidRPr="006A2FB6" w:rsidRDefault="00903FD9" w:rsidP="004233F8">
            <w:pPr>
              <w:jc w:val="center"/>
              <w:rPr>
                <w:b/>
                <w:bCs/>
                <w:color w:val="000000" w:themeColor="text1"/>
                <w:lang w:eastAsia="lv-LV"/>
              </w:rPr>
            </w:pPr>
            <w:r w:rsidRPr="006A2FB6">
              <w:rPr>
                <w:rFonts w:eastAsia="Calibri"/>
                <w:b/>
                <w:bCs/>
              </w:rPr>
              <w:t>Avots</w:t>
            </w:r>
            <w:r w:rsidRPr="006A2FB6">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00818D" w14:textId="77777777" w:rsidR="00903FD9" w:rsidRPr="006A2FB6" w:rsidRDefault="00903FD9" w:rsidP="004233F8">
            <w:pPr>
              <w:jc w:val="center"/>
              <w:rPr>
                <w:b/>
                <w:bCs/>
                <w:color w:val="000000" w:themeColor="text1"/>
                <w:lang w:eastAsia="lv-LV"/>
              </w:rPr>
            </w:pPr>
            <w:r w:rsidRPr="006A2FB6">
              <w:rPr>
                <w:b/>
                <w:bCs/>
                <w:color w:val="000000"/>
                <w:lang w:eastAsia="lv-LV"/>
              </w:rPr>
              <w:t>Piezīmes</w:t>
            </w:r>
          </w:p>
        </w:tc>
      </w:tr>
      <w:tr w:rsidR="00903FD9" w:rsidRPr="006A2FB6" w14:paraId="5A9BD61B"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7FDBBF5" w14:textId="77777777" w:rsidR="00903FD9" w:rsidRPr="006A2FB6" w:rsidRDefault="00903FD9" w:rsidP="004233F8">
            <w:pPr>
              <w:pStyle w:val="ListParagraph"/>
              <w:spacing w:after="0" w:line="240" w:lineRule="auto"/>
              <w:ind w:left="0"/>
              <w:rPr>
                <w:b/>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C2076EE" w14:textId="77777777" w:rsidR="00903FD9" w:rsidRPr="006A2FB6" w:rsidRDefault="00903FD9" w:rsidP="004233F8">
            <w:pPr>
              <w:rPr>
                <w:color w:val="000000" w:themeColor="text1"/>
                <w:lang w:eastAsia="lv-LV"/>
              </w:rPr>
            </w:pPr>
            <w:r w:rsidRPr="006A2FB6">
              <w:rPr>
                <w:b/>
                <w:bCs/>
                <w:color w:val="000000" w:themeColor="text1"/>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7F4288"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1282C7B"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3F32B1"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887922" w14:textId="77777777" w:rsidR="00903FD9" w:rsidRPr="006A2FB6" w:rsidRDefault="00903FD9" w:rsidP="004233F8">
            <w:pPr>
              <w:jc w:val="center"/>
              <w:rPr>
                <w:color w:val="000000" w:themeColor="text1"/>
                <w:lang w:eastAsia="lv-LV"/>
              </w:rPr>
            </w:pPr>
          </w:p>
        </w:tc>
      </w:tr>
      <w:tr w:rsidR="00903FD9" w:rsidRPr="006A2FB6" w14:paraId="7C9C57F5" w14:textId="77777777" w:rsidTr="004233F8">
        <w:trPr>
          <w:trHeight w:val="20"/>
        </w:trPr>
        <w:tc>
          <w:tcPr>
            <w:tcW w:w="0" w:type="auto"/>
            <w:tcBorders>
              <w:top w:val="nil"/>
              <w:left w:val="single" w:sz="4" w:space="0" w:color="auto"/>
              <w:bottom w:val="single" w:sz="4" w:space="0" w:color="auto"/>
              <w:right w:val="single" w:sz="4" w:space="0" w:color="auto"/>
            </w:tcBorders>
            <w:vAlign w:val="center"/>
          </w:tcPr>
          <w:p w14:paraId="2771B1F6"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C4F046" w14:textId="77777777" w:rsidR="00903FD9" w:rsidRPr="006A2FB6" w:rsidRDefault="00903FD9" w:rsidP="004233F8">
            <w:pPr>
              <w:rPr>
                <w:color w:val="000000" w:themeColor="text1"/>
                <w:lang w:eastAsia="lv-LV"/>
              </w:rPr>
            </w:pPr>
            <w:r w:rsidRPr="006A2FB6">
              <w:rPr>
                <w:color w:val="000000" w:themeColor="text1"/>
                <w:lang w:eastAsia="lv-LV"/>
              </w:rPr>
              <w:t>Ražotā</w:t>
            </w:r>
            <w:r>
              <w:rPr>
                <w:color w:val="000000" w:themeColor="text1"/>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429953" w14:textId="77777777" w:rsidR="00903FD9" w:rsidRPr="006A2FB6" w:rsidRDefault="00903FD9" w:rsidP="004233F8">
            <w:pPr>
              <w:jc w:val="center"/>
              <w:rPr>
                <w:color w:val="000000" w:themeColor="text1"/>
                <w:lang w:eastAsia="lv-LV"/>
              </w:rPr>
            </w:pPr>
            <w:r w:rsidRPr="006A2FB6">
              <w:rPr>
                <w:color w:val="000000" w:themeColor="text1"/>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0300F493"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6B362B3"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ADE48D1" w14:textId="77777777" w:rsidR="00903FD9" w:rsidRPr="006A2FB6" w:rsidRDefault="00903FD9" w:rsidP="004233F8">
            <w:pPr>
              <w:jc w:val="center"/>
              <w:rPr>
                <w:color w:val="000000" w:themeColor="text1"/>
                <w:lang w:eastAsia="lv-LV"/>
              </w:rPr>
            </w:pPr>
          </w:p>
        </w:tc>
      </w:tr>
      <w:tr w:rsidR="00903FD9" w:rsidRPr="006A2FB6" w14:paraId="12D6E1FE" w14:textId="77777777" w:rsidTr="004233F8">
        <w:trPr>
          <w:trHeight w:val="20"/>
        </w:trPr>
        <w:tc>
          <w:tcPr>
            <w:tcW w:w="0" w:type="auto"/>
            <w:tcBorders>
              <w:top w:val="nil"/>
              <w:left w:val="single" w:sz="4" w:space="0" w:color="auto"/>
              <w:bottom w:val="single" w:sz="4" w:space="0" w:color="auto"/>
              <w:right w:val="single" w:sz="4" w:space="0" w:color="auto"/>
            </w:tcBorders>
            <w:vAlign w:val="center"/>
          </w:tcPr>
          <w:p w14:paraId="14E750A3"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0D2FCC" w14:textId="77777777" w:rsidR="00903FD9" w:rsidRPr="006A2FB6" w:rsidRDefault="00903FD9" w:rsidP="004233F8">
            <w:pPr>
              <w:rPr>
                <w:color w:val="000000" w:themeColor="text1"/>
                <w:lang w:eastAsia="lv-LV"/>
              </w:rPr>
            </w:pPr>
            <w:r w:rsidRPr="006A2FB6">
              <w:rPr>
                <w:color w:val="000000" w:themeColor="text1"/>
                <w:lang w:eastAsia="lv-LV"/>
              </w:rPr>
              <w:t xml:space="preserve">1603.009 Urbjmašīna perforators (darbināma no elektrotīkla), SDS MAX </w:t>
            </w:r>
            <w:r w:rsidRPr="006A2FB6">
              <w:rPr>
                <w:rStyle w:val="FootnoteReference"/>
                <w:color w:val="000000"/>
                <w:lang w:eastAsia="lv-LV"/>
              </w:rPr>
              <w:footnoteReference w:id="2"/>
            </w:r>
            <w:r w:rsidRPr="006A2FB6">
              <w:rPr>
                <w:color w:val="000000" w:themeColor="text1"/>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9EF4986" w14:textId="77777777" w:rsidR="00903FD9" w:rsidRPr="006A2FB6" w:rsidRDefault="00903FD9" w:rsidP="004233F8">
            <w:pPr>
              <w:jc w:val="center"/>
              <w:rPr>
                <w:color w:val="000000" w:themeColor="text1"/>
                <w:lang w:eastAsia="lv-LV"/>
              </w:rPr>
            </w:pPr>
            <w:r w:rsidRPr="006A2FB6">
              <w:rPr>
                <w:color w:val="000000"/>
                <w:lang w:eastAsia="lv-LV"/>
              </w:rPr>
              <w:t xml:space="preserve">Tipa apzīmējums </w:t>
            </w:r>
            <w:r w:rsidRPr="006A2FB6">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BE47E28"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7C8B4A0"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9C62DC7" w14:textId="77777777" w:rsidR="00903FD9" w:rsidRPr="006A2FB6" w:rsidRDefault="00903FD9" w:rsidP="004233F8">
            <w:pPr>
              <w:jc w:val="center"/>
              <w:rPr>
                <w:color w:val="000000" w:themeColor="text1"/>
                <w:lang w:eastAsia="lv-LV"/>
              </w:rPr>
            </w:pPr>
          </w:p>
        </w:tc>
      </w:tr>
      <w:tr w:rsidR="00903FD9" w:rsidRPr="006A2FB6" w14:paraId="1BFE1E0B" w14:textId="77777777" w:rsidTr="004233F8">
        <w:trPr>
          <w:trHeight w:val="20"/>
        </w:trPr>
        <w:tc>
          <w:tcPr>
            <w:tcW w:w="0" w:type="auto"/>
            <w:tcBorders>
              <w:top w:val="nil"/>
              <w:left w:val="single" w:sz="4" w:space="0" w:color="auto"/>
              <w:bottom w:val="single" w:sz="4" w:space="0" w:color="auto"/>
              <w:right w:val="single" w:sz="4" w:space="0" w:color="auto"/>
            </w:tcBorders>
            <w:vAlign w:val="center"/>
          </w:tcPr>
          <w:p w14:paraId="58A897AD"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56CFAFD9" w14:textId="77777777" w:rsidR="00903FD9" w:rsidRPr="006A2FB6" w:rsidRDefault="00903FD9" w:rsidP="004233F8">
            <w:pPr>
              <w:rPr>
                <w:color w:val="000000" w:themeColor="text1"/>
                <w:lang w:eastAsia="lv-LV"/>
              </w:rPr>
            </w:pPr>
            <w:r w:rsidRPr="008A352D">
              <w:rPr>
                <w:rFonts w:eastAsiaTheme="minorHAnsi"/>
                <w:color w:val="000000"/>
              </w:rPr>
              <w:t>Preces marķēšanai pielietotais EAN kods, ja precei tāds ir piešķirts</w:t>
            </w:r>
          </w:p>
        </w:tc>
        <w:tc>
          <w:tcPr>
            <w:tcW w:w="0" w:type="auto"/>
            <w:tcBorders>
              <w:top w:val="nil"/>
              <w:left w:val="nil"/>
              <w:bottom w:val="single" w:sz="4" w:space="0" w:color="auto"/>
              <w:right w:val="single" w:sz="4" w:space="0" w:color="auto"/>
            </w:tcBorders>
            <w:shd w:val="clear" w:color="auto" w:fill="auto"/>
          </w:tcPr>
          <w:p w14:paraId="7899F62A" w14:textId="77777777" w:rsidR="00903FD9" w:rsidRPr="006A2FB6" w:rsidRDefault="00903FD9" w:rsidP="004233F8">
            <w:pPr>
              <w:jc w:val="center"/>
              <w:rPr>
                <w:color w:val="000000"/>
                <w:lang w:eastAsia="lv-LV"/>
              </w:rPr>
            </w:pPr>
            <w:r w:rsidRPr="008A352D">
              <w:rPr>
                <w:rFonts w:eastAsiaTheme="minorHAnsi"/>
                <w:color w:val="000000"/>
              </w:rPr>
              <w:t>Norādīt vērtību</w:t>
            </w:r>
          </w:p>
        </w:tc>
        <w:tc>
          <w:tcPr>
            <w:tcW w:w="0" w:type="auto"/>
            <w:tcBorders>
              <w:top w:val="nil"/>
              <w:left w:val="nil"/>
              <w:bottom w:val="single" w:sz="4" w:space="0" w:color="auto"/>
              <w:right w:val="single" w:sz="4" w:space="0" w:color="auto"/>
            </w:tcBorders>
            <w:shd w:val="clear" w:color="auto" w:fill="auto"/>
            <w:vAlign w:val="center"/>
          </w:tcPr>
          <w:p w14:paraId="45859D66"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1F41A83"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CA9DFDD" w14:textId="77777777" w:rsidR="00903FD9" w:rsidRPr="006A2FB6" w:rsidRDefault="00903FD9" w:rsidP="004233F8">
            <w:pPr>
              <w:jc w:val="center"/>
              <w:rPr>
                <w:color w:val="000000" w:themeColor="text1"/>
                <w:lang w:eastAsia="lv-LV"/>
              </w:rPr>
            </w:pPr>
          </w:p>
        </w:tc>
      </w:tr>
      <w:tr w:rsidR="00903FD9" w:rsidRPr="006A2FB6" w14:paraId="53E22D5A" w14:textId="77777777" w:rsidTr="004233F8">
        <w:trPr>
          <w:trHeight w:val="20"/>
        </w:trPr>
        <w:tc>
          <w:tcPr>
            <w:tcW w:w="0" w:type="auto"/>
            <w:tcBorders>
              <w:top w:val="nil"/>
              <w:left w:val="single" w:sz="4" w:space="0" w:color="auto"/>
              <w:bottom w:val="single" w:sz="4" w:space="0" w:color="auto"/>
              <w:right w:val="single" w:sz="4" w:space="0" w:color="auto"/>
            </w:tcBorders>
            <w:vAlign w:val="center"/>
          </w:tcPr>
          <w:p w14:paraId="7ED3501A"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0BB4F9EC" w14:textId="77777777" w:rsidR="00903FD9" w:rsidRPr="006A2FB6" w:rsidRDefault="00903FD9" w:rsidP="004233F8">
            <w:pPr>
              <w:rPr>
                <w:color w:val="000000" w:themeColor="text1"/>
                <w:lang w:eastAsia="lv-LV"/>
              </w:rPr>
            </w:pPr>
            <w:r w:rsidRPr="008A352D">
              <w:rPr>
                <w:rFonts w:eastAsiaTheme="minorHAnsi"/>
                <w:color w:val="000000"/>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tcPr>
          <w:p w14:paraId="38E48B9B" w14:textId="77777777" w:rsidR="00903FD9" w:rsidRPr="006A2FB6" w:rsidRDefault="00903FD9" w:rsidP="004233F8">
            <w:pPr>
              <w:jc w:val="center"/>
              <w:rPr>
                <w:color w:val="000000"/>
                <w:lang w:eastAsia="lv-LV"/>
              </w:rPr>
            </w:pPr>
            <w:r w:rsidRPr="008A352D">
              <w:rPr>
                <w:rFonts w:eastAsiaTheme="minorHAnsi"/>
                <w:color w:val="000000"/>
              </w:rPr>
              <w:t>Norādīt informāciju</w:t>
            </w:r>
          </w:p>
        </w:tc>
        <w:tc>
          <w:tcPr>
            <w:tcW w:w="0" w:type="auto"/>
            <w:tcBorders>
              <w:top w:val="nil"/>
              <w:left w:val="nil"/>
              <w:bottom w:val="single" w:sz="4" w:space="0" w:color="auto"/>
              <w:right w:val="single" w:sz="4" w:space="0" w:color="auto"/>
            </w:tcBorders>
            <w:shd w:val="clear" w:color="auto" w:fill="auto"/>
            <w:vAlign w:val="center"/>
          </w:tcPr>
          <w:p w14:paraId="32CC8DFB"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C6F9366"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F769942" w14:textId="77777777" w:rsidR="00903FD9" w:rsidRPr="006A2FB6" w:rsidRDefault="00903FD9" w:rsidP="004233F8">
            <w:pPr>
              <w:jc w:val="center"/>
              <w:rPr>
                <w:color w:val="000000" w:themeColor="text1"/>
                <w:lang w:eastAsia="lv-LV"/>
              </w:rPr>
            </w:pPr>
          </w:p>
        </w:tc>
      </w:tr>
      <w:tr w:rsidR="00903FD9" w:rsidRPr="006A2FB6" w14:paraId="59F1B9FF"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6F2AE43"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140EA4" w14:textId="77777777" w:rsidR="00903FD9" w:rsidRPr="006A2FB6" w:rsidRDefault="00903FD9" w:rsidP="004233F8">
            <w:pPr>
              <w:rPr>
                <w:color w:val="000000" w:themeColor="text1"/>
                <w:lang w:eastAsia="lv-LV"/>
              </w:rPr>
            </w:pPr>
            <w:r w:rsidRPr="006A2FB6">
              <w:rPr>
                <w:color w:val="000000" w:themeColor="text1"/>
                <w:lang w:eastAsia="lv-LV"/>
              </w:rPr>
              <w:t>Parauga piegāde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67827C4C" w14:textId="77777777" w:rsidR="00903FD9" w:rsidRPr="006A2FB6" w:rsidRDefault="00903FD9" w:rsidP="004233F8">
            <w:pPr>
              <w:jc w:val="center"/>
              <w:rPr>
                <w:color w:val="000000" w:themeColor="text1"/>
                <w:lang w:eastAsia="lv-LV"/>
              </w:rPr>
            </w:pPr>
            <w:r w:rsidRPr="006A2FB6">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13E75DD5"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E076F46"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E44A16D" w14:textId="77777777" w:rsidR="00903FD9" w:rsidRPr="006A2FB6" w:rsidRDefault="00903FD9" w:rsidP="004233F8">
            <w:pPr>
              <w:jc w:val="center"/>
              <w:rPr>
                <w:color w:val="000000" w:themeColor="text1"/>
                <w:lang w:eastAsia="lv-LV"/>
              </w:rPr>
            </w:pPr>
          </w:p>
        </w:tc>
      </w:tr>
      <w:tr w:rsidR="00903FD9" w:rsidRPr="006A2FB6" w14:paraId="090F25D4"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9795EF4" w14:textId="77777777" w:rsidR="00903FD9" w:rsidRPr="006A2FB6" w:rsidRDefault="00903FD9" w:rsidP="004233F8">
            <w:pPr>
              <w:pStyle w:val="ListParagraph"/>
              <w:spacing w:after="0" w:line="240" w:lineRule="auto"/>
              <w:ind w:left="0"/>
              <w:rPr>
                <w:color w:val="000000" w:themeColor="text1"/>
                <w:lang w:eastAsia="lv-LV"/>
              </w:rPr>
            </w:pPr>
          </w:p>
        </w:tc>
        <w:tc>
          <w:tcPr>
            <w:tcW w:w="0" w:type="auto"/>
            <w:tcBorders>
              <w:top w:val="nil"/>
              <w:left w:val="nil"/>
              <w:bottom w:val="single" w:sz="4" w:space="0" w:color="auto"/>
              <w:right w:val="single" w:sz="4" w:space="0" w:color="auto"/>
            </w:tcBorders>
            <w:shd w:val="clear" w:color="000000" w:fill="D8D8D8"/>
            <w:vAlign w:val="center"/>
          </w:tcPr>
          <w:p w14:paraId="303C7F06" w14:textId="07720FA5" w:rsidR="00903FD9" w:rsidRPr="006A2FB6" w:rsidRDefault="00903FD9" w:rsidP="004233F8">
            <w:pPr>
              <w:rPr>
                <w:color w:val="000000" w:themeColor="text1"/>
                <w:lang w:eastAsia="lv-LV"/>
              </w:rPr>
            </w:pPr>
            <w:r w:rsidRPr="006A2FB6">
              <w:rPr>
                <w:b/>
                <w:bCs/>
                <w:color w:val="000000" w:themeColor="text1"/>
                <w:lang w:eastAsia="lv-LV"/>
              </w:rPr>
              <w:t>Standarti</w:t>
            </w:r>
            <w:r w:rsidR="00146EA8" w:rsidRPr="00146EA8">
              <w:rPr>
                <w:b/>
                <w:bCs/>
                <w:color w:val="000000" w:themeColor="text1"/>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E1CE7E"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BB6BEC"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2826C1"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63BB24" w14:textId="77777777" w:rsidR="00903FD9" w:rsidRPr="006A2FB6" w:rsidRDefault="00903FD9" w:rsidP="004233F8">
            <w:pPr>
              <w:jc w:val="center"/>
              <w:rPr>
                <w:color w:val="000000" w:themeColor="text1"/>
                <w:lang w:eastAsia="lv-LV"/>
              </w:rPr>
            </w:pPr>
          </w:p>
        </w:tc>
      </w:tr>
      <w:tr w:rsidR="00903FD9" w:rsidRPr="006A2FB6" w14:paraId="353D82FD"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52AF003"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B466D31" w14:textId="77777777" w:rsidR="00903FD9" w:rsidRPr="006A2FB6" w:rsidRDefault="00903FD9" w:rsidP="004233F8">
            <w:pPr>
              <w:rPr>
                <w:color w:val="000000" w:themeColor="text1"/>
                <w:lang w:eastAsia="lv-LV"/>
              </w:rPr>
            </w:pPr>
            <w:r>
              <w:rPr>
                <w:color w:val="000000" w:themeColor="text1"/>
                <w:shd w:val="clear" w:color="auto" w:fill="FFFFFF"/>
              </w:rPr>
              <w:t>Atbilstība Eiropas direktīvai 2014/30/ES par 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57D7E34A" w14:textId="77777777" w:rsidR="00903FD9" w:rsidRPr="006A2FB6" w:rsidRDefault="00903FD9" w:rsidP="004233F8">
            <w:pPr>
              <w:jc w:val="center"/>
              <w:rPr>
                <w:color w:val="000000" w:themeColor="text1"/>
                <w:lang w:eastAsia="lv-LV"/>
              </w:rPr>
            </w:pPr>
            <w:r w:rsidRPr="006A2FB6">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10377CB4"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BB7D1AB"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5F36384" w14:textId="77777777" w:rsidR="00903FD9" w:rsidRPr="006A2FB6" w:rsidRDefault="00903FD9" w:rsidP="004233F8">
            <w:pPr>
              <w:jc w:val="center"/>
              <w:rPr>
                <w:color w:val="000000" w:themeColor="text1"/>
                <w:lang w:eastAsia="lv-LV"/>
              </w:rPr>
            </w:pPr>
          </w:p>
        </w:tc>
      </w:tr>
      <w:tr w:rsidR="00903FD9" w:rsidRPr="006A2FB6" w14:paraId="4FD2CA96"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3D6FB0E"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6A0514" w14:textId="77777777" w:rsidR="00903FD9" w:rsidRPr="006A2FB6" w:rsidRDefault="00903FD9" w:rsidP="004233F8">
            <w:pPr>
              <w:rPr>
                <w:color w:val="000000" w:themeColor="text1"/>
                <w:lang w:eastAsia="lv-LV"/>
              </w:rPr>
            </w:pPr>
            <w:r>
              <w:rPr>
                <w:color w:val="000000" w:themeColor="text1"/>
                <w:lang w:eastAsia="lv-LV"/>
              </w:rPr>
              <w:t xml:space="preserve">Eiropas direktīvai 2000/14/EK </w:t>
            </w:r>
          </w:p>
        </w:tc>
        <w:tc>
          <w:tcPr>
            <w:tcW w:w="0" w:type="auto"/>
            <w:tcBorders>
              <w:top w:val="nil"/>
              <w:left w:val="nil"/>
              <w:bottom w:val="single" w:sz="4" w:space="0" w:color="auto"/>
              <w:right w:val="single" w:sz="4" w:space="0" w:color="auto"/>
            </w:tcBorders>
            <w:shd w:val="clear" w:color="000000" w:fill="FFFFFF"/>
            <w:vAlign w:val="center"/>
          </w:tcPr>
          <w:p w14:paraId="3351A490" w14:textId="77777777" w:rsidR="00903FD9" w:rsidRPr="006A2FB6" w:rsidRDefault="00903FD9" w:rsidP="004233F8">
            <w:pPr>
              <w:jc w:val="center"/>
              <w:rPr>
                <w:color w:val="000000" w:themeColor="text1"/>
                <w:lang w:eastAsia="lv-LV"/>
              </w:rPr>
            </w:pPr>
            <w:r w:rsidRPr="006A2FB6">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E22E90D"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C536F29"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7DC7720" w14:textId="77777777" w:rsidR="00903FD9" w:rsidRPr="006A2FB6" w:rsidRDefault="00903FD9" w:rsidP="004233F8">
            <w:pPr>
              <w:jc w:val="center"/>
              <w:rPr>
                <w:color w:val="000000" w:themeColor="text1"/>
                <w:lang w:eastAsia="lv-LV"/>
              </w:rPr>
            </w:pPr>
          </w:p>
        </w:tc>
      </w:tr>
      <w:tr w:rsidR="00903FD9" w:rsidRPr="006A2FB6" w14:paraId="14667C84"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4B2ACAA"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96DD3C" w14:textId="77777777" w:rsidR="00903FD9" w:rsidRPr="006A2FB6" w:rsidRDefault="00903FD9" w:rsidP="004233F8">
            <w:pPr>
              <w:rPr>
                <w:color w:val="000000" w:themeColor="text1"/>
                <w:lang w:eastAsia="lv-LV"/>
              </w:rPr>
            </w:pPr>
            <w:r w:rsidRPr="0096476D">
              <w:rPr>
                <w:color w:val="000000" w:themeColor="text1"/>
                <w:lang w:eastAsia="lv-LV"/>
              </w:rPr>
              <w:t>CE marķējums atbilstoši Eiropas direktīvai 2006/42/E</w:t>
            </w:r>
            <w:r>
              <w:rPr>
                <w:color w:val="000000" w:themeColor="text1"/>
                <w:lang w:eastAsia="lv-LV"/>
              </w:rPr>
              <w:t>K par mašīnām.</w:t>
            </w:r>
          </w:p>
        </w:tc>
        <w:tc>
          <w:tcPr>
            <w:tcW w:w="0" w:type="auto"/>
            <w:tcBorders>
              <w:top w:val="nil"/>
              <w:left w:val="nil"/>
              <w:bottom w:val="single" w:sz="4" w:space="0" w:color="auto"/>
              <w:right w:val="single" w:sz="4" w:space="0" w:color="auto"/>
            </w:tcBorders>
            <w:shd w:val="clear" w:color="000000" w:fill="FFFFFF"/>
            <w:vAlign w:val="center"/>
          </w:tcPr>
          <w:p w14:paraId="77B21AB7" w14:textId="77777777" w:rsidR="00903FD9" w:rsidRPr="006A2FB6" w:rsidRDefault="00903FD9" w:rsidP="004233F8">
            <w:pPr>
              <w:jc w:val="center"/>
              <w:rPr>
                <w:color w:val="000000" w:themeColor="text1"/>
                <w:lang w:eastAsia="lv-LV"/>
              </w:rPr>
            </w:pPr>
            <w:r w:rsidRPr="006A2FB6">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06B7C91B"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3AAD691"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BF656A2" w14:textId="77777777" w:rsidR="00903FD9" w:rsidRPr="006A2FB6" w:rsidRDefault="00903FD9" w:rsidP="004233F8">
            <w:pPr>
              <w:jc w:val="center"/>
              <w:rPr>
                <w:color w:val="000000" w:themeColor="text1"/>
                <w:lang w:eastAsia="lv-LV"/>
              </w:rPr>
            </w:pPr>
          </w:p>
        </w:tc>
      </w:tr>
      <w:tr w:rsidR="00903FD9" w:rsidRPr="006A2FB6" w14:paraId="080608BB"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AC38A80"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A53354" w14:textId="77777777" w:rsidR="00903FD9" w:rsidRPr="006A2FB6" w:rsidRDefault="00903FD9" w:rsidP="004233F8">
            <w:pPr>
              <w:rPr>
                <w:color w:val="000000" w:themeColor="text1"/>
                <w:lang w:eastAsia="lv-LV"/>
              </w:rPr>
            </w:pPr>
            <w:r w:rsidRPr="006A2FB6">
              <w:rPr>
                <w:color w:val="000000" w:themeColor="text1"/>
                <w:lang w:eastAsia="lv-LV"/>
              </w:rPr>
              <w:t xml:space="preserve">Testēts saskaņā ar </w:t>
            </w:r>
          </w:p>
        </w:tc>
        <w:tc>
          <w:tcPr>
            <w:tcW w:w="0" w:type="auto"/>
            <w:tcBorders>
              <w:top w:val="nil"/>
              <w:left w:val="nil"/>
              <w:bottom w:val="single" w:sz="4" w:space="0" w:color="auto"/>
              <w:right w:val="single" w:sz="4" w:space="0" w:color="auto"/>
            </w:tcBorders>
            <w:shd w:val="clear" w:color="000000" w:fill="FFFFFF"/>
            <w:vAlign w:val="center"/>
          </w:tcPr>
          <w:p w14:paraId="2EAF0DC2" w14:textId="77777777" w:rsidR="00903FD9" w:rsidRPr="006A2FB6" w:rsidRDefault="00903FD9" w:rsidP="004233F8">
            <w:pPr>
              <w:jc w:val="center"/>
              <w:rPr>
                <w:color w:val="000000" w:themeColor="text1"/>
                <w:lang w:eastAsia="lv-LV"/>
              </w:rPr>
            </w:pPr>
            <w:r w:rsidRPr="006A2FB6">
              <w:rPr>
                <w:color w:val="000000" w:themeColor="text1"/>
                <w:lang w:eastAsia="lv-LV"/>
              </w:rPr>
              <w:t>EPTA</w:t>
            </w:r>
          </w:p>
        </w:tc>
        <w:tc>
          <w:tcPr>
            <w:tcW w:w="0" w:type="auto"/>
            <w:tcBorders>
              <w:top w:val="nil"/>
              <w:left w:val="nil"/>
              <w:bottom w:val="single" w:sz="4" w:space="0" w:color="auto"/>
              <w:right w:val="single" w:sz="4" w:space="0" w:color="auto"/>
            </w:tcBorders>
            <w:shd w:val="clear" w:color="auto" w:fill="auto"/>
            <w:vAlign w:val="center"/>
          </w:tcPr>
          <w:p w14:paraId="0CAFA937"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9FB5F5F"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B86A8C9" w14:textId="77777777" w:rsidR="00903FD9" w:rsidRPr="006A2FB6" w:rsidRDefault="00903FD9" w:rsidP="004233F8">
            <w:pPr>
              <w:jc w:val="center"/>
              <w:rPr>
                <w:color w:val="000000" w:themeColor="text1"/>
                <w:lang w:eastAsia="lv-LV"/>
              </w:rPr>
            </w:pPr>
          </w:p>
        </w:tc>
      </w:tr>
      <w:tr w:rsidR="00903FD9" w:rsidRPr="006A2FB6" w14:paraId="5022F040"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899C03" w14:textId="77777777" w:rsidR="00903FD9" w:rsidRPr="006A2FB6" w:rsidRDefault="00903FD9" w:rsidP="004233F8">
            <w:pPr>
              <w:pStyle w:val="ListParagraph"/>
              <w:spacing w:after="0" w:line="240" w:lineRule="auto"/>
              <w:ind w:left="0"/>
              <w:rPr>
                <w:b/>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C331421" w14:textId="77777777" w:rsidR="00903FD9" w:rsidRPr="006A2FB6" w:rsidRDefault="00903FD9" w:rsidP="004233F8">
            <w:pPr>
              <w:rPr>
                <w:b/>
                <w:bCs/>
                <w:color w:val="000000" w:themeColor="text1"/>
                <w:lang w:eastAsia="lv-LV"/>
              </w:rPr>
            </w:pPr>
            <w:r w:rsidRPr="006A2FB6">
              <w:rPr>
                <w:b/>
                <w:bCs/>
                <w:color w:val="000000" w:themeColor="text1"/>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980531" w14:textId="77777777" w:rsidR="00903FD9" w:rsidRPr="006A2FB6" w:rsidRDefault="00903FD9" w:rsidP="004233F8">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0BDC0C" w14:textId="77777777" w:rsidR="00903FD9" w:rsidRPr="006A2FB6" w:rsidRDefault="00903FD9" w:rsidP="004233F8">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05C1DA" w14:textId="77777777" w:rsidR="00903FD9" w:rsidRPr="006A2FB6" w:rsidRDefault="00903FD9" w:rsidP="004233F8">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EAAE07" w14:textId="77777777" w:rsidR="00903FD9" w:rsidRPr="006A2FB6" w:rsidRDefault="00903FD9" w:rsidP="004233F8">
            <w:pPr>
              <w:jc w:val="center"/>
              <w:rPr>
                <w:b/>
                <w:bCs/>
                <w:color w:val="000000" w:themeColor="text1"/>
                <w:lang w:eastAsia="lv-LV"/>
              </w:rPr>
            </w:pPr>
          </w:p>
        </w:tc>
      </w:tr>
      <w:tr w:rsidR="00903FD9" w:rsidRPr="006A2FB6" w14:paraId="78CC8F92"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7679972" w14:textId="77777777" w:rsidR="00903FD9" w:rsidRPr="006A2FB6" w:rsidRDefault="00903FD9" w:rsidP="004233F8">
            <w:pPr>
              <w:pStyle w:val="ListParagraph"/>
              <w:numPr>
                <w:ilvl w:val="0"/>
                <w:numId w:val="2"/>
              </w:numPr>
              <w:spacing w:after="0" w:line="240" w:lineRule="auto"/>
              <w:rPr>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C768E39" w14:textId="77777777" w:rsidR="00903FD9" w:rsidRPr="006A2FB6" w:rsidRDefault="00903FD9" w:rsidP="004233F8">
            <w:pPr>
              <w:rPr>
                <w:color w:val="000000" w:themeColor="text1"/>
                <w:lang w:eastAsia="lv-LV"/>
              </w:rPr>
            </w:pPr>
            <w:r>
              <w:rPr>
                <w:color w:val="000000" w:themeColor="text1"/>
                <w:lang w:eastAsia="lv-LV"/>
              </w:rPr>
              <w:t>Pielikumā, kā atsevišķs fails</w:t>
            </w:r>
            <w:r w:rsidRPr="002E62F4">
              <w:rPr>
                <w:color w:val="000000"/>
                <w:lang w:eastAsia="lv-LV"/>
              </w:rPr>
              <w:t xml:space="preserve"> </w:t>
            </w:r>
            <w:r w:rsidRPr="006A2FB6">
              <w:rPr>
                <w:color w:val="000000" w:themeColor="text1"/>
                <w:lang w:eastAsia="lv-LV"/>
              </w:rPr>
              <w:t xml:space="preserve"> iesniegts preces attēls, kurš atbilst sekojošām prasībām: </w:t>
            </w:r>
          </w:p>
          <w:p w14:paraId="3B3AD216" w14:textId="77777777" w:rsidR="00903FD9" w:rsidRPr="006A2FB6" w:rsidRDefault="00903FD9" w:rsidP="004233F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A2FB6">
              <w:rPr>
                <w:rFonts w:eastAsia="Times New Roman" w:cs="Times New Roman"/>
                <w:noProof w:val="0"/>
                <w:color w:val="000000" w:themeColor="text1"/>
                <w:szCs w:val="24"/>
                <w:lang w:eastAsia="lv-LV"/>
              </w:rPr>
              <w:t>".jpg" vai “.jpeg” formātā</w:t>
            </w:r>
          </w:p>
          <w:p w14:paraId="5A9A645E" w14:textId="77777777" w:rsidR="00903FD9" w:rsidRPr="006A2FB6" w:rsidRDefault="00903FD9" w:rsidP="004233F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A2FB6">
              <w:rPr>
                <w:rFonts w:eastAsia="Times New Roman" w:cs="Times New Roman"/>
                <w:noProof w:val="0"/>
                <w:color w:val="000000" w:themeColor="text1"/>
                <w:szCs w:val="24"/>
                <w:lang w:eastAsia="lv-LV"/>
              </w:rPr>
              <w:t>izšķiršanas spēja ne mazāka par 2Mpix</w:t>
            </w:r>
          </w:p>
          <w:p w14:paraId="700943D6" w14:textId="77777777" w:rsidR="00903FD9" w:rsidRPr="006A2FB6" w:rsidRDefault="00903FD9" w:rsidP="004233F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A2FB6">
              <w:rPr>
                <w:rFonts w:eastAsia="Times New Roman" w:cs="Times New Roman"/>
                <w:noProof w:val="0"/>
                <w:color w:val="000000" w:themeColor="text1"/>
                <w:szCs w:val="24"/>
                <w:lang w:eastAsia="lv-LV"/>
              </w:rPr>
              <w:t>ir iespēja redzēt  visu produktu un izlasīt visus uzrakstus uz tā</w:t>
            </w:r>
          </w:p>
          <w:p w14:paraId="2E7C52D8" w14:textId="77777777" w:rsidR="00903FD9" w:rsidRPr="006A2FB6" w:rsidRDefault="00903FD9" w:rsidP="004233F8">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A2FB6">
              <w:rPr>
                <w:rFonts w:eastAsia="Times New Roman" w:cs="Times New Roman"/>
                <w:noProof w:val="0"/>
                <w:color w:val="000000" w:themeColor="text1"/>
                <w:szCs w:val="24"/>
                <w:lang w:eastAsia="lv-LV"/>
              </w:rPr>
              <w:t>attēls</w:t>
            </w:r>
            <w:r w:rsidRPr="006A2FB6">
              <w:rPr>
                <w:rFonts w:cs="Times New Roman"/>
                <w:color w:val="000000" w:themeColor="text1"/>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7282E3BC" w14:textId="77777777" w:rsidR="00903FD9" w:rsidRPr="006A2FB6" w:rsidRDefault="00903FD9" w:rsidP="004233F8">
            <w:pPr>
              <w:jc w:val="center"/>
              <w:rPr>
                <w:b/>
                <w:bCs/>
                <w:color w:val="000000" w:themeColor="text1"/>
                <w:lang w:eastAsia="lv-LV"/>
              </w:rPr>
            </w:pPr>
            <w:r w:rsidRPr="006A2FB6">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22679723" w14:textId="77777777" w:rsidR="00903FD9" w:rsidRPr="006A2FB6" w:rsidRDefault="00903FD9" w:rsidP="004233F8">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B1DECA8" w14:textId="77777777" w:rsidR="00903FD9" w:rsidRPr="006A2FB6" w:rsidRDefault="00903FD9" w:rsidP="004233F8">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60CEC28" w14:textId="77777777" w:rsidR="00903FD9" w:rsidRPr="006A2FB6" w:rsidRDefault="00903FD9" w:rsidP="004233F8">
            <w:pPr>
              <w:jc w:val="center"/>
              <w:rPr>
                <w:b/>
                <w:bCs/>
                <w:color w:val="000000" w:themeColor="text1"/>
                <w:lang w:eastAsia="lv-LV"/>
              </w:rPr>
            </w:pPr>
          </w:p>
        </w:tc>
      </w:tr>
      <w:tr w:rsidR="00903FD9" w:rsidRPr="006A2FB6" w14:paraId="06295ED4"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AACDA76"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45B59D" w14:textId="77777777" w:rsidR="00903FD9" w:rsidRPr="006A2FB6" w:rsidRDefault="00903FD9" w:rsidP="004233F8">
            <w:pPr>
              <w:rPr>
                <w:color w:val="000000" w:themeColor="text1"/>
                <w:lang w:eastAsia="lv-LV"/>
              </w:rPr>
            </w:pPr>
            <w:r w:rsidRPr="006A2FB6">
              <w:rPr>
                <w:color w:val="000000" w:themeColor="text1"/>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71550C38" w14:textId="77777777" w:rsidR="00903FD9" w:rsidRPr="006A2FB6" w:rsidRDefault="00903FD9" w:rsidP="004233F8">
            <w:pPr>
              <w:jc w:val="center"/>
              <w:rPr>
                <w:color w:val="000000" w:themeColor="text1"/>
                <w:lang w:eastAsia="lv-LV"/>
              </w:rPr>
            </w:pPr>
            <w:r w:rsidRPr="006A2FB6">
              <w:rPr>
                <w:color w:val="000000" w:themeColor="text1"/>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6C2A56C"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450FB6C"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1CA3A3F" w14:textId="77777777" w:rsidR="00903FD9" w:rsidRPr="006A2FB6" w:rsidRDefault="00903FD9" w:rsidP="004233F8">
            <w:pPr>
              <w:jc w:val="center"/>
              <w:rPr>
                <w:color w:val="000000" w:themeColor="text1"/>
                <w:lang w:eastAsia="lv-LV"/>
              </w:rPr>
            </w:pPr>
          </w:p>
        </w:tc>
      </w:tr>
      <w:tr w:rsidR="00903FD9" w:rsidRPr="006A2FB6" w14:paraId="0249EFE2" w14:textId="77777777" w:rsidTr="004233F8">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7C27999E"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63D41DB" w14:textId="77777777" w:rsidR="00903FD9" w:rsidRPr="006A2FB6" w:rsidRDefault="00903FD9" w:rsidP="004233F8">
            <w:pPr>
              <w:rPr>
                <w:color w:val="000000" w:themeColor="text1"/>
                <w:lang w:eastAsia="lv-LV"/>
              </w:rPr>
            </w:pPr>
            <w:r w:rsidRPr="006A2FB6">
              <w:rPr>
                <w:color w:val="000000" w:themeColor="text1"/>
                <w:lang w:eastAsia="lv-LV"/>
              </w:rPr>
              <w:t>EPTA tests (pēc pieprasījuma), darba dienas</w:t>
            </w:r>
          </w:p>
        </w:tc>
        <w:tc>
          <w:tcPr>
            <w:tcW w:w="0" w:type="auto"/>
            <w:tcBorders>
              <w:top w:val="nil"/>
              <w:left w:val="nil"/>
              <w:bottom w:val="single" w:sz="4" w:space="0" w:color="auto"/>
              <w:right w:val="single" w:sz="4" w:space="0" w:color="auto"/>
            </w:tcBorders>
            <w:shd w:val="clear" w:color="000000" w:fill="FFFFFF"/>
            <w:vAlign w:val="center"/>
          </w:tcPr>
          <w:p w14:paraId="471420FC" w14:textId="77777777" w:rsidR="00903FD9" w:rsidRPr="006A2FB6" w:rsidRDefault="00903FD9" w:rsidP="004233F8">
            <w:pPr>
              <w:jc w:val="center"/>
              <w:rPr>
                <w:color w:val="000000" w:themeColor="text1"/>
                <w:lang w:eastAsia="lv-LV"/>
              </w:rPr>
            </w:pPr>
            <w:r>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6A4246C0"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BA12079"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F678AF0" w14:textId="77777777" w:rsidR="00903FD9" w:rsidRPr="006A2FB6" w:rsidRDefault="00903FD9" w:rsidP="004233F8">
            <w:pPr>
              <w:jc w:val="center"/>
              <w:rPr>
                <w:color w:val="000000" w:themeColor="text1"/>
                <w:lang w:eastAsia="lv-LV"/>
              </w:rPr>
            </w:pPr>
          </w:p>
        </w:tc>
      </w:tr>
      <w:tr w:rsidR="00903FD9" w:rsidRPr="006A2FB6" w14:paraId="20D02D7E"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46AA5" w14:textId="77777777" w:rsidR="00903FD9" w:rsidRPr="006A2FB6" w:rsidRDefault="00903FD9" w:rsidP="004233F8">
            <w:pPr>
              <w:pStyle w:val="ListParagraph"/>
              <w:spacing w:after="0" w:line="240" w:lineRule="auto"/>
              <w:ind w:left="0"/>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C28F8" w14:textId="77777777" w:rsidR="00903FD9" w:rsidRPr="006A2FB6" w:rsidRDefault="00903FD9" w:rsidP="004233F8">
            <w:pPr>
              <w:rPr>
                <w:color w:val="000000" w:themeColor="text1"/>
                <w:lang w:eastAsia="lv-LV"/>
              </w:rPr>
            </w:pPr>
            <w:r w:rsidRPr="006A2FB6">
              <w:rPr>
                <w:b/>
                <w:bCs/>
                <w:color w:val="000000" w:themeColor="text1"/>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C6139"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AAB36"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B718DA"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411BB2" w14:textId="77777777" w:rsidR="00903FD9" w:rsidRPr="006A2FB6" w:rsidRDefault="00903FD9" w:rsidP="004233F8">
            <w:pPr>
              <w:jc w:val="center"/>
              <w:rPr>
                <w:color w:val="000000" w:themeColor="text1"/>
                <w:lang w:eastAsia="lv-LV"/>
              </w:rPr>
            </w:pPr>
          </w:p>
        </w:tc>
      </w:tr>
      <w:tr w:rsidR="00903FD9" w:rsidRPr="006A2FB6" w14:paraId="32DB024B"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E0C98"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E60A8C" w14:textId="77777777" w:rsidR="00903FD9" w:rsidRPr="006A2FB6" w:rsidRDefault="00903FD9" w:rsidP="004233F8">
            <w:pPr>
              <w:rPr>
                <w:bCs/>
                <w:color w:val="000000" w:themeColor="text1"/>
                <w:lang w:eastAsia="lv-LV"/>
              </w:rPr>
            </w:pPr>
            <w:r w:rsidRPr="006A2FB6">
              <w:rPr>
                <w:bCs/>
                <w:color w:val="000000" w:themeColor="text1"/>
                <w:lang w:eastAsia="lv-LV"/>
              </w:rPr>
              <w:t>Jauda</w:t>
            </w:r>
          </w:p>
        </w:tc>
        <w:tc>
          <w:tcPr>
            <w:tcW w:w="0" w:type="auto"/>
            <w:tcBorders>
              <w:top w:val="single" w:sz="4" w:space="0" w:color="auto"/>
              <w:left w:val="nil"/>
              <w:bottom w:val="single" w:sz="4" w:space="0" w:color="auto"/>
              <w:right w:val="single" w:sz="4" w:space="0" w:color="auto"/>
            </w:tcBorders>
            <w:shd w:val="clear" w:color="auto" w:fill="auto"/>
            <w:vAlign w:val="center"/>
          </w:tcPr>
          <w:p w14:paraId="612F62EA" w14:textId="77777777" w:rsidR="00903FD9" w:rsidRPr="006A2FB6" w:rsidRDefault="00903FD9" w:rsidP="004233F8">
            <w:pPr>
              <w:jc w:val="center"/>
              <w:rPr>
                <w:color w:val="000000" w:themeColor="text1"/>
                <w:lang w:eastAsia="lv-LV"/>
              </w:rPr>
            </w:pPr>
            <w:r w:rsidRPr="006A2FB6">
              <w:rPr>
                <w:color w:val="000000" w:themeColor="text1"/>
                <w:lang w:eastAsia="lv-LV"/>
              </w:rPr>
              <w:t>≥ 1</w:t>
            </w:r>
            <w:r>
              <w:rPr>
                <w:color w:val="000000" w:themeColor="text1"/>
                <w:lang w:eastAsia="lv-LV"/>
              </w:rPr>
              <w:t>1</w:t>
            </w:r>
            <w:r w:rsidRPr="006A2FB6">
              <w:rPr>
                <w:color w:val="000000" w:themeColor="text1"/>
                <w:lang w:eastAsia="lv-LV"/>
              </w:rPr>
              <w:t>00 W</w:t>
            </w:r>
          </w:p>
        </w:tc>
        <w:tc>
          <w:tcPr>
            <w:tcW w:w="0" w:type="auto"/>
            <w:tcBorders>
              <w:top w:val="single" w:sz="4" w:space="0" w:color="auto"/>
              <w:left w:val="nil"/>
              <w:bottom w:val="single" w:sz="4" w:space="0" w:color="auto"/>
              <w:right w:val="single" w:sz="4" w:space="0" w:color="auto"/>
            </w:tcBorders>
            <w:shd w:val="clear" w:color="auto" w:fill="auto"/>
            <w:vAlign w:val="center"/>
          </w:tcPr>
          <w:p w14:paraId="71F2A4D7"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AB349"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ACAFA5" w14:textId="77777777" w:rsidR="00903FD9" w:rsidRPr="006A2FB6" w:rsidRDefault="00903FD9" w:rsidP="004233F8">
            <w:pPr>
              <w:jc w:val="center"/>
              <w:rPr>
                <w:color w:val="000000" w:themeColor="text1"/>
                <w:lang w:eastAsia="lv-LV"/>
              </w:rPr>
            </w:pPr>
          </w:p>
        </w:tc>
      </w:tr>
      <w:tr w:rsidR="00903FD9" w:rsidRPr="006A2FB6" w14:paraId="48101E43"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F3B750"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CC3728" w14:textId="77777777" w:rsidR="00903FD9" w:rsidRPr="006A2FB6" w:rsidRDefault="00903FD9" w:rsidP="004233F8">
            <w:pPr>
              <w:rPr>
                <w:b/>
                <w:bCs/>
                <w:color w:val="000000" w:themeColor="text1"/>
                <w:lang w:eastAsia="lv-LV"/>
              </w:rPr>
            </w:pPr>
            <w:r w:rsidRPr="006A2FB6">
              <w:rPr>
                <w:color w:val="000000" w:themeColor="text1"/>
                <w:lang w:eastAsia="lv-LV"/>
              </w:rPr>
              <w:t>Urbuma diametrs betonā</w:t>
            </w:r>
          </w:p>
        </w:tc>
        <w:tc>
          <w:tcPr>
            <w:tcW w:w="0" w:type="auto"/>
            <w:tcBorders>
              <w:top w:val="single" w:sz="4" w:space="0" w:color="auto"/>
              <w:left w:val="nil"/>
              <w:bottom w:val="single" w:sz="4" w:space="0" w:color="auto"/>
              <w:right w:val="single" w:sz="4" w:space="0" w:color="auto"/>
            </w:tcBorders>
            <w:shd w:val="clear" w:color="auto" w:fill="auto"/>
            <w:vAlign w:val="center"/>
          </w:tcPr>
          <w:p w14:paraId="1B6CAAC3" w14:textId="77777777" w:rsidR="00903FD9" w:rsidRPr="006A2FB6" w:rsidRDefault="00903FD9" w:rsidP="004233F8">
            <w:pPr>
              <w:jc w:val="center"/>
              <w:rPr>
                <w:color w:val="000000" w:themeColor="text1"/>
                <w:lang w:eastAsia="lv-LV"/>
              </w:rPr>
            </w:pPr>
            <w:r w:rsidRPr="006A2FB6">
              <w:rPr>
                <w:color w:val="000000" w:themeColor="text1"/>
                <w:lang w:eastAsia="lv-LV"/>
              </w:rPr>
              <w:t>≥  4</w:t>
            </w:r>
            <w:r>
              <w:rPr>
                <w:color w:val="000000" w:themeColor="text1"/>
                <w:lang w:eastAsia="lv-LV"/>
              </w:rPr>
              <w:t>0</w:t>
            </w:r>
            <w:r w:rsidRPr="006A2FB6">
              <w:rPr>
                <w:color w:val="000000" w:themeColor="text1"/>
                <w:lang w:eastAsia="lv-LV"/>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2DFBB48"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2074B9"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2AC68F" w14:textId="77777777" w:rsidR="00903FD9" w:rsidRPr="006A2FB6" w:rsidRDefault="00903FD9" w:rsidP="004233F8">
            <w:pPr>
              <w:jc w:val="center"/>
              <w:rPr>
                <w:color w:val="000000" w:themeColor="text1"/>
                <w:lang w:eastAsia="lv-LV"/>
              </w:rPr>
            </w:pPr>
          </w:p>
        </w:tc>
      </w:tr>
      <w:tr w:rsidR="00903FD9" w:rsidRPr="006A2FB6" w14:paraId="71A3D31E"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65C0AA"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D08CF" w14:textId="77777777" w:rsidR="00903FD9" w:rsidRPr="006A2FB6" w:rsidRDefault="00903FD9" w:rsidP="004233F8">
            <w:pPr>
              <w:rPr>
                <w:b/>
                <w:bCs/>
                <w:color w:val="000000" w:themeColor="text1"/>
                <w:lang w:eastAsia="lv-LV"/>
              </w:rPr>
            </w:pPr>
            <w:r w:rsidRPr="006A2FB6">
              <w:rPr>
                <w:color w:val="000000" w:themeColor="text1"/>
                <w:lang w:eastAsia="lv-LV"/>
              </w:rPr>
              <w:t>Urbuma diametrs ar kroņurbi betonā</w:t>
            </w:r>
          </w:p>
        </w:tc>
        <w:tc>
          <w:tcPr>
            <w:tcW w:w="0" w:type="auto"/>
            <w:tcBorders>
              <w:top w:val="single" w:sz="4" w:space="0" w:color="auto"/>
              <w:left w:val="nil"/>
              <w:bottom w:val="single" w:sz="4" w:space="0" w:color="auto"/>
              <w:right w:val="single" w:sz="4" w:space="0" w:color="auto"/>
            </w:tcBorders>
            <w:shd w:val="clear" w:color="auto" w:fill="auto"/>
            <w:vAlign w:val="center"/>
          </w:tcPr>
          <w:p w14:paraId="2A67B8E1" w14:textId="77777777" w:rsidR="00903FD9" w:rsidRPr="006A2FB6" w:rsidRDefault="00903FD9" w:rsidP="004233F8">
            <w:pPr>
              <w:jc w:val="center"/>
              <w:rPr>
                <w:color w:val="000000" w:themeColor="text1"/>
                <w:lang w:eastAsia="lv-LV"/>
              </w:rPr>
            </w:pPr>
            <w:r w:rsidRPr="006A2FB6">
              <w:rPr>
                <w:color w:val="000000" w:themeColor="text1"/>
                <w:lang w:eastAsia="lv-LV"/>
              </w:rPr>
              <w:t>≥  100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682C54BF"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C0865"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9AB879" w14:textId="77777777" w:rsidR="00903FD9" w:rsidRPr="006A2FB6" w:rsidRDefault="00903FD9" w:rsidP="004233F8">
            <w:pPr>
              <w:jc w:val="center"/>
              <w:rPr>
                <w:color w:val="000000" w:themeColor="text1"/>
                <w:lang w:eastAsia="lv-LV"/>
              </w:rPr>
            </w:pPr>
          </w:p>
        </w:tc>
      </w:tr>
      <w:tr w:rsidR="00903FD9" w:rsidRPr="006A2FB6" w14:paraId="7195AFBC"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72BF2"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DBB1B" w14:textId="77777777" w:rsidR="00903FD9" w:rsidRPr="006A2FB6" w:rsidRDefault="00903FD9" w:rsidP="004233F8">
            <w:pPr>
              <w:rPr>
                <w:bCs/>
                <w:color w:val="000000" w:themeColor="text1"/>
                <w:lang w:eastAsia="lv-LV"/>
              </w:rPr>
            </w:pPr>
            <w:r w:rsidRPr="006A2FB6">
              <w:rPr>
                <w:bCs/>
                <w:color w:val="000000" w:themeColor="text1"/>
                <w:lang w:eastAsia="lv-LV"/>
              </w:rPr>
              <w:t>Triecienu biežums</w:t>
            </w:r>
          </w:p>
        </w:tc>
        <w:tc>
          <w:tcPr>
            <w:tcW w:w="0" w:type="auto"/>
            <w:tcBorders>
              <w:top w:val="single" w:sz="4" w:space="0" w:color="auto"/>
              <w:left w:val="nil"/>
              <w:bottom w:val="single" w:sz="4" w:space="0" w:color="auto"/>
              <w:right w:val="single" w:sz="4" w:space="0" w:color="auto"/>
            </w:tcBorders>
            <w:shd w:val="clear" w:color="auto" w:fill="auto"/>
            <w:vAlign w:val="center"/>
          </w:tcPr>
          <w:p w14:paraId="0F4FCCA2" w14:textId="77777777" w:rsidR="00903FD9" w:rsidRPr="006A2FB6" w:rsidRDefault="00903FD9" w:rsidP="004233F8">
            <w:pPr>
              <w:jc w:val="center"/>
              <w:rPr>
                <w:color w:val="000000" w:themeColor="text1"/>
                <w:lang w:eastAsia="lv-LV"/>
              </w:rPr>
            </w:pPr>
            <w:r w:rsidRPr="006A2FB6">
              <w:rPr>
                <w:color w:val="000000" w:themeColor="text1"/>
                <w:lang w:eastAsia="lv-LV"/>
              </w:rPr>
              <w:t>≥  2250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036A23D2"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ECCEE9"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CA8D26" w14:textId="77777777" w:rsidR="00903FD9" w:rsidRPr="006A2FB6" w:rsidRDefault="00903FD9" w:rsidP="004233F8">
            <w:pPr>
              <w:jc w:val="center"/>
              <w:rPr>
                <w:color w:val="000000" w:themeColor="text1"/>
                <w:lang w:eastAsia="lv-LV"/>
              </w:rPr>
            </w:pPr>
          </w:p>
        </w:tc>
      </w:tr>
      <w:tr w:rsidR="00903FD9" w:rsidRPr="006A2FB6" w14:paraId="1CB9074E"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3C3B3"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75C01" w14:textId="77777777" w:rsidR="00903FD9" w:rsidRPr="006A2FB6" w:rsidRDefault="00903FD9" w:rsidP="004233F8">
            <w:pPr>
              <w:rPr>
                <w:bCs/>
                <w:color w:val="000000" w:themeColor="text1"/>
                <w:lang w:eastAsia="lv-LV"/>
              </w:rPr>
            </w:pPr>
            <w:r w:rsidRPr="006A2FB6">
              <w:rPr>
                <w:bCs/>
                <w:color w:val="000000" w:themeColor="text1"/>
                <w:lang w:eastAsia="lv-LV"/>
              </w:rPr>
              <w:t>Apgriezienu skaits</w:t>
            </w:r>
          </w:p>
        </w:tc>
        <w:tc>
          <w:tcPr>
            <w:tcW w:w="0" w:type="auto"/>
            <w:tcBorders>
              <w:top w:val="single" w:sz="4" w:space="0" w:color="auto"/>
              <w:left w:val="nil"/>
              <w:bottom w:val="single" w:sz="4" w:space="0" w:color="auto"/>
              <w:right w:val="single" w:sz="4" w:space="0" w:color="auto"/>
            </w:tcBorders>
            <w:shd w:val="clear" w:color="auto" w:fill="auto"/>
            <w:vAlign w:val="center"/>
          </w:tcPr>
          <w:p w14:paraId="4791721F" w14:textId="77777777" w:rsidR="00903FD9" w:rsidRPr="006A2FB6" w:rsidRDefault="00903FD9" w:rsidP="004233F8">
            <w:pPr>
              <w:jc w:val="center"/>
              <w:rPr>
                <w:color w:val="000000" w:themeColor="text1"/>
                <w:lang w:eastAsia="lv-LV"/>
              </w:rPr>
            </w:pPr>
            <w:r w:rsidRPr="006A2FB6">
              <w:rPr>
                <w:color w:val="000000" w:themeColor="text1"/>
                <w:lang w:eastAsia="lv-LV"/>
              </w:rPr>
              <w:t>≥  250 min</w:t>
            </w:r>
          </w:p>
        </w:tc>
        <w:tc>
          <w:tcPr>
            <w:tcW w:w="0" w:type="auto"/>
            <w:tcBorders>
              <w:top w:val="single" w:sz="4" w:space="0" w:color="auto"/>
              <w:left w:val="nil"/>
              <w:bottom w:val="single" w:sz="4" w:space="0" w:color="auto"/>
              <w:right w:val="single" w:sz="4" w:space="0" w:color="auto"/>
            </w:tcBorders>
            <w:shd w:val="clear" w:color="auto" w:fill="auto"/>
            <w:vAlign w:val="center"/>
          </w:tcPr>
          <w:p w14:paraId="31D3EE59"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6B9311"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F5B8A2" w14:textId="77777777" w:rsidR="00903FD9" w:rsidRPr="006A2FB6" w:rsidRDefault="00903FD9" w:rsidP="004233F8">
            <w:pPr>
              <w:jc w:val="center"/>
              <w:rPr>
                <w:color w:val="000000" w:themeColor="text1"/>
                <w:lang w:eastAsia="lv-LV"/>
              </w:rPr>
            </w:pPr>
          </w:p>
        </w:tc>
      </w:tr>
      <w:tr w:rsidR="00903FD9" w:rsidRPr="006A2FB6" w14:paraId="1DA9FABF"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59F6E8"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1E544" w14:textId="77777777" w:rsidR="00903FD9" w:rsidRPr="006A2FB6" w:rsidRDefault="00903FD9" w:rsidP="004233F8">
            <w:pPr>
              <w:rPr>
                <w:bCs/>
                <w:color w:val="000000" w:themeColor="text1"/>
                <w:lang w:eastAsia="lv-LV"/>
              </w:rPr>
            </w:pPr>
            <w:r w:rsidRPr="006A2FB6">
              <w:rPr>
                <w:bCs/>
                <w:color w:val="000000" w:themeColor="text1"/>
                <w:lang w:eastAsia="lv-LV"/>
              </w:rPr>
              <w:t xml:space="preserve">Trieciena spēks </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4A62" w14:textId="26BC402B" w:rsidR="00903FD9" w:rsidRPr="006A2FB6" w:rsidRDefault="00903FD9" w:rsidP="00903FD9">
            <w:pPr>
              <w:jc w:val="center"/>
              <w:rPr>
                <w:color w:val="000000" w:themeColor="text1"/>
                <w:lang w:eastAsia="lv-LV"/>
              </w:rPr>
            </w:pPr>
            <w:r w:rsidRPr="006A2FB6">
              <w:rPr>
                <w:color w:val="000000" w:themeColor="text1"/>
                <w:lang w:eastAsia="lv-LV"/>
              </w:rPr>
              <w:t>≥  8</w:t>
            </w:r>
            <w:r>
              <w:rPr>
                <w:color w:val="000000" w:themeColor="text1"/>
                <w:lang w:eastAsia="lv-LV"/>
              </w:rPr>
              <w:t>,</w:t>
            </w:r>
            <w:r w:rsidRPr="006A2FB6">
              <w:rPr>
                <w:color w:val="000000" w:themeColor="text1"/>
                <w:lang w:eastAsia="lv-LV"/>
              </w:rPr>
              <w:t>5 J</w:t>
            </w:r>
          </w:p>
        </w:tc>
        <w:tc>
          <w:tcPr>
            <w:tcW w:w="0" w:type="auto"/>
            <w:tcBorders>
              <w:top w:val="single" w:sz="4" w:space="0" w:color="auto"/>
              <w:left w:val="nil"/>
              <w:bottom w:val="single" w:sz="4" w:space="0" w:color="auto"/>
              <w:right w:val="single" w:sz="4" w:space="0" w:color="auto"/>
            </w:tcBorders>
            <w:shd w:val="clear" w:color="auto" w:fill="auto"/>
            <w:vAlign w:val="center"/>
          </w:tcPr>
          <w:p w14:paraId="1923472E"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6E5E50"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252285" w14:textId="77777777" w:rsidR="00903FD9" w:rsidRPr="006A2FB6" w:rsidRDefault="00903FD9" w:rsidP="004233F8">
            <w:pPr>
              <w:jc w:val="center"/>
              <w:rPr>
                <w:color w:val="000000" w:themeColor="text1"/>
                <w:lang w:eastAsia="lv-LV"/>
              </w:rPr>
            </w:pPr>
          </w:p>
        </w:tc>
      </w:tr>
      <w:tr w:rsidR="00903FD9" w:rsidRPr="006A2FB6" w14:paraId="11D2A58B"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52E3B"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B53CA" w14:textId="77777777" w:rsidR="00903FD9" w:rsidRPr="006A2FB6" w:rsidRDefault="00903FD9" w:rsidP="004233F8">
            <w:pPr>
              <w:rPr>
                <w:bCs/>
                <w:color w:val="000000" w:themeColor="text1"/>
                <w:lang w:eastAsia="lv-LV"/>
              </w:rPr>
            </w:pPr>
            <w:r w:rsidRPr="006A2FB6">
              <w:rPr>
                <w:bCs/>
                <w:color w:val="000000" w:themeColor="text1"/>
                <w:lang w:eastAsia="lv-LV"/>
              </w:rPr>
              <w:t xml:space="preserve">Svars </w:t>
            </w:r>
          </w:p>
        </w:tc>
        <w:tc>
          <w:tcPr>
            <w:tcW w:w="0" w:type="auto"/>
            <w:tcBorders>
              <w:top w:val="single" w:sz="4" w:space="0" w:color="auto"/>
              <w:left w:val="nil"/>
              <w:bottom w:val="single" w:sz="4" w:space="0" w:color="auto"/>
              <w:right w:val="single" w:sz="4" w:space="0" w:color="auto"/>
            </w:tcBorders>
            <w:shd w:val="clear" w:color="auto" w:fill="auto"/>
            <w:vAlign w:val="center"/>
          </w:tcPr>
          <w:p w14:paraId="155A5BBB" w14:textId="6EBC344D" w:rsidR="00903FD9" w:rsidRPr="006A2FB6" w:rsidRDefault="00903FD9" w:rsidP="00903FD9">
            <w:pPr>
              <w:jc w:val="center"/>
              <w:rPr>
                <w:color w:val="000000" w:themeColor="text1"/>
                <w:lang w:eastAsia="lv-LV"/>
              </w:rPr>
            </w:pPr>
            <w:r w:rsidRPr="006A2FB6">
              <w:rPr>
                <w:color w:val="000000" w:themeColor="text1"/>
                <w:lang w:eastAsia="lv-LV"/>
              </w:rPr>
              <w:t>≥  6</w:t>
            </w:r>
            <w:r>
              <w:rPr>
                <w:color w:val="000000" w:themeColor="text1"/>
                <w:lang w:eastAsia="lv-LV"/>
              </w:rPr>
              <w:t>,</w:t>
            </w:r>
            <w:r w:rsidRPr="006A2FB6">
              <w:rPr>
                <w:color w:val="000000" w:themeColor="text1"/>
                <w:lang w:eastAsia="lv-LV"/>
              </w:rPr>
              <w:t>7 kg</w:t>
            </w:r>
          </w:p>
        </w:tc>
        <w:tc>
          <w:tcPr>
            <w:tcW w:w="0" w:type="auto"/>
            <w:tcBorders>
              <w:top w:val="single" w:sz="4" w:space="0" w:color="auto"/>
              <w:left w:val="nil"/>
              <w:bottom w:val="single" w:sz="4" w:space="0" w:color="auto"/>
              <w:right w:val="single" w:sz="4" w:space="0" w:color="auto"/>
            </w:tcBorders>
            <w:shd w:val="clear" w:color="auto" w:fill="auto"/>
            <w:vAlign w:val="center"/>
          </w:tcPr>
          <w:p w14:paraId="467DC56A"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0B3AFD"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E2E0B0" w14:textId="77777777" w:rsidR="00903FD9" w:rsidRPr="006A2FB6" w:rsidRDefault="00903FD9" w:rsidP="004233F8">
            <w:pPr>
              <w:jc w:val="center"/>
              <w:rPr>
                <w:color w:val="000000" w:themeColor="text1"/>
                <w:lang w:eastAsia="lv-LV"/>
              </w:rPr>
            </w:pPr>
          </w:p>
        </w:tc>
      </w:tr>
      <w:tr w:rsidR="00903FD9" w:rsidRPr="006A2FB6" w14:paraId="18C840CF"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2584A9"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F25F5" w14:textId="77777777" w:rsidR="00903FD9" w:rsidRPr="006A2FB6" w:rsidRDefault="00903FD9" w:rsidP="004233F8">
            <w:pPr>
              <w:rPr>
                <w:bCs/>
                <w:color w:val="000000" w:themeColor="text1"/>
                <w:lang w:eastAsia="lv-LV"/>
              </w:rPr>
            </w:pPr>
            <w:r w:rsidRPr="006A2FB6">
              <w:rPr>
                <w:bCs/>
                <w:color w:val="000000" w:themeColor="text1"/>
                <w:lang w:eastAsia="lv-LV"/>
              </w:rPr>
              <w:t>Barošanas vada garums</w:t>
            </w:r>
          </w:p>
        </w:tc>
        <w:tc>
          <w:tcPr>
            <w:tcW w:w="0" w:type="auto"/>
            <w:tcBorders>
              <w:top w:val="single" w:sz="4" w:space="0" w:color="auto"/>
              <w:left w:val="nil"/>
              <w:bottom w:val="single" w:sz="4" w:space="0" w:color="auto"/>
              <w:right w:val="single" w:sz="4" w:space="0" w:color="auto"/>
            </w:tcBorders>
            <w:shd w:val="clear" w:color="auto" w:fill="auto"/>
            <w:vAlign w:val="center"/>
          </w:tcPr>
          <w:p w14:paraId="503FE452" w14:textId="46945240" w:rsidR="00903FD9" w:rsidRPr="006A2FB6" w:rsidRDefault="00903FD9" w:rsidP="00903FD9">
            <w:pPr>
              <w:jc w:val="center"/>
              <w:rPr>
                <w:color w:val="000000" w:themeColor="text1"/>
                <w:lang w:eastAsia="lv-LV"/>
              </w:rPr>
            </w:pPr>
            <w:r w:rsidRPr="006A2FB6">
              <w:rPr>
                <w:color w:val="000000" w:themeColor="text1"/>
                <w:lang w:eastAsia="lv-LV"/>
              </w:rPr>
              <w:t>≥  2</w:t>
            </w:r>
            <w:r>
              <w:rPr>
                <w:color w:val="000000" w:themeColor="text1"/>
                <w:lang w:eastAsia="lv-LV"/>
              </w:rPr>
              <w:t>,0</w:t>
            </w:r>
            <w:r w:rsidRPr="006A2FB6">
              <w:rPr>
                <w:color w:val="000000" w:themeColor="text1"/>
                <w:lang w:eastAsia="lv-LV"/>
              </w:rPr>
              <w:t xml:space="preserve"> m</w:t>
            </w:r>
          </w:p>
        </w:tc>
        <w:tc>
          <w:tcPr>
            <w:tcW w:w="0" w:type="auto"/>
            <w:tcBorders>
              <w:top w:val="single" w:sz="4" w:space="0" w:color="auto"/>
              <w:left w:val="nil"/>
              <w:bottom w:val="single" w:sz="4" w:space="0" w:color="auto"/>
              <w:right w:val="single" w:sz="4" w:space="0" w:color="auto"/>
            </w:tcBorders>
            <w:shd w:val="clear" w:color="auto" w:fill="auto"/>
            <w:vAlign w:val="center"/>
          </w:tcPr>
          <w:p w14:paraId="3E270018"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3B7E8B"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7294ED" w14:textId="77777777" w:rsidR="00903FD9" w:rsidRPr="006A2FB6" w:rsidRDefault="00903FD9" w:rsidP="004233F8">
            <w:pPr>
              <w:jc w:val="center"/>
              <w:rPr>
                <w:color w:val="000000" w:themeColor="text1"/>
                <w:lang w:eastAsia="lv-LV"/>
              </w:rPr>
            </w:pPr>
          </w:p>
        </w:tc>
      </w:tr>
      <w:tr w:rsidR="00903FD9" w:rsidRPr="006A2FB6" w14:paraId="55231291"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6B10A7"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AAD24" w14:textId="77777777" w:rsidR="00903FD9" w:rsidRPr="006A2FB6" w:rsidRDefault="00903FD9" w:rsidP="004233F8">
            <w:pPr>
              <w:rPr>
                <w:b/>
                <w:bCs/>
                <w:color w:val="000000" w:themeColor="text1"/>
                <w:lang w:eastAsia="lv-LV"/>
              </w:rPr>
            </w:pPr>
            <w:r w:rsidRPr="006A2FB6">
              <w:rPr>
                <w:color w:val="000000" w:themeColor="text1"/>
              </w:rPr>
              <w:t xml:space="preserve">Vibrācija urbjot/kaļot ne vairāk </w:t>
            </w:r>
          </w:p>
        </w:tc>
        <w:tc>
          <w:tcPr>
            <w:tcW w:w="0" w:type="auto"/>
            <w:tcBorders>
              <w:top w:val="single" w:sz="4" w:space="0" w:color="auto"/>
              <w:left w:val="nil"/>
              <w:bottom w:val="single" w:sz="4" w:space="0" w:color="auto"/>
              <w:right w:val="single" w:sz="4" w:space="0" w:color="auto"/>
            </w:tcBorders>
            <w:shd w:val="clear" w:color="auto" w:fill="auto"/>
            <w:vAlign w:val="center"/>
          </w:tcPr>
          <w:p w14:paraId="2280E2B8" w14:textId="77777777" w:rsidR="00903FD9" w:rsidRPr="006A2FB6" w:rsidRDefault="00903FD9" w:rsidP="004233F8">
            <w:pPr>
              <w:jc w:val="center"/>
              <w:rPr>
                <w:color w:val="000000" w:themeColor="text1"/>
                <w:lang w:eastAsia="lv-LV"/>
              </w:rPr>
            </w:pPr>
            <w:r w:rsidRPr="006A2FB6">
              <w:rPr>
                <w:color w:val="000000" w:themeColor="text1"/>
                <w:lang w:eastAsia="lv-LV"/>
              </w:rPr>
              <w:t>≤21 m/sec² / ≤17m/sec²</w:t>
            </w:r>
          </w:p>
        </w:tc>
        <w:tc>
          <w:tcPr>
            <w:tcW w:w="0" w:type="auto"/>
            <w:tcBorders>
              <w:top w:val="single" w:sz="4" w:space="0" w:color="auto"/>
              <w:left w:val="nil"/>
              <w:bottom w:val="single" w:sz="4" w:space="0" w:color="auto"/>
              <w:right w:val="single" w:sz="4" w:space="0" w:color="auto"/>
            </w:tcBorders>
            <w:shd w:val="clear" w:color="auto" w:fill="auto"/>
            <w:vAlign w:val="center"/>
          </w:tcPr>
          <w:p w14:paraId="45867FDD"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42504"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6CDB39" w14:textId="77777777" w:rsidR="00903FD9" w:rsidRPr="006A2FB6" w:rsidRDefault="00903FD9" w:rsidP="004233F8">
            <w:pPr>
              <w:jc w:val="center"/>
              <w:rPr>
                <w:color w:val="000000" w:themeColor="text1"/>
                <w:lang w:eastAsia="lv-LV"/>
              </w:rPr>
            </w:pPr>
          </w:p>
        </w:tc>
      </w:tr>
      <w:tr w:rsidR="00903FD9" w:rsidRPr="006A2FB6" w14:paraId="2F64C236" w14:textId="77777777" w:rsidTr="004233F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8C1E11" w14:textId="77777777" w:rsidR="00903FD9" w:rsidRPr="006A2FB6" w:rsidRDefault="00903FD9" w:rsidP="004233F8">
            <w:pPr>
              <w:pStyle w:val="ListParagraph"/>
              <w:numPr>
                <w:ilvl w:val="0"/>
                <w:numId w:val="2"/>
              </w:numPr>
              <w:spacing w:after="0" w:line="240" w:lineRule="auto"/>
              <w:rPr>
                <w:color w:val="000000" w:themeColor="text1"/>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A4067" w14:textId="77777777" w:rsidR="00903FD9" w:rsidRPr="006A2FB6" w:rsidRDefault="00903FD9" w:rsidP="004233F8">
            <w:pPr>
              <w:rPr>
                <w:color w:val="000000" w:themeColor="text1"/>
              </w:rPr>
            </w:pPr>
            <w:r w:rsidRPr="006A2FB6">
              <w:rPr>
                <w:color w:val="000000" w:themeColor="text1"/>
              </w:rPr>
              <w:t xml:space="preserve">Spriegums - viena fāze </w:t>
            </w:r>
          </w:p>
        </w:tc>
        <w:tc>
          <w:tcPr>
            <w:tcW w:w="0" w:type="auto"/>
            <w:tcBorders>
              <w:top w:val="single" w:sz="4" w:space="0" w:color="auto"/>
              <w:left w:val="nil"/>
              <w:bottom w:val="single" w:sz="4" w:space="0" w:color="auto"/>
              <w:right w:val="single" w:sz="4" w:space="0" w:color="auto"/>
            </w:tcBorders>
            <w:shd w:val="clear" w:color="auto" w:fill="auto"/>
            <w:vAlign w:val="center"/>
          </w:tcPr>
          <w:p w14:paraId="5E357B2B" w14:textId="77777777" w:rsidR="00903FD9" w:rsidRPr="006A2FB6" w:rsidRDefault="00903FD9" w:rsidP="004233F8">
            <w:pPr>
              <w:jc w:val="center"/>
              <w:rPr>
                <w:color w:val="000000" w:themeColor="text1"/>
                <w:lang w:eastAsia="lv-LV"/>
              </w:rPr>
            </w:pPr>
            <w:r w:rsidRPr="006A2FB6">
              <w:rPr>
                <w:color w:val="000000" w:themeColor="text1"/>
                <w:lang w:eastAsia="lv-LV"/>
              </w:rPr>
              <w:t>230 V</w:t>
            </w:r>
          </w:p>
        </w:tc>
        <w:tc>
          <w:tcPr>
            <w:tcW w:w="0" w:type="auto"/>
            <w:tcBorders>
              <w:top w:val="single" w:sz="4" w:space="0" w:color="auto"/>
              <w:left w:val="nil"/>
              <w:bottom w:val="single" w:sz="4" w:space="0" w:color="auto"/>
              <w:right w:val="single" w:sz="4" w:space="0" w:color="auto"/>
            </w:tcBorders>
            <w:shd w:val="clear" w:color="auto" w:fill="auto"/>
            <w:vAlign w:val="center"/>
          </w:tcPr>
          <w:p w14:paraId="44C312F6"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BB4841" w14:textId="77777777" w:rsidR="00903FD9" w:rsidRPr="006A2FB6" w:rsidRDefault="00903FD9" w:rsidP="004233F8">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CF93C5" w14:textId="77777777" w:rsidR="00903FD9" w:rsidRPr="006A2FB6" w:rsidRDefault="00903FD9" w:rsidP="004233F8">
            <w:pPr>
              <w:jc w:val="center"/>
              <w:rPr>
                <w:color w:val="000000" w:themeColor="text1"/>
                <w:lang w:eastAsia="lv-LV"/>
              </w:rPr>
            </w:pPr>
          </w:p>
        </w:tc>
      </w:tr>
      <w:tr w:rsidR="00903FD9" w:rsidRPr="006A2FB6" w14:paraId="4700B83E"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77B5CB2" w14:textId="77777777" w:rsidR="00903FD9" w:rsidRPr="006A2FB6" w:rsidRDefault="00903FD9" w:rsidP="004233F8">
            <w:pPr>
              <w:pStyle w:val="ListParagraph"/>
              <w:spacing w:after="0" w:line="240" w:lineRule="auto"/>
              <w:ind w:left="0"/>
              <w:rPr>
                <w:b/>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29FF2A7" w14:textId="77777777" w:rsidR="00903FD9" w:rsidRPr="006A2FB6" w:rsidRDefault="00903FD9" w:rsidP="004233F8">
            <w:pPr>
              <w:rPr>
                <w:color w:val="000000" w:themeColor="text1"/>
                <w:highlight w:val="yellow"/>
                <w:lang w:eastAsia="lv-LV"/>
              </w:rPr>
            </w:pPr>
            <w:r w:rsidRPr="006A2FB6">
              <w:rPr>
                <w:b/>
                <w:bCs/>
                <w:color w:val="000000" w:themeColor="text1"/>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2CD047"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3F04F1"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AD6087"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5CDFC1" w14:textId="77777777" w:rsidR="00903FD9" w:rsidRPr="006A2FB6" w:rsidRDefault="00903FD9" w:rsidP="004233F8">
            <w:pPr>
              <w:jc w:val="center"/>
              <w:rPr>
                <w:color w:val="000000" w:themeColor="text1"/>
                <w:lang w:eastAsia="lv-LV"/>
              </w:rPr>
            </w:pPr>
          </w:p>
        </w:tc>
      </w:tr>
      <w:tr w:rsidR="00903FD9" w:rsidRPr="006A2FB6" w14:paraId="0EF84299"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1A90728" w14:textId="77777777" w:rsidR="00903FD9" w:rsidRPr="006A2FB6" w:rsidRDefault="00903FD9" w:rsidP="004233F8">
            <w:pPr>
              <w:pStyle w:val="ListParagraph"/>
              <w:numPr>
                <w:ilvl w:val="0"/>
                <w:numId w:val="2"/>
              </w:numPr>
              <w:spacing w:after="0" w:line="240" w:lineRule="auto"/>
              <w:rPr>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C843AD5" w14:textId="77777777" w:rsidR="00903FD9" w:rsidRPr="006A2FB6" w:rsidRDefault="00903FD9" w:rsidP="004233F8">
            <w:pPr>
              <w:rPr>
                <w:color w:val="000000" w:themeColor="text1"/>
                <w:lang w:eastAsia="lv-LV"/>
              </w:rPr>
            </w:pPr>
            <w:r>
              <w:rPr>
                <w:color w:val="000000" w:themeColor="text1"/>
                <w:lang w:eastAsia="lv-LV"/>
              </w:rPr>
              <w:t>Sānu rokturis</w:t>
            </w:r>
          </w:p>
        </w:tc>
        <w:tc>
          <w:tcPr>
            <w:tcW w:w="0" w:type="auto"/>
            <w:tcBorders>
              <w:top w:val="nil"/>
              <w:left w:val="nil"/>
              <w:bottom w:val="single" w:sz="4" w:space="0" w:color="auto"/>
              <w:right w:val="single" w:sz="4" w:space="0" w:color="auto"/>
            </w:tcBorders>
            <w:shd w:val="clear" w:color="auto" w:fill="auto"/>
            <w:vAlign w:val="center"/>
          </w:tcPr>
          <w:p w14:paraId="07D1EB27" w14:textId="77777777" w:rsidR="00903FD9" w:rsidRPr="006A2FB6" w:rsidRDefault="00903FD9" w:rsidP="004233F8">
            <w:pPr>
              <w:jc w:val="center"/>
              <w:rPr>
                <w:color w:val="000000" w:themeColor="text1"/>
                <w:lang w:eastAsia="lv-LV"/>
              </w:rPr>
            </w:pPr>
            <w:r w:rsidRPr="006A2FB6">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1B36FA15"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724B2F9"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5F2CEE7" w14:textId="77777777" w:rsidR="00903FD9" w:rsidRPr="006A2FB6" w:rsidRDefault="00903FD9" w:rsidP="004233F8">
            <w:pPr>
              <w:jc w:val="center"/>
              <w:rPr>
                <w:color w:val="000000" w:themeColor="text1"/>
                <w:lang w:eastAsia="lv-LV"/>
              </w:rPr>
            </w:pPr>
          </w:p>
        </w:tc>
      </w:tr>
      <w:tr w:rsidR="00903FD9" w:rsidRPr="006A2FB6" w14:paraId="772DC6C6"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51F906B" w14:textId="77777777" w:rsidR="00903FD9" w:rsidRPr="006A2FB6" w:rsidRDefault="00903FD9" w:rsidP="004233F8">
            <w:pPr>
              <w:pStyle w:val="ListParagraph"/>
              <w:numPr>
                <w:ilvl w:val="0"/>
                <w:numId w:val="2"/>
              </w:numPr>
              <w:spacing w:after="0" w:line="240" w:lineRule="auto"/>
              <w:rPr>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6F4327D" w14:textId="77777777" w:rsidR="00903FD9" w:rsidRPr="006A2FB6" w:rsidRDefault="00903FD9" w:rsidP="004233F8">
            <w:pPr>
              <w:rPr>
                <w:color w:val="000000" w:themeColor="text1"/>
                <w:lang w:eastAsia="lv-LV"/>
              </w:rPr>
            </w:pPr>
            <w:r w:rsidRPr="006A2FB6">
              <w:rPr>
                <w:color w:val="000000" w:themeColor="text1"/>
                <w:lang w:eastAsia="lv-LV"/>
              </w:rPr>
              <w:t>Tehniskā auduma drāna apkopei</w:t>
            </w:r>
          </w:p>
        </w:tc>
        <w:tc>
          <w:tcPr>
            <w:tcW w:w="0" w:type="auto"/>
            <w:tcBorders>
              <w:top w:val="nil"/>
              <w:left w:val="nil"/>
              <w:bottom w:val="single" w:sz="4" w:space="0" w:color="auto"/>
              <w:right w:val="single" w:sz="4" w:space="0" w:color="auto"/>
            </w:tcBorders>
            <w:shd w:val="clear" w:color="auto" w:fill="auto"/>
            <w:vAlign w:val="center"/>
          </w:tcPr>
          <w:p w14:paraId="6141A22D" w14:textId="77777777" w:rsidR="00903FD9" w:rsidRPr="006A2FB6" w:rsidRDefault="00903FD9" w:rsidP="004233F8">
            <w:pPr>
              <w:jc w:val="center"/>
              <w:rPr>
                <w:color w:val="000000" w:themeColor="text1"/>
                <w:lang w:eastAsia="lv-LV"/>
              </w:rPr>
            </w:pPr>
            <w:r w:rsidRPr="006A2FB6">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2DF77E1A"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AAD788D"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BF6692D" w14:textId="77777777" w:rsidR="00903FD9" w:rsidRPr="006A2FB6" w:rsidRDefault="00903FD9" w:rsidP="004233F8">
            <w:pPr>
              <w:jc w:val="center"/>
              <w:rPr>
                <w:color w:val="000000" w:themeColor="text1"/>
                <w:lang w:eastAsia="lv-LV"/>
              </w:rPr>
            </w:pPr>
          </w:p>
        </w:tc>
      </w:tr>
      <w:tr w:rsidR="00903FD9" w:rsidRPr="006A2FB6" w14:paraId="1EB57E51"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22F9B8F" w14:textId="77777777" w:rsidR="00903FD9" w:rsidRPr="006A2FB6" w:rsidRDefault="00903FD9" w:rsidP="004233F8">
            <w:pPr>
              <w:pStyle w:val="ListParagraph"/>
              <w:numPr>
                <w:ilvl w:val="0"/>
                <w:numId w:val="2"/>
              </w:numPr>
              <w:spacing w:after="0" w:line="240" w:lineRule="auto"/>
              <w:rPr>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6F79B7" w14:textId="77777777" w:rsidR="00903FD9" w:rsidRPr="006A2FB6" w:rsidRDefault="00903FD9" w:rsidP="004233F8">
            <w:pPr>
              <w:rPr>
                <w:color w:val="000000" w:themeColor="text1"/>
                <w:lang w:eastAsia="lv-LV"/>
              </w:rPr>
            </w:pPr>
            <w:r w:rsidRPr="006A2FB6">
              <w:rPr>
                <w:color w:val="000000" w:themeColor="text1"/>
                <w:lang w:eastAsia="lv-LV"/>
              </w:rPr>
              <w:t>Smērvielas tulbiņa</w:t>
            </w:r>
          </w:p>
        </w:tc>
        <w:tc>
          <w:tcPr>
            <w:tcW w:w="0" w:type="auto"/>
            <w:tcBorders>
              <w:top w:val="nil"/>
              <w:left w:val="nil"/>
              <w:bottom w:val="single" w:sz="4" w:space="0" w:color="auto"/>
              <w:right w:val="single" w:sz="4" w:space="0" w:color="auto"/>
            </w:tcBorders>
            <w:shd w:val="clear" w:color="auto" w:fill="auto"/>
            <w:vAlign w:val="center"/>
          </w:tcPr>
          <w:p w14:paraId="3A9D473C" w14:textId="77777777" w:rsidR="00903FD9" w:rsidRPr="006A2FB6" w:rsidRDefault="00903FD9" w:rsidP="004233F8">
            <w:pPr>
              <w:jc w:val="center"/>
              <w:rPr>
                <w:color w:val="000000" w:themeColor="text1"/>
                <w:lang w:eastAsia="lv-LV"/>
              </w:rPr>
            </w:pPr>
            <w:r w:rsidRPr="006A2FB6">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3EC295E6"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9FD6EDF"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A934472" w14:textId="77777777" w:rsidR="00903FD9" w:rsidRPr="006A2FB6" w:rsidRDefault="00903FD9" w:rsidP="004233F8">
            <w:pPr>
              <w:jc w:val="center"/>
              <w:rPr>
                <w:color w:val="000000" w:themeColor="text1"/>
                <w:lang w:eastAsia="lv-LV"/>
              </w:rPr>
            </w:pPr>
          </w:p>
        </w:tc>
      </w:tr>
      <w:tr w:rsidR="00903FD9" w:rsidRPr="006A2FB6" w14:paraId="68879DA5" w14:textId="77777777" w:rsidTr="004233F8">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3BBA60B" w14:textId="77777777" w:rsidR="00903FD9" w:rsidRPr="006A2FB6" w:rsidRDefault="00903FD9" w:rsidP="004233F8">
            <w:pPr>
              <w:pStyle w:val="ListParagraph"/>
              <w:numPr>
                <w:ilvl w:val="0"/>
                <w:numId w:val="2"/>
              </w:numPr>
              <w:spacing w:after="0" w:line="240" w:lineRule="auto"/>
              <w:rPr>
                <w:bCs/>
                <w:color w:val="000000" w:themeColor="text1"/>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0DDCBD0" w14:textId="77777777" w:rsidR="00903FD9" w:rsidRPr="006A2FB6" w:rsidRDefault="00903FD9" w:rsidP="004233F8">
            <w:pPr>
              <w:rPr>
                <w:color w:val="000000" w:themeColor="text1"/>
                <w:lang w:eastAsia="lv-LV"/>
              </w:rPr>
            </w:pPr>
            <w:r w:rsidRPr="006A2FB6">
              <w:rPr>
                <w:color w:val="000000" w:themeColor="text1"/>
                <w:lang w:eastAsia="lv-LV"/>
              </w:rPr>
              <w:t>Instrumenta koferis</w:t>
            </w:r>
          </w:p>
        </w:tc>
        <w:tc>
          <w:tcPr>
            <w:tcW w:w="0" w:type="auto"/>
            <w:tcBorders>
              <w:top w:val="nil"/>
              <w:left w:val="nil"/>
              <w:bottom w:val="single" w:sz="4" w:space="0" w:color="auto"/>
              <w:right w:val="single" w:sz="4" w:space="0" w:color="auto"/>
            </w:tcBorders>
            <w:shd w:val="clear" w:color="auto" w:fill="auto"/>
            <w:vAlign w:val="center"/>
          </w:tcPr>
          <w:p w14:paraId="17E0BFE9" w14:textId="77777777" w:rsidR="00903FD9" w:rsidRPr="006A2FB6" w:rsidRDefault="00903FD9" w:rsidP="004233F8">
            <w:pPr>
              <w:jc w:val="center"/>
              <w:rPr>
                <w:color w:val="000000" w:themeColor="text1"/>
                <w:lang w:eastAsia="lv-LV"/>
              </w:rPr>
            </w:pPr>
            <w:r w:rsidRPr="006A2FB6">
              <w:rPr>
                <w:color w:val="000000" w:themeColor="text1"/>
                <w:lang w:eastAsia="lv-LV"/>
              </w:rPr>
              <w:t>Iekļauts komplektā</w:t>
            </w:r>
          </w:p>
        </w:tc>
        <w:tc>
          <w:tcPr>
            <w:tcW w:w="0" w:type="auto"/>
            <w:tcBorders>
              <w:top w:val="nil"/>
              <w:left w:val="nil"/>
              <w:bottom w:val="single" w:sz="4" w:space="0" w:color="auto"/>
              <w:right w:val="single" w:sz="4" w:space="0" w:color="auto"/>
            </w:tcBorders>
            <w:shd w:val="clear" w:color="auto" w:fill="auto"/>
            <w:vAlign w:val="center"/>
          </w:tcPr>
          <w:p w14:paraId="242EFCDA"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9A6FB4E" w14:textId="77777777" w:rsidR="00903FD9" w:rsidRPr="006A2FB6" w:rsidRDefault="00903FD9" w:rsidP="004233F8">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603BD72" w14:textId="77777777" w:rsidR="00903FD9" w:rsidRPr="006A2FB6" w:rsidRDefault="00903FD9" w:rsidP="004233F8">
            <w:pPr>
              <w:jc w:val="center"/>
              <w:rPr>
                <w:color w:val="000000" w:themeColor="text1"/>
                <w:lang w:eastAsia="lv-LV"/>
              </w:rPr>
            </w:pPr>
          </w:p>
        </w:tc>
      </w:tr>
    </w:tbl>
    <w:p w14:paraId="66696545" w14:textId="77777777" w:rsidR="00462D95" w:rsidRDefault="00462D95" w:rsidP="00462D95">
      <w:pPr>
        <w:pStyle w:val="Title"/>
        <w:widowControl w:val="0"/>
        <w:rPr>
          <w:bCs w:val="0"/>
          <w:noProof/>
          <w:sz w:val="22"/>
          <w:szCs w:val="22"/>
          <w:lang w:eastAsia="lv-LV"/>
        </w:rPr>
      </w:pPr>
    </w:p>
    <w:p w14:paraId="745EE2A7" w14:textId="77777777" w:rsidR="00462D95" w:rsidRDefault="00462D95" w:rsidP="00462D95">
      <w:pPr>
        <w:pStyle w:val="Title"/>
        <w:widowControl w:val="0"/>
        <w:rPr>
          <w:bCs w:val="0"/>
          <w:noProof/>
          <w:sz w:val="24"/>
          <w:lang w:eastAsia="lv-LV"/>
        </w:rPr>
      </w:pPr>
    </w:p>
    <w:p w14:paraId="772A11A8" w14:textId="77777777" w:rsidR="00462D95" w:rsidRDefault="00462D95" w:rsidP="00462D95">
      <w:pPr>
        <w:pStyle w:val="Title"/>
        <w:widowControl w:val="0"/>
        <w:rPr>
          <w:bCs w:val="0"/>
          <w:noProof/>
          <w:sz w:val="24"/>
          <w:lang w:eastAsia="lv-LV"/>
        </w:rPr>
      </w:pPr>
    </w:p>
    <w:p w14:paraId="23F456F0" w14:textId="77777777" w:rsidR="00462D95" w:rsidRDefault="00462D95" w:rsidP="00462D95">
      <w:pPr>
        <w:pStyle w:val="Title"/>
        <w:widowControl w:val="0"/>
        <w:rPr>
          <w:bCs w:val="0"/>
          <w:noProof/>
          <w:sz w:val="24"/>
          <w:lang w:eastAsia="lv-LV"/>
        </w:rPr>
      </w:pPr>
    </w:p>
    <w:p w14:paraId="6FB8073B" w14:textId="77777777" w:rsidR="00462D95" w:rsidRDefault="00462D95" w:rsidP="00462D95">
      <w:pPr>
        <w:pStyle w:val="Title"/>
        <w:widowControl w:val="0"/>
        <w:rPr>
          <w:bCs w:val="0"/>
          <w:noProof/>
          <w:sz w:val="24"/>
          <w:lang w:eastAsia="lv-LV"/>
        </w:rPr>
      </w:pPr>
    </w:p>
    <w:p w14:paraId="01FA5EAB" w14:textId="77777777" w:rsidR="00462D95" w:rsidRDefault="00462D95" w:rsidP="00462D95">
      <w:pPr>
        <w:pStyle w:val="Title"/>
        <w:widowControl w:val="0"/>
        <w:rPr>
          <w:bCs w:val="0"/>
          <w:noProof/>
          <w:sz w:val="24"/>
          <w:lang w:eastAsia="lv-LV"/>
        </w:rPr>
      </w:pPr>
    </w:p>
    <w:p w14:paraId="3D3034EE" w14:textId="77777777" w:rsidR="00462D95" w:rsidRDefault="00462D95" w:rsidP="00462D95">
      <w:pPr>
        <w:pStyle w:val="Title"/>
        <w:widowControl w:val="0"/>
        <w:rPr>
          <w:bCs w:val="0"/>
          <w:noProof/>
          <w:sz w:val="24"/>
          <w:lang w:eastAsia="lv-LV"/>
        </w:rPr>
      </w:pPr>
    </w:p>
    <w:p w14:paraId="7D6B563D" w14:textId="77777777" w:rsidR="00462D95" w:rsidRPr="006A2FB6" w:rsidRDefault="00462D95" w:rsidP="00462D95">
      <w:pPr>
        <w:pStyle w:val="Title"/>
        <w:widowControl w:val="0"/>
        <w:rPr>
          <w:bCs w:val="0"/>
          <w:noProof/>
          <w:sz w:val="24"/>
          <w:lang w:eastAsia="lv-LV"/>
        </w:rPr>
      </w:pPr>
      <w:r w:rsidRPr="006A2FB6">
        <w:rPr>
          <w:bCs w:val="0"/>
          <w:noProof/>
          <w:sz w:val="24"/>
          <w:lang w:eastAsia="lv-LV"/>
        </w:rPr>
        <w:t>Attēlam ir informatīvs raksturs</w:t>
      </w:r>
    </w:p>
    <w:p w14:paraId="19D862D1" w14:textId="77777777" w:rsidR="00462D95" w:rsidRPr="00CF677B" w:rsidRDefault="00462D95" w:rsidP="00462D95">
      <w:pPr>
        <w:pStyle w:val="Title"/>
        <w:widowControl w:val="0"/>
        <w:rPr>
          <w:bCs w:val="0"/>
          <w:noProof/>
          <w:sz w:val="22"/>
          <w:szCs w:val="22"/>
          <w:lang w:eastAsia="lv-LV"/>
        </w:rPr>
      </w:pPr>
      <w:r>
        <w:rPr>
          <w:noProof/>
          <w:lang w:eastAsia="lv-LV"/>
        </w:rPr>
        <w:drawing>
          <wp:inline distT="0" distB="0" distL="0" distR="0" wp14:anchorId="1D539AC2" wp14:editId="2B64CC1C">
            <wp:extent cx="2434107" cy="2397473"/>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4049" cy="2397416"/>
                    </a:xfrm>
                    <a:prstGeom prst="rect">
                      <a:avLst/>
                    </a:prstGeom>
                  </pic:spPr>
                </pic:pic>
              </a:graphicData>
            </a:graphic>
          </wp:inline>
        </w:drawing>
      </w:r>
    </w:p>
    <w:p w14:paraId="3792036D" w14:textId="77777777" w:rsidR="00462D95" w:rsidRPr="00CF677B" w:rsidRDefault="00462D95" w:rsidP="00462D95">
      <w:pPr>
        <w:pStyle w:val="Title"/>
        <w:widowControl w:val="0"/>
        <w:rPr>
          <w:bCs w:val="0"/>
          <w:noProof/>
          <w:sz w:val="22"/>
          <w:szCs w:val="22"/>
          <w:lang w:eastAsia="lv-LV"/>
        </w:rPr>
      </w:pPr>
    </w:p>
    <w:sectPr w:rsidR="00462D95" w:rsidRPr="00CF677B" w:rsidSect="006074F6">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C050" w14:textId="77777777" w:rsidR="006A4579" w:rsidRDefault="006A4579" w:rsidP="00062857">
      <w:r>
        <w:separator/>
      </w:r>
    </w:p>
  </w:endnote>
  <w:endnote w:type="continuationSeparator" w:id="0">
    <w:p w14:paraId="21186713" w14:textId="77777777" w:rsidR="006A4579" w:rsidRDefault="006A457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583546">
      <w:rPr>
        <w:color w:val="000000" w:themeColor="text1"/>
      </w:rPr>
      <w:fldChar w:fldCharType="begin"/>
    </w:r>
    <w:r w:rsidRPr="00583546">
      <w:rPr>
        <w:color w:val="000000" w:themeColor="text1"/>
      </w:rPr>
      <w:instrText>PAGE  \* Arabic  \* MERGEFORMAT</w:instrText>
    </w:r>
    <w:r w:rsidRPr="00583546">
      <w:rPr>
        <w:color w:val="000000" w:themeColor="text1"/>
      </w:rPr>
      <w:fldChar w:fldCharType="separate"/>
    </w:r>
    <w:r w:rsidR="00903FD9">
      <w:rPr>
        <w:noProof/>
        <w:color w:val="000000" w:themeColor="text1"/>
      </w:rPr>
      <w:t>2</w:t>
    </w:r>
    <w:r w:rsidRPr="00583546">
      <w:rPr>
        <w:color w:val="000000" w:themeColor="text1"/>
      </w:rPr>
      <w:fldChar w:fldCharType="end"/>
    </w:r>
    <w:r w:rsidRPr="00583546">
      <w:rPr>
        <w:color w:val="000000" w:themeColor="text1"/>
      </w:rPr>
      <w:t xml:space="preserve"> no </w:t>
    </w:r>
    <w:r w:rsidRPr="00583546">
      <w:rPr>
        <w:color w:val="000000" w:themeColor="text1"/>
      </w:rPr>
      <w:fldChar w:fldCharType="begin"/>
    </w:r>
    <w:r w:rsidRPr="00583546">
      <w:rPr>
        <w:color w:val="000000" w:themeColor="text1"/>
      </w:rPr>
      <w:instrText>NUMPAGES \ * arābu \ * MERGEFORMAT</w:instrText>
    </w:r>
    <w:r w:rsidRPr="00583546">
      <w:rPr>
        <w:color w:val="000000" w:themeColor="text1"/>
      </w:rPr>
      <w:fldChar w:fldCharType="separate"/>
    </w:r>
    <w:r w:rsidR="00903FD9">
      <w:rPr>
        <w:noProof/>
        <w:color w:val="000000" w:themeColor="text1"/>
      </w:rPr>
      <w:t>3</w:t>
    </w:r>
    <w:r w:rsidRPr="00583546">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6B2A" w14:textId="77777777" w:rsidR="006A4579" w:rsidRDefault="006A4579" w:rsidP="00062857">
      <w:r>
        <w:separator/>
      </w:r>
    </w:p>
  </w:footnote>
  <w:footnote w:type="continuationSeparator" w:id="0">
    <w:p w14:paraId="6FC58DC0" w14:textId="77777777" w:rsidR="006A4579" w:rsidRDefault="006A4579" w:rsidP="00062857">
      <w:r>
        <w:continuationSeparator/>
      </w:r>
    </w:p>
  </w:footnote>
  <w:footnote w:id="1">
    <w:p w14:paraId="23265556" w14:textId="77777777" w:rsidR="00903FD9" w:rsidRDefault="00903FD9" w:rsidP="00903FD9">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10A47673" w14:textId="77777777" w:rsidR="00903FD9" w:rsidRDefault="00903FD9" w:rsidP="00903FD9">
      <w:pPr>
        <w:pStyle w:val="FootnoteText"/>
      </w:pPr>
      <w:r>
        <w:rPr>
          <w:rStyle w:val="FootnoteReference"/>
        </w:rPr>
        <w:footnoteRef/>
      </w:r>
      <w:r>
        <w:t xml:space="preserve"> </w:t>
      </w:r>
      <w:r w:rsidRPr="0028349C">
        <w:t>AS “Sada</w:t>
      </w:r>
      <w:r>
        <w:t>les tīkls” materiālu kategorijas nosaukums un numurs</w:t>
      </w:r>
    </w:p>
  </w:footnote>
  <w:footnote w:id="3">
    <w:p w14:paraId="1060C1B8" w14:textId="77777777" w:rsidR="00903FD9" w:rsidRDefault="00903FD9" w:rsidP="00903FD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3DCEEB6F" w14:textId="77777777" w:rsidR="00146EA8" w:rsidRPr="005923E1" w:rsidRDefault="00146EA8" w:rsidP="00146EA8">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62AC788" w14:textId="77777777" w:rsidR="00146EA8" w:rsidRPr="00B61266" w:rsidRDefault="00146EA8" w:rsidP="00146EA8">
      <w:pPr>
        <w:rPr>
          <w:color w:val="000000"/>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p>
    <w:p w14:paraId="72358DCF" w14:textId="77777777" w:rsidR="00146EA8" w:rsidRDefault="00146EA8" w:rsidP="00146EA8">
      <w:pPr>
        <w:pStyle w:val="FootnoteText"/>
      </w:pP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02FAEBB" w:rsidR="00116E3F" w:rsidRDefault="009A36D5" w:rsidP="00EF3CEC">
    <w:pPr>
      <w:pStyle w:val="Header"/>
      <w:jc w:val="right"/>
    </w:pPr>
    <w:r>
      <w:t>TS</w:t>
    </w:r>
    <w:r w:rsidR="00462D95">
      <w:t xml:space="preserve"> </w:t>
    </w:r>
    <w:r w:rsidR="00676920" w:rsidRPr="00676920">
      <w:t>1603.009</w:t>
    </w:r>
    <w:r w:rsidR="004E2545">
      <w:t xml:space="preserve"> </w:t>
    </w:r>
    <w:r w:rsidR="00EF3CEC" w:rsidRPr="004E254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4D0590"/>
    <w:multiLevelType w:val="multilevel"/>
    <w:tmpl w:val="60EEF0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398670050">
    <w:abstractNumId w:val="0"/>
  </w:num>
  <w:num w:numId="2" w16cid:durableId="5459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381"/>
    <w:rsid w:val="00044187"/>
    <w:rsid w:val="00047164"/>
    <w:rsid w:val="00062857"/>
    <w:rsid w:val="0007487D"/>
    <w:rsid w:val="00097E39"/>
    <w:rsid w:val="000A1969"/>
    <w:rsid w:val="000A7947"/>
    <w:rsid w:val="000B369F"/>
    <w:rsid w:val="000F3E6D"/>
    <w:rsid w:val="00114949"/>
    <w:rsid w:val="00116E3F"/>
    <w:rsid w:val="00131A4C"/>
    <w:rsid w:val="00144313"/>
    <w:rsid w:val="00146DB7"/>
    <w:rsid w:val="00146EA8"/>
    <w:rsid w:val="00154413"/>
    <w:rsid w:val="001646BD"/>
    <w:rsid w:val="001755A2"/>
    <w:rsid w:val="001970F1"/>
    <w:rsid w:val="001B2476"/>
    <w:rsid w:val="001C5F75"/>
    <w:rsid w:val="001C6383"/>
    <w:rsid w:val="001D37DE"/>
    <w:rsid w:val="0020303E"/>
    <w:rsid w:val="002133D6"/>
    <w:rsid w:val="00224ABB"/>
    <w:rsid w:val="00243C49"/>
    <w:rsid w:val="00296B1E"/>
    <w:rsid w:val="00297EFB"/>
    <w:rsid w:val="002C28B4"/>
    <w:rsid w:val="002C624C"/>
    <w:rsid w:val="002E2665"/>
    <w:rsid w:val="002E7CD6"/>
    <w:rsid w:val="00333E0F"/>
    <w:rsid w:val="00384293"/>
    <w:rsid w:val="003B056F"/>
    <w:rsid w:val="003E2637"/>
    <w:rsid w:val="004145D0"/>
    <w:rsid w:val="00415130"/>
    <w:rsid w:val="004277BB"/>
    <w:rsid w:val="00440859"/>
    <w:rsid w:val="00462D95"/>
    <w:rsid w:val="00464111"/>
    <w:rsid w:val="004657D5"/>
    <w:rsid w:val="00483589"/>
    <w:rsid w:val="00484D6C"/>
    <w:rsid w:val="004A40D7"/>
    <w:rsid w:val="004B4DE3"/>
    <w:rsid w:val="004C14EC"/>
    <w:rsid w:val="004C73CA"/>
    <w:rsid w:val="004E2545"/>
    <w:rsid w:val="004F6913"/>
    <w:rsid w:val="005102DF"/>
    <w:rsid w:val="00512E58"/>
    <w:rsid w:val="005217B0"/>
    <w:rsid w:val="00533BF4"/>
    <w:rsid w:val="005353EC"/>
    <w:rsid w:val="005407C4"/>
    <w:rsid w:val="00547C51"/>
    <w:rsid w:val="0056164A"/>
    <w:rsid w:val="00566440"/>
    <w:rsid w:val="005703AA"/>
    <w:rsid w:val="005766AC"/>
    <w:rsid w:val="00583546"/>
    <w:rsid w:val="00591498"/>
    <w:rsid w:val="00591F1C"/>
    <w:rsid w:val="00597302"/>
    <w:rsid w:val="005E266C"/>
    <w:rsid w:val="00603A57"/>
    <w:rsid w:val="006074F6"/>
    <w:rsid w:val="00632BBB"/>
    <w:rsid w:val="0065338D"/>
    <w:rsid w:val="00660981"/>
    <w:rsid w:val="006618C9"/>
    <w:rsid w:val="006648EF"/>
    <w:rsid w:val="00676920"/>
    <w:rsid w:val="006A4579"/>
    <w:rsid w:val="006A64ED"/>
    <w:rsid w:val="006C6FE5"/>
    <w:rsid w:val="00724DF1"/>
    <w:rsid w:val="007404CC"/>
    <w:rsid w:val="007438E4"/>
    <w:rsid w:val="00766888"/>
    <w:rsid w:val="00772CE1"/>
    <w:rsid w:val="007817A5"/>
    <w:rsid w:val="007A2673"/>
    <w:rsid w:val="007C14A7"/>
    <w:rsid w:val="007D13C7"/>
    <w:rsid w:val="007F502A"/>
    <w:rsid w:val="00807959"/>
    <w:rsid w:val="008406A0"/>
    <w:rsid w:val="008469F0"/>
    <w:rsid w:val="00863D95"/>
    <w:rsid w:val="00874E16"/>
    <w:rsid w:val="0089292F"/>
    <w:rsid w:val="008B6103"/>
    <w:rsid w:val="008C22FE"/>
    <w:rsid w:val="008D629E"/>
    <w:rsid w:val="009030B1"/>
    <w:rsid w:val="00903FD9"/>
    <w:rsid w:val="00907F96"/>
    <w:rsid w:val="00911BC2"/>
    <w:rsid w:val="0098388C"/>
    <w:rsid w:val="00991D0C"/>
    <w:rsid w:val="00995AB9"/>
    <w:rsid w:val="009A18B7"/>
    <w:rsid w:val="009A36D5"/>
    <w:rsid w:val="009B58CF"/>
    <w:rsid w:val="00A13DF1"/>
    <w:rsid w:val="00A44991"/>
    <w:rsid w:val="00A47506"/>
    <w:rsid w:val="00A551A1"/>
    <w:rsid w:val="00A5725A"/>
    <w:rsid w:val="00A76C6A"/>
    <w:rsid w:val="00AD5924"/>
    <w:rsid w:val="00AD7980"/>
    <w:rsid w:val="00AE1075"/>
    <w:rsid w:val="00B05CFD"/>
    <w:rsid w:val="00B069F0"/>
    <w:rsid w:val="00B10016"/>
    <w:rsid w:val="00B415CF"/>
    <w:rsid w:val="00B51EA1"/>
    <w:rsid w:val="00B552AD"/>
    <w:rsid w:val="00BA5F87"/>
    <w:rsid w:val="00BA73ED"/>
    <w:rsid w:val="00BC114F"/>
    <w:rsid w:val="00BD4011"/>
    <w:rsid w:val="00BD77FE"/>
    <w:rsid w:val="00BF163E"/>
    <w:rsid w:val="00BF5C86"/>
    <w:rsid w:val="00C03557"/>
    <w:rsid w:val="00C03CE6"/>
    <w:rsid w:val="00C246C8"/>
    <w:rsid w:val="00C36937"/>
    <w:rsid w:val="00C61870"/>
    <w:rsid w:val="00C754C5"/>
    <w:rsid w:val="00C87A9C"/>
    <w:rsid w:val="00CA722D"/>
    <w:rsid w:val="00CB2367"/>
    <w:rsid w:val="00CC046E"/>
    <w:rsid w:val="00CE726E"/>
    <w:rsid w:val="00CF677B"/>
    <w:rsid w:val="00D105F0"/>
    <w:rsid w:val="00D527DD"/>
    <w:rsid w:val="00D55205"/>
    <w:rsid w:val="00D730B3"/>
    <w:rsid w:val="00D74980"/>
    <w:rsid w:val="00DF67A4"/>
    <w:rsid w:val="00E3789C"/>
    <w:rsid w:val="00E5078D"/>
    <w:rsid w:val="00E5188F"/>
    <w:rsid w:val="00E71A94"/>
    <w:rsid w:val="00E74A3A"/>
    <w:rsid w:val="00E77323"/>
    <w:rsid w:val="00EA58C2"/>
    <w:rsid w:val="00EF3CEC"/>
    <w:rsid w:val="00F009EB"/>
    <w:rsid w:val="00F145B4"/>
    <w:rsid w:val="00F206CD"/>
    <w:rsid w:val="00F26102"/>
    <w:rsid w:val="00F370CA"/>
    <w:rsid w:val="00F45E34"/>
    <w:rsid w:val="00F6054B"/>
    <w:rsid w:val="00F8325B"/>
    <w:rsid w:val="00F85F21"/>
    <w:rsid w:val="00F91377"/>
    <w:rsid w:val="00FA089E"/>
    <w:rsid w:val="00FA1CBE"/>
    <w:rsid w:val="00FA4F15"/>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146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4BED-776B-4C1D-87CF-69093A9F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1340</Words>
  <Characters>764</Characters>
  <Application>Microsoft Office Word</Application>
  <DocSecurity>0</DocSecurity>
  <Lines>6</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