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E84A5" w14:textId="258F73A4" w:rsidR="00450A69" w:rsidRPr="00300F71" w:rsidRDefault="00450A69" w:rsidP="00450A69">
      <w:pPr>
        <w:widowControl w:val="0"/>
        <w:spacing w:after="0" w:line="240" w:lineRule="auto"/>
        <w:jc w:val="center"/>
        <w:rPr>
          <w:rFonts w:ascii="Times New Roman" w:eastAsia="Times New Roman" w:hAnsi="Times New Roman" w:cs="Times New Roman"/>
          <w:b/>
          <w:bCs/>
          <w:sz w:val="24"/>
          <w:szCs w:val="24"/>
        </w:rPr>
      </w:pPr>
      <w:bookmarkStart w:id="0" w:name="_GoBack"/>
      <w:bookmarkEnd w:id="0"/>
      <w:r w:rsidRPr="00300F71">
        <w:rPr>
          <w:rFonts w:ascii="Times New Roman" w:eastAsia="Times New Roman" w:hAnsi="Times New Roman" w:cs="Times New Roman"/>
          <w:b/>
          <w:bCs/>
          <w:sz w:val="24"/>
          <w:szCs w:val="24"/>
        </w:rPr>
        <w:t xml:space="preserve">TEHNISKĀ SPECIFIKĀCIJA Nr. </w:t>
      </w:r>
      <w:r w:rsidR="0089017D" w:rsidRPr="00300F71">
        <w:rPr>
          <w:rFonts w:ascii="Times New Roman" w:eastAsia="Times New Roman" w:hAnsi="Times New Roman" w:cs="Times New Roman"/>
          <w:b/>
          <w:bCs/>
          <w:sz w:val="24"/>
          <w:szCs w:val="24"/>
        </w:rPr>
        <w:t xml:space="preserve">TS </w:t>
      </w:r>
      <w:r w:rsidR="00ED6198">
        <w:rPr>
          <w:rFonts w:ascii="Times New Roman" w:eastAsia="Times New Roman" w:hAnsi="Times New Roman" w:cs="Times New Roman"/>
          <w:b/>
          <w:bCs/>
          <w:sz w:val="24"/>
          <w:szCs w:val="24"/>
        </w:rPr>
        <w:t>1603.042 v1</w:t>
      </w:r>
    </w:p>
    <w:p w14:paraId="340E84A6" w14:textId="24DA47D2" w:rsidR="00450A69" w:rsidRPr="00300F71" w:rsidRDefault="00173680" w:rsidP="00450A69">
      <w:pPr>
        <w:widowControl w:val="0"/>
        <w:spacing w:after="0" w:line="240" w:lineRule="auto"/>
        <w:jc w:val="center"/>
        <w:rPr>
          <w:rFonts w:ascii="Times New Roman" w:eastAsia="Times New Roman" w:hAnsi="Times New Roman" w:cs="Times New Roman"/>
          <w:b/>
          <w:bCs/>
          <w:sz w:val="24"/>
        </w:rPr>
      </w:pPr>
      <w:r w:rsidRPr="00300F71">
        <w:rPr>
          <w:rFonts w:ascii="Times New Roman" w:eastAsia="Times New Roman" w:hAnsi="Times New Roman" w:cs="Times New Roman"/>
          <w:b/>
          <w:bCs/>
          <w:sz w:val="24"/>
          <w:szCs w:val="24"/>
        </w:rPr>
        <w:t>Riepu montāžas iekārta</w:t>
      </w:r>
      <w:r w:rsidR="00ED6198">
        <w:rPr>
          <w:rFonts w:ascii="Times New Roman" w:eastAsia="Times New Roman" w:hAnsi="Times New Roman" w:cs="Times New Roman"/>
          <w:b/>
          <w:bCs/>
          <w:sz w:val="24"/>
          <w:szCs w:val="24"/>
        </w:rPr>
        <w:t>, vieglajam transportam</w:t>
      </w:r>
    </w:p>
    <w:tbl>
      <w:tblPr>
        <w:tblW w:w="0" w:type="auto"/>
        <w:tblLook w:val="04A0" w:firstRow="1" w:lastRow="0" w:firstColumn="1" w:lastColumn="0" w:noHBand="0" w:noVBand="1"/>
      </w:tblPr>
      <w:tblGrid>
        <w:gridCol w:w="556"/>
        <w:gridCol w:w="7161"/>
        <w:gridCol w:w="2399"/>
        <w:gridCol w:w="2786"/>
        <w:gridCol w:w="883"/>
        <w:gridCol w:w="1109"/>
      </w:tblGrid>
      <w:tr w:rsidR="002E29EF" w:rsidRPr="007000C5" w14:paraId="340E84AD" w14:textId="77777777" w:rsidTr="00FA25C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40E84A7" w14:textId="77777777" w:rsidR="00450A69" w:rsidRPr="007000C5" w:rsidRDefault="00450A69" w:rsidP="00450A69">
            <w:pPr>
              <w:spacing w:after="0" w:line="240" w:lineRule="auto"/>
              <w:contextualSpacing/>
              <w:rPr>
                <w:rFonts w:ascii="Times New Roman" w:hAnsi="Times New Roman" w:cs="Times New Roman"/>
                <w:b/>
                <w:bCs/>
                <w:noProof/>
                <w:color w:val="000000"/>
                <w:sz w:val="24"/>
                <w:szCs w:val="24"/>
                <w:lang w:eastAsia="lv-LV"/>
              </w:rPr>
            </w:pPr>
            <w:r w:rsidRPr="007000C5">
              <w:rPr>
                <w:rFonts w:ascii="Times New Roman" w:hAnsi="Times New Roman" w:cs="Times New Roman"/>
                <w:b/>
                <w:bCs/>
                <w:noProof/>
                <w:color w:val="000000"/>
                <w:sz w:val="24"/>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0E84A8" w14:textId="77777777" w:rsidR="00450A69" w:rsidRPr="007000C5" w:rsidRDefault="00450A69" w:rsidP="00450A69">
            <w:pPr>
              <w:spacing w:after="0" w:line="240" w:lineRule="auto"/>
              <w:rPr>
                <w:rFonts w:ascii="Times New Roman" w:eastAsia="Times New Roman" w:hAnsi="Times New Roman" w:cs="Times New Roman"/>
                <w:b/>
                <w:bCs/>
                <w:color w:val="000000"/>
                <w:sz w:val="24"/>
                <w:szCs w:val="24"/>
                <w:lang w:eastAsia="lv-LV"/>
              </w:rPr>
            </w:pPr>
            <w:r w:rsidRPr="007000C5">
              <w:rPr>
                <w:rFonts w:ascii="Times New Roman" w:eastAsia="Times New Roman" w:hAnsi="Times New Roman" w:cs="Times New Roman"/>
                <w:b/>
                <w:bCs/>
                <w:color w:val="000000"/>
                <w:sz w:val="24"/>
                <w:szCs w:val="24"/>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0E84A9" w14:textId="3466BDC7" w:rsidR="00450A69" w:rsidRPr="007000C5" w:rsidRDefault="00450A69" w:rsidP="00450A69">
            <w:pPr>
              <w:spacing w:after="0" w:line="240" w:lineRule="auto"/>
              <w:jc w:val="center"/>
              <w:rPr>
                <w:rFonts w:ascii="Times New Roman" w:eastAsia="Times New Roman" w:hAnsi="Times New Roman" w:cs="Times New Roman"/>
                <w:b/>
                <w:bCs/>
                <w:color w:val="000000"/>
                <w:sz w:val="24"/>
                <w:szCs w:val="24"/>
                <w:lang w:eastAsia="lv-LV"/>
              </w:rPr>
            </w:pPr>
            <w:r w:rsidRPr="007000C5">
              <w:rPr>
                <w:rFonts w:ascii="Times New Roman" w:eastAsia="Times New Roman" w:hAnsi="Times New Roman" w:cs="Times New Roman"/>
                <w:b/>
                <w:bCs/>
                <w:color w:val="000000"/>
                <w:sz w:val="24"/>
                <w:szCs w:val="24"/>
                <w:lang w:eastAsia="lv-LV"/>
              </w:rPr>
              <w:t>Minimālā tehniskā prasība</w:t>
            </w:r>
            <w:r w:rsidR="00ED6198" w:rsidRPr="007000C5">
              <w:rPr>
                <w:rStyle w:val="FootnoteReference"/>
                <w:rFonts w:ascii="Times New Roman" w:eastAsia="Calibri" w:hAnsi="Times New Roman" w:cs="Times New Roman"/>
                <w:b/>
                <w:bCs/>
                <w:sz w:val="24"/>
                <w:szCs w:val="24"/>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0E84AA" w14:textId="77777777" w:rsidR="00450A69" w:rsidRPr="007000C5" w:rsidRDefault="00450A69" w:rsidP="00450A69">
            <w:pPr>
              <w:spacing w:after="0" w:line="240" w:lineRule="auto"/>
              <w:jc w:val="center"/>
              <w:rPr>
                <w:rFonts w:ascii="Times New Roman" w:eastAsia="Times New Roman" w:hAnsi="Times New Roman" w:cs="Times New Roman"/>
                <w:b/>
                <w:bCs/>
                <w:color w:val="000000"/>
                <w:sz w:val="24"/>
                <w:szCs w:val="24"/>
                <w:lang w:eastAsia="lv-LV"/>
              </w:rPr>
            </w:pPr>
            <w:r w:rsidRPr="007000C5">
              <w:rPr>
                <w:rFonts w:ascii="Times New Roman" w:eastAsia="Times New Roman" w:hAnsi="Times New Roman" w:cs="Times New Roman"/>
                <w:b/>
                <w:bCs/>
                <w:color w:val="000000"/>
                <w:sz w:val="24"/>
                <w:szCs w:val="24"/>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0E84AB" w14:textId="173D6133" w:rsidR="00450A69" w:rsidRPr="007000C5" w:rsidRDefault="00450A69" w:rsidP="00450A69">
            <w:pPr>
              <w:spacing w:after="0" w:line="240" w:lineRule="auto"/>
              <w:jc w:val="center"/>
              <w:rPr>
                <w:rFonts w:ascii="Times New Roman" w:eastAsia="Times New Roman" w:hAnsi="Times New Roman" w:cs="Times New Roman"/>
                <w:b/>
                <w:bCs/>
                <w:color w:val="000000"/>
                <w:sz w:val="24"/>
                <w:szCs w:val="24"/>
                <w:lang w:eastAsia="lv-LV"/>
              </w:rPr>
            </w:pPr>
            <w:r w:rsidRPr="007000C5">
              <w:rPr>
                <w:rFonts w:ascii="Times New Roman" w:eastAsia="Calibri" w:hAnsi="Times New Roman" w:cs="Times New Roman"/>
                <w:b/>
                <w:bCs/>
                <w:sz w:val="24"/>
                <w:szCs w:val="24"/>
              </w:rPr>
              <w:t>Avots</w:t>
            </w:r>
            <w:r w:rsidR="00ED6198" w:rsidRPr="007000C5">
              <w:rPr>
                <w:rStyle w:val="FootnoteReference"/>
                <w:rFonts w:ascii="Times New Roman" w:eastAsia="Calibri" w:hAnsi="Times New Roman" w:cs="Times New Roman"/>
                <w:b/>
                <w:bCs/>
                <w:sz w:val="24"/>
                <w:szCs w:val="24"/>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0E84AC" w14:textId="77777777" w:rsidR="00450A69" w:rsidRPr="007000C5" w:rsidRDefault="00450A69" w:rsidP="00450A69">
            <w:pPr>
              <w:spacing w:after="0" w:line="240" w:lineRule="auto"/>
              <w:jc w:val="center"/>
              <w:rPr>
                <w:rFonts w:ascii="Times New Roman" w:eastAsia="Times New Roman" w:hAnsi="Times New Roman" w:cs="Times New Roman"/>
                <w:b/>
                <w:bCs/>
                <w:color w:val="000000"/>
                <w:sz w:val="24"/>
                <w:szCs w:val="24"/>
                <w:lang w:eastAsia="lv-LV"/>
              </w:rPr>
            </w:pPr>
            <w:r w:rsidRPr="007000C5">
              <w:rPr>
                <w:rFonts w:ascii="Times New Roman" w:eastAsia="Times New Roman" w:hAnsi="Times New Roman" w:cs="Times New Roman"/>
                <w:b/>
                <w:bCs/>
                <w:color w:val="000000"/>
                <w:sz w:val="24"/>
                <w:szCs w:val="24"/>
                <w:lang w:eastAsia="lv-LV"/>
              </w:rPr>
              <w:t>Piezīmes</w:t>
            </w:r>
          </w:p>
        </w:tc>
      </w:tr>
      <w:tr w:rsidR="002E29EF" w:rsidRPr="007000C5" w14:paraId="340E84B7" w14:textId="77777777" w:rsidTr="00FA25CA">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40E84B3" w14:textId="77777777" w:rsidR="00450A69" w:rsidRPr="007000C5" w:rsidRDefault="00450A69" w:rsidP="00450A69">
            <w:pPr>
              <w:spacing w:after="0" w:line="240" w:lineRule="auto"/>
              <w:contextualSpacing/>
              <w:rPr>
                <w:rFonts w:ascii="Times New Roman" w:hAnsi="Times New Roman" w:cs="Times New Roman"/>
                <w:noProof/>
                <w:color w:val="000000"/>
                <w:sz w:val="24"/>
                <w:szCs w:val="24"/>
                <w:lang w:eastAsia="lv-LV"/>
              </w:rPr>
            </w:pPr>
            <w:r w:rsidRPr="007000C5">
              <w:rPr>
                <w:rFonts w:ascii="Times New Roman" w:hAnsi="Times New Roman" w:cs="Times New Roman"/>
                <w:b/>
                <w:bCs/>
                <w:noProof/>
                <w:color w:val="000000"/>
                <w:sz w:val="24"/>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B4" w14:textId="77777777" w:rsidR="00450A69" w:rsidRPr="007000C5"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B5" w14:textId="77777777" w:rsidR="00450A69" w:rsidRPr="007000C5"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B6" w14:textId="77777777" w:rsidR="00450A69" w:rsidRPr="007000C5"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340E84BE" w14:textId="77777777" w:rsidTr="00FA25CA">
        <w:trPr>
          <w:cantSplit/>
        </w:trPr>
        <w:tc>
          <w:tcPr>
            <w:tcW w:w="0" w:type="auto"/>
            <w:tcBorders>
              <w:top w:val="nil"/>
              <w:left w:val="single" w:sz="4" w:space="0" w:color="auto"/>
              <w:bottom w:val="single" w:sz="4" w:space="0" w:color="auto"/>
              <w:right w:val="single" w:sz="4" w:space="0" w:color="auto"/>
            </w:tcBorders>
            <w:vAlign w:val="center"/>
          </w:tcPr>
          <w:p w14:paraId="340E84B8" w14:textId="77777777" w:rsidR="00450A69" w:rsidRPr="007000C5" w:rsidRDefault="00450A6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0E84B9" w14:textId="77777777" w:rsidR="00450A69" w:rsidRPr="007000C5" w:rsidRDefault="00450A69" w:rsidP="00450A69">
            <w:pPr>
              <w:spacing w:after="0" w:line="240" w:lineRule="auto"/>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Ražotājs (nosaukums, ražotnes atrašanās vieta).</w:t>
            </w:r>
          </w:p>
        </w:tc>
        <w:tc>
          <w:tcPr>
            <w:tcW w:w="0" w:type="auto"/>
            <w:tcBorders>
              <w:top w:val="nil"/>
              <w:left w:val="nil"/>
              <w:bottom w:val="single" w:sz="4" w:space="0" w:color="auto"/>
              <w:right w:val="single" w:sz="4" w:space="0" w:color="auto"/>
            </w:tcBorders>
            <w:shd w:val="clear" w:color="auto" w:fill="auto"/>
            <w:vAlign w:val="center"/>
            <w:hideMark/>
          </w:tcPr>
          <w:p w14:paraId="340E84BA" w14:textId="77777777" w:rsidR="00450A69" w:rsidRPr="007000C5" w:rsidRDefault="00450A69" w:rsidP="00450A69">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340E84BB" w14:textId="77777777" w:rsidR="00450A69" w:rsidRPr="007000C5"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BC" w14:textId="77777777" w:rsidR="00450A69" w:rsidRPr="007000C5"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BD" w14:textId="77777777" w:rsidR="00450A69" w:rsidRPr="007000C5"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340E84C5" w14:textId="77777777" w:rsidTr="00FA25CA">
        <w:trPr>
          <w:cantSplit/>
        </w:trPr>
        <w:tc>
          <w:tcPr>
            <w:tcW w:w="0" w:type="auto"/>
            <w:tcBorders>
              <w:top w:val="nil"/>
              <w:left w:val="single" w:sz="4" w:space="0" w:color="auto"/>
              <w:bottom w:val="single" w:sz="4" w:space="0" w:color="auto"/>
              <w:right w:val="single" w:sz="4" w:space="0" w:color="auto"/>
            </w:tcBorders>
            <w:vAlign w:val="center"/>
          </w:tcPr>
          <w:p w14:paraId="340E84BF" w14:textId="77777777" w:rsidR="00450A69" w:rsidRPr="007000C5" w:rsidRDefault="00450A6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0E84C0" w14:textId="6F4532E6" w:rsidR="00450A69" w:rsidRPr="007000C5" w:rsidRDefault="00ED6198" w:rsidP="00450A69">
            <w:pPr>
              <w:spacing w:after="0" w:line="240" w:lineRule="auto"/>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sz w:val="24"/>
                <w:szCs w:val="24"/>
              </w:rPr>
              <w:t>1603.042</w:t>
            </w:r>
            <w:r w:rsidR="0089017D" w:rsidRPr="007000C5">
              <w:rPr>
                <w:rFonts w:ascii="Times New Roman" w:eastAsia="Times New Roman" w:hAnsi="Times New Roman" w:cs="Times New Roman"/>
                <w:sz w:val="24"/>
                <w:szCs w:val="24"/>
              </w:rPr>
              <w:t xml:space="preserve"> Ri</w:t>
            </w:r>
            <w:r w:rsidR="00173680" w:rsidRPr="007000C5">
              <w:rPr>
                <w:rFonts w:ascii="Times New Roman" w:eastAsia="Times New Roman" w:hAnsi="Times New Roman" w:cs="Times New Roman"/>
                <w:sz w:val="24"/>
                <w:szCs w:val="24"/>
              </w:rPr>
              <w:t>epu</w:t>
            </w:r>
            <w:r w:rsidR="0089017D" w:rsidRPr="007000C5">
              <w:rPr>
                <w:rFonts w:ascii="Times New Roman" w:eastAsia="Times New Roman" w:hAnsi="Times New Roman" w:cs="Times New Roman"/>
                <w:sz w:val="24"/>
                <w:szCs w:val="24"/>
              </w:rPr>
              <w:t xml:space="preserve"> montāžas iekārta</w:t>
            </w:r>
            <w:r w:rsidRPr="007000C5">
              <w:rPr>
                <w:rFonts w:ascii="Times New Roman" w:eastAsia="Times New Roman" w:hAnsi="Times New Roman" w:cs="Times New Roman"/>
                <w:sz w:val="24"/>
                <w:szCs w:val="24"/>
              </w:rPr>
              <w:t xml:space="preserve">, vieglajam transportam </w:t>
            </w:r>
            <w:r w:rsidR="0089017D" w:rsidRPr="007000C5">
              <w:rPr>
                <w:rFonts w:ascii="Times New Roman" w:eastAsia="Times New Roman" w:hAnsi="Times New Roman" w:cs="Times New Roman"/>
                <w:sz w:val="24"/>
                <w:szCs w:val="24"/>
              </w:rPr>
              <w:t>(darbinām</w:t>
            </w:r>
            <w:r w:rsidRPr="007000C5">
              <w:rPr>
                <w:rFonts w:ascii="Times New Roman" w:eastAsia="Times New Roman" w:hAnsi="Times New Roman" w:cs="Times New Roman"/>
                <w:sz w:val="24"/>
                <w:szCs w:val="24"/>
              </w:rPr>
              <w:t>s</w:t>
            </w:r>
            <w:r w:rsidR="0089017D" w:rsidRPr="007000C5">
              <w:rPr>
                <w:rFonts w:ascii="Times New Roman" w:eastAsia="Times New Roman" w:hAnsi="Times New Roman" w:cs="Times New Roman"/>
                <w:sz w:val="24"/>
                <w:szCs w:val="24"/>
              </w:rPr>
              <w:t xml:space="preserve"> no elektrotīkla)</w:t>
            </w:r>
            <w:r w:rsidR="007E20F3" w:rsidRPr="007000C5">
              <w:rPr>
                <w:rFonts w:ascii="Times New Roman" w:eastAsia="Times New Roman" w:hAnsi="Times New Roman" w:cs="Times New Roman"/>
                <w:color w:val="000000"/>
                <w:sz w:val="24"/>
                <w:szCs w:val="24"/>
                <w:vertAlign w:val="superscript"/>
                <w:lang w:eastAsia="lv-LV"/>
              </w:rPr>
              <w:t xml:space="preserve"> </w:t>
            </w:r>
            <w:r w:rsidR="007E20F3" w:rsidRPr="007000C5">
              <w:rPr>
                <w:rFonts w:ascii="Times New Roman" w:eastAsia="Times New Roman" w:hAnsi="Times New Roman" w:cs="Times New Roman"/>
                <w:color w:val="000000"/>
                <w:sz w:val="24"/>
                <w:szCs w:val="24"/>
                <w:vertAlign w:val="superscript"/>
                <w:lang w:eastAsia="lv-LV"/>
              </w:rPr>
              <w:footnoteReference w:id="3"/>
            </w:r>
            <w:r w:rsidR="0089017D" w:rsidRPr="007000C5">
              <w:rPr>
                <w:rFonts w:ascii="Times New Roman" w:eastAsia="Times New Roman" w:hAnsi="Times New Roman" w:cs="Times New Roman"/>
                <w:sz w:val="24"/>
                <w:szCs w:val="24"/>
              </w:rPr>
              <w:t xml:space="preserve"> </w:t>
            </w:r>
            <w:r w:rsidR="00450A69" w:rsidRPr="007000C5">
              <w:rPr>
                <w:rFonts w:ascii="Times New Roman" w:eastAsia="Times New Roman" w:hAnsi="Times New Roman" w:cs="Times New Roman"/>
                <w:color w:val="000000"/>
                <w:sz w:val="24"/>
                <w:szCs w:val="24"/>
                <w:vertAlign w:val="superscript"/>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340E84C1" w14:textId="6BD96ECD" w:rsidR="00450A69" w:rsidRPr="007000C5" w:rsidRDefault="00450A69" w:rsidP="00450A69">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Norādīt pilnu preces tipa apzīmējumu</w:t>
            </w:r>
            <w:r w:rsidR="007E20F3" w:rsidRPr="007000C5">
              <w:rPr>
                <w:rStyle w:val="FootnoteReference"/>
                <w:rFonts w:ascii="Times New Roman" w:hAnsi="Times New Roman" w:cs="Times New Roman"/>
                <w:sz w:val="24"/>
                <w:szCs w:val="24"/>
              </w:rPr>
              <w:footnoteReference w:id="4"/>
            </w:r>
          </w:p>
        </w:tc>
        <w:tc>
          <w:tcPr>
            <w:tcW w:w="0" w:type="auto"/>
            <w:tcBorders>
              <w:top w:val="nil"/>
              <w:left w:val="nil"/>
              <w:bottom w:val="single" w:sz="4" w:space="0" w:color="auto"/>
              <w:right w:val="single" w:sz="4" w:space="0" w:color="auto"/>
            </w:tcBorders>
            <w:shd w:val="clear" w:color="auto" w:fill="auto"/>
            <w:vAlign w:val="center"/>
          </w:tcPr>
          <w:p w14:paraId="340E84C2" w14:textId="77777777" w:rsidR="00450A69" w:rsidRPr="007000C5"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C3" w14:textId="77777777" w:rsidR="00450A69" w:rsidRPr="007000C5"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C4" w14:textId="77777777" w:rsidR="00450A69" w:rsidRPr="007000C5"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r>
      <w:tr w:rsidR="007000C5" w:rsidRPr="007000C5" w14:paraId="340E84D3" w14:textId="77777777" w:rsidTr="00ED6198">
        <w:trPr>
          <w:cantSplit/>
        </w:trPr>
        <w:tc>
          <w:tcPr>
            <w:tcW w:w="0" w:type="auto"/>
            <w:tcBorders>
              <w:top w:val="nil"/>
              <w:left w:val="single" w:sz="4" w:space="0" w:color="auto"/>
              <w:bottom w:val="single" w:sz="4" w:space="0" w:color="auto"/>
              <w:right w:val="single" w:sz="4" w:space="0" w:color="auto"/>
            </w:tcBorders>
            <w:vAlign w:val="center"/>
          </w:tcPr>
          <w:p w14:paraId="340E84CD" w14:textId="77777777" w:rsidR="00802A49" w:rsidRPr="007000C5" w:rsidRDefault="00802A49" w:rsidP="00ED6198">
            <w:pPr>
              <w:numPr>
                <w:ilvl w:val="0"/>
                <w:numId w:val="2"/>
              </w:numPr>
              <w:spacing w:after="0" w:line="240" w:lineRule="auto"/>
              <w:contextualSpacing/>
              <w:jc w:val="center"/>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0E84CE" w14:textId="77777777" w:rsidR="00802A49" w:rsidRPr="007000C5" w:rsidRDefault="00802A49" w:rsidP="00ED6198">
            <w:pPr>
              <w:keepNext/>
              <w:keepLines/>
              <w:autoSpaceDE w:val="0"/>
              <w:autoSpaceDN w:val="0"/>
              <w:adjustRightInd w:val="0"/>
              <w:ind w:left="15"/>
              <w:rPr>
                <w:rFonts w:ascii="Times New Roman" w:hAnsi="Times New Roman" w:cs="Times New Roman"/>
                <w:color w:val="000000"/>
                <w:sz w:val="24"/>
                <w:szCs w:val="24"/>
              </w:rPr>
            </w:pPr>
            <w:r w:rsidRPr="007000C5">
              <w:rPr>
                <w:rFonts w:ascii="Times New Roman" w:hAnsi="Times New Roman" w:cs="Times New Roman"/>
                <w:color w:val="000000"/>
                <w:sz w:val="24"/>
                <w:szCs w:val="24"/>
              </w:rPr>
              <w:t>Preces marķēšanai pielietotais EAN kods, ja precei tāds ir piešķirts</w:t>
            </w:r>
          </w:p>
        </w:tc>
        <w:tc>
          <w:tcPr>
            <w:tcW w:w="0" w:type="auto"/>
            <w:tcBorders>
              <w:top w:val="nil"/>
              <w:left w:val="nil"/>
              <w:bottom w:val="single" w:sz="4" w:space="0" w:color="auto"/>
              <w:right w:val="single" w:sz="4" w:space="0" w:color="auto"/>
            </w:tcBorders>
            <w:shd w:val="clear" w:color="auto" w:fill="auto"/>
            <w:vAlign w:val="center"/>
          </w:tcPr>
          <w:p w14:paraId="340E84CF" w14:textId="77777777" w:rsidR="00802A49" w:rsidRPr="007000C5" w:rsidRDefault="00802A49" w:rsidP="00ED6198">
            <w:pPr>
              <w:keepNext/>
              <w:keepLines/>
              <w:autoSpaceDE w:val="0"/>
              <w:autoSpaceDN w:val="0"/>
              <w:adjustRightInd w:val="0"/>
              <w:ind w:left="15"/>
              <w:jc w:val="center"/>
              <w:rPr>
                <w:rFonts w:ascii="Times New Roman" w:hAnsi="Times New Roman" w:cs="Times New Roman"/>
                <w:color w:val="000000"/>
                <w:sz w:val="24"/>
                <w:szCs w:val="24"/>
              </w:rPr>
            </w:pPr>
            <w:r w:rsidRPr="007000C5">
              <w:rPr>
                <w:rFonts w:ascii="Times New Roman" w:hAnsi="Times New Roman" w:cs="Times New Roman"/>
                <w:color w:val="000000"/>
                <w:sz w:val="24"/>
                <w:szCs w:val="24"/>
              </w:rPr>
              <w:t>Norādīt vērtību</w:t>
            </w:r>
          </w:p>
        </w:tc>
        <w:tc>
          <w:tcPr>
            <w:tcW w:w="0" w:type="auto"/>
            <w:tcBorders>
              <w:top w:val="nil"/>
              <w:left w:val="nil"/>
              <w:bottom w:val="single" w:sz="4" w:space="0" w:color="auto"/>
              <w:right w:val="single" w:sz="4" w:space="0" w:color="auto"/>
            </w:tcBorders>
            <w:shd w:val="clear" w:color="auto" w:fill="auto"/>
            <w:vAlign w:val="center"/>
          </w:tcPr>
          <w:p w14:paraId="340E84D0" w14:textId="77777777" w:rsidR="00802A49" w:rsidRPr="007000C5" w:rsidRDefault="00802A49" w:rsidP="00ED6198">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D1" w14:textId="77777777" w:rsidR="00802A49" w:rsidRPr="007000C5" w:rsidRDefault="00802A49" w:rsidP="00ED6198">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D2" w14:textId="77777777" w:rsidR="00802A49" w:rsidRPr="007000C5" w:rsidRDefault="00802A49" w:rsidP="00ED6198">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340E84DA" w14:textId="77777777" w:rsidTr="00ED6198">
        <w:trPr>
          <w:cantSplit/>
        </w:trPr>
        <w:tc>
          <w:tcPr>
            <w:tcW w:w="0" w:type="auto"/>
            <w:tcBorders>
              <w:top w:val="nil"/>
              <w:left w:val="single" w:sz="4" w:space="0" w:color="auto"/>
              <w:bottom w:val="single" w:sz="4" w:space="0" w:color="auto"/>
              <w:right w:val="single" w:sz="4" w:space="0" w:color="auto"/>
            </w:tcBorders>
            <w:vAlign w:val="center"/>
          </w:tcPr>
          <w:p w14:paraId="340E84D4" w14:textId="77777777" w:rsidR="00802A49" w:rsidRPr="007000C5"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340E84D5" w14:textId="77777777" w:rsidR="00802A49" w:rsidRPr="007000C5" w:rsidRDefault="00802A49" w:rsidP="00ED6198">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ind w:left="15"/>
              <w:rPr>
                <w:rFonts w:ascii="Times New Roman" w:hAnsi="Times New Roman" w:cs="Times New Roman"/>
                <w:color w:val="000000"/>
                <w:sz w:val="24"/>
                <w:szCs w:val="24"/>
              </w:rPr>
            </w:pPr>
            <w:r w:rsidRPr="007000C5">
              <w:rPr>
                <w:rFonts w:ascii="Times New Roman" w:hAnsi="Times New Roman" w:cs="Times New Roman"/>
                <w:color w:val="000000"/>
                <w:sz w:val="24"/>
                <w:szCs w:val="24"/>
              </w:rPr>
              <w:t>Norādīt vai, izmantojot EAN kodu, ražotājs piedāvā iespēju saņemt digitālu tehnisko informāciju par preci (tips, ražotājs, tehniskie parametri, lietošanas instrukcija u.c.)</w:t>
            </w:r>
          </w:p>
        </w:tc>
        <w:tc>
          <w:tcPr>
            <w:tcW w:w="0" w:type="auto"/>
            <w:tcBorders>
              <w:top w:val="nil"/>
              <w:left w:val="nil"/>
              <w:bottom w:val="single" w:sz="4" w:space="0" w:color="auto"/>
              <w:right w:val="single" w:sz="4" w:space="0" w:color="auto"/>
            </w:tcBorders>
            <w:shd w:val="clear" w:color="auto" w:fill="auto"/>
            <w:vAlign w:val="center"/>
          </w:tcPr>
          <w:p w14:paraId="340E84D6" w14:textId="77777777" w:rsidR="00802A49" w:rsidRPr="007000C5" w:rsidRDefault="00802A49" w:rsidP="00ED6198">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ascii="Times New Roman" w:hAnsi="Times New Roman" w:cs="Times New Roman"/>
                <w:color w:val="000000"/>
                <w:sz w:val="24"/>
                <w:szCs w:val="24"/>
              </w:rPr>
            </w:pPr>
            <w:r w:rsidRPr="007000C5">
              <w:rPr>
                <w:rFonts w:ascii="Times New Roman" w:hAnsi="Times New Roman" w:cs="Times New Roman"/>
                <w:color w:val="000000"/>
                <w:sz w:val="24"/>
                <w:szCs w:val="24"/>
              </w:rPr>
              <w:t>Norādīt informāciju</w:t>
            </w:r>
          </w:p>
        </w:tc>
        <w:tc>
          <w:tcPr>
            <w:tcW w:w="0" w:type="auto"/>
            <w:tcBorders>
              <w:top w:val="nil"/>
              <w:left w:val="nil"/>
              <w:bottom w:val="single" w:sz="4" w:space="0" w:color="auto"/>
              <w:right w:val="single" w:sz="4" w:space="0" w:color="auto"/>
            </w:tcBorders>
            <w:shd w:val="clear" w:color="auto" w:fill="auto"/>
            <w:vAlign w:val="center"/>
          </w:tcPr>
          <w:p w14:paraId="340E84D7"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D8"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D9"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7000C5" w:rsidRPr="007000C5" w14:paraId="340E84E8" w14:textId="77777777" w:rsidTr="00FA25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40E84E2" w14:textId="77777777" w:rsidR="00802A49" w:rsidRPr="007000C5"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0E84E3" w14:textId="77777777" w:rsidR="00802A49" w:rsidRPr="007000C5" w:rsidRDefault="00802A49" w:rsidP="00450A69">
            <w:pPr>
              <w:spacing w:after="0" w:line="240" w:lineRule="auto"/>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Parauga piegādes laiks tehniskajai izvērtēšanai (pēc pieprasījuma), darba dienas</w:t>
            </w:r>
          </w:p>
        </w:tc>
        <w:tc>
          <w:tcPr>
            <w:tcW w:w="0" w:type="auto"/>
            <w:tcBorders>
              <w:top w:val="nil"/>
              <w:left w:val="nil"/>
              <w:bottom w:val="single" w:sz="4" w:space="0" w:color="auto"/>
              <w:right w:val="single" w:sz="4" w:space="0" w:color="auto"/>
            </w:tcBorders>
            <w:shd w:val="clear" w:color="000000" w:fill="FFFFFF"/>
            <w:vAlign w:val="center"/>
            <w:hideMark/>
          </w:tcPr>
          <w:p w14:paraId="340E84E4"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340E84E5"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E6"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E7"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340E84ED" w14:textId="77777777" w:rsidTr="00FA25CA">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340E84E9" w14:textId="77777777" w:rsidR="00802A49" w:rsidRPr="007000C5" w:rsidRDefault="00802A49" w:rsidP="00450A69">
            <w:pPr>
              <w:spacing w:after="0" w:line="240" w:lineRule="auto"/>
              <w:contextualSpacing/>
              <w:rPr>
                <w:rFonts w:ascii="Times New Roman" w:hAnsi="Times New Roman" w:cs="Times New Roman"/>
                <w:noProof/>
                <w:sz w:val="24"/>
                <w:szCs w:val="24"/>
                <w:lang w:eastAsia="lv-LV"/>
              </w:rPr>
            </w:pPr>
            <w:r w:rsidRPr="007000C5">
              <w:rPr>
                <w:rFonts w:ascii="Times New Roman" w:hAnsi="Times New Roman" w:cs="Times New Roman"/>
                <w:b/>
                <w:bCs/>
                <w:noProof/>
                <w:sz w:val="24"/>
                <w:szCs w:val="24"/>
                <w:lang w:eastAsia="lv-LV"/>
              </w:rPr>
              <w:t>Standarti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EA"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EB"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EC"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7000C5" w:rsidRPr="007000C5" w14:paraId="340E84F4" w14:textId="77777777" w:rsidTr="00FA25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40E84EE" w14:textId="77777777" w:rsidR="00802A49" w:rsidRPr="007000C5"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40E84EF" w14:textId="7264EC86" w:rsidR="00802A49" w:rsidRPr="007000C5" w:rsidRDefault="0089017D" w:rsidP="00450A69">
            <w:pPr>
              <w:spacing w:after="0" w:line="240" w:lineRule="auto"/>
              <w:rPr>
                <w:rFonts w:ascii="Times New Roman" w:eastAsia="Times New Roman" w:hAnsi="Times New Roman" w:cs="Times New Roman"/>
                <w:sz w:val="24"/>
                <w:szCs w:val="24"/>
                <w:lang w:eastAsia="lv-LV"/>
              </w:rPr>
            </w:pPr>
            <w:r w:rsidRPr="007000C5">
              <w:rPr>
                <w:rFonts w:ascii="Times New Roman" w:eastAsia="Times New Roman" w:hAnsi="Times New Roman" w:cs="Times New Roman"/>
                <w:sz w:val="24"/>
                <w:szCs w:val="24"/>
                <w:lang w:eastAsia="lv-LV"/>
              </w:rPr>
              <w:t xml:space="preserve">CE marķējums, atbilstoši Eiropas </w:t>
            </w:r>
            <w:r w:rsidRPr="00600C52">
              <w:rPr>
                <w:rFonts w:ascii="Times New Roman" w:eastAsia="Times New Roman" w:hAnsi="Times New Roman" w:cs="Times New Roman"/>
                <w:sz w:val="24"/>
                <w:szCs w:val="24"/>
                <w:lang w:eastAsia="lv-LV"/>
              </w:rPr>
              <w:t>direktīvai 2006/42/EC</w:t>
            </w:r>
            <w:r w:rsidR="00600C52">
              <w:rPr>
                <w:rFonts w:ascii="Times New Roman" w:eastAsia="Times New Roman" w:hAnsi="Times New Roman" w:cs="Times New Roman"/>
                <w:sz w:val="24"/>
                <w:szCs w:val="24"/>
                <w:lang w:eastAsia="lv-LV"/>
              </w:rPr>
              <w:t xml:space="preserve"> par mašīnām</w:t>
            </w:r>
          </w:p>
        </w:tc>
        <w:tc>
          <w:tcPr>
            <w:tcW w:w="0" w:type="auto"/>
            <w:tcBorders>
              <w:top w:val="nil"/>
              <w:left w:val="nil"/>
              <w:bottom w:val="single" w:sz="4" w:space="0" w:color="auto"/>
              <w:right w:val="single" w:sz="4" w:space="0" w:color="auto"/>
            </w:tcBorders>
            <w:shd w:val="clear" w:color="000000" w:fill="FFFFFF"/>
            <w:vAlign w:val="center"/>
          </w:tcPr>
          <w:p w14:paraId="340E84F0"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340E84F1"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F2"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F3"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340E8500" w14:textId="77777777" w:rsidTr="00FA25CA">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40E84FC" w14:textId="77777777" w:rsidR="00802A49" w:rsidRPr="007000C5" w:rsidRDefault="00802A49" w:rsidP="00450A69">
            <w:pPr>
              <w:spacing w:after="0" w:line="240" w:lineRule="auto"/>
              <w:contextualSpacing/>
              <w:rPr>
                <w:rFonts w:ascii="Times New Roman" w:hAnsi="Times New Roman" w:cs="Times New Roman"/>
                <w:b/>
                <w:bCs/>
                <w:noProof/>
                <w:color w:val="000000"/>
                <w:sz w:val="24"/>
                <w:szCs w:val="24"/>
                <w:lang w:eastAsia="lv-LV"/>
              </w:rPr>
            </w:pPr>
            <w:r w:rsidRPr="007000C5">
              <w:rPr>
                <w:rFonts w:ascii="Times New Roman" w:hAnsi="Times New Roman" w:cs="Times New Roman"/>
                <w:b/>
                <w:bCs/>
                <w:noProof/>
                <w:color w:val="000000"/>
                <w:sz w:val="24"/>
                <w:szCs w:val="24"/>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FD" w14:textId="77777777" w:rsidR="00802A49" w:rsidRPr="007000C5"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FE" w14:textId="77777777" w:rsidR="00802A49" w:rsidRPr="007000C5"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FF" w14:textId="77777777" w:rsidR="00802A49" w:rsidRPr="007000C5"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r>
      <w:tr w:rsidR="002E29EF" w:rsidRPr="007000C5" w14:paraId="340E850B" w14:textId="77777777" w:rsidTr="00FA25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40E8501" w14:textId="77777777" w:rsidR="00802A49" w:rsidRPr="007000C5" w:rsidRDefault="00802A49" w:rsidP="00450A69">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0E8502" w14:textId="77777777" w:rsidR="00802A49" w:rsidRPr="007000C5" w:rsidRDefault="00802A49" w:rsidP="00450A69">
            <w:pPr>
              <w:spacing w:after="0" w:line="240" w:lineRule="auto"/>
              <w:rPr>
                <w:rFonts w:ascii="Times New Roman" w:eastAsia="Times New Roman" w:hAnsi="Times New Roman" w:cs="Times New Roman"/>
                <w:color w:val="000000"/>
                <w:sz w:val="24"/>
                <w:szCs w:val="24"/>
                <w:lang w:eastAsia="lv-LV"/>
              </w:rPr>
            </w:pPr>
            <w:r w:rsidRPr="007000C5">
              <w:rPr>
                <w:rFonts w:ascii="Times New Roman" w:hAnsi="Times New Roman" w:cs="Times New Roman"/>
                <w:color w:val="000000" w:themeColor="text1"/>
                <w:sz w:val="24"/>
                <w:szCs w:val="24"/>
                <w:lang w:eastAsia="lv-LV"/>
              </w:rPr>
              <w:t>Pielikumā, kā atsevišķs fails i</w:t>
            </w:r>
            <w:r w:rsidRPr="007000C5">
              <w:rPr>
                <w:rFonts w:ascii="Times New Roman" w:eastAsia="Times New Roman" w:hAnsi="Times New Roman" w:cs="Times New Roman"/>
                <w:color w:val="000000"/>
                <w:sz w:val="24"/>
                <w:szCs w:val="24"/>
                <w:lang w:eastAsia="lv-LV"/>
              </w:rPr>
              <w:t xml:space="preserve">esniegts preces attēls, kurš atbilst sekojošām prasībām: </w:t>
            </w:r>
          </w:p>
          <w:p w14:paraId="340E8503" w14:textId="77777777" w:rsidR="00802A49" w:rsidRPr="007000C5" w:rsidRDefault="00802A49" w:rsidP="00450A69">
            <w:pPr>
              <w:numPr>
                <w:ilvl w:val="0"/>
                <w:numId w:val="1"/>
              </w:numPr>
              <w:spacing w:after="0" w:line="240" w:lineRule="auto"/>
              <w:ind w:left="199" w:hanging="142"/>
              <w:contextualSpacing/>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w:t>
            </w:r>
            <w:proofErr w:type="spellStart"/>
            <w:r w:rsidRPr="007000C5">
              <w:rPr>
                <w:rFonts w:ascii="Times New Roman" w:eastAsia="Times New Roman" w:hAnsi="Times New Roman" w:cs="Times New Roman"/>
                <w:color w:val="000000"/>
                <w:sz w:val="24"/>
                <w:szCs w:val="24"/>
                <w:lang w:eastAsia="lv-LV"/>
              </w:rPr>
              <w:t>jpg</w:t>
            </w:r>
            <w:proofErr w:type="spellEnd"/>
            <w:r w:rsidRPr="007000C5">
              <w:rPr>
                <w:rFonts w:ascii="Times New Roman" w:eastAsia="Times New Roman" w:hAnsi="Times New Roman" w:cs="Times New Roman"/>
                <w:color w:val="000000"/>
                <w:sz w:val="24"/>
                <w:szCs w:val="24"/>
                <w:lang w:eastAsia="lv-LV"/>
              </w:rPr>
              <w:t>" vai “.</w:t>
            </w:r>
            <w:proofErr w:type="spellStart"/>
            <w:r w:rsidRPr="007000C5">
              <w:rPr>
                <w:rFonts w:ascii="Times New Roman" w:eastAsia="Times New Roman" w:hAnsi="Times New Roman" w:cs="Times New Roman"/>
                <w:color w:val="000000"/>
                <w:sz w:val="24"/>
                <w:szCs w:val="24"/>
                <w:lang w:eastAsia="lv-LV"/>
              </w:rPr>
              <w:t>jpeg</w:t>
            </w:r>
            <w:proofErr w:type="spellEnd"/>
            <w:r w:rsidRPr="007000C5">
              <w:rPr>
                <w:rFonts w:ascii="Times New Roman" w:eastAsia="Times New Roman" w:hAnsi="Times New Roman" w:cs="Times New Roman"/>
                <w:color w:val="000000"/>
                <w:sz w:val="24"/>
                <w:szCs w:val="24"/>
                <w:lang w:eastAsia="lv-LV"/>
              </w:rPr>
              <w:t>” formātā;</w:t>
            </w:r>
          </w:p>
          <w:p w14:paraId="340E8504" w14:textId="77777777" w:rsidR="00802A49" w:rsidRPr="007000C5" w:rsidRDefault="00802A49" w:rsidP="00450A69">
            <w:pPr>
              <w:numPr>
                <w:ilvl w:val="0"/>
                <w:numId w:val="1"/>
              </w:numPr>
              <w:spacing w:after="0" w:line="240" w:lineRule="auto"/>
              <w:ind w:left="199" w:hanging="142"/>
              <w:contextualSpacing/>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izšķiršanas spēja ne mazāka par 2Mpix;</w:t>
            </w:r>
          </w:p>
          <w:p w14:paraId="340E8505" w14:textId="77777777" w:rsidR="00802A49" w:rsidRPr="007000C5" w:rsidRDefault="00802A49" w:rsidP="00450A69">
            <w:pPr>
              <w:numPr>
                <w:ilvl w:val="0"/>
                <w:numId w:val="1"/>
              </w:numPr>
              <w:spacing w:after="0" w:line="240" w:lineRule="auto"/>
              <w:ind w:left="199" w:hanging="142"/>
              <w:contextualSpacing/>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ir iespēja redzēt  visu preci un izlasīt visus uzrakstus, marķējumus uz tā;</w:t>
            </w:r>
          </w:p>
          <w:p w14:paraId="340E8506" w14:textId="77777777" w:rsidR="00802A49" w:rsidRPr="007000C5" w:rsidRDefault="00802A49" w:rsidP="00450A69">
            <w:pPr>
              <w:numPr>
                <w:ilvl w:val="0"/>
                <w:numId w:val="1"/>
              </w:numPr>
              <w:spacing w:after="0" w:line="240" w:lineRule="auto"/>
              <w:ind w:left="199" w:hanging="142"/>
              <w:contextualSpacing/>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attēls</w:t>
            </w:r>
            <w:r w:rsidRPr="007000C5">
              <w:rPr>
                <w:rFonts w:ascii="Times New Roman" w:hAnsi="Times New Roman" w:cs="Times New Roman"/>
                <w:noProof/>
                <w:color w:val="000000"/>
                <w:sz w:val="24"/>
                <w:szCs w:val="24"/>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340E8507" w14:textId="77777777" w:rsidR="00802A49" w:rsidRPr="007000C5"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r w:rsidRPr="007000C5">
              <w:rPr>
                <w:rFonts w:ascii="Times New Roman" w:eastAsia="Times New Roman" w:hAnsi="Times New Roman" w:cs="Times New Roman"/>
                <w:color w:val="000000"/>
                <w:sz w:val="24"/>
                <w:szCs w:val="24"/>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340E8508" w14:textId="77777777" w:rsidR="00802A49" w:rsidRPr="007000C5"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509" w14:textId="77777777" w:rsidR="00802A49" w:rsidRPr="007000C5"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50A" w14:textId="77777777" w:rsidR="00802A49" w:rsidRPr="007000C5"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r>
      <w:tr w:rsidR="007000C5" w:rsidRPr="007000C5" w14:paraId="340E8512" w14:textId="77777777" w:rsidTr="00FA25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40E850C" w14:textId="77777777" w:rsidR="00802A49" w:rsidRPr="007000C5"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40E850D" w14:textId="77777777" w:rsidR="00802A49" w:rsidRPr="007000C5" w:rsidRDefault="00802A49" w:rsidP="00450A69">
            <w:pPr>
              <w:spacing w:after="0" w:line="240" w:lineRule="auto"/>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340E850E" w14:textId="72CFBFD1" w:rsidR="00802A49" w:rsidRPr="007000C5" w:rsidRDefault="00FB4823" w:rsidP="00450A69">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 xml:space="preserve">LV un </w:t>
            </w:r>
            <w:r w:rsidR="00802A49" w:rsidRPr="007000C5">
              <w:rPr>
                <w:rFonts w:ascii="Times New Roman" w:eastAsia="Times New Roman" w:hAnsi="Times New Roman" w:cs="Times New Roman"/>
                <w:color w:val="000000"/>
                <w:sz w:val="24"/>
                <w:szCs w:val="24"/>
                <w:lang w:eastAsia="lv-LV"/>
              </w:rPr>
              <w:t>EN</w:t>
            </w:r>
          </w:p>
        </w:tc>
        <w:tc>
          <w:tcPr>
            <w:tcW w:w="0" w:type="auto"/>
            <w:tcBorders>
              <w:top w:val="nil"/>
              <w:left w:val="nil"/>
              <w:bottom w:val="single" w:sz="4" w:space="0" w:color="auto"/>
              <w:right w:val="single" w:sz="4" w:space="0" w:color="auto"/>
            </w:tcBorders>
            <w:shd w:val="clear" w:color="auto" w:fill="auto"/>
            <w:vAlign w:val="center"/>
          </w:tcPr>
          <w:p w14:paraId="340E850F"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510"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511"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340E854D" w14:textId="77777777" w:rsidTr="00FA25CA">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E8549" w14:textId="77777777" w:rsidR="00802A49" w:rsidRPr="007000C5" w:rsidRDefault="00802A49" w:rsidP="00450A69">
            <w:pPr>
              <w:spacing w:after="0" w:line="240" w:lineRule="auto"/>
              <w:contextualSpacing/>
              <w:rPr>
                <w:rFonts w:ascii="Times New Roman" w:hAnsi="Times New Roman" w:cs="Times New Roman"/>
                <w:noProof/>
                <w:color w:val="000000"/>
                <w:sz w:val="24"/>
                <w:szCs w:val="24"/>
                <w:lang w:eastAsia="lv-LV"/>
              </w:rPr>
            </w:pPr>
            <w:r w:rsidRPr="007000C5">
              <w:rPr>
                <w:rFonts w:ascii="Times New Roman" w:hAnsi="Times New Roman" w:cs="Times New Roman"/>
                <w:b/>
                <w:bCs/>
                <w:noProof/>
                <w:color w:val="000000"/>
                <w:sz w:val="24"/>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E854A"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E854B"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E854C"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340E8554" w14:textId="77777777" w:rsidTr="00FA25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E854E" w14:textId="77777777" w:rsidR="00802A49" w:rsidRPr="007000C5"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E854F" w14:textId="16BF4344" w:rsidR="00802A49" w:rsidRPr="007000C5" w:rsidRDefault="0089017D" w:rsidP="00450A69">
            <w:pPr>
              <w:spacing w:after="0" w:line="240" w:lineRule="auto"/>
              <w:rPr>
                <w:rFonts w:ascii="Times New Roman" w:eastAsia="Times New Roman" w:hAnsi="Times New Roman" w:cs="Times New Roman"/>
                <w:bCs/>
                <w:sz w:val="24"/>
                <w:szCs w:val="24"/>
                <w:lang w:eastAsia="lv-LV"/>
              </w:rPr>
            </w:pPr>
            <w:r w:rsidRPr="007000C5">
              <w:rPr>
                <w:rFonts w:ascii="Times New Roman" w:eastAsia="Times New Roman" w:hAnsi="Times New Roman" w:cs="Times New Roman"/>
                <w:bCs/>
                <w:sz w:val="24"/>
                <w:szCs w:val="24"/>
                <w:lang w:eastAsia="lv-LV"/>
              </w:rPr>
              <w:t>Diska minimālais diametrs</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8550" w14:textId="32FEB394" w:rsidR="00802A49" w:rsidRPr="007000C5" w:rsidRDefault="002E29EF" w:rsidP="00450A69">
            <w:pPr>
              <w:spacing w:after="0" w:line="240" w:lineRule="auto"/>
              <w:jc w:val="center"/>
              <w:rPr>
                <w:rFonts w:ascii="Times New Roman" w:eastAsia="Times New Roman" w:hAnsi="Times New Roman" w:cs="Times New Roman"/>
                <w:sz w:val="24"/>
                <w:szCs w:val="24"/>
                <w:lang w:eastAsia="lv-LV"/>
              </w:rPr>
            </w:pPr>
            <w:r w:rsidRPr="007000C5">
              <w:rPr>
                <w:rFonts w:ascii="Times New Roman" w:eastAsia="Times New Roman" w:hAnsi="Times New Roman" w:cs="Times New Roman"/>
                <w:sz w:val="24"/>
                <w:szCs w:val="24"/>
                <w:lang w:eastAsia="lv-LV"/>
              </w:rPr>
              <w:t>12"</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8551"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0E8552"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0E8553"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6F423D1A" w14:textId="77777777" w:rsidTr="00FA25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E4B58F" w14:textId="77777777" w:rsidR="0089017D" w:rsidRPr="007000C5" w:rsidRDefault="0089017D"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1630F3" w14:textId="6F44D1A2" w:rsidR="0089017D" w:rsidRPr="007000C5" w:rsidRDefault="0089017D" w:rsidP="00450A69">
            <w:pPr>
              <w:spacing w:after="0" w:line="240" w:lineRule="auto"/>
              <w:rPr>
                <w:rFonts w:ascii="Times New Roman" w:eastAsia="Times New Roman" w:hAnsi="Times New Roman" w:cs="Times New Roman"/>
                <w:b/>
                <w:bCs/>
                <w:color w:val="000000"/>
                <w:sz w:val="24"/>
                <w:szCs w:val="24"/>
                <w:lang w:eastAsia="lv-LV"/>
              </w:rPr>
            </w:pPr>
            <w:r w:rsidRPr="007000C5">
              <w:rPr>
                <w:rFonts w:ascii="Times New Roman" w:eastAsia="Times New Roman" w:hAnsi="Times New Roman" w:cs="Times New Roman"/>
                <w:bCs/>
                <w:color w:val="000000"/>
                <w:sz w:val="24"/>
                <w:szCs w:val="24"/>
                <w:lang w:eastAsia="lv-LV"/>
              </w:rPr>
              <w:t>Diska maksimālais diametrs</w:t>
            </w:r>
          </w:p>
        </w:tc>
        <w:tc>
          <w:tcPr>
            <w:tcW w:w="0" w:type="auto"/>
            <w:tcBorders>
              <w:top w:val="single" w:sz="4" w:space="0" w:color="auto"/>
              <w:left w:val="nil"/>
              <w:bottom w:val="single" w:sz="4" w:space="0" w:color="auto"/>
              <w:right w:val="single" w:sz="4" w:space="0" w:color="auto"/>
            </w:tcBorders>
            <w:shd w:val="clear" w:color="auto" w:fill="auto"/>
            <w:vAlign w:val="center"/>
          </w:tcPr>
          <w:p w14:paraId="2D60B9D0" w14:textId="18DAC9C9" w:rsidR="0089017D" w:rsidRPr="007000C5" w:rsidRDefault="00173680" w:rsidP="00450A69">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2</w:t>
            </w:r>
            <w:r w:rsidR="0089017D" w:rsidRPr="007000C5">
              <w:rPr>
                <w:rFonts w:ascii="Times New Roman" w:eastAsia="Times New Roman" w:hAnsi="Times New Roman" w:cs="Times New Roman"/>
                <w:color w:val="000000"/>
                <w:sz w:val="24"/>
                <w:szCs w:val="24"/>
                <w:lang w:eastAsia="lv-LV"/>
              </w:rPr>
              <w:t>6”</w:t>
            </w:r>
          </w:p>
        </w:tc>
        <w:tc>
          <w:tcPr>
            <w:tcW w:w="0" w:type="auto"/>
            <w:tcBorders>
              <w:top w:val="single" w:sz="4" w:space="0" w:color="auto"/>
              <w:left w:val="nil"/>
              <w:bottom w:val="single" w:sz="4" w:space="0" w:color="auto"/>
              <w:right w:val="single" w:sz="4" w:space="0" w:color="auto"/>
            </w:tcBorders>
            <w:shd w:val="clear" w:color="auto" w:fill="auto"/>
            <w:vAlign w:val="center"/>
          </w:tcPr>
          <w:p w14:paraId="72C52ABD" w14:textId="77777777" w:rsidR="0089017D" w:rsidRPr="007000C5" w:rsidRDefault="0089017D"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058E1F" w14:textId="77777777" w:rsidR="0089017D" w:rsidRPr="007000C5" w:rsidRDefault="0089017D"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29FFAC" w14:textId="77777777" w:rsidR="0089017D" w:rsidRPr="007000C5" w:rsidRDefault="0089017D"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340E8569" w14:textId="77777777" w:rsidTr="00FA25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E8563" w14:textId="77777777" w:rsidR="00802A49" w:rsidRPr="007000C5"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E8564" w14:textId="342D242F" w:rsidR="00802A49" w:rsidRPr="007000C5" w:rsidRDefault="00ED151F" w:rsidP="00450A69">
            <w:pPr>
              <w:spacing w:after="0" w:line="240" w:lineRule="auto"/>
              <w:rPr>
                <w:rFonts w:ascii="Times New Roman" w:eastAsia="Times New Roman" w:hAnsi="Times New Roman" w:cs="Times New Roman"/>
                <w:bCs/>
                <w:sz w:val="24"/>
                <w:szCs w:val="24"/>
                <w:lang w:eastAsia="lv-LV"/>
              </w:rPr>
            </w:pPr>
            <w:r w:rsidRPr="007000C5">
              <w:rPr>
                <w:rFonts w:ascii="Times New Roman" w:eastAsia="Times New Roman" w:hAnsi="Times New Roman" w:cs="Times New Roman"/>
                <w:bCs/>
                <w:sz w:val="24"/>
                <w:szCs w:val="24"/>
                <w:lang w:eastAsia="lv-LV"/>
              </w:rPr>
              <w:t>Maksimālais riteņa diametrs</w:t>
            </w:r>
            <w:r w:rsidR="00CE5887" w:rsidRPr="007000C5">
              <w:rPr>
                <w:rFonts w:ascii="Times New Roman" w:eastAsia="Times New Roman" w:hAnsi="Times New Roman" w:cs="Times New Roman"/>
                <w:bCs/>
                <w:sz w:val="24"/>
                <w:szCs w:val="24"/>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8565" w14:textId="02A94E4A" w:rsidR="00802A49" w:rsidRPr="007000C5" w:rsidRDefault="00ED151F" w:rsidP="00450A69">
            <w:pPr>
              <w:spacing w:after="0" w:line="240" w:lineRule="auto"/>
              <w:jc w:val="center"/>
              <w:rPr>
                <w:rFonts w:ascii="Times New Roman" w:eastAsia="Times New Roman" w:hAnsi="Times New Roman" w:cs="Times New Roman"/>
                <w:sz w:val="24"/>
                <w:szCs w:val="24"/>
                <w:lang w:eastAsia="lv-LV"/>
              </w:rPr>
            </w:pPr>
            <w:r w:rsidRPr="007000C5">
              <w:rPr>
                <w:rFonts w:ascii="Times New Roman" w:eastAsia="Times New Roman" w:hAnsi="Times New Roman" w:cs="Times New Roman"/>
                <w:sz w:val="24"/>
                <w:szCs w:val="24"/>
                <w:lang w:eastAsia="lv-LV"/>
              </w:rPr>
              <w:t>≥</w:t>
            </w:r>
            <w:r w:rsidR="00CE5887" w:rsidRPr="007000C5">
              <w:rPr>
                <w:rFonts w:ascii="Times New Roman" w:eastAsia="Times New Roman" w:hAnsi="Times New Roman" w:cs="Times New Roman"/>
                <w:sz w:val="24"/>
                <w:szCs w:val="24"/>
                <w:lang w:eastAsia="lv-LV"/>
              </w:rPr>
              <w:t xml:space="preserve"> 1140</w:t>
            </w:r>
            <w:r w:rsidRPr="007000C5">
              <w:rPr>
                <w:rFonts w:ascii="Times New Roman" w:eastAsia="Times New Roman" w:hAnsi="Times New Roman" w:cs="Times New Roman"/>
                <w:sz w:val="24"/>
                <w:szCs w:val="24"/>
                <w:lang w:eastAsia="lv-LV"/>
              </w:rPr>
              <w:t xml:space="preserv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8566" w14:textId="3591D0A3" w:rsidR="00802A49" w:rsidRPr="007000C5" w:rsidRDefault="00802A49" w:rsidP="00450A69">
            <w:pPr>
              <w:spacing w:after="0" w:line="240" w:lineRule="auto"/>
              <w:jc w:val="center"/>
              <w:rPr>
                <w:rFonts w:ascii="Times New Roman" w:eastAsia="Times New Roman" w:hAnsi="Times New Roman" w:cs="Times New Roman"/>
                <w:color w:val="FF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0E8567"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0E8568"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29F430E3" w14:textId="77777777" w:rsidTr="00FA25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64D35B" w14:textId="77777777" w:rsidR="00ED151F" w:rsidRPr="007000C5" w:rsidRDefault="00ED151F"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0D10B8" w14:textId="1FD4A8A4" w:rsidR="00ED151F" w:rsidRPr="007000C5" w:rsidRDefault="00ED151F" w:rsidP="00450A69">
            <w:pPr>
              <w:spacing w:after="0" w:line="240" w:lineRule="auto"/>
              <w:rPr>
                <w:rFonts w:ascii="Times New Roman" w:eastAsia="Times New Roman" w:hAnsi="Times New Roman" w:cs="Times New Roman"/>
                <w:bCs/>
                <w:sz w:val="24"/>
                <w:szCs w:val="24"/>
                <w:lang w:eastAsia="lv-LV"/>
              </w:rPr>
            </w:pPr>
            <w:r w:rsidRPr="007000C5">
              <w:rPr>
                <w:rFonts w:ascii="Times New Roman" w:eastAsia="Times New Roman" w:hAnsi="Times New Roman" w:cs="Times New Roman"/>
                <w:bCs/>
                <w:sz w:val="24"/>
                <w:szCs w:val="24"/>
                <w:lang w:eastAsia="lv-LV"/>
              </w:rPr>
              <w:t>Maksimālais riteņa platums</w:t>
            </w:r>
          </w:p>
        </w:tc>
        <w:tc>
          <w:tcPr>
            <w:tcW w:w="0" w:type="auto"/>
            <w:tcBorders>
              <w:top w:val="single" w:sz="4" w:space="0" w:color="auto"/>
              <w:left w:val="nil"/>
              <w:bottom w:val="single" w:sz="4" w:space="0" w:color="auto"/>
              <w:right w:val="single" w:sz="4" w:space="0" w:color="auto"/>
            </w:tcBorders>
            <w:shd w:val="clear" w:color="auto" w:fill="auto"/>
            <w:vAlign w:val="center"/>
          </w:tcPr>
          <w:p w14:paraId="04472157" w14:textId="7475D171" w:rsidR="00ED151F" w:rsidRPr="007000C5" w:rsidRDefault="00ED151F" w:rsidP="00450A69">
            <w:pPr>
              <w:spacing w:after="0" w:line="240" w:lineRule="auto"/>
              <w:jc w:val="center"/>
              <w:rPr>
                <w:rFonts w:ascii="Times New Roman" w:eastAsia="Times New Roman" w:hAnsi="Times New Roman" w:cs="Times New Roman"/>
                <w:sz w:val="24"/>
                <w:szCs w:val="24"/>
                <w:lang w:eastAsia="lv-LV"/>
              </w:rPr>
            </w:pPr>
            <w:r w:rsidRPr="007000C5">
              <w:rPr>
                <w:rFonts w:ascii="Times New Roman" w:eastAsia="Times New Roman" w:hAnsi="Times New Roman" w:cs="Times New Roman"/>
                <w:sz w:val="24"/>
                <w:szCs w:val="24"/>
                <w:lang w:eastAsia="lv-LV"/>
              </w:rPr>
              <w:t>≥</w:t>
            </w:r>
            <w:r w:rsidR="00CE5887" w:rsidRPr="007000C5">
              <w:rPr>
                <w:rFonts w:ascii="Times New Roman" w:eastAsia="Times New Roman" w:hAnsi="Times New Roman" w:cs="Times New Roman"/>
                <w:sz w:val="24"/>
                <w:szCs w:val="24"/>
                <w:lang w:eastAsia="lv-LV"/>
              </w:rPr>
              <w:t xml:space="preserve"> </w:t>
            </w:r>
            <w:r w:rsidR="005471F0" w:rsidRPr="007000C5">
              <w:rPr>
                <w:rFonts w:ascii="Times New Roman" w:eastAsia="Times New Roman" w:hAnsi="Times New Roman" w:cs="Times New Roman"/>
                <w:sz w:val="24"/>
                <w:szCs w:val="24"/>
                <w:lang w:eastAsia="lv-LV"/>
              </w:rPr>
              <w:t>200</w:t>
            </w:r>
            <w:r w:rsidRPr="007000C5">
              <w:rPr>
                <w:rFonts w:ascii="Times New Roman" w:eastAsia="Times New Roman" w:hAnsi="Times New Roman" w:cs="Times New Roman"/>
                <w:sz w:val="24"/>
                <w:szCs w:val="24"/>
                <w:lang w:eastAsia="lv-LV"/>
              </w:rPr>
              <w:t xml:space="preserv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37D6A673" w14:textId="35FDCBD1" w:rsidR="00ED151F" w:rsidRPr="007000C5" w:rsidRDefault="00ED151F" w:rsidP="00450A69">
            <w:pPr>
              <w:spacing w:after="0" w:line="240" w:lineRule="auto"/>
              <w:jc w:val="center"/>
              <w:rPr>
                <w:rFonts w:ascii="Times New Roman" w:eastAsia="Times New Roman" w:hAnsi="Times New Roman" w:cs="Times New Roman"/>
                <w:color w:val="FF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BC6B2F" w14:textId="77777777" w:rsidR="00ED151F" w:rsidRPr="007000C5" w:rsidRDefault="00ED151F"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68C903" w14:textId="77777777" w:rsidR="00ED151F" w:rsidRPr="007000C5" w:rsidRDefault="00ED151F"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5BB606E7" w14:textId="77777777" w:rsidTr="00FA25C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459423" w14:textId="77777777" w:rsidR="00ED151F" w:rsidRPr="007000C5" w:rsidRDefault="00ED151F"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0B1EB" w14:textId="7F7C7F94" w:rsidR="00ED151F" w:rsidRPr="007000C5" w:rsidRDefault="00CE5887" w:rsidP="00450A69">
            <w:pPr>
              <w:spacing w:after="0" w:line="240" w:lineRule="auto"/>
              <w:rPr>
                <w:rFonts w:ascii="Times New Roman" w:eastAsia="Times New Roman" w:hAnsi="Times New Roman" w:cs="Times New Roman"/>
                <w:bCs/>
                <w:color w:val="000000"/>
                <w:sz w:val="24"/>
                <w:szCs w:val="24"/>
                <w:lang w:eastAsia="lv-LV"/>
              </w:rPr>
            </w:pPr>
            <w:r w:rsidRPr="007000C5">
              <w:rPr>
                <w:rFonts w:ascii="Times New Roman" w:eastAsia="Times New Roman" w:hAnsi="Times New Roman" w:cs="Times New Roman"/>
                <w:bCs/>
                <w:color w:val="000000"/>
                <w:sz w:val="24"/>
                <w:szCs w:val="24"/>
                <w:lang w:eastAsia="lv-LV"/>
              </w:rPr>
              <w:t>Motora jauda</w:t>
            </w:r>
          </w:p>
        </w:tc>
        <w:tc>
          <w:tcPr>
            <w:tcW w:w="0" w:type="auto"/>
            <w:tcBorders>
              <w:top w:val="single" w:sz="4" w:space="0" w:color="auto"/>
              <w:left w:val="nil"/>
              <w:bottom w:val="single" w:sz="4" w:space="0" w:color="auto"/>
              <w:right w:val="single" w:sz="4" w:space="0" w:color="auto"/>
            </w:tcBorders>
            <w:shd w:val="clear" w:color="auto" w:fill="auto"/>
            <w:vAlign w:val="center"/>
          </w:tcPr>
          <w:p w14:paraId="05C66ED9" w14:textId="47AD3305" w:rsidR="00ED151F" w:rsidRPr="007000C5" w:rsidRDefault="005471F0" w:rsidP="00450A69">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themeColor="text1"/>
                <w:sz w:val="24"/>
                <w:szCs w:val="24"/>
                <w:lang w:eastAsia="lv-LV"/>
              </w:rPr>
              <w:t>≤</w:t>
            </w:r>
            <w:r w:rsidR="008E3CEA" w:rsidRPr="007000C5">
              <w:rPr>
                <w:rFonts w:ascii="Times New Roman" w:eastAsia="Times New Roman" w:hAnsi="Times New Roman" w:cs="Times New Roman"/>
                <w:color w:val="000000" w:themeColor="text1"/>
                <w:sz w:val="24"/>
                <w:szCs w:val="24"/>
                <w:lang w:eastAsia="lv-LV"/>
              </w:rPr>
              <w:t xml:space="preserve"> </w:t>
            </w:r>
            <w:r w:rsidR="00CE5887" w:rsidRPr="007000C5">
              <w:rPr>
                <w:rFonts w:ascii="Times New Roman" w:eastAsia="Times New Roman" w:hAnsi="Times New Roman" w:cs="Times New Roman"/>
                <w:color w:val="000000" w:themeColor="text1"/>
                <w:sz w:val="24"/>
                <w:szCs w:val="24"/>
                <w:lang w:eastAsia="lv-LV"/>
              </w:rPr>
              <w:t>1</w:t>
            </w:r>
            <w:r w:rsidR="003D55E0" w:rsidRPr="007000C5">
              <w:rPr>
                <w:rFonts w:ascii="Times New Roman" w:eastAsia="Times New Roman" w:hAnsi="Times New Roman" w:cs="Times New Roman"/>
                <w:color w:val="000000" w:themeColor="text1"/>
                <w:sz w:val="24"/>
                <w:szCs w:val="24"/>
                <w:lang w:eastAsia="lv-LV"/>
              </w:rPr>
              <w:t>.</w:t>
            </w:r>
            <w:r w:rsidRPr="007000C5">
              <w:rPr>
                <w:rFonts w:ascii="Times New Roman" w:eastAsia="Times New Roman" w:hAnsi="Times New Roman" w:cs="Times New Roman"/>
                <w:color w:val="000000" w:themeColor="text1"/>
                <w:sz w:val="24"/>
                <w:szCs w:val="24"/>
                <w:lang w:eastAsia="lv-LV"/>
              </w:rPr>
              <w:t>5</w:t>
            </w:r>
            <w:r w:rsidR="00CE5887" w:rsidRPr="007000C5">
              <w:rPr>
                <w:rFonts w:ascii="Times New Roman" w:eastAsia="Times New Roman" w:hAnsi="Times New Roman" w:cs="Times New Roman"/>
                <w:color w:val="000000" w:themeColor="text1"/>
                <w:sz w:val="24"/>
                <w:szCs w:val="24"/>
                <w:lang w:eastAsia="lv-LV"/>
              </w:rPr>
              <w:t xml:space="preserve"> kW</w:t>
            </w:r>
          </w:p>
        </w:tc>
        <w:tc>
          <w:tcPr>
            <w:tcW w:w="0" w:type="auto"/>
            <w:tcBorders>
              <w:top w:val="single" w:sz="4" w:space="0" w:color="auto"/>
              <w:left w:val="nil"/>
              <w:bottom w:val="single" w:sz="4" w:space="0" w:color="auto"/>
              <w:right w:val="single" w:sz="4" w:space="0" w:color="auto"/>
            </w:tcBorders>
            <w:shd w:val="clear" w:color="auto" w:fill="auto"/>
            <w:vAlign w:val="center"/>
          </w:tcPr>
          <w:p w14:paraId="289732A8" w14:textId="77777777" w:rsidR="00ED151F" w:rsidRPr="007000C5" w:rsidRDefault="00ED151F"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7F16DF" w14:textId="77777777" w:rsidR="00ED151F" w:rsidRPr="007000C5" w:rsidRDefault="00ED151F"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9D398F" w14:textId="77777777" w:rsidR="00ED151F" w:rsidRPr="007000C5" w:rsidRDefault="00ED151F"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340E856E" w14:textId="77777777" w:rsidTr="00FA25CA">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40E856A" w14:textId="77777777" w:rsidR="00802A49" w:rsidRPr="007000C5" w:rsidRDefault="00802A49" w:rsidP="00450A69">
            <w:pPr>
              <w:spacing w:after="0" w:line="240" w:lineRule="auto"/>
              <w:contextualSpacing/>
              <w:rPr>
                <w:rFonts w:ascii="Times New Roman" w:hAnsi="Times New Roman" w:cs="Times New Roman"/>
                <w:noProof/>
                <w:color w:val="000000"/>
                <w:sz w:val="24"/>
                <w:szCs w:val="24"/>
                <w:lang w:eastAsia="lv-LV"/>
              </w:rPr>
            </w:pPr>
            <w:r w:rsidRPr="007000C5">
              <w:rPr>
                <w:rFonts w:ascii="Times New Roman" w:hAnsi="Times New Roman" w:cs="Times New Roman"/>
                <w:b/>
                <w:bCs/>
                <w:noProof/>
                <w:color w:val="000000"/>
                <w:sz w:val="24"/>
                <w:szCs w:val="24"/>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6B"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6C"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6D" w14:textId="77777777" w:rsidR="00802A49" w:rsidRPr="007000C5"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1CEAE451" w14:textId="77777777" w:rsidTr="00FA25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E817BD2" w14:textId="77777777" w:rsidR="00173680" w:rsidRPr="007000C5" w:rsidRDefault="00173680" w:rsidP="00450A69">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8781C8E" w14:textId="0BA0C562" w:rsidR="00173680" w:rsidRPr="007000C5" w:rsidRDefault="00173680" w:rsidP="00450A69">
            <w:pPr>
              <w:spacing w:after="0" w:line="240" w:lineRule="auto"/>
              <w:rPr>
                <w:rFonts w:ascii="Times New Roman" w:eastAsia="Times New Roman" w:hAnsi="Times New Roman" w:cs="Times New Roman"/>
                <w:bCs/>
                <w:color w:val="000000"/>
                <w:sz w:val="24"/>
                <w:szCs w:val="24"/>
                <w:lang w:eastAsia="lv-LV"/>
              </w:rPr>
            </w:pPr>
            <w:r w:rsidRPr="007000C5">
              <w:rPr>
                <w:rFonts w:ascii="Times New Roman" w:eastAsia="Times New Roman" w:hAnsi="Times New Roman" w:cs="Times New Roman"/>
                <w:bCs/>
                <w:color w:val="000000"/>
                <w:sz w:val="24"/>
                <w:szCs w:val="24"/>
                <w:lang w:eastAsia="lv-LV"/>
              </w:rPr>
              <w:t>Pneimatiski saliekama montāžas kolonna</w:t>
            </w:r>
          </w:p>
        </w:tc>
        <w:tc>
          <w:tcPr>
            <w:tcW w:w="0" w:type="auto"/>
            <w:tcBorders>
              <w:top w:val="nil"/>
              <w:left w:val="nil"/>
              <w:bottom w:val="single" w:sz="4" w:space="0" w:color="auto"/>
              <w:right w:val="single" w:sz="4" w:space="0" w:color="auto"/>
            </w:tcBorders>
            <w:shd w:val="clear" w:color="auto" w:fill="auto"/>
            <w:vAlign w:val="center"/>
          </w:tcPr>
          <w:p w14:paraId="22EC3154" w14:textId="2B203E5C" w:rsidR="00173680" w:rsidRPr="007000C5" w:rsidRDefault="00173680" w:rsidP="00301434">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5A2D30C4" w14:textId="77777777" w:rsidR="00173680" w:rsidRPr="007000C5" w:rsidRDefault="00173680"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2B4B376" w14:textId="77777777" w:rsidR="00173680" w:rsidRPr="007000C5" w:rsidRDefault="00173680"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9556AB1" w14:textId="77777777" w:rsidR="00173680" w:rsidRPr="007000C5" w:rsidRDefault="00173680"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557CD785" w14:textId="77777777" w:rsidTr="00FA25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135FED8" w14:textId="77777777" w:rsidR="00173680" w:rsidRPr="007000C5" w:rsidRDefault="00173680" w:rsidP="00450A69">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F7E66C8" w14:textId="1EB737E2" w:rsidR="00173680" w:rsidRPr="007000C5" w:rsidRDefault="00173680" w:rsidP="00450A69">
            <w:pPr>
              <w:spacing w:after="0" w:line="240" w:lineRule="auto"/>
              <w:rPr>
                <w:rFonts w:ascii="Times New Roman" w:eastAsia="Times New Roman" w:hAnsi="Times New Roman" w:cs="Times New Roman"/>
                <w:bCs/>
                <w:color w:val="000000"/>
                <w:sz w:val="24"/>
                <w:szCs w:val="24"/>
                <w:lang w:eastAsia="lv-LV"/>
              </w:rPr>
            </w:pPr>
            <w:r w:rsidRPr="007000C5">
              <w:rPr>
                <w:rFonts w:ascii="Times New Roman" w:eastAsia="Times New Roman" w:hAnsi="Times New Roman" w:cs="Times New Roman"/>
                <w:bCs/>
                <w:color w:val="000000"/>
                <w:sz w:val="24"/>
                <w:szCs w:val="24"/>
                <w:lang w:eastAsia="lv-LV"/>
              </w:rPr>
              <w:t>Montāžas galvas automātiska pozicionēšana</w:t>
            </w:r>
          </w:p>
        </w:tc>
        <w:tc>
          <w:tcPr>
            <w:tcW w:w="0" w:type="auto"/>
            <w:tcBorders>
              <w:top w:val="nil"/>
              <w:left w:val="nil"/>
              <w:bottom w:val="single" w:sz="4" w:space="0" w:color="auto"/>
              <w:right w:val="single" w:sz="4" w:space="0" w:color="auto"/>
            </w:tcBorders>
            <w:shd w:val="clear" w:color="auto" w:fill="auto"/>
            <w:vAlign w:val="center"/>
          </w:tcPr>
          <w:p w14:paraId="1F39D6FB" w14:textId="1E10E37C" w:rsidR="00173680" w:rsidRPr="007000C5" w:rsidRDefault="00173680" w:rsidP="00301434">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08F92A3D" w14:textId="77777777" w:rsidR="00173680" w:rsidRPr="007000C5" w:rsidRDefault="00173680"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59D60B79" w14:textId="77777777" w:rsidR="00173680" w:rsidRPr="007000C5" w:rsidRDefault="00173680"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3830C55" w14:textId="77777777" w:rsidR="00173680" w:rsidRPr="007000C5" w:rsidRDefault="00173680" w:rsidP="00450A69">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4BDF548E" w14:textId="77777777" w:rsidTr="00FA25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796AD19" w14:textId="77777777" w:rsidR="00173680" w:rsidRPr="007000C5" w:rsidRDefault="00173680" w:rsidP="00173680">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A7B5B71" w14:textId="30496D40" w:rsidR="00173680" w:rsidRPr="007000C5" w:rsidRDefault="00173680" w:rsidP="00173680">
            <w:pPr>
              <w:spacing w:after="0" w:line="240" w:lineRule="auto"/>
              <w:rPr>
                <w:rFonts w:ascii="Times New Roman" w:eastAsia="Times New Roman" w:hAnsi="Times New Roman" w:cs="Times New Roman"/>
                <w:bCs/>
                <w:color w:val="000000"/>
                <w:sz w:val="24"/>
                <w:szCs w:val="24"/>
                <w:lang w:eastAsia="lv-LV"/>
              </w:rPr>
            </w:pPr>
            <w:r w:rsidRPr="007000C5">
              <w:rPr>
                <w:rFonts w:ascii="Times New Roman" w:eastAsia="Times New Roman" w:hAnsi="Times New Roman" w:cs="Times New Roman"/>
                <w:bCs/>
                <w:color w:val="000000"/>
                <w:sz w:val="24"/>
                <w:szCs w:val="24"/>
                <w:lang w:eastAsia="lv-LV"/>
              </w:rPr>
              <w:t>Automātiski salokāma montāžas kolonna</w:t>
            </w:r>
          </w:p>
        </w:tc>
        <w:tc>
          <w:tcPr>
            <w:tcW w:w="0" w:type="auto"/>
            <w:tcBorders>
              <w:top w:val="nil"/>
              <w:left w:val="nil"/>
              <w:bottom w:val="single" w:sz="4" w:space="0" w:color="auto"/>
              <w:right w:val="single" w:sz="4" w:space="0" w:color="auto"/>
            </w:tcBorders>
            <w:shd w:val="clear" w:color="auto" w:fill="auto"/>
            <w:vAlign w:val="center"/>
          </w:tcPr>
          <w:p w14:paraId="496FE334" w14:textId="43094E2D"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646C23F8"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23ACD862"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8F5E1AC"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20CD6221" w14:textId="77777777" w:rsidTr="00FA25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4E00B3C4" w14:textId="77777777" w:rsidR="00173680" w:rsidRPr="007000C5" w:rsidRDefault="00173680" w:rsidP="00173680">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BFD34E2" w14:textId="0D1FC95F" w:rsidR="00173680" w:rsidRPr="007000C5" w:rsidRDefault="00173680" w:rsidP="00173680">
            <w:pPr>
              <w:spacing w:after="0" w:line="240" w:lineRule="auto"/>
              <w:rPr>
                <w:rFonts w:ascii="Times New Roman" w:eastAsia="Times New Roman" w:hAnsi="Times New Roman" w:cs="Times New Roman"/>
                <w:bCs/>
                <w:sz w:val="24"/>
                <w:szCs w:val="24"/>
                <w:lang w:eastAsia="lv-LV"/>
              </w:rPr>
            </w:pPr>
            <w:r w:rsidRPr="007000C5">
              <w:rPr>
                <w:rFonts w:ascii="Times New Roman" w:eastAsia="Times New Roman" w:hAnsi="Times New Roman" w:cs="Times New Roman"/>
                <w:bCs/>
                <w:sz w:val="24"/>
                <w:szCs w:val="24"/>
                <w:lang w:eastAsia="lv-LV"/>
              </w:rPr>
              <w:t>Konstrukcijā integrēts triecien pumpētājs</w:t>
            </w:r>
          </w:p>
        </w:tc>
        <w:tc>
          <w:tcPr>
            <w:tcW w:w="0" w:type="auto"/>
            <w:tcBorders>
              <w:top w:val="nil"/>
              <w:left w:val="nil"/>
              <w:bottom w:val="single" w:sz="4" w:space="0" w:color="auto"/>
              <w:right w:val="single" w:sz="4" w:space="0" w:color="auto"/>
            </w:tcBorders>
            <w:shd w:val="clear" w:color="auto" w:fill="auto"/>
            <w:vAlign w:val="center"/>
          </w:tcPr>
          <w:p w14:paraId="0BE26AF1" w14:textId="35C196D0"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082D52CE"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DCE659A"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021CAAB4"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53329940" w14:textId="77777777" w:rsidTr="00FA25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89B505A" w14:textId="77777777" w:rsidR="00173680" w:rsidRPr="007000C5" w:rsidRDefault="00173680" w:rsidP="00173680">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496647E3" w14:textId="1E43D225" w:rsidR="00173680" w:rsidRPr="007000C5" w:rsidRDefault="00173680" w:rsidP="00173680">
            <w:pPr>
              <w:spacing w:after="0" w:line="240" w:lineRule="auto"/>
              <w:rPr>
                <w:rFonts w:ascii="Times New Roman" w:eastAsia="Times New Roman" w:hAnsi="Times New Roman" w:cs="Times New Roman"/>
                <w:bCs/>
                <w:color w:val="000000"/>
                <w:sz w:val="24"/>
                <w:szCs w:val="24"/>
                <w:lang w:eastAsia="lv-LV"/>
              </w:rPr>
            </w:pPr>
            <w:r w:rsidRPr="007000C5">
              <w:rPr>
                <w:rFonts w:ascii="Times New Roman" w:eastAsia="Times New Roman" w:hAnsi="Times New Roman" w:cs="Times New Roman"/>
                <w:bCs/>
                <w:color w:val="000000"/>
                <w:sz w:val="24"/>
                <w:szCs w:val="24"/>
                <w:lang w:eastAsia="lv-LV"/>
              </w:rPr>
              <w:t>Konstrukcijā integrēta pēdu vadības riepu piepūšanas sistēma ar manometru.</w:t>
            </w:r>
          </w:p>
        </w:tc>
        <w:tc>
          <w:tcPr>
            <w:tcW w:w="0" w:type="auto"/>
            <w:tcBorders>
              <w:top w:val="nil"/>
              <w:left w:val="nil"/>
              <w:bottom w:val="single" w:sz="4" w:space="0" w:color="auto"/>
              <w:right w:val="single" w:sz="4" w:space="0" w:color="auto"/>
            </w:tcBorders>
            <w:shd w:val="clear" w:color="auto" w:fill="auto"/>
            <w:vAlign w:val="center"/>
          </w:tcPr>
          <w:p w14:paraId="73E0BC55" w14:textId="49BACC7E"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0FA6062A"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6F472158"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16D70DA1"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41ACE403" w14:textId="77777777" w:rsidTr="00FA25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BE5A502" w14:textId="77777777" w:rsidR="00173680" w:rsidRPr="007000C5" w:rsidRDefault="00173680" w:rsidP="00173680">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3F83A7B" w14:textId="3A97BF22" w:rsidR="00173680" w:rsidRPr="007000C5" w:rsidRDefault="00300F71" w:rsidP="00173680">
            <w:pPr>
              <w:spacing w:after="0" w:line="240" w:lineRule="auto"/>
              <w:rPr>
                <w:rFonts w:ascii="Times New Roman" w:eastAsia="Times New Roman" w:hAnsi="Times New Roman" w:cs="Times New Roman"/>
                <w:bCs/>
                <w:color w:val="000000"/>
                <w:sz w:val="24"/>
                <w:szCs w:val="24"/>
                <w:lang w:eastAsia="lv-LV"/>
              </w:rPr>
            </w:pPr>
            <w:r w:rsidRPr="007000C5">
              <w:rPr>
                <w:rFonts w:ascii="Times New Roman" w:eastAsia="Times New Roman" w:hAnsi="Times New Roman" w:cs="Times New Roman"/>
                <w:bCs/>
                <w:color w:val="000000"/>
                <w:sz w:val="24"/>
                <w:szCs w:val="24"/>
                <w:lang w:eastAsia="lv-LV"/>
              </w:rPr>
              <w:t xml:space="preserve">Saspiests gaiss barošanas avots 8-10 bar </w:t>
            </w:r>
          </w:p>
        </w:tc>
        <w:tc>
          <w:tcPr>
            <w:tcW w:w="0" w:type="auto"/>
            <w:tcBorders>
              <w:top w:val="nil"/>
              <w:left w:val="nil"/>
              <w:bottom w:val="single" w:sz="4" w:space="0" w:color="auto"/>
              <w:right w:val="single" w:sz="4" w:space="0" w:color="auto"/>
            </w:tcBorders>
            <w:shd w:val="clear" w:color="auto" w:fill="auto"/>
            <w:vAlign w:val="center"/>
          </w:tcPr>
          <w:p w14:paraId="44E86B28" w14:textId="6B01812A"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r w:rsidRPr="007000C5">
              <w:rPr>
                <w:rFonts w:ascii="Times New Roman" w:eastAsia="Times New Roman" w:hAnsi="Times New Roman" w:cs="Times New Roman"/>
                <w:color w:val="000000"/>
                <w:sz w:val="24"/>
                <w:szCs w:val="24"/>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2363BBA5"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442261D0"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760F3D3A"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340E858D" w14:textId="77777777" w:rsidTr="00FA25CA">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40E8589" w14:textId="77777777" w:rsidR="00173680" w:rsidRPr="007000C5" w:rsidRDefault="00173680" w:rsidP="00173680">
            <w:pPr>
              <w:spacing w:after="0" w:line="240" w:lineRule="auto"/>
              <w:contextualSpacing/>
              <w:rPr>
                <w:rFonts w:ascii="Times New Roman" w:hAnsi="Times New Roman" w:cs="Times New Roman"/>
                <w:noProof/>
                <w:color w:val="000000"/>
                <w:sz w:val="24"/>
                <w:szCs w:val="24"/>
                <w:lang w:eastAsia="lv-LV"/>
              </w:rPr>
            </w:pPr>
            <w:r w:rsidRPr="007000C5">
              <w:rPr>
                <w:rFonts w:ascii="Times New Roman" w:hAnsi="Times New Roman" w:cs="Times New Roman"/>
                <w:b/>
                <w:bCs/>
                <w:noProof/>
                <w:color w:val="000000"/>
                <w:sz w:val="24"/>
                <w:szCs w:val="24"/>
                <w:lang w:eastAsia="lv-LV"/>
              </w:rPr>
              <w:t>Obligātā komplektācija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8A"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8B"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8C"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r>
      <w:tr w:rsidR="002E29EF" w:rsidRPr="007000C5" w14:paraId="340E8594" w14:textId="77777777" w:rsidTr="00FA25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40E858E" w14:textId="77777777" w:rsidR="00173680" w:rsidRPr="007000C5" w:rsidRDefault="00173680" w:rsidP="00173680">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0E858F" w14:textId="6421A088" w:rsidR="00173680" w:rsidRPr="007000C5" w:rsidRDefault="00173680" w:rsidP="00173680">
            <w:pPr>
              <w:spacing w:after="0" w:line="240" w:lineRule="auto"/>
              <w:rPr>
                <w:rFonts w:ascii="Times New Roman" w:eastAsia="Times New Roman" w:hAnsi="Times New Roman" w:cs="Times New Roman"/>
                <w:sz w:val="24"/>
                <w:szCs w:val="24"/>
                <w:lang w:eastAsia="lv-LV"/>
              </w:rPr>
            </w:pPr>
            <w:r w:rsidRPr="007000C5">
              <w:rPr>
                <w:rFonts w:ascii="Times New Roman" w:eastAsia="Times New Roman" w:hAnsi="Times New Roman" w:cs="Times New Roman"/>
                <w:sz w:val="24"/>
                <w:szCs w:val="24"/>
                <w:lang w:eastAsia="lv-LV"/>
              </w:rPr>
              <w:t xml:space="preserve">Iekārta, montāžas lāpstiņas, </w:t>
            </w:r>
            <w:proofErr w:type="spellStart"/>
            <w:r w:rsidRPr="007000C5">
              <w:rPr>
                <w:rFonts w:ascii="Times New Roman" w:eastAsia="Times New Roman" w:hAnsi="Times New Roman" w:cs="Times New Roman"/>
                <w:sz w:val="24"/>
                <w:szCs w:val="24"/>
                <w:lang w:eastAsia="lv-LV"/>
              </w:rPr>
              <w:t>pretslīdes</w:t>
            </w:r>
            <w:proofErr w:type="spellEnd"/>
            <w:r w:rsidRPr="007000C5">
              <w:rPr>
                <w:rFonts w:ascii="Times New Roman" w:eastAsia="Times New Roman" w:hAnsi="Times New Roman" w:cs="Times New Roman"/>
                <w:sz w:val="24"/>
                <w:szCs w:val="24"/>
                <w:lang w:eastAsia="lv-LV"/>
              </w:rPr>
              <w:t xml:space="preserve"> fiksatori un citas </w:t>
            </w:r>
            <w:r w:rsidR="00300F71" w:rsidRPr="007000C5">
              <w:rPr>
                <w:rFonts w:ascii="Times New Roman" w:eastAsia="Times New Roman" w:hAnsi="Times New Roman" w:cs="Times New Roman"/>
                <w:sz w:val="24"/>
                <w:szCs w:val="24"/>
                <w:lang w:eastAsia="lv-LV"/>
              </w:rPr>
              <w:t xml:space="preserve">komplektā paredzētās </w:t>
            </w:r>
            <w:r w:rsidRPr="007000C5">
              <w:rPr>
                <w:rFonts w:ascii="Times New Roman" w:eastAsia="Times New Roman" w:hAnsi="Times New Roman" w:cs="Times New Roman"/>
                <w:sz w:val="24"/>
                <w:szCs w:val="24"/>
                <w:lang w:eastAsia="lv-LV"/>
              </w:rPr>
              <w:t>palīgierīces riepu montāžai un demontāžai</w:t>
            </w:r>
          </w:p>
        </w:tc>
        <w:tc>
          <w:tcPr>
            <w:tcW w:w="0" w:type="auto"/>
            <w:tcBorders>
              <w:top w:val="nil"/>
              <w:left w:val="nil"/>
              <w:bottom w:val="single" w:sz="4" w:space="0" w:color="auto"/>
              <w:right w:val="single" w:sz="4" w:space="0" w:color="auto"/>
            </w:tcBorders>
            <w:shd w:val="clear" w:color="auto" w:fill="auto"/>
            <w:vAlign w:val="center"/>
          </w:tcPr>
          <w:p w14:paraId="340E8590" w14:textId="311677A2" w:rsidR="00173680" w:rsidRPr="007000C5" w:rsidRDefault="009133AC" w:rsidP="00173680">
            <w:pPr>
              <w:spacing w:after="0" w:line="240" w:lineRule="auto"/>
              <w:jc w:val="center"/>
              <w:rPr>
                <w:rFonts w:ascii="Times New Roman" w:eastAsia="Times New Roman" w:hAnsi="Times New Roman" w:cs="Times New Roman"/>
                <w:sz w:val="24"/>
                <w:szCs w:val="24"/>
                <w:lang w:eastAsia="lv-LV"/>
              </w:rPr>
            </w:pPr>
            <w:r w:rsidRPr="007000C5">
              <w:rPr>
                <w:rFonts w:ascii="Times New Roman" w:eastAsia="Times New Roman" w:hAnsi="Times New Roman" w:cs="Times New Roman"/>
                <w:color w:val="000000"/>
                <w:sz w:val="24"/>
                <w:szCs w:val="24"/>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340E8591"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592"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593" w14:textId="77777777" w:rsidR="00173680" w:rsidRPr="007000C5" w:rsidRDefault="00173680" w:rsidP="00173680">
            <w:pPr>
              <w:spacing w:after="0" w:line="240" w:lineRule="auto"/>
              <w:jc w:val="center"/>
              <w:rPr>
                <w:rFonts w:ascii="Times New Roman" w:eastAsia="Times New Roman" w:hAnsi="Times New Roman" w:cs="Times New Roman"/>
                <w:color w:val="000000"/>
                <w:sz w:val="24"/>
                <w:szCs w:val="24"/>
                <w:lang w:eastAsia="lv-LV"/>
              </w:rPr>
            </w:pPr>
          </w:p>
        </w:tc>
      </w:tr>
    </w:tbl>
    <w:p w14:paraId="03BA78B5" w14:textId="4E0F4453" w:rsidR="00ED6609" w:rsidRDefault="00ED6609" w:rsidP="00450A69">
      <w:pPr>
        <w:widowControl w:val="0"/>
        <w:spacing w:after="0" w:line="240" w:lineRule="auto"/>
        <w:jc w:val="center"/>
        <w:rPr>
          <w:rFonts w:ascii="Times New Roman" w:eastAsia="Times New Roman" w:hAnsi="Times New Roman" w:cs="Times New Roman"/>
          <w:b/>
          <w:noProof/>
          <w:sz w:val="24"/>
          <w:lang w:eastAsia="lv-LV"/>
        </w:rPr>
      </w:pPr>
    </w:p>
    <w:p w14:paraId="3ABCF620" w14:textId="77777777" w:rsidR="00ED6609" w:rsidRDefault="00ED6609">
      <w:pPr>
        <w:rPr>
          <w:rFonts w:ascii="Times New Roman" w:eastAsia="Times New Roman" w:hAnsi="Times New Roman" w:cs="Times New Roman"/>
          <w:b/>
          <w:noProof/>
          <w:sz w:val="24"/>
          <w:lang w:eastAsia="lv-LV"/>
        </w:rPr>
      </w:pPr>
      <w:r>
        <w:rPr>
          <w:rFonts w:ascii="Times New Roman" w:eastAsia="Times New Roman" w:hAnsi="Times New Roman" w:cs="Times New Roman"/>
          <w:b/>
          <w:noProof/>
          <w:sz w:val="24"/>
          <w:lang w:eastAsia="lv-LV"/>
        </w:rPr>
        <w:br w:type="page"/>
      </w:r>
    </w:p>
    <w:p w14:paraId="3EE0B868" w14:textId="77777777" w:rsidR="007E20F3" w:rsidRDefault="007E20F3" w:rsidP="00450A69">
      <w:pPr>
        <w:widowControl w:val="0"/>
        <w:spacing w:after="0" w:line="240" w:lineRule="auto"/>
        <w:jc w:val="center"/>
        <w:rPr>
          <w:rFonts w:ascii="Times New Roman" w:eastAsia="Times New Roman" w:hAnsi="Times New Roman" w:cs="Times New Roman"/>
          <w:b/>
          <w:noProof/>
          <w:sz w:val="24"/>
          <w:lang w:eastAsia="lv-LV"/>
        </w:rPr>
      </w:pPr>
    </w:p>
    <w:p w14:paraId="65152E9F" w14:textId="77777777" w:rsidR="00ED6609" w:rsidRDefault="00ED6609" w:rsidP="00450A69">
      <w:pPr>
        <w:widowControl w:val="0"/>
        <w:spacing w:after="0" w:line="240" w:lineRule="auto"/>
        <w:jc w:val="center"/>
        <w:rPr>
          <w:rFonts w:ascii="Times New Roman" w:eastAsia="Times New Roman" w:hAnsi="Times New Roman" w:cs="Times New Roman"/>
          <w:b/>
          <w:noProof/>
          <w:sz w:val="24"/>
          <w:lang w:eastAsia="lv-LV"/>
        </w:rPr>
      </w:pPr>
    </w:p>
    <w:p w14:paraId="340E85A1" w14:textId="55ACE68A" w:rsidR="00450A69" w:rsidRPr="00300F71" w:rsidRDefault="00450A69" w:rsidP="00450A69">
      <w:pPr>
        <w:widowControl w:val="0"/>
        <w:spacing w:after="0" w:line="240" w:lineRule="auto"/>
        <w:jc w:val="center"/>
        <w:rPr>
          <w:rFonts w:ascii="Times New Roman" w:eastAsia="Times New Roman" w:hAnsi="Times New Roman" w:cs="Times New Roman"/>
          <w:b/>
          <w:noProof/>
          <w:sz w:val="24"/>
          <w:lang w:eastAsia="lv-LV"/>
        </w:rPr>
      </w:pPr>
      <w:r w:rsidRPr="00300F71">
        <w:rPr>
          <w:rFonts w:ascii="Times New Roman" w:eastAsia="Times New Roman" w:hAnsi="Times New Roman" w:cs="Times New Roman"/>
          <w:b/>
          <w:noProof/>
          <w:sz w:val="24"/>
          <w:lang w:eastAsia="lv-LV"/>
        </w:rPr>
        <w:t>Attēlam ir informatīvs raksturs</w:t>
      </w:r>
    </w:p>
    <w:p w14:paraId="340E85A3" w14:textId="2F86BAE6" w:rsidR="00450A69" w:rsidRPr="00300F71" w:rsidRDefault="00450A69" w:rsidP="00450A69">
      <w:pPr>
        <w:widowControl w:val="0"/>
        <w:spacing w:after="0" w:line="240" w:lineRule="auto"/>
        <w:jc w:val="center"/>
        <w:rPr>
          <w:rFonts w:ascii="Times New Roman" w:eastAsia="Times New Roman" w:hAnsi="Times New Roman" w:cs="Times New Roman"/>
          <w:b/>
          <w:noProof/>
          <w:lang w:eastAsia="lv-LV"/>
        </w:rPr>
      </w:pPr>
    </w:p>
    <w:p w14:paraId="23380BBB" w14:textId="5A8B133E" w:rsidR="005471F0" w:rsidRPr="008E3CEA" w:rsidRDefault="00300F71" w:rsidP="008E3CEA">
      <w:pPr>
        <w:jc w:val="center"/>
        <w:rPr>
          <w:rFonts w:ascii="Times New Roman" w:hAnsi="Times New Roman" w:cs="Times New Roman"/>
          <w:sz w:val="24"/>
          <w:szCs w:val="24"/>
        </w:rPr>
      </w:pPr>
      <w:r w:rsidRPr="00300F71">
        <w:rPr>
          <w:noProof/>
          <w:lang w:eastAsia="lv-LV"/>
        </w:rPr>
        <w:drawing>
          <wp:inline distT="0" distB="0" distL="0" distR="0" wp14:anchorId="693F7E28" wp14:editId="2237E730">
            <wp:extent cx="1881608" cy="291510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5215" cy="2936183"/>
                    </a:xfrm>
                    <a:prstGeom prst="rect">
                      <a:avLst/>
                    </a:prstGeom>
                  </pic:spPr>
                </pic:pic>
              </a:graphicData>
            </a:graphic>
          </wp:inline>
        </w:drawing>
      </w:r>
    </w:p>
    <w:sectPr w:rsidR="005471F0" w:rsidRPr="008E3CEA" w:rsidSect="006D77F4">
      <w:headerReference w:type="default" r:id="rId9"/>
      <w:footerReference w:type="default" r:id="rId10"/>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DC968" w14:textId="77777777" w:rsidR="00267B2F" w:rsidRDefault="00267B2F" w:rsidP="00450A69">
      <w:pPr>
        <w:spacing w:after="0" w:line="240" w:lineRule="auto"/>
      </w:pPr>
      <w:r>
        <w:separator/>
      </w:r>
    </w:p>
  </w:endnote>
  <w:endnote w:type="continuationSeparator" w:id="0">
    <w:p w14:paraId="68279CF1" w14:textId="77777777" w:rsidR="00267B2F" w:rsidRDefault="00267B2F" w:rsidP="0045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85AF" w14:textId="77777777" w:rsidR="005353EC" w:rsidRPr="009001A3" w:rsidRDefault="00062F98">
    <w:pPr>
      <w:pStyle w:val="Footer"/>
      <w:jc w:val="center"/>
    </w:pPr>
    <w:r w:rsidRPr="009001A3">
      <w:t xml:space="preserve"> </w:t>
    </w:r>
    <w:r w:rsidRPr="009001A3">
      <w:fldChar w:fldCharType="begin"/>
    </w:r>
    <w:r w:rsidRPr="009001A3">
      <w:instrText>PAGE  \* Arabic  \* MERGEFORMAT</w:instrText>
    </w:r>
    <w:r w:rsidRPr="009001A3">
      <w:fldChar w:fldCharType="separate"/>
    </w:r>
    <w:r w:rsidR="009F4893">
      <w:rPr>
        <w:noProof/>
      </w:rPr>
      <w:t>1</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9F4893">
      <w:rPr>
        <w:noProof/>
      </w:rPr>
      <w:t>3</w:t>
    </w:r>
    <w:r w:rsidRPr="009001A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F97B5" w14:textId="77777777" w:rsidR="00267B2F" w:rsidRDefault="00267B2F" w:rsidP="00450A69">
      <w:pPr>
        <w:spacing w:after="0" w:line="240" w:lineRule="auto"/>
      </w:pPr>
      <w:r>
        <w:separator/>
      </w:r>
    </w:p>
  </w:footnote>
  <w:footnote w:type="continuationSeparator" w:id="0">
    <w:p w14:paraId="4ED7B9C0" w14:textId="77777777" w:rsidR="00267B2F" w:rsidRDefault="00267B2F" w:rsidP="00450A69">
      <w:pPr>
        <w:spacing w:after="0" w:line="240" w:lineRule="auto"/>
      </w:pPr>
      <w:r>
        <w:continuationSeparator/>
      </w:r>
    </w:p>
  </w:footnote>
  <w:footnote w:id="1">
    <w:p w14:paraId="648B4B17" w14:textId="77777777" w:rsidR="00ED6198" w:rsidRPr="006A5F0B" w:rsidRDefault="00ED6198" w:rsidP="00ED6198">
      <w:pPr>
        <w:pStyle w:val="FootnoteText"/>
        <w:rPr>
          <w:sz w:val="18"/>
          <w:szCs w:val="18"/>
        </w:rPr>
      </w:pPr>
      <w:r>
        <w:rPr>
          <w:rStyle w:val="FootnoteReference"/>
        </w:rPr>
        <w:footnoteRef/>
      </w:r>
      <w:r>
        <w:t xml:space="preserve"> </w:t>
      </w:r>
      <w:bookmarkStart w:id="1"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1"/>
    </w:p>
  </w:footnote>
  <w:footnote w:id="2">
    <w:p w14:paraId="28C69441" w14:textId="77777777" w:rsidR="00ED6198" w:rsidRDefault="00ED6198" w:rsidP="00ED6198">
      <w:pPr>
        <w:pStyle w:val="FootnoteText"/>
      </w:pPr>
      <w:r w:rsidRPr="006A5F0B">
        <w:rPr>
          <w:rStyle w:val="FootnoteReference"/>
          <w:sz w:val="18"/>
          <w:szCs w:val="18"/>
        </w:rPr>
        <w:footnoteRef/>
      </w:r>
      <w:r w:rsidRPr="006A5F0B">
        <w:rPr>
          <w:sz w:val="18"/>
          <w:szCs w:val="18"/>
        </w:rPr>
        <w:t xml:space="preserve"> </w:t>
      </w:r>
      <w:bookmarkStart w:id="2" w:name="_Hlk64369209"/>
      <w:bookmarkStart w:id="3" w:name="_Hlk67294101"/>
      <w:r w:rsidRPr="006A5F0B">
        <w:rPr>
          <w:noProof/>
          <w:sz w:val="18"/>
          <w:szCs w:val="18"/>
        </w:rPr>
        <w:t>Lai pārliecinātos par atbilstību,</w:t>
      </w:r>
      <w:bookmarkEnd w:id="2"/>
      <w:r w:rsidRPr="006A5F0B">
        <w:rPr>
          <w:noProof/>
          <w:sz w:val="18"/>
          <w:szCs w:val="18"/>
        </w:rPr>
        <w:t xml:space="preserve"> </w:t>
      </w:r>
      <w:bookmarkStart w:id="4" w:name="_Hlk64369218"/>
      <w:r w:rsidRPr="006A5F0B">
        <w:rPr>
          <w:noProof/>
          <w:sz w:val="18"/>
          <w:szCs w:val="18"/>
        </w:rPr>
        <w:t>norādīt precīzu avotu, kur atspoguļota tehniskā informācija (iesniegtā dokumenta</w:t>
      </w:r>
      <w:r>
        <w:rPr>
          <w:noProof/>
          <w:sz w:val="18"/>
          <w:szCs w:val="18"/>
        </w:rPr>
        <w:t xml:space="preserve"> datnes</w:t>
      </w:r>
      <w:r w:rsidRPr="006A5F0B">
        <w:rPr>
          <w:noProof/>
          <w:sz w:val="18"/>
          <w:szCs w:val="18"/>
        </w:rPr>
        <w:t xml:space="preserve"> nosaukums, lapaspuse)</w:t>
      </w:r>
      <w:bookmarkEnd w:id="4"/>
      <w:r w:rsidRPr="006A5F0B">
        <w:rPr>
          <w:noProof/>
          <w:sz w:val="18"/>
          <w:szCs w:val="18"/>
        </w:rPr>
        <w:t xml:space="preserve">. </w:t>
      </w:r>
      <w:bookmarkStart w:id="5" w:name="_Hlk64369228"/>
      <w:r w:rsidRPr="009F4893">
        <w:rPr>
          <w:noProof/>
          <w:sz w:val="18"/>
          <w:szCs w:val="18"/>
        </w:rPr>
        <w:t>Atbilstība tehniskajiem parametriem tiks pārbaudīta arī sadaļā "Dokumentācija" minētajos dokumentos</w:t>
      </w:r>
      <w:bookmarkEnd w:id="3"/>
      <w:bookmarkEnd w:id="5"/>
      <w:r w:rsidRPr="009F4893">
        <w:rPr>
          <w:noProof/>
        </w:rPr>
        <w:t xml:space="preserve"> </w:t>
      </w:r>
    </w:p>
  </w:footnote>
  <w:footnote w:id="3">
    <w:p w14:paraId="1A093BBB" w14:textId="77777777" w:rsidR="007E20F3" w:rsidRDefault="007E20F3" w:rsidP="007E20F3">
      <w:pPr>
        <w:pStyle w:val="FootnoteText"/>
      </w:pPr>
      <w:r>
        <w:rPr>
          <w:rStyle w:val="FootnoteReference"/>
        </w:rPr>
        <w:footnoteRef/>
      </w:r>
      <w:r>
        <w:t xml:space="preserve"> </w:t>
      </w:r>
      <w:r w:rsidRPr="0028349C">
        <w:t>AS “Sada</w:t>
      </w:r>
      <w:r>
        <w:t>les tīkls” materiālu kategorijas nosaukums un numurs</w:t>
      </w:r>
    </w:p>
  </w:footnote>
  <w:footnote w:id="4">
    <w:p w14:paraId="0F7C8EC2" w14:textId="77777777" w:rsidR="007E20F3" w:rsidRPr="007316CC" w:rsidRDefault="007E20F3" w:rsidP="007E20F3">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Pr="007316CC">
        <w:rPr>
          <w:noProof/>
          <w:color w:val="000000"/>
          <w:sz w:val="18"/>
          <w:szCs w:val="18"/>
          <w:lang w:val="en-US" w:eastAsia="lv-LV"/>
        </w:rPr>
        <w:t>Norādīt pilnu preces tipa apzīmējumu (modeļa nosaukums/reference/</w:t>
      </w:r>
      <w:r>
        <w:rPr>
          <w:noProof/>
          <w:color w:val="000000"/>
          <w:sz w:val="18"/>
          <w:szCs w:val="18"/>
          <w:lang w:val="en-US" w:eastAsia="lv-LV"/>
        </w:rPr>
        <w:t>k</w:t>
      </w:r>
      <w:r w:rsidRPr="007316CC">
        <w:rPr>
          <w:noProof/>
          <w:color w:val="000000"/>
          <w:sz w:val="18"/>
          <w:szCs w:val="18"/>
          <w:lang w:val="en-US" w:eastAsia="lv-LV"/>
        </w:rPr>
        <w:t>ods)</w:t>
      </w:r>
    </w:p>
    <w:p w14:paraId="387D6BB0" w14:textId="77777777" w:rsidR="007E20F3" w:rsidRDefault="007E20F3" w:rsidP="007E20F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85AE" w14:textId="5ADC28AE" w:rsidR="00116E3F" w:rsidRDefault="00062F98" w:rsidP="00EF3CEC">
    <w:pPr>
      <w:pStyle w:val="Header"/>
      <w:jc w:val="right"/>
    </w:pPr>
    <w:r>
      <w:t xml:space="preserve">TS </w:t>
    </w:r>
    <w:r w:rsidR="00ED6198">
      <w:t>1603.042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A69"/>
    <w:rsid w:val="00030F5E"/>
    <w:rsid w:val="00032A75"/>
    <w:rsid w:val="00062F98"/>
    <w:rsid w:val="00082BAD"/>
    <w:rsid w:val="00173680"/>
    <w:rsid w:val="00267B2F"/>
    <w:rsid w:val="002E29EF"/>
    <w:rsid w:val="00300F71"/>
    <w:rsid w:val="00301434"/>
    <w:rsid w:val="00307575"/>
    <w:rsid w:val="0031027D"/>
    <w:rsid w:val="003516BF"/>
    <w:rsid w:val="003546CE"/>
    <w:rsid w:val="003550EC"/>
    <w:rsid w:val="003D55E0"/>
    <w:rsid w:val="003E0D99"/>
    <w:rsid w:val="003F2A48"/>
    <w:rsid w:val="003F5F3A"/>
    <w:rsid w:val="00450A69"/>
    <w:rsid w:val="005471F0"/>
    <w:rsid w:val="005766AC"/>
    <w:rsid w:val="00594F42"/>
    <w:rsid w:val="00600C52"/>
    <w:rsid w:val="00637597"/>
    <w:rsid w:val="00650E71"/>
    <w:rsid w:val="006A423A"/>
    <w:rsid w:val="006C5707"/>
    <w:rsid w:val="007000C5"/>
    <w:rsid w:val="00723F39"/>
    <w:rsid w:val="00741A07"/>
    <w:rsid w:val="00775C9E"/>
    <w:rsid w:val="007E20F3"/>
    <w:rsid w:val="007E5765"/>
    <w:rsid w:val="007F65DA"/>
    <w:rsid w:val="00802A49"/>
    <w:rsid w:val="008551DB"/>
    <w:rsid w:val="008823E8"/>
    <w:rsid w:val="0089017D"/>
    <w:rsid w:val="008B7B30"/>
    <w:rsid w:val="008E3CEA"/>
    <w:rsid w:val="009133AC"/>
    <w:rsid w:val="009F4893"/>
    <w:rsid w:val="00AB0A4F"/>
    <w:rsid w:val="00AB7077"/>
    <w:rsid w:val="00BE1F02"/>
    <w:rsid w:val="00BE722F"/>
    <w:rsid w:val="00C20CF7"/>
    <w:rsid w:val="00CE5887"/>
    <w:rsid w:val="00D00B80"/>
    <w:rsid w:val="00E77323"/>
    <w:rsid w:val="00E83250"/>
    <w:rsid w:val="00EA3C65"/>
    <w:rsid w:val="00ED151F"/>
    <w:rsid w:val="00ED6198"/>
    <w:rsid w:val="00ED6609"/>
    <w:rsid w:val="00F21657"/>
    <w:rsid w:val="00F97164"/>
    <w:rsid w:val="00FB4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A6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0A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A6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0A6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50A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50A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0A69"/>
    <w:rPr>
      <w:vertAlign w:val="superscript"/>
    </w:rPr>
  </w:style>
  <w:style w:type="paragraph" w:styleId="BalloonText">
    <w:name w:val="Balloon Text"/>
    <w:basedOn w:val="Normal"/>
    <w:link w:val="BalloonTextChar"/>
    <w:uiPriority w:val="99"/>
    <w:semiHidden/>
    <w:unhideWhenUsed/>
    <w:rsid w:val="0045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A6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0A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A6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0A6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50A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50A6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50A69"/>
    <w:rPr>
      <w:vertAlign w:val="superscript"/>
    </w:rPr>
  </w:style>
  <w:style w:type="paragraph" w:styleId="BalloonText">
    <w:name w:val="Balloon Text"/>
    <w:basedOn w:val="Normal"/>
    <w:link w:val="BalloonTextChar"/>
    <w:uiPriority w:val="99"/>
    <w:semiHidden/>
    <w:unhideWhenUsed/>
    <w:rsid w:val="0045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2023-03-24T13:26:00Z</dcterms:created>
  <dcterms:modified xsi:type="dcterms:W3CDTF">2023-03-24T13:26:00Z</dcterms:modified>
  <cp:category/>
  <cp:contentStatus/>
</cp:coreProperties>
</file>