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68EF" w14:textId="63001581" w:rsidR="00A32944" w:rsidRPr="00F95002" w:rsidRDefault="00A32944" w:rsidP="00A32944">
      <w:pPr>
        <w:pStyle w:val="Title"/>
        <w:widowControl w:val="0"/>
        <w:rPr>
          <w:color w:val="000000" w:themeColor="text1"/>
          <w:sz w:val="24"/>
        </w:rPr>
      </w:pPr>
      <w:r w:rsidRPr="00F95002">
        <w:rPr>
          <w:color w:val="000000" w:themeColor="text1"/>
          <w:sz w:val="24"/>
        </w:rPr>
        <w:t xml:space="preserve">TEHNISKĀ SPECIFIKĀCIJA </w:t>
      </w:r>
      <w:r w:rsidR="00F95002" w:rsidRPr="00F95002">
        <w:rPr>
          <w:color w:val="000000" w:themeColor="text1"/>
          <w:sz w:val="24"/>
        </w:rPr>
        <w:t xml:space="preserve">Nr. TS </w:t>
      </w:r>
      <w:r w:rsidRPr="00F95002">
        <w:rPr>
          <w:color w:val="000000" w:themeColor="text1"/>
          <w:sz w:val="24"/>
        </w:rPr>
        <w:t>1610.002 v1</w:t>
      </w:r>
    </w:p>
    <w:p w14:paraId="3FC17117" w14:textId="710117A1" w:rsidR="00A32944" w:rsidRPr="00F95002" w:rsidRDefault="00A32944" w:rsidP="00A32944">
      <w:pPr>
        <w:pStyle w:val="Title"/>
        <w:widowControl w:val="0"/>
        <w:rPr>
          <w:color w:val="000000" w:themeColor="text1"/>
          <w:sz w:val="24"/>
        </w:rPr>
      </w:pPr>
      <w:r w:rsidRPr="00A7653C">
        <w:rPr>
          <w:color w:val="000000" w:themeColor="text1"/>
          <w:sz w:val="24"/>
        </w:rPr>
        <w:t>Plakanknaibles</w:t>
      </w:r>
      <w:r w:rsidR="004173F1">
        <w:rPr>
          <w:color w:val="000000" w:themeColor="text1"/>
          <w:sz w:val="24"/>
        </w:rPr>
        <w:t>, vidējas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2B4B3F" w:rsidRPr="002B4B3F" w14:paraId="7FEBD274" w14:textId="77777777" w:rsidTr="001E47ED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436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7BF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958" w14:textId="77777777" w:rsidR="00EC7210" w:rsidRPr="00EC7210" w:rsidRDefault="002B4B3F" w:rsidP="00EC7210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EC7210" w:rsidRPr="00EC72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EC7210" w:rsidRPr="00EC721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76D0A11" w14:textId="2B33BBA2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56F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333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</w:rPr>
              <w:t>Avots</w:t>
            </w:r>
            <w:r w:rsidRPr="002B4B3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2"/>
            </w:r>
            <w:r w:rsidRPr="002B4B3F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02F33722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16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2B4B3F" w:rsidRPr="002B4B3F" w14:paraId="4F8F3A9A" w14:textId="77777777" w:rsidTr="001E47ED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96EB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62B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691C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B2939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91F37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1464F9B3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392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8C5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A8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317A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FA6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C456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4F471678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56F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8CA" w14:textId="687496D3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1610.002 Plakanknaibles</w:t>
            </w:r>
            <w:r w:rsidR="004173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vidējas</w:t>
            </w:r>
            <w:r w:rsidRPr="002B4B3F">
              <w:rPr>
                <w:rFonts w:ascii="Times New Roman" w:eastAsia="Calibri" w:hAnsi="Times New Roman" w:cs="Times New Roman"/>
                <w:color w:val="000000"/>
                <w:vertAlign w:val="superscript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05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D5EC8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DBCD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359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05421F" w:rsidRPr="002B4B3F" w14:paraId="21470DE1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EE0" w14:textId="77777777" w:rsidR="0005421F" w:rsidRPr="002B4B3F" w:rsidRDefault="0005421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4181" w14:textId="689C858C" w:rsidR="0005421F" w:rsidRPr="0005421F" w:rsidRDefault="0005421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5421F"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F4E9" w14:textId="7969FADB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4173F1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8303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C0EF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8F87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05421F" w:rsidRPr="002B4B3F" w14:paraId="67B6D1C4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D6E" w14:textId="77777777" w:rsidR="0005421F" w:rsidRPr="002B4B3F" w:rsidRDefault="0005421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76A" w14:textId="6D3A996E" w:rsidR="0005421F" w:rsidRPr="0005421F" w:rsidRDefault="0005421F" w:rsidP="002B4B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421F"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116D" w14:textId="5BA723C4" w:rsidR="0005421F" w:rsidRPr="004173F1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3600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68B4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EE7" w14:textId="77777777" w:rsidR="0005421F" w:rsidRPr="002B4B3F" w:rsidRDefault="0005421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49203326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C8B7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0D7E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5BBC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7A5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B198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717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7CFD3DE1" w14:textId="77777777" w:rsidTr="001E47ED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35711D1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37709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74B5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BEE8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AF31C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14916D57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D03C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04C11" w14:textId="43C0C0DB" w:rsidR="002B4B3F" w:rsidRPr="002B4B3F" w:rsidRDefault="007A6CFB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Atbilstība standartam </w:t>
            </w:r>
            <w:r w:rsidR="002B4B3F"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EN 609</w:t>
            </w:r>
            <w:r w:rsidR="002B4B3F" w:rsidRPr="002B4B3F">
              <w:rPr>
                <w:rFonts w:ascii="Times New Roman" w:eastAsia="Calibri" w:hAnsi="Times New Roman" w:cs="Times New Roman"/>
                <w:lang w:eastAsia="lv-LV"/>
              </w:rPr>
              <w:t xml:space="preserve">00:2018 </w:t>
            </w:r>
            <w:r w:rsidR="002B4B3F" w:rsidRPr="002B4B3F">
              <w:rPr>
                <w:rFonts w:ascii="Times New Roman" w:eastAsia="Calibri" w:hAnsi="Times New Roman" w:cs="Times New Roman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EC721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2D97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0B16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4F2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E7FC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1C05D228" w14:textId="77777777" w:rsidTr="001E47ED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C5E53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671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E2456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C851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9370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2B4B3F" w:rsidRPr="002B4B3F" w14:paraId="01FEDA04" w14:textId="77777777" w:rsidTr="001E47ED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14A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05AC" w14:textId="767A8E79" w:rsidR="002B4B3F" w:rsidRPr="002B4B3F" w:rsidRDefault="004173F1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="002B4B3F"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42B65D65" w14:textId="77777777" w:rsidR="002B4B3F" w:rsidRPr="002B4B3F" w:rsidRDefault="002B4B3F" w:rsidP="002B4B3F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".jpg" vai “.jpeg” formātā;</w:t>
            </w:r>
          </w:p>
          <w:p w14:paraId="6929B139" w14:textId="77777777" w:rsidR="002B4B3F" w:rsidRPr="002B4B3F" w:rsidRDefault="002B4B3F" w:rsidP="002B4B3F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izšķiršanas spēja ne mazāka par 2Mpix;</w:t>
            </w:r>
          </w:p>
          <w:p w14:paraId="7F80C71F" w14:textId="77777777" w:rsidR="002B4B3F" w:rsidRPr="002B4B3F" w:rsidRDefault="002B4B3F" w:rsidP="002B4B3F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iespēja redzēt  visu produktu un izlasīt visus uzrakstus uz tā;</w:t>
            </w:r>
          </w:p>
          <w:p w14:paraId="0A63F44A" w14:textId="77777777" w:rsidR="002B4B3F" w:rsidRPr="002B4B3F" w:rsidRDefault="002B4B3F" w:rsidP="002B4B3F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attēls</w:t>
            </w:r>
            <w:r w:rsidRPr="002B4B3F"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7075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D78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B40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0927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2B4B3F" w:rsidRPr="002B4B3F" w14:paraId="569A79EA" w14:textId="77777777" w:rsidTr="001E47ED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E6B73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CE3C3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772C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AA9D3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1F180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7CB83441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EB9B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A533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Garums robežās no 160 ÷ 200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742A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Noradīt vērtību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29F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BC8E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4F4E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1F8AF63B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869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954C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Taisna tipa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D39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A86A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D9FF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16A0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36564E9B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03E2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C3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Izgatavotas no induktīvi rūdīta specializēta instrumentu tērauda vai Hroma Vanādija tērauda,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974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926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10C2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707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7CC27C63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5BEA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E0C" w14:textId="302085DD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Ergonomiskas formas pilna garuma plastikāta rokturi ar pret</w:t>
            </w:r>
            <w:r w:rsidR="00296759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slīdes pārklājumu un pareiz</w:t>
            </w:r>
            <w:r w:rsidR="00296759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a satvēruma ierobežojošiem izciļ</w:t>
            </w: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5B7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7D1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69C3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39B5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5AC2D565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E58A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B77A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Darba virsmu cietība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CB7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52 HRC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5790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1C69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AD9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29B33AE7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6578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AE5F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Griežamās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3D12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2.5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4C0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8FD8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FFD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2B4B3F" w:rsidRPr="002B4B3F" w14:paraId="326ABDA9" w14:textId="77777777" w:rsidTr="001E47ED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6B7C" w14:textId="77777777" w:rsidR="002B4B3F" w:rsidRPr="002B4B3F" w:rsidRDefault="002B4B3F" w:rsidP="002B4B3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D65" w14:textId="77777777" w:rsidR="002B4B3F" w:rsidRPr="002B4B3F" w:rsidRDefault="002B4B3F" w:rsidP="002B4B3F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Griežamās rūdītās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D45D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2B4B3F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2.0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EA78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F302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F7B" w14:textId="77777777" w:rsidR="002B4B3F" w:rsidRPr="002B4B3F" w:rsidRDefault="002B4B3F" w:rsidP="002B4B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</w:tbl>
    <w:p w14:paraId="646312B9" w14:textId="77777777" w:rsidR="00A32944" w:rsidRPr="00667222" w:rsidRDefault="00A32944" w:rsidP="00A32944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7D23F83" w14:textId="195A1723" w:rsidR="00A32944" w:rsidRDefault="00A32944" w:rsidP="003F55B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187BA8A6" w14:textId="312E4118" w:rsidR="00F95002" w:rsidRPr="00667222" w:rsidRDefault="00F95002" w:rsidP="003F55B7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56840EF5" wp14:editId="3B2767BB">
            <wp:extent cx="2001141" cy="1352550"/>
            <wp:effectExtent l="0" t="0" r="0" b="0"/>
            <wp:docPr id="1" name="Picture 1" descr="Plakanknaibles 180mm Pr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nknaibles 180mm Pro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41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002" w:rsidRPr="00667222" w:rsidSect="00F95002">
      <w:headerReference w:type="default" r:id="rId8"/>
      <w:footerReference w:type="default" r:id="rId9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2180" w14:textId="77777777" w:rsidR="0078404A" w:rsidRDefault="0078404A" w:rsidP="00A32944">
      <w:pPr>
        <w:spacing w:after="0" w:line="240" w:lineRule="auto"/>
      </w:pPr>
      <w:r>
        <w:separator/>
      </w:r>
    </w:p>
  </w:endnote>
  <w:endnote w:type="continuationSeparator" w:id="0">
    <w:p w14:paraId="1211D7D9" w14:textId="77777777" w:rsidR="0078404A" w:rsidRDefault="0078404A" w:rsidP="00A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4688" w14:textId="77777777" w:rsidR="00F95002" w:rsidRPr="00AC358C" w:rsidRDefault="00F95002" w:rsidP="00F95002">
    <w:pPr>
      <w:pStyle w:val="Footer"/>
      <w:jc w:val="center"/>
      <w:rPr>
        <w:rFonts w:ascii="Times New Roman" w:hAnsi="Times New Roman" w:cs="Times New Roman"/>
        <w:color w:val="5B9BD5" w:themeColor="accent1"/>
        <w:sz w:val="24"/>
        <w:szCs w:val="24"/>
      </w:rPr>
    </w:pPr>
    <w:r w:rsidRPr="00AC358C">
      <w:rPr>
        <w:rFonts w:ascii="Times New Roman" w:hAnsi="Times New Roman" w:cs="Times New Roman"/>
        <w:sz w:val="24"/>
        <w:szCs w:val="24"/>
      </w:rPr>
      <w:fldChar w:fldCharType="begin"/>
    </w:r>
    <w:r w:rsidRPr="00AC358C">
      <w:rPr>
        <w:rFonts w:ascii="Times New Roman" w:hAnsi="Times New Roman" w:cs="Times New Roman"/>
        <w:sz w:val="24"/>
        <w:szCs w:val="24"/>
      </w:rPr>
      <w:instrText>PAGE  \* Arabic  \* MERGEFORMAT</w:instrText>
    </w:r>
    <w:r w:rsidRPr="00AC358C">
      <w:rPr>
        <w:rFonts w:ascii="Times New Roman" w:hAnsi="Times New Roman" w:cs="Times New Roman"/>
        <w:sz w:val="24"/>
        <w:szCs w:val="24"/>
      </w:rPr>
      <w:fldChar w:fldCharType="separate"/>
    </w:r>
    <w:r w:rsidR="0005421F">
      <w:rPr>
        <w:rFonts w:ascii="Times New Roman" w:hAnsi="Times New Roman" w:cs="Times New Roman"/>
        <w:noProof/>
        <w:sz w:val="24"/>
        <w:szCs w:val="24"/>
      </w:rPr>
      <w:t>1</w:t>
    </w:r>
    <w:r w:rsidRPr="00AC358C">
      <w:rPr>
        <w:rFonts w:ascii="Times New Roman" w:hAnsi="Times New Roman" w:cs="Times New Roman"/>
        <w:sz w:val="24"/>
        <w:szCs w:val="24"/>
      </w:rPr>
      <w:fldChar w:fldCharType="end"/>
    </w:r>
    <w:r w:rsidRPr="00AC358C">
      <w:rPr>
        <w:rFonts w:ascii="Times New Roman" w:hAnsi="Times New Roman" w:cs="Times New Roman"/>
        <w:sz w:val="24"/>
        <w:szCs w:val="24"/>
      </w:rPr>
      <w:t xml:space="preserve"> no </w:t>
    </w:r>
    <w:r w:rsidRPr="00AC358C">
      <w:rPr>
        <w:rFonts w:ascii="Times New Roman" w:hAnsi="Times New Roman" w:cs="Times New Roman"/>
        <w:sz w:val="24"/>
        <w:szCs w:val="24"/>
      </w:rPr>
      <w:fldChar w:fldCharType="begin"/>
    </w:r>
    <w:r w:rsidRPr="00AC358C">
      <w:rPr>
        <w:rFonts w:ascii="Times New Roman" w:hAnsi="Times New Roman" w:cs="Times New Roman"/>
        <w:sz w:val="24"/>
        <w:szCs w:val="24"/>
      </w:rPr>
      <w:instrText>NUMPAGES \ * arābu \ * MERGEFORMAT</w:instrText>
    </w:r>
    <w:r w:rsidRPr="00AC358C">
      <w:rPr>
        <w:rFonts w:ascii="Times New Roman" w:hAnsi="Times New Roman" w:cs="Times New Roman"/>
        <w:sz w:val="24"/>
        <w:szCs w:val="24"/>
      </w:rPr>
      <w:fldChar w:fldCharType="separate"/>
    </w:r>
    <w:r w:rsidR="0005421F">
      <w:rPr>
        <w:rFonts w:ascii="Times New Roman" w:hAnsi="Times New Roman" w:cs="Times New Roman"/>
        <w:noProof/>
        <w:sz w:val="24"/>
        <w:szCs w:val="24"/>
      </w:rPr>
      <w:t>2</w:t>
    </w:r>
    <w:r w:rsidRPr="00AC358C">
      <w:rPr>
        <w:rFonts w:ascii="Times New Roman" w:hAnsi="Times New Roman" w:cs="Times New Roman"/>
        <w:sz w:val="24"/>
        <w:szCs w:val="24"/>
      </w:rPr>
      <w:fldChar w:fldCharType="end"/>
    </w:r>
  </w:p>
  <w:p w14:paraId="5AD07542" w14:textId="77777777" w:rsidR="00F95002" w:rsidRDefault="00F9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E2339" w14:textId="77777777" w:rsidR="0078404A" w:rsidRDefault="0078404A" w:rsidP="00A32944">
      <w:pPr>
        <w:spacing w:after="0" w:line="240" w:lineRule="auto"/>
      </w:pPr>
      <w:r>
        <w:separator/>
      </w:r>
    </w:p>
  </w:footnote>
  <w:footnote w:type="continuationSeparator" w:id="0">
    <w:p w14:paraId="00529C83" w14:textId="77777777" w:rsidR="0078404A" w:rsidRDefault="0078404A" w:rsidP="00A32944">
      <w:pPr>
        <w:spacing w:after="0" w:line="240" w:lineRule="auto"/>
      </w:pPr>
      <w:r>
        <w:continuationSeparator/>
      </w:r>
    </w:p>
  </w:footnote>
  <w:footnote w:id="1">
    <w:p w14:paraId="7AB20533" w14:textId="77777777" w:rsidR="00EC7210" w:rsidRDefault="00EC7210" w:rsidP="00EC7210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43FADD47" w14:textId="77777777" w:rsidR="002B4B3F" w:rsidRDefault="002B4B3F" w:rsidP="002B4B3F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0A07C151" w14:textId="77777777" w:rsidR="002B4B3F" w:rsidRDefault="002B4B3F" w:rsidP="002B4B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2383" w14:textId="5EAD75C5" w:rsidR="003F55B7" w:rsidRPr="00F95002" w:rsidRDefault="003F55B7" w:rsidP="003F55B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95002">
      <w:rPr>
        <w:rFonts w:ascii="Times New Roman" w:hAnsi="Times New Roman" w:cs="Times New Roman"/>
        <w:sz w:val="24"/>
        <w:szCs w:val="24"/>
      </w:rPr>
      <w:t>TS 1610.002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72740836">
    <w:abstractNumId w:val="0"/>
  </w:num>
  <w:num w:numId="2" w16cid:durableId="159339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720"/>
    <w:rsid w:val="0005421F"/>
    <w:rsid w:val="0014076B"/>
    <w:rsid w:val="001A4A90"/>
    <w:rsid w:val="00296759"/>
    <w:rsid w:val="002B4B3F"/>
    <w:rsid w:val="0033508F"/>
    <w:rsid w:val="003F55B7"/>
    <w:rsid w:val="004173F1"/>
    <w:rsid w:val="00532720"/>
    <w:rsid w:val="006E1E89"/>
    <w:rsid w:val="006E5FEC"/>
    <w:rsid w:val="0078404A"/>
    <w:rsid w:val="007A6CFB"/>
    <w:rsid w:val="008F4169"/>
    <w:rsid w:val="00A32944"/>
    <w:rsid w:val="00A7653C"/>
    <w:rsid w:val="00AA1282"/>
    <w:rsid w:val="00AC358C"/>
    <w:rsid w:val="00D9299D"/>
    <w:rsid w:val="00E0176E"/>
    <w:rsid w:val="00E76D83"/>
    <w:rsid w:val="00EC7210"/>
    <w:rsid w:val="00F061E9"/>
    <w:rsid w:val="00F240A5"/>
    <w:rsid w:val="00F62872"/>
    <w:rsid w:val="00F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2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3294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A32944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9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329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B7"/>
  </w:style>
  <w:style w:type="paragraph" w:styleId="Footer">
    <w:name w:val="footer"/>
    <w:basedOn w:val="Normal"/>
    <w:link w:val="FooterChar"/>
    <w:uiPriority w:val="99"/>
    <w:unhideWhenUsed/>
    <w:rsid w:val="003F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B7"/>
  </w:style>
  <w:style w:type="character" w:styleId="Hyperlink">
    <w:name w:val="Hyperlink"/>
    <w:basedOn w:val="DefaultParagraphFont"/>
    <w:uiPriority w:val="99"/>
    <w:semiHidden/>
    <w:unhideWhenUsed/>
    <w:rsid w:val="006E1E89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EC7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