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552" w14:textId="3761967F" w:rsidR="00B2294F" w:rsidRPr="00916415" w:rsidRDefault="00B2294F" w:rsidP="00CE3DF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TEHNISKĀ SPECIFIKĀCIJA </w:t>
      </w:r>
      <w:r w:rsidR="00916415"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Nr. </w:t>
      </w:r>
      <w:r w:rsidR="000A4401"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TS</w:t>
      </w:r>
      <w:r w:rsidR="00CE3D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4401"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1622.011</w:t>
      </w:r>
      <w:r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v1</w:t>
      </w:r>
    </w:p>
    <w:p w14:paraId="4B0434C0" w14:textId="6C1AC7D0" w:rsidR="00F02181" w:rsidRPr="00916415" w:rsidRDefault="00B2294F" w:rsidP="00CE3DF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Nazis spēka </w:t>
      </w:r>
      <w:r w:rsidR="000A4401" w:rsidRPr="009164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kabeļiem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7476"/>
        <w:gridCol w:w="2031"/>
        <w:gridCol w:w="2839"/>
        <w:gridCol w:w="883"/>
        <w:gridCol w:w="1109"/>
      </w:tblGrid>
      <w:tr w:rsidR="00864A34" w:rsidRPr="00CE3DFB" w14:paraId="591CB4DA" w14:textId="77777777" w:rsidTr="00011374">
        <w:trPr>
          <w:tblHeader/>
        </w:trPr>
        <w:tc>
          <w:tcPr>
            <w:tcW w:w="0" w:type="auto"/>
            <w:vAlign w:val="center"/>
          </w:tcPr>
          <w:p w14:paraId="1C6EA1BB" w14:textId="77777777" w:rsidR="00864A34" w:rsidRPr="00CE3DFB" w:rsidRDefault="00864A34" w:rsidP="0001137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</w:tcPr>
          <w:p w14:paraId="5B3F4BFD" w14:textId="77777777" w:rsidR="00864A34" w:rsidRPr="00CE3DFB" w:rsidRDefault="00864A34" w:rsidP="00011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0" w:type="auto"/>
            <w:vAlign w:val="center"/>
          </w:tcPr>
          <w:p w14:paraId="26530693" w14:textId="77777777" w:rsidR="00864A34" w:rsidRPr="00AF0316" w:rsidRDefault="00864A34" w:rsidP="00011374">
            <w:pP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Minimālā tehniskā prasība</w:t>
            </w:r>
            <w:r w:rsidRPr="00AF031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footnoteReference w:id="1"/>
            </w:r>
            <w:r w:rsidRPr="00AF031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A2FEAD3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508E0B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vAlign w:val="center"/>
          </w:tcPr>
          <w:p w14:paraId="5C6643B1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Avots</w:t>
            </w:r>
            <w:r w:rsidRPr="00CE3D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5A3FB557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Piezīmes</w:t>
            </w:r>
          </w:p>
        </w:tc>
      </w:tr>
      <w:tr w:rsidR="00864A34" w:rsidRPr="00CE3DFB" w14:paraId="3171C6EB" w14:textId="77777777" w:rsidTr="0001137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52FEC4" w14:textId="77777777" w:rsidR="00864A34" w:rsidRPr="00CE3DFB" w:rsidRDefault="00864A34" w:rsidP="0001137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046A70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Vispārīgā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741E3C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B8AB95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9B270F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361935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</w:tr>
      <w:tr w:rsidR="00864A34" w:rsidRPr="00CE3DFB" w14:paraId="727FB873" w14:textId="77777777" w:rsidTr="00011374">
        <w:tc>
          <w:tcPr>
            <w:tcW w:w="0" w:type="auto"/>
            <w:vAlign w:val="center"/>
          </w:tcPr>
          <w:p w14:paraId="74E8F5D7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2C3C75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81804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E1E2D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B8A48E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8D86F9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2F8C8E3B" w14:textId="77777777" w:rsidTr="00011374">
        <w:tc>
          <w:tcPr>
            <w:tcW w:w="0" w:type="auto"/>
            <w:vAlign w:val="center"/>
          </w:tcPr>
          <w:p w14:paraId="28D4043F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B3B116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16122.011 Nazis spēka kabeļiem </w:t>
            </w:r>
            <w:r w:rsidRPr="00CE3DFB">
              <w:rPr>
                <w:rStyle w:val="FootnoteReference"/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D8EC7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Tipa apzīmējums </w:t>
            </w:r>
            <w:r w:rsidRPr="00CE3DF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B56D0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E4054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6BD64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0383A67B" w14:textId="77777777" w:rsidTr="00011374">
        <w:tc>
          <w:tcPr>
            <w:tcW w:w="0" w:type="auto"/>
            <w:vAlign w:val="center"/>
          </w:tcPr>
          <w:p w14:paraId="3E392C4D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6548A9" w14:textId="77777777" w:rsidR="00864A34" w:rsidRPr="00CE3DFB" w:rsidRDefault="00864A34" w:rsidP="000113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Preces marķēšanai pielietotais EAN kods, ja precei tāds ir piešķirts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14831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B86F9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55CC02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80427D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7D02B3D7" w14:textId="77777777" w:rsidTr="00011374">
        <w:tc>
          <w:tcPr>
            <w:tcW w:w="0" w:type="auto"/>
            <w:vAlign w:val="center"/>
          </w:tcPr>
          <w:p w14:paraId="6C9673E7" w14:textId="77777777" w:rsidR="00864A34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E96019" w14:textId="77777777" w:rsidR="00864A34" w:rsidRPr="00CE3DFB" w:rsidRDefault="00864A34" w:rsidP="000113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8909A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01E89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506FA0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D6F85C" w14:textId="77777777" w:rsidR="00864A34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176D51AA" w14:textId="77777777" w:rsidTr="00011374">
        <w:tc>
          <w:tcPr>
            <w:tcW w:w="0" w:type="auto"/>
            <w:vAlign w:val="center"/>
          </w:tcPr>
          <w:p w14:paraId="6BBA37D0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FC1860" w14:textId="77777777" w:rsidR="00864A34" w:rsidRPr="00CE3DFB" w:rsidRDefault="00864A34" w:rsidP="00011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017C8" w14:textId="77777777" w:rsidR="00864A34" w:rsidRPr="00CE3DFB" w:rsidRDefault="00864A34" w:rsidP="000113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D25A0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F96063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39A25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323FE515" w14:textId="77777777" w:rsidTr="0001137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E2A087" w14:textId="77777777" w:rsidR="00864A34" w:rsidRPr="00CE3DFB" w:rsidRDefault="00864A34" w:rsidP="0001137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35369B" w14:textId="77777777" w:rsidR="00864A34" w:rsidRPr="00CE3DFB" w:rsidRDefault="00864A34" w:rsidP="000113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Standarti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7CB0CD" w14:textId="77777777" w:rsidR="00864A34" w:rsidRPr="00CE3DFB" w:rsidRDefault="00864A34" w:rsidP="000113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976FCF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A908AE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BEC2B1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2A106112" w14:textId="77777777" w:rsidTr="00011374">
        <w:tc>
          <w:tcPr>
            <w:tcW w:w="0" w:type="auto"/>
            <w:vAlign w:val="center"/>
          </w:tcPr>
          <w:p w14:paraId="584415F1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0AAB0C" w14:textId="77777777" w:rsidR="00864A34" w:rsidRPr="00CE3DFB" w:rsidRDefault="00864A34" w:rsidP="000113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Atbilstība rūpnīcas kvalitātes un vadības standartam ISO 9001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0C5CB" w14:textId="77777777" w:rsidR="00864A34" w:rsidRPr="00CE3DFB" w:rsidRDefault="00864A34" w:rsidP="000113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1062A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165832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422EF5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72694C6B" w14:textId="77777777" w:rsidTr="0001137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68BE96" w14:textId="77777777" w:rsidR="00864A34" w:rsidRPr="00CE3DFB" w:rsidRDefault="00864A34" w:rsidP="0001137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647289" w14:textId="77777777" w:rsidR="00864A34" w:rsidRPr="00CE3DFB" w:rsidRDefault="00864A34" w:rsidP="000113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Dokumentācija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8AB6C7" w14:textId="77777777" w:rsidR="00864A34" w:rsidRPr="00CE3DFB" w:rsidRDefault="00864A34" w:rsidP="000113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92D54B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0D98C0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A9FD5A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379E7C35" w14:textId="77777777" w:rsidTr="00011374">
        <w:tc>
          <w:tcPr>
            <w:tcW w:w="0" w:type="auto"/>
            <w:vAlign w:val="center"/>
          </w:tcPr>
          <w:p w14:paraId="4CA5A646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E89995" w14:textId="77777777" w:rsidR="00864A34" w:rsidRPr="00CE3DFB" w:rsidRDefault="00864A34" w:rsidP="00011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Pielikumā, kā atsevišķs fails</w:t>
            </w: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iesniegts preces attēls, kurš atbilst sekojošām prasībām: </w:t>
            </w:r>
          </w:p>
          <w:p w14:paraId="3B58ADEA" w14:textId="77777777" w:rsidR="00864A34" w:rsidRPr="00CE3DFB" w:rsidRDefault="00864A34" w:rsidP="00011374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".</w:t>
            </w:r>
            <w:proofErr w:type="spellStart"/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jpg</w:t>
            </w:r>
            <w:proofErr w:type="spellEnd"/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vai “.</w:t>
            </w:r>
            <w:proofErr w:type="spellStart"/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jpeg</w:t>
            </w:r>
            <w:proofErr w:type="spellEnd"/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 formātā</w:t>
            </w:r>
          </w:p>
          <w:p w14:paraId="5414BA1B" w14:textId="77777777" w:rsidR="00864A34" w:rsidRPr="00CE3DFB" w:rsidRDefault="00864A34" w:rsidP="00011374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izšķiršanas spēja ne mazāka par 2Mpix</w:t>
            </w:r>
          </w:p>
          <w:p w14:paraId="3A347E51" w14:textId="77777777" w:rsidR="00864A34" w:rsidRPr="00CE3DFB" w:rsidRDefault="00864A34" w:rsidP="00011374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 iespēja redzēt  visu produktu un izlasīt visus uzrakstus uz tā</w:t>
            </w:r>
          </w:p>
          <w:p w14:paraId="0ADEC178" w14:textId="77777777" w:rsidR="00864A34" w:rsidRPr="00CE3DFB" w:rsidRDefault="00864A34" w:rsidP="00011374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attēls nav papildināts ar reklāmu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0DC7B" w14:textId="77777777" w:rsidR="00864A34" w:rsidRPr="00CE3DFB" w:rsidRDefault="00864A34" w:rsidP="000113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723E5" w14:textId="77777777" w:rsidR="00864A34" w:rsidRPr="00CE3DFB" w:rsidRDefault="00864A34" w:rsidP="00011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F8A70F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DE45C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5EE9CBE9" w14:textId="77777777" w:rsidTr="0001137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0FCE8D" w14:textId="77777777" w:rsidR="00864A34" w:rsidRPr="00CE3DFB" w:rsidRDefault="00864A34" w:rsidP="0001137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73D422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9DFF2E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5377F4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2DA95F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C7AAA2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5EF70C4D" w14:textId="77777777" w:rsidTr="00011374">
        <w:tc>
          <w:tcPr>
            <w:tcW w:w="0" w:type="auto"/>
            <w:vAlign w:val="center"/>
          </w:tcPr>
          <w:p w14:paraId="4A40994A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457816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sz w:val="24"/>
                <w:szCs w:val="24"/>
              </w:rPr>
              <w:t xml:space="preserve">Asmens 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robežās no 30 – 50 mm</w:t>
            </w:r>
          </w:p>
        </w:tc>
        <w:tc>
          <w:tcPr>
            <w:tcW w:w="0" w:type="auto"/>
            <w:vAlign w:val="center"/>
          </w:tcPr>
          <w:p w14:paraId="231CB36B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1F1BD808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3B5B50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2ACC94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5BF42B3D" w14:textId="77777777" w:rsidTr="00011374">
        <w:tc>
          <w:tcPr>
            <w:tcW w:w="0" w:type="auto"/>
            <w:vAlign w:val="center"/>
          </w:tcPr>
          <w:p w14:paraId="469FCB33" w14:textId="77777777" w:rsidR="00864A34" w:rsidRPr="00CE3DFB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434C93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sz w:val="24"/>
                <w:szCs w:val="24"/>
              </w:rPr>
              <w:t xml:space="preserve">Naža kopējais 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robežās no 140 – 190 mm</w:t>
            </w:r>
          </w:p>
        </w:tc>
        <w:tc>
          <w:tcPr>
            <w:tcW w:w="0" w:type="auto"/>
            <w:vAlign w:val="center"/>
          </w:tcPr>
          <w:p w14:paraId="5FDD9691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52E6198F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F5777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7B6C3D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7FCEDD8D" w14:textId="77777777" w:rsidTr="00011374">
        <w:tc>
          <w:tcPr>
            <w:tcW w:w="0" w:type="auto"/>
            <w:vAlign w:val="center"/>
          </w:tcPr>
          <w:p w14:paraId="412B9D26" w14:textId="77777777" w:rsidR="00864A34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89A6A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Nazis aprīkots ar asmens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aizsargfutlāri</w:t>
            </w:r>
            <w:proofErr w:type="spellEnd"/>
          </w:p>
        </w:tc>
        <w:tc>
          <w:tcPr>
            <w:tcW w:w="0" w:type="auto"/>
            <w:vAlign w:val="center"/>
          </w:tcPr>
          <w:p w14:paraId="3388A5A8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1C47ED02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5C2A70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D4D3D2" w14:textId="77777777" w:rsidR="00864A34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A34" w:rsidRPr="00CE3DFB" w14:paraId="3BE01869" w14:textId="77777777" w:rsidTr="00011374">
        <w:tc>
          <w:tcPr>
            <w:tcW w:w="0" w:type="auto"/>
            <w:vAlign w:val="center"/>
          </w:tcPr>
          <w:p w14:paraId="3E166841" w14:textId="77777777" w:rsidR="00864A34" w:rsidRDefault="00864A34" w:rsidP="000113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AA588E" w14:textId="77777777" w:rsidR="00864A34" w:rsidRPr="00CE3DFB" w:rsidRDefault="00864A34" w:rsidP="0001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Ergonomisks rokturis ar pirkstu aizsargu</w:t>
            </w:r>
          </w:p>
        </w:tc>
        <w:tc>
          <w:tcPr>
            <w:tcW w:w="0" w:type="auto"/>
            <w:vAlign w:val="center"/>
          </w:tcPr>
          <w:p w14:paraId="2E1442B6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5A501529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48A5F4" w14:textId="77777777" w:rsidR="00864A34" w:rsidRPr="00CE3DFB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13563B" w14:textId="77777777" w:rsidR="00864A34" w:rsidRDefault="00864A34" w:rsidP="0001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7588D" w14:textId="77777777" w:rsidR="00CE3DFB" w:rsidRDefault="00CE3DFB" w:rsidP="00CE3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858BB" w14:textId="79767D71" w:rsidR="00F016D7" w:rsidRPr="00CE3DFB" w:rsidRDefault="00CE3DFB" w:rsidP="00CE3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DFB">
        <w:rPr>
          <w:rFonts w:ascii="Times New Roman" w:hAnsi="Times New Roman" w:cs="Times New Roman"/>
          <w:b/>
          <w:sz w:val="24"/>
          <w:szCs w:val="24"/>
        </w:rPr>
        <w:t>Attēlam ir informatīvs raksturs</w:t>
      </w:r>
    </w:p>
    <w:p w14:paraId="4B04355E" w14:textId="1B6FEA45" w:rsidR="00EA1292" w:rsidRDefault="0063473C" w:rsidP="00EA1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2F7B2785" wp14:editId="76ED98DB">
            <wp:extent cx="506645" cy="20726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664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355F" w14:textId="77777777" w:rsidR="00EA1292" w:rsidRDefault="00EA1292" w:rsidP="00EA12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42D390" w14:textId="77777777" w:rsidR="00CE3DFB" w:rsidRDefault="00CE3D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3DFB" w:rsidSect="004E0A0B">
      <w:headerReference w:type="default" r:id="rId12"/>
      <w:footerReference w:type="default" r:id="rId13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4178" w14:textId="77777777" w:rsidR="00466BFB" w:rsidRDefault="00466BFB" w:rsidP="00C011A6">
      <w:pPr>
        <w:spacing w:after="0" w:line="240" w:lineRule="auto"/>
      </w:pPr>
      <w:r>
        <w:separator/>
      </w:r>
    </w:p>
  </w:endnote>
  <w:endnote w:type="continuationSeparator" w:id="0">
    <w:p w14:paraId="17C5C108" w14:textId="77777777" w:rsidR="00466BFB" w:rsidRDefault="00466BFB" w:rsidP="00C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9E7" w14:textId="77777777" w:rsidR="00B2294F" w:rsidRPr="00916415" w:rsidRDefault="00B2294F" w:rsidP="00B2294F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</w:rPr>
    </w:pPr>
    <w:r w:rsidRPr="00916415">
      <w:rPr>
        <w:rFonts w:ascii="Times New Roman" w:eastAsia="Times New Roman" w:hAnsi="Times New Roman" w:cs="Times New Roman"/>
        <w:color w:val="000000" w:themeColor="text1"/>
      </w:rPr>
      <w:fldChar w:fldCharType="begin"/>
    </w:r>
    <w:r w:rsidRPr="00916415">
      <w:rPr>
        <w:rFonts w:ascii="Times New Roman" w:eastAsia="Times New Roman" w:hAnsi="Times New Roman" w:cs="Times New Roman"/>
        <w:color w:val="000000" w:themeColor="text1"/>
      </w:rPr>
      <w:instrText>PAGE  \* Arabic  \* MERGEFORMAT</w:instrText>
    </w:r>
    <w:r w:rsidRPr="00916415">
      <w:rPr>
        <w:rFonts w:ascii="Times New Roman" w:eastAsia="Times New Roman" w:hAnsi="Times New Roman" w:cs="Times New Roman"/>
        <w:color w:val="000000" w:themeColor="text1"/>
      </w:rPr>
      <w:fldChar w:fldCharType="separate"/>
    </w:r>
    <w:r w:rsidR="000C4440">
      <w:rPr>
        <w:rFonts w:ascii="Times New Roman" w:eastAsia="Times New Roman" w:hAnsi="Times New Roman" w:cs="Times New Roman"/>
        <w:noProof/>
        <w:color w:val="000000" w:themeColor="text1"/>
      </w:rPr>
      <w:t>2</w:t>
    </w:r>
    <w:r w:rsidRPr="00916415">
      <w:rPr>
        <w:rFonts w:ascii="Times New Roman" w:eastAsia="Times New Roman" w:hAnsi="Times New Roman" w:cs="Times New Roman"/>
        <w:color w:val="000000" w:themeColor="text1"/>
      </w:rPr>
      <w:fldChar w:fldCharType="end"/>
    </w:r>
    <w:r w:rsidRPr="00916415">
      <w:rPr>
        <w:rFonts w:ascii="Times New Roman" w:eastAsia="Times New Roman" w:hAnsi="Times New Roman" w:cs="Times New Roman"/>
        <w:color w:val="000000" w:themeColor="text1"/>
      </w:rPr>
      <w:t xml:space="preserve"> no </w:t>
    </w:r>
    <w:r w:rsidRPr="00916415">
      <w:rPr>
        <w:rFonts w:ascii="Times New Roman" w:eastAsia="Times New Roman" w:hAnsi="Times New Roman" w:cs="Times New Roman"/>
        <w:color w:val="000000" w:themeColor="text1"/>
      </w:rPr>
      <w:fldChar w:fldCharType="begin"/>
    </w:r>
    <w:r w:rsidRPr="00916415">
      <w:rPr>
        <w:rFonts w:ascii="Times New Roman" w:eastAsia="Times New Roman" w:hAnsi="Times New Roman" w:cs="Times New Roman"/>
        <w:color w:val="000000" w:themeColor="text1"/>
      </w:rPr>
      <w:instrText>NUMPAGES \ * arābu \ * MERGEFORMAT</w:instrText>
    </w:r>
    <w:r w:rsidRPr="00916415">
      <w:rPr>
        <w:rFonts w:ascii="Times New Roman" w:eastAsia="Times New Roman" w:hAnsi="Times New Roman" w:cs="Times New Roman"/>
        <w:color w:val="000000" w:themeColor="text1"/>
      </w:rPr>
      <w:fldChar w:fldCharType="separate"/>
    </w:r>
    <w:r w:rsidR="000C4440">
      <w:rPr>
        <w:rFonts w:ascii="Times New Roman" w:eastAsia="Times New Roman" w:hAnsi="Times New Roman" w:cs="Times New Roman"/>
        <w:noProof/>
        <w:color w:val="000000" w:themeColor="text1"/>
      </w:rPr>
      <w:t>2</w:t>
    </w:r>
    <w:r w:rsidRPr="00916415">
      <w:rPr>
        <w:rFonts w:ascii="Times New Roman" w:eastAsia="Times New Roman" w:hAnsi="Times New Roman" w:cs="Times New Roman"/>
        <w:color w:val="000000" w:themeColor="text1"/>
      </w:rPr>
      <w:fldChar w:fldCharType="end"/>
    </w:r>
  </w:p>
  <w:p w14:paraId="74AFC795" w14:textId="77777777" w:rsidR="00B2294F" w:rsidRDefault="00B2294F" w:rsidP="00B229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F311" w14:textId="77777777" w:rsidR="00466BFB" w:rsidRDefault="00466BFB" w:rsidP="00C011A6">
      <w:pPr>
        <w:spacing w:after="0" w:line="240" w:lineRule="auto"/>
      </w:pPr>
      <w:r>
        <w:separator/>
      </w:r>
    </w:p>
  </w:footnote>
  <w:footnote w:type="continuationSeparator" w:id="0">
    <w:p w14:paraId="3AA9E9E4" w14:textId="77777777" w:rsidR="00466BFB" w:rsidRDefault="00466BFB" w:rsidP="00C011A6">
      <w:pPr>
        <w:spacing w:after="0" w:line="240" w:lineRule="auto"/>
      </w:pPr>
      <w:r>
        <w:continuationSeparator/>
      </w:r>
    </w:p>
  </w:footnote>
  <w:footnote w:id="1">
    <w:p w14:paraId="1F153B1B" w14:textId="77777777" w:rsidR="00864A34" w:rsidRDefault="00864A34" w:rsidP="00864A34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>, nepārsniedzot zemāko vai augstāko norādītā diapazona vērtību</w:t>
      </w:r>
    </w:p>
  </w:footnote>
  <w:footnote w:id="2">
    <w:p w14:paraId="0C892ED0" w14:textId="77777777" w:rsidR="00864A34" w:rsidRDefault="00864A34" w:rsidP="00864A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05D5974A" w14:textId="77777777" w:rsidR="00864A34" w:rsidRDefault="00864A34" w:rsidP="00864A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6E19AE6C" w14:textId="77777777" w:rsidR="00864A34" w:rsidRDefault="00864A34" w:rsidP="00864A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BFDA" w14:textId="014721CF" w:rsidR="00B2294F" w:rsidRDefault="005C5F50" w:rsidP="004E0A0B">
    <w:pPr>
      <w:tabs>
        <w:tab w:val="center" w:pos="4153"/>
        <w:tab w:val="right" w:pos="8306"/>
      </w:tabs>
      <w:spacing w:after="0" w:line="240" w:lineRule="auto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TS </w:t>
    </w:r>
    <w:r w:rsidR="00B2294F" w:rsidRPr="00B2294F">
      <w:rPr>
        <w:rFonts w:ascii="Times New Roman" w:eastAsia="Times New Roman" w:hAnsi="Times New Roman" w:cs="Times New Roman"/>
        <w:sz w:val="24"/>
        <w:szCs w:val="24"/>
      </w:rPr>
      <w:t>16</w:t>
    </w:r>
    <w:r w:rsidR="00B2294F">
      <w:rPr>
        <w:rFonts w:ascii="Times New Roman" w:eastAsia="Times New Roman" w:hAnsi="Times New Roman" w:cs="Times New Roman"/>
        <w:sz w:val="24"/>
        <w:szCs w:val="24"/>
      </w:rPr>
      <w:t>22</w:t>
    </w:r>
    <w:r w:rsidR="00B2294F" w:rsidRPr="00B2294F">
      <w:rPr>
        <w:rFonts w:ascii="Times New Roman" w:eastAsia="Times New Roman" w:hAnsi="Times New Roman" w:cs="Times New Roman"/>
        <w:sz w:val="24"/>
        <w:szCs w:val="24"/>
      </w:rPr>
      <w:t>.0</w:t>
    </w:r>
    <w:r w:rsidR="00B2294F">
      <w:rPr>
        <w:rFonts w:ascii="Times New Roman" w:eastAsia="Times New Roman" w:hAnsi="Times New Roman" w:cs="Times New Roman"/>
        <w:sz w:val="24"/>
        <w:szCs w:val="24"/>
      </w:rPr>
      <w:t>11</w:t>
    </w:r>
    <w:r w:rsidR="00B2294F" w:rsidRPr="00B2294F">
      <w:rPr>
        <w:rFonts w:ascii="Times New Roman" w:eastAsia="Times New Roman" w:hAnsi="Times New Roman" w:cs="Times New Roman"/>
        <w:sz w:val="24"/>
        <w:szCs w:val="24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37A"/>
    <w:multiLevelType w:val="hybridMultilevel"/>
    <w:tmpl w:val="C6648EF4"/>
    <w:lvl w:ilvl="0" w:tplc="549EB9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4C1C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97CED"/>
    <w:multiLevelType w:val="hybridMultilevel"/>
    <w:tmpl w:val="690ED04A"/>
    <w:lvl w:ilvl="0" w:tplc="0426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93467672">
    <w:abstractNumId w:val="3"/>
  </w:num>
  <w:num w:numId="2" w16cid:durableId="1650210736">
    <w:abstractNumId w:val="0"/>
  </w:num>
  <w:num w:numId="3" w16cid:durableId="1032343061">
    <w:abstractNumId w:val="2"/>
  </w:num>
  <w:num w:numId="4" w16cid:durableId="95571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CC"/>
    <w:rsid w:val="00010D78"/>
    <w:rsid w:val="000943EB"/>
    <w:rsid w:val="000A4401"/>
    <w:rsid w:val="000C4440"/>
    <w:rsid w:val="00164207"/>
    <w:rsid w:val="001A33FD"/>
    <w:rsid w:val="001A4B14"/>
    <w:rsid w:val="001D7680"/>
    <w:rsid w:val="00216E9E"/>
    <w:rsid w:val="002D5A5B"/>
    <w:rsid w:val="003830A8"/>
    <w:rsid w:val="003D1344"/>
    <w:rsid w:val="00455CFE"/>
    <w:rsid w:val="00466BFB"/>
    <w:rsid w:val="004E0A0B"/>
    <w:rsid w:val="00516E9B"/>
    <w:rsid w:val="00535FBE"/>
    <w:rsid w:val="005408CA"/>
    <w:rsid w:val="005627D3"/>
    <w:rsid w:val="005766AC"/>
    <w:rsid w:val="005A6FD1"/>
    <w:rsid w:val="005C5F50"/>
    <w:rsid w:val="006331C9"/>
    <w:rsid w:val="0063473C"/>
    <w:rsid w:val="00643823"/>
    <w:rsid w:val="00680197"/>
    <w:rsid w:val="007276D6"/>
    <w:rsid w:val="00864A34"/>
    <w:rsid w:val="00891D08"/>
    <w:rsid w:val="008D3037"/>
    <w:rsid w:val="008E540C"/>
    <w:rsid w:val="00916415"/>
    <w:rsid w:val="00926319"/>
    <w:rsid w:val="00926B4F"/>
    <w:rsid w:val="009A3285"/>
    <w:rsid w:val="00A449D9"/>
    <w:rsid w:val="00AB335C"/>
    <w:rsid w:val="00B2294F"/>
    <w:rsid w:val="00B434CC"/>
    <w:rsid w:val="00BB2A5B"/>
    <w:rsid w:val="00C011A6"/>
    <w:rsid w:val="00CB79B7"/>
    <w:rsid w:val="00CD4E13"/>
    <w:rsid w:val="00CE3DFB"/>
    <w:rsid w:val="00DF18F9"/>
    <w:rsid w:val="00E77323"/>
    <w:rsid w:val="00EA1292"/>
    <w:rsid w:val="00EB5BD0"/>
    <w:rsid w:val="00F016D7"/>
    <w:rsid w:val="00F02181"/>
    <w:rsid w:val="00F37EF2"/>
    <w:rsid w:val="00F60E0A"/>
    <w:rsid w:val="00F74EC5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434C0"/>
  <w15:docId w15:val="{B0738212-4C1D-4263-8713-BDBEB0A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A6"/>
  </w:style>
  <w:style w:type="paragraph" w:styleId="Footer">
    <w:name w:val="footer"/>
    <w:basedOn w:val="Normal"/>
    <w:link w:val="Foot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A6"/>
  </w:style>
  <w:style w:type="paragraph" w:styleId="ListParagraph">
    <w:name w:val="List Paragraph"/>
    <w:basedOn w:val="Normal"/>
    <w:uiPriority w:val="34"/>
    <w:qFormat/>
    <w:rsid w:val="00EB5B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2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9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22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B5C7A-4B33-440A-9995-A04F4CA5D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8E06F-E738-45C1-808F-AD03E9839DDC}">
  <ds:schemaRefs>
    <ds:schemaRef ds:uri="http://schemas.microsoft.com/office/2006/documentManagement/types"/>
    <ds:schemaRef ds:uri="0aa83fb2-75ce-4b71-9ed6-570a40fdeced"/>
    <ds:schemaRef ds:uri="http://www.w3.org/XML/1998/namespace"/>
    <ds:schemaRef ds:uri="c2b0d2ef-2041-47d7-9641-b572ba711271"/>
    <ds:schemaRef ds:uri="http://schemas.openxmlformats.org/package/2006/metadata/core-properties"/>
    <ds:schemaRef ds:uri="http://schemas.microsoft.com/sharepoint/v3"/>
    <ds:schemaRef ds:uri="b831c123-68d2-423c-8bd6-1a7c04e5df41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AEA907-9F00-4CBA-8064-B3DBAB51B0AD}"/>
</file>

<file path=customXml/itemProps4.xml><?xml version="1.0" encoding="utf-8"?>
<ds:datastoreItem xmlns:ds="http://schemas.openxmlformats.org/officeDocument/2006/customXml" ds:itemID="{A88EF643-CCB5-45E7-BAB4-D4290DC44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Māris Uplejs</dc:creator>
  <cp:keywords>137</cp:keywords>
  <cp:lastModifiedBy>Māris Uplejs</cp:lastModifiedBy>
  <cp:revision>22</cp:revision>
  <dcterms:created xsi:type="dcterms:W3CDTF">2018-02-12T07:08:00Z</dcterms:created>
  <dcterms:modified xsi:type="dcterms:W3CDTF">2025-05-30T10:09:00Z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1622.011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e19399e6-1c58-4cc2-a07f-5f482b4ed61a,42;</vt:lpwstr>
  </property>
</Properties>
</file>