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A0B3" w14:textId="580D3044" w:rsidR="00EF3CEC" w:rsidRPr="00044222" w:rsidRDefault="00116E3F" w:rsidP="00EF3CEC">
      <w:pPr>
        <w:pStyle w:val="Nosaukums"/>
        <w:widowControl w:val="0"/>
        <w:rPr>
          <w:color w:val="000000" w:themeColor="text1"/>
          <w:sz w:val="24"/>
        </w:rPr>
      </w:pPr>
      <w:r w:rsidRPr="00044222">
        <w:rPr>
          <w:color w:val="000000" w:themeColor="text1"/>
          <w:sz w:val="24"/>
        </w:rPr>
        <w:t xml:space="preserve">TEHNISKĀ SPECIFIKĀCIJA </w:t>
      </w:r>
      <w:r w:rsidR="00044222" w:rsidRPr="00044222">
        <w:rPr>
          <w:color w:val="000000" w:themeColor="text1"/>
          <w:sz w:val="24"/>
        </w:rPr>
        <w:t xml:space="preserve">Nr. </w:t>
      </w:r>
      <w:r w:rsidR="009A36D5" w:rsidRPr="00044222">
        <w:rPr>
          <w:color w:val="000000" w:themeColor="text1"/>
          <w:sz w:val="24"/>
        </w:rPr>
        <w:t>TS</w:t>
      </w:r>
      <w:r w:rsidR="0016630F">
        <w:rPr>
          <w:color w:val="000000" w:themeColor="text1"/>
          <w:sz w:val="24"/>
        </w:rPr>
        <w:t xml:space="preserve"> </w:t>
      </w:r>
      <w:r w:rsidR="00766888" w:rsidRPr="00044222">
        <w:rPr>
          <w:color w:val="000000" w:themeColor="text1"/>
          <w:sz w:val="24"/>
        </w:rPr>
        <w:t>16</w:t>
      </w:r>
      <w:r w:rsidR="001F27BB" w:rsidRPr="00044222">
        <w:rPr>
          <w:color w:val="000000" w:themeColor="text1"/>
          <w:sz w:val="24"/>
        </w:rPr>
        <w:t>24</w:t>
      </w:r>
      <w:r w:rsidR="00766888" w:rsidRPr="00044222">
        <w:rPr>
          <w:color w:val="000000" w:themeColor="text1"/>
          <w:sz w:val="24"/>
        </w:rPr>
        <w:t>.0</w:t>
      </w:r>
      <w:r w:rsidR="001F27BB" w:rsidRPr="00044222">
        <w:rPr>
          <w:color w:val="000000" w:themeColor="text1"/>
          <w:sz w:val="24"/>
        </w:rPr>
        <w:t>0</w:t>
      </w:r>
      <w:r w:rsidR="004C367A" w:rsidRPr="00044222">
        <w:rPr>
          <w:color w:val="000000" w:themeColor="text1"/>
          <w:sz w:val="24"/>
        </w:rPr>
        <w:t>6</w:t>
      </w:r>
      <w:r w:rsidR="005E0E1E" w:rsidRPr="00044222">
        <w:rPr>
          <w:color w:val="000000" w:themeColor="text1"/>
          <w:sz w:val="24"/>
        </w:rPr>
        <w:t xml:space="preserve"> </w:t>
      </w:r>
      <w:r w:rsidR="00995AB9" w:rsidRPr="00044222">
        <w:rPr>
          <w:color w:val="000000" w:themeColor="text1"/>
          <w:sz w:val="24"/>
        </w:rPr>
        <w:t>v1</w:t>
      </w:r>
    </w:p>
    <w:p w14:paraId="2567FFC0" w14:textId="236D55ED" w:rsidR="00FA1CBE" w:rsidRPr="00044222" w:rsidRDefault="001F27BB" w:rsidP="00EF3CEC">
      <w:pPr>
        <w:pStyle w:val="Nosaukums"/>
        <w:widowControl w:val="0"/>
        <w:rPr>
          <w:color w:val="000000" w:themeColor="text1"/>
          <w:sz w:val="24"/>
          <w:szCs w:val="22"/>
        </w:rPr>
      </w:pPr>
      <w:r w:rsidRPr="00044222">
        <w:rPr>
          <w:color w:val="000000" w:themeColor="text1"/>
          <w:sz w:val="24"/>
        </w:rPr>
        <w:t xml:space="preserve">Gāzes </w:t>
      </w:r>
      <w:r w:rsidR="004C367A" w:rsidRPr="00044222">
        <w:rPr>
          <w:color w:val="000000" w:themeColor="text1"/>
          <w:sz w:val="24"/>
        </w:rPr>
        <w:t>degļu komplekts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5298"/>
        <w:gridCol w:w="3786"/>
        <w:gridCol w:w="3262"/>
        <w:gridCol w:w="883"/>
        <w:gridCol w:w="1109"/>
      </w:tblGrid>
      <w:tr w:rsidR="0016630F" w:rsidRPr="0016630F" w14:paraId="5162EB35" w14:textId="77777777" w:rsidTr="0016630F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6753FBD5" w:rsidR="0016630F" w:rsidRPr="0016630F" w:rsidRDefault="0016630F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16630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21E1DD39" w:rsidR="0016630F" w:rsidRPr="0016630F" w:rsidRDefault="0016630F" w:rsidP="0016630F">
            <w:pPr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5AA0B82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Minimālā tehniskā prasība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51F2A1E0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79DA6D7D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rFonts w:eastAsia="Calibri"/>
                <w:b/>
                <w:bCs/>
              </w:rPr>
              <w:t>Avots</w:t>
            </w:r>
            <w:r w:rsidRPr="0016630F">
              <w:rPr>
                <w:rFonts w:eastAsia="Calibri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136D26C4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84293" w:rsidRPr="0016630F" w14:paraId="5162EB43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557AE39C" w:rsidR="00384293" w:rsidRPr="0016630F" w:rsidRDefault="00384293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16630F" w:rsidRDefault="00591498" w:rsidP="0016630F">
            <w:pPr>
              <w:rPr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16630F" w14:paraId="5162EB4A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667AC31E" w:rsidR="00384293" w:rsidRPr="0016630F" w:rsidRDefault="00384293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6A6027E9" w:rsidR="00384293" w:rsidRPr="0016630F" w:rsidRDefault="00097E39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Ražotā</w:t>
            </w:r>
            <w:r w:rsidR="0016630F" w:rsidRPr="0016630F">
              <w:rPr>
                <w:color w:val="000000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16630F" w:rsidRDefault="00F145B4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16630F" w:rsidRDefault="00384293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20247041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0E9C41E0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3C3F26E0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t xml:space="preserve">1624.006 Gāzes degļu komplekts </w:t>
            </w:r>
            <w:r w:rsidRPr="0016630F">
              <w:rPr>
                <w:rStyle w:val="Vresatsauce"/>
                <w:color w:val="000000"/>
                <w:lang w:eastAsia="lv-LV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0230B98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 xml:space="preserve">Tipa apzīmējums </w:t>
            </w:r>
            <w:r w:rsidRPr="0016630F">
              <w:rPr>
                <w:rStyle w:val="Vresatsauc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5162EB66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1B97D80A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7F5CE0A8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2B47AACF" w:rsidR="0016630F" w:rsidRPr="0016630F" w:rsidRDefault="0016630F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4797690F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7770A35C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10F10462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Ražotnes atbilstība standartam ISO 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4F28FC4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69A5434F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0B28" w14:textId="3737EA4C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ABD7" w14:textId="38CCE160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Atbilstība standartam LVS EN13611:2015/AC:2016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91452" w14:textId="353BB645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6F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A2A7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92DF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1E60A47F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9BCB" w14:textId="77243268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C6E72" w14:textId="3B3DF8D6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Atbilstība standartam LVS EN13611:2015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5F1FD" w14:textId="0654B424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6A4C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DB5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C05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359713CC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42AEC6F4" w:rsidR="0016630F" w:rsidRPr="0016630F" w:rsidRDefault="0016630F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16630F" w:rsidRPr="0016630F" w:rsidRDefault="0016630F" w:rsidP="0016630F">
            <w:pPr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6630F" w:rsidRPr="0016630F" w14:paraId="314A2624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46134C31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 xml:space="preserve">Ir iesniegts preces attēls, kurš atbilst sekojošām prasībām: </w:t>
            </w:r>
          </w:p>
          <w:p w14:paraId="441300CC" w14:textId="332DBC6B" w:rsidR="0016630F" w:rsidRPr="0016630F" w:rsidRDefault="0016630F" w:rsidP="001663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6630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281273D1" w14:textId="754E4921" w:rsidR="0016630F" w:rsidRPr="0016630F" w:rsidRDefault="0016630F" w:rsidP="001663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6630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49600728" w14:textId="78995C44" w:rsidR="0016630F" w:rsidRPr="0016630F" w:rsidRDefault="0016630F" w:rsidP="001663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6630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un izlasīt visus uzrakstus uz tā</w:t>
            </w:r>
          </w:p>
          <w:p w14:paraId="4E9296C1" w14:textId="72C34E92" w:rsidR="0016630F" w:rsidRPr="0016630F" w:rsidRDefault="0016630F" w:rsidP="001663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6630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16630F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16630F" w:rsidRPr="0016630F" w:rsidRDefault="0016630F" w:rsidP="001663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6630F" w:rsidRPr="0016630F" w14:paraId="64AC3084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6D5ECD90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C5D2507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3BF59E9C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2592733C" w14:textId="77777777" w:rsidTr="001663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6900FE61" w:rsidR="0016630F" w:rsidRPr="0016630F" w:rsidRDefault="0016630F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77777777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7BC33812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662BACD2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69D07F8A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Minimālā darba temperatūra (atbilstoši p.8.dokumentācijai)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520418B5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t xml:space="preserve">≤ </w:t>
            </w:r>
            <w:r w:rsidRPr="0016630F">
              <w:rPr>
                <w:color w:val="000000"/>
                <w:lang w:eastAsia="lv-LV"/>
              </w:rPr>
              <w:t>-15°C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775F0908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3491EF79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2FE537DA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Maksimālā darba temperatūra (atbilstoši p.8.dokumentācijai)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1267AA4E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t xml:space="preserve">≥ </w:t>
            </w:r>
            <w:r w:rsidRPr="0016630F">
              <w:rPr>
                <w:color w:val="000000"/>
                <w:lang w:eastAsia="lv-LV"/>
              </w:rPr>
              <w:t>+30°C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096DB238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5D9CC01C" w:rsidR="0016630F" w:rsidRPr="0016630F" w:rsidRDefault="0016630F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16630F" w:rsidRPr="0016630F" w:rsidRDefault="0016630F" w:rsidP="0016630F">
            <w:pPr>
              <w:rPr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433272F0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6182D321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485FF897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Paredzēts darbam ar sašķidrinātu naftas gāzi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3DE692E5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Propāns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60EACD5E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481BE84C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C59" w14:textId="72EA7479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C3A1" w14:textId="7854AF56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Liesmas tips paredzēts elektropārvades kabeļu izbūves un remonta darbos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D465" w14:textId="63D77C5D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FE2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E16C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AA6C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2376A306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6AFD" w14:textId="27833DD8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271B" w14:textId="265F579E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Paredzēts darbam ar propāna baloniem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FD50" w14:textId="32B113ED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27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357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756B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A88" w14:textId="374EDCF8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42A989F8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9E99" w14:textId="70E852EB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196B" w14:textId="6995BD1B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Vītne spiediena regulatora stiprināšanai pie balona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DC70" w14:textId="2CB67F25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W21.8X1/14" (LH)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81D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D89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3858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41615268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45B3" w14:textId="1BC1FE34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E81F" w14:textId="36D8F553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Spiediena regulatora vārsts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F674" w14:textId="3A91B98B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B07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D0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92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19A2F47E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B649" w14:textId="7C41DC0A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015" w14:textId="49593B71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Maksimālais gāzes darba spiediens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D00" w14:textId="50C8E83C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≤ 0.3 MPa (3kgf/cm</w:t>
            </w:r>
            <w:r w:rsidRPr="0016630F">
              <w:rPr>
                <w:color w:val="000000"/>
                <w:vertAlign w:val="superscript"/>
                <w:lang w:eastAsia="lv-LV"/>
              </w:rPr>
              <w:t>2</w:t>
            </w:r>
            <w:r w:rsidRPr="0016630F">
              <w:rPr>
                <w:color w:val="000000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E489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23B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7240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7E2DCD8F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5F6A" w14:textId="05A372F5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51DC" w14:textId="468215AC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Rokturis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B10" w14:textId="649B117D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Ergonomisks, ar pjezo aizdedzi, ar liesmas režīmu pārslēdzi.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9B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6DE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DB7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29969DFB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540A" w14:textId="6A7DD647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FE0" w14:textId="0899A71E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Liesmas regulēšana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CFB6" w14:textId="5032A5AF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Rokturī, ar atsevišķiem regulatoriem katram darba režīmam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6311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6D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EBB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2C406F03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8A39" w14:textId="78924140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F35" w14:textId="6ADEBC18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Liesmas darba režīmu daudzums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5E6E" w14:textId="4AE6EA38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446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A1C0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829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09BAD3B7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19A6" w14:textId="1DDE1DD4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F0B6" w14:textId="46D8B9C9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Gāzes degļa izmērs, lielais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640" w14:textId="15BC701A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49 ÷ 51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B0D0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F40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46B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3713FB24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7609" w14:textId="6D2AFEF1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275D" w14:textId="78612B44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Gāzes degļa izmērs, vidējais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A70" w14:textId="0B4B5150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37 ÷ 39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16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7D5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6727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22230DCA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A3A0" w14:textId="258354D8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3CF" w14:textId="67EA7435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Gāzes degļa izmērs, mazais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F5D" w14:textId="3A68B6A4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17 ÷ 22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3AB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BA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1838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54C1CFE4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D127" w14:textId="3A5AAE86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D65" w14:textId="69170B91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Šļūtenes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892" w14:textId="588ACAD3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≥ 4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4A7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0D9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742E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17B999DF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3934" w14:textId="43E60C2B" w:rsidR="0016630F" w:rsidRPr="0016630F" w:rsidRDefault="0016630F" w:rsidP="0016630F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A3144" w14:textId="59706907" w:rsidR="0016630F" w:rsidRPr="0016630F" w:rsidRDefault="0016630F" w:rsidP="0016630F">
            <w:pPr>
              <w:rPr>
                <w:b/>
                <w:bCs/>
                <w:color w:val="000000"/>
                <w:lang w:eastAsia="lv-LV"/>
              </w:rPr>
            </w:pPr>
            <w:r w:rsidRPr="0016630F">
              <w:rPr>
                <w:b/>
                <w:bCs/>
                <w:color w:val="000000"/>
                <w:lang w:eastAsia="lv-LV"/>
              </w:rPr>
              <w:t>Komplektācija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0F271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B2E3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8A67F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560B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6630F" w:rsidRPr="0016630F" w14:paraId="67A5097C" w14:textId="77777777" w:rsidTr="001663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E882" w14:textId="6B6D9E04" w:rsidR="0016630F" w:rsidRPr="0016630F" w:rsidRDefault="0016630F" w:rsidP="0016630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D4C" w14:textId="14BBC7A3" w:rsidR="0016630F" w:rsidRPr="0016630F" w:rsidRDefault="0016630F" w:rsidP="0016630F">
            <w:pPr>
              <w:rPr>
                <w:bCs/>
                <w:color w:val="000000"/>
                <w:lang w:eastAsia="lv-LV"/>
              </w:rPr>
            </w:pPr>
            <w:r w:rsidRPr="0016630F">
              <w:rPr>
                <w:bCs/>
                <w:color w:val="000000"/>
                <w:lang w:eastAsia="lv-LV"/>
              </w:rPr>
              <w:t>Tēraudloksnes kaste ar rokturi pārnesāšanai un individuālajām elementu ligzdām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9DAF" w14:textId="12F69188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  <w:r w:rsidRPr="0016630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A94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BEF5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AC20" w14:textId="77777777" w:rsidR="0016630F" w:rsidRPr="0016630F" w:rsidRDefault="0016630F" w:rsidP="0016630F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66672D9E" w14:textId="72110AB0" w:rsidR="00346279" w:rsidRDefault="00346279" w:rsidP="009D12BE">
      <w:pPr>
        <w:rPr>
          <w:bCs/>
          <w:noProof/>
          <w:sz w:val="22"/>
          <w:szCs w:val="22"/>
          <w:lang w:eastAsia="lv-LV"/>
        </w:rPr>
      </w:pPr>
    </w:p>
    <w:p w14:paraId="142BD326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705005C2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48F9E314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35895CFE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71C1573C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213C8645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29F7C714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219D2515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24A44FCD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4E9635A7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73951AC3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3A30958A" w14:textId="77777777" w:rsidR="0016630F" w:rsidRDefault="0016630F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619F9B77" w14:textId="784A4D1F" w:rsidR="00CF677B" w:rsidRPr="0016630F" w:rsidRDefault="00CF677B" w:rsidP="00B05CFD">
      <w:pPr>
        <w:pStyle w:val="Nosaukums"/>
        <w:widowControl w:val="0"/>
        <w:rPr>
          <w:bCs w:val="0"/>
          <w:noProof/>
          <w:sz w:val="24"/>
          <w:lang w:eastAsia="lv-LV"/>
        </w:rPr>
      </w:pPr>
      <w:r w:rsidRPr="0016630F">
        <w:rPr>
          <w:bCs w:val="0"/>
          <w:noProof/>
          <w:sz w:val="24"/>
          <w:lang w:eastAsia="lv-LV"/>
        </w:rPr>
        <w:t>Attēlam ir informatīvs raksturs</w:t>
      </w:r>
    </w:p>
    <w:p w14:paraId="431C05B6" w14:textId="1F4DE4E3" w:rsidR="00CF677B" w:rsidRPr="00CF677B" w:rsidRDefault="00CF677B" w:rsidP="00B05CFD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568B5075" w:rsidR="00CF677B" w:rsidRPr="00CF677B" w:rsidRDefault="00CF677B" w:rsidP="00B05CFD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6A8A62A8" w:rsidR="00384293" w:rsidRDefault="00E25F1D" w:rsidP="00B05CFD">
      <w:pPr>
        <w:pStyle w:val="Nosaukums"/>
        <w:widowControl w:val="0"/>
        <w:rPr>
          <w:bCs w:val="0"/>
          <w:color w:val="0070C0"/>
          <w:sz w:val="22"/>
          <w:szCs w:val="22"/>
        </w:rPr>
      </w:pPr>
      <w:r>
        <w:rPr>
          <w:bCs w:val="0"/>
          <w:noProof/>
          <w:color w:val="0070C0"/>
          <w:sz w:val="22"/>
          <w:szCs w:val="22"/>
          <w:lang w:eastAsia="lv-LV"/>
        </w:rPr>
        <w:drawing>
          <wp:inline distT="0" distB="0" distL="0" distR="0" wp14:anchorId="48E16FA5" wp14:editId="747C95C3">
            <wp:extent cx="2350135" cy="232473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293" w:rsidSect="00AF6C6C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24E2" w14:textId="77777777" w:rsidR="00AB669A" w:rsidRDefault="00AB669A" w:rsidP="00062857">
      <w:r>
        <w:separator/>
      </w:r>
    </w:p>
  </w:endnote>
  <w:endnote w:type="continuationSeparator" w:id="0">
    <w:p w14:paraId="3760BEF2" w14:textId="77777777" w:rsidR="00AB669A" w:rsidRDefault="00AB669A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77777777" w:rsidR="005353EC" w:rsidRPr="00044222" w:rsidRDefault="005353EC">
    <w:pPr>
      <w:pStyle w:val="Kjene"/>
      <w:jc w:val="center"/>
      <w:rPr>
        <w:color w:val="4F81BD" w:themeColor="accent1"/>
        <w:sz w:val="22"/>
        <w:szCs w:val="22"/>
      </w:rPr>
    </w:pPr>
    <w:r>
      <w:rPr>
        <w:color w:val="4F81BD" w:themeColor="accent1"/>
      </w:rPr>
      <w:t xml:space="preserve"> </w:t>
    </w:r>
    <w:r w:rsidRPr="00044222">
      <w:rPr>
        <w:color w:val="000000" w:themeColor="text1"/>
        <w:sz w:val="22"/>
        <w:szCs w:val="22"/>
      </w:rPr>
      <w:fldChar w:fldCharType="begin"/>
    </w:r>
    <w:r w:rsidRPr="00044222">
      <w:rPr>
        <w:color w:val="000000" w:themeColor="text1"/>
        <w:sz w:val="22"/>
        <w:szCs w:val="22"/>
      </w:rPr>
      <w:instrText>PAGE  \* Arabic  \* MERGEFORMAT</w:instrText>
    </w:r>
    <w:r w:rsidRPr="00044222">
      <w:rPr>
        <w:color w:val="000000" w:themeColor="text1"/>
        <w:sz w:val="22"/>
        <w:szCs w:val="22"/>
      </w:rPr>
      <w:fldChar w:fldCharType="separate"/>
    </w:r>
    <w:r w:rsidR="00AF6C6C">
      <w:rPr>
        <w:noProof/>
        <w:color w:val="000000" w:themeColor="text1"/>
        <w:sz w:val="22"/>
        <w:szCs w:val="22"/>
      </w:rPr>
      <w:t>1</w:t>
    </w:r>
    <w:r w:rsidRPr="00044222">
      <w:rPr>
        <w:color w:val="000000" w:themeColor="text1"/>
        <w:sz w:val="22"/>
        <w:szCs w:val="22"/>
      </w:rPr>
      <w:fldChar w:fldCharType="end"/>
    </w:r>
    <w:r w:rsidRPr="00044222">
      <w:rPr>
        <w:color w:val="000000" w:themeColor="text1"/>
        <w:sz w:val="22"/>
        <w:szCs w:val="22"/>
      </w:rPr>
      <w:t xml:space="preserve"> no </w:t>
    </w:r>
    <w:r w:rsidRPr="00044222">
      <w:rPr>
        <w:color w:val="000000" w:themeColor="text1"/>
        <w:sz w:val="22"/>
        <w:szCs w:val="22"/>
      </w:rPr>
      <w:fldChar w:fldCharType="begin"/>
    </w:r>
    <w:r w:rsidRPr="00044222">
      <w:rPr>
        <w:color w:val="000000" w:themeColor="text1"/>
        <w:sz w:val="22"/>
        <w:szCs w:val="22"/>
      </w:rPr>
      <w:instrText>NUMPAGES \ * arābu \ * MERGEFORMAT</w:instrText>
    </w:r>
    <w:r w:rsidRPr="00044222">
      <w:rPr>
        <w:color w:val="000000" w:themeColor="text1"/>
        <w:sz w:val="22"/>
        <w:szCs w:val="22"/>
      </w:rPr>
      <w:fldChar w:fldCharType="separate"/>
    </w:r>
    <w:r w:rsidR="00AF6C6C">
      <w:rPr>
        <w:noProof/>
        <w:color w:val="000000" w:themeColor="text1"/>
        <w:sz w:val="22"/>
        <w:szCs w:val="22"/>
      </w:rPr>
      <w:t>3</w:t>
    </w:r>
    <w:r w:rsidRPr="00044222">
      <w:rPr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189A" w14:textId="77777777" w:rsidR="00AB669A" w:rsidRDefault="00AB669A" w:rsidP="00062857">
      <w:r>
        <w:separator/>
      </w:r>
    </w:p>
  </w:footnote>
  <w:footnote w:type="continuationSeparator" w:id="0">
    <w:p w14:paraId="692413A7" w14:textId="77777777" w:rsidR="00AB669A" w:rsidRDefault="00AB669A" w:rsidP="00062857">
      <w:r>
        <w:continuationSeparator/>
      </w:r>
    </w:p>
  </w:footnote>
  <w:footnote w:id="1">
    <w:p w14:paraId="4BA7536A" w14:textId="77777777" w:rsidR="0016630F" w:rsidRDefault="0016630F" w:rsidP="00772CE1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2">
    <w:p w14:paraId="5DC32D86" w14:textId="77777777" w:rsidR="0016630F" w:rsidRDefault="0016630F" w:rsidP="0016630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3">
    <w:p w14:paraId="224A289E" w14:textId="77777777" w:rsidR="0016630F" w:rsidRDefault="0016630F" w:rsidP="006472E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92D" w14:textId="7D9B314D" w:rsidR="00116E3F" w:rsidRDefault="009A36D5" w:rsidP="00EF3CEC">
    <w:pPr>
      <w:pStyle w:val="Galvene"/>
      <w:jc w:val="right"/>
    </w:pPr>
    <w:r>
      <w:t>TS</w:t>
    </w:r>
    <w:r w:rsidR="0016630F">
      <w:t xml:space="preserve"> </w:t>
    </w:r>
    <w:r w:rsidR="00766888" w:rsidRPr="00766888">
      <w:t>16</w:t>
    </w:r>
    <w:r w:rsidR="001F27BB">
      <w:t>2</w:t>
    </w:r>
    <w:r w:rsidR="000C4D65">
      <w:t>4</w:t>
    </w:r>
    <w:r w:rsidR="00766888" w:rsidRPr="00766888">
      <w:t>.0</w:t>
    </w:r>
    <w:r w:rsidR="001F27BB">
      <w:t>0</w:t>
    </w:r>
    <w:r w:rsidR="00393B20">
      <w:t>5</w:t>
    </w:r>
    <w:r w:rsidR="008D77EE">
      <w:t xml:space="preserve"> </w:t>
    </w:r>
    <w:r w:rsidR="00EF3CEC" w:rsidRPr="00956FF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5AAB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4222"/>
    <w:rsid w:val="00047164"/>
    <w:rsid w:val="00050E0E"/>
    <w:rsid w:val="00062857"/>
    <w:rsid w:val="0007487D"/>
    <w:rsid w:val="00083854"/>
    <w:rsid w:val="00097E39"/>
    <w:rsid w:val="000A1969"/>
    <w:rsid w:val="000A7947"/>
    <w:rsid w:val="000C4D65"/>
    <w:rsid w:val="000C553D"/>
    <w:rsid w:val="000F3E6D"/>
    <w:rsid w:val="00114949"/>
    <w:rsid w:val="00116436"/>
    <w:rsid w:val="00116E3F"/>
    <w:rsid w:val="00131A4C"/>
    <w:rsid w:val="00146DB7"/>
    <w:rsid w:val="00154413"/>
    <w:rsid w:val="001646BD"/>
    <w:rsid w:val="0016630F"/>
    <w:rsid w:val="001755A2"/>
    <w:rsid w:val="001970F1"/>
    <w:rsid w:val="001A048F"/>
    <w:rsid w:val="001B229D"/>
    <w:rsid w:val="001B2476"/>
    <w:rsid w:val="001C5F75"/>
    <w:rsid w:val="001C6383"/>
    <w:rsid w:val="001D37DE"/>
    <w:rsid w:val="001F27BB"/>
    <w:rsid w:val="0020303E"/>
    <w:rsid w:val="002133D6"/>
    <w:rsid w:val="00224ABB"/>
    <w:rsid w:val="00243C49"/>
    <w:rsid w:val="00296B1E"/>
    <w:rsid w:val="00297EFB"/>
    <w:rsid w:val="002A4E41"/>
    <w:rsid w:val="002C28B4"/>
    <w:rsid w:val="002C624C"/>
    <w:rsid w:val="002E2665"/>
    <w:rsid w:val="002E7CD6"/>
    <w:rsid w:val="00301BDD"/>
    <w:rsid w:val="00313F1D"/>
    <w:rsid w:val="00333E0F"/>
    <w:rsid w:val="00346279"/>
    <w:rsid w:val="00384293"/>
    <w:rsid w:val="00393B20"/>
    <w:rsid w:val="00394E77"/>
    <w:rsid w:val="003A0575"/>
    <w:rsid w:val="003E2637"/>
    <w:rsid w:val="003E5E0E"/>
    <w:rsid w:val="003F467A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367A"/>
    <w:rsid w:val="004C62E6"/>
    <w:rsid w:val="004C73CA"/>
    <w:rsid w:val="004D327E"/>
    <w:rsid w:val="004F6913"/>
    <w:rsid w:val="005102DF"/>
    <w:rsid w:val="00512E58"/>
    <w:rsid w:val="005217B0"/>
    <w:rsid w:val="005353EC"/>
    <w:rsid w:val="005360D2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C17F2"/>
    <w:rsid w:val="005E0E1E"/>
    <w:rsid w:val="005E266C"/>
    <w:rsid w:val="005E345A"/>
    <w:rsid w:val="00603A57"/>
    <w:rsid w:val="0065338D"/>
    <w:rsid w:val="00660981"/>
    <w:rsid w:val="006618C9"/>
    <w:rsid w:val="006648EF"/>
    <w:rsid w:val="00665AE5"/>
    <w:rsid w:val="006715E1"/>
    <w:rsid w:val="00690922"/>
    <w:rsid w:val="006A64ED"/>
    <w:rsid w:val="006C6FE5"/>
    <w:rsid w:val="006F2673"/>
    <w:rsid w:val="006F3996"/>
    <w:rsid w:val="00721782"/>
    <w:rsid w:val="00724DF1"/>
    <w:rsid w:val="007437AA"/>
    <w:rsid w:val="007438E4"/>
    <w:rsid w:val="00766888"/>
    <w:rsid w:val="00772CE1"/>
    <w:rsid w:val="00775446"/>
    <w:rsid w:val="007817A5"/>
    <w:rsid w:val="00786320"/>
    <w:rsid w:val="007A2673"/>
    <w:rsid w:val="007D13C7"/>
    <w:rsid w:val="007F502A"/>
    <w:rsid w:val="008406A0"/>
    <w:rsid w:val="008469F0"/>
    <w:rsid w:val="00863D95"/>
    <w:rsid w:val="00874E16"/>
    <w:rsid w:val="0089292F"/>
    <w:rsid w:val="008B6103"/>
    <w:rsid w:val="008C22FE"/>
    <w:rsid w:val="008D629E"/>
    <w:rsid w:val="008D77EE"/>
    <w:rsid w:val="009030B1"/>
    <w:rsid w:val="00911BC2"/>
    <w:rsid w:val="00916C3A"/>
    <w:rsid w:val="00956FF5"/>
    <w:rsid w:val="0098388C"/>
    <w:rsid w:val="00991D0C"/>
    <w:rsid w:val="00995AB9"/>
    <w:rsid w:val="009A18B7"/>
    <w:rsid w:val="009A36D5"/>
    <w:rsid w:val="009A47C1"/>
    <w:rsid w:val="009B7785"/>
    <w:rsid w:val="009D12BE"/>
    <w:rsid w:val="009D369A"/>
    <w:rsid w:val="00A04A45"/>
    <w:rsid w:val="00A04E5B"/>
    <w:rsid w:val="00A13DF1"/>
    <w:rsid w:val="00A32619"/>
    <w:rsid w:val="00A44991"/>
    <w:rsid w:val="00A47506"/>
    <w:rsid w:val="00A551A1"/>
    <w:rsid w:val="00A76C6A"/>
    <w:rsid w:val="00AB669A"/>
    <w:rsid w:val="00AD5924"/>
    <w:rsid w:val="00AD7980"/>
    <w:rsid w:val="00AE1075"/>
    <w:rsid w:val="00AF6B69"/>
    <w:rsid w:val="00AF6C6C"/>
    <w:rsid w:val="00B05CFD"/>
    <w:rsid w:val="00B069F0"/>
    <w:rsid w:val="00B24FB6"/>
    <w:rsid w:val="00B415CF"/>
    <w:rsid w:val="00B51EA1"/>
    <w:rsid w:val="00B552AD"/>
    <w:rsid w:val="00B6157C"/>
    <w:rsid w:val="00B6790B"/>
    <w:rsid w:val="00B96D46"/>
    <w:rsid w:val="00BA5F87"/>
    <w:rsid w:val="00BA73ED"/>
    <w:rsid w:val="00BC114F"/>
    <w:rsid w:val="00BD77FE"/>
    <w:rsid w:val="00BF163E"/>
    <w:rsid w:val="00BF5C86"/>
    <w:rsid w:val="00C03557"/>
    <w:rsid w:val="00C03CE6"/>
    <w:rsid w:val="00C246C8"/>
    <w:rsid w:val="00C36937"/>
    <w:rsid w:val="00C547DB"/>
    <w:rsid w:val="00C61870"/>
    <w:rsid w:val="00C754C5"/>
    <w:rsid w:val="00C87A9C"/>
    <w:rsid w:val="00C94FDB"/>
    <w:rsid w:val="00CA722D"/>
    <w:rsid w:val="00CB2367"/>
    <w:rsid w:val="00CC046E"/>
    <w:rsid w:val="00CE726E"/>
    <w:rsid w:val="00CF677B"/>
    <w:rsid w:val="00D105F0"/>
    <w:rsid w:val="00D55205"/>
    <w:rsid w:val="00D730B3"/>
    <w:rsid w:val="00D74980"/>
    <w:rsid w:val="00D974AD"/>
    <w:rsid w:val="00DA12E7"/>
    <w:rsid w:val="00DB48DC"/>
    <w:rsid w:val="00DD1B02"/>
    <w:rsid w:val="00DD2FB1"/>
    <w:rsid w:val="00DF67A4"/>
    <w:rsid w:val="00E22805"/>
    <w:rsid w:val="00E25F1D"/>
    <w:rsid w:val="00E3789C"/>
    <w:rsid w:val="00E5078D"/>
    <w:rsid w:val="00E5188F"/>
    <w:rsid w:val="00E71A94"/>
    <w:rsid w:val="00E74A3A"/>
    <w:rsid w:val="00E77323"/>
    <w:rsid w:val="00E77865"/>
    <w:rsid w:val="00EC0720"/>
    <w:rsid w:val="00EF3CEC"/>
    <w:rsid w:val="00F009EB"/>
    <w:rsid w:val="00F145B4"/>
    <w:rsid w:val="00F206CD"/>
    <w:rsid w:val="00F26102"/>
    <w:rsid w:val="00F34A1C"/>
    <w:rsid w:val="00F370CA"/>
    <w:rsid w:val="00F45E34"/>
    <w:rsid w:val="00F6054B"/>
    <w:rsid w:val="00F8325B"/>
    <w:rsid w:val="00F85F21"/>
    <w:rsid w:val="00F91377"/>
    <w:rsid w:val="00FA089E"/>
    <w:rsid w:val="00FA1CBE"/>
    <w:rsid w:val="00FB09F2"/>
    <w:rsid w:val="00FD741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72CE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772CE1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9730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625F-6503-4C56-B8DA-569F6B71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2021-11-26T11:47:00Z</dcterms:created>
  <dcterms:modified xsi:type="dcterms:W3CDTF">2021-11-26T11:47:00Z</dcterms:modified>
  <cp:category/>
  <cp:contentStatus/>
</cp:coreProperties>
</file>