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325C" w14:textId="2351A100" w:rsidR="00956DFB" w:rsidRPr="003A1DFD" w:rsidRDefault="00956DFB" w:rsidP="00165C7F">
      <w:pPr>
        <w:pStyle w:val="Caption"/>
        <w:rPr>
          <w:rFonts w:eastAsia="Calibri"/>
          <w:szCs w:val="24"/>
        </w:rPr>
      </w:pPr>
      <w:r w:rsidRPr="003A1DFD">
        <w:rPr>
          <w:szCs w:val="24"/>
        </w:rPr>
        <w:t xml:space="preserve">TEHNISKĀ SPECIFIKĀCIJA/ TECHNICAL SPECIFICATION </w:t>
      </w:r>
      <w:r w:rsidR="000A03D0" w:rsidRPr="003A1DFD">
        <w:rPr>
          <w:szCs w:val="24"/>
        </w:rPr>
        <w:t xml:space="preserve">Nr. </w:t>
      </w:r>
      <w:r w:rsidR="0056189B" w:rsidRPr="003A1DFD">
        <w:rPr>
          <w:rFonts w:eastAsia="Calibri"/>
          <w:szCs w:val="24"/>
        </w:rPr>
        <w:t>TS</w:t>
      </w:r>
      <w:r w:rsidR="00827912" w:rsidRPr="003A1DFD">
        <w:rPr>
          <w:rFonts w:eastAsia="Calibri"/>
          <w:szCs w:val="24"/>
        </w:rPr>
        <w:t xml:space="preserve"> </w:t>
      </w:r>
      <w:r w:rsidR="005F42F1" w:rsidRPr="003A1DFD">
        <w:rPr>
          <w:szCs w:val="24"/>
        </w:rPr>
        <w:t>180</w:t>
      </w:r>
      <w:r w:rsidR="00874A42" w:rsidRPr="003A1DFD">
        <w:rPr>
          <w:szCs w:val="24"/>
        </w:rPr>
        <w:t>1</w:t>
      </w:r>
      <w:r w:rsidR="005F42F1" w:rsidRPr="003A1DFD">
        <w:rPr>
          <w:szCs w:val="24"/>
        </w:rPr>
        <w:t>.00</w:t>
      </w:r>
      <w:r w:rsidR="00A70C0C" w:rsidRPr="003A1DFD">
        <w:rPr>
          <w:szCs w:val="24"/>
        </w:rPr>
        <w:t>3</w:t>
      </w:r>
      <w:r w:rsidR="005F42F1" w:rsidRPr="003A1DFD">
        <w:rPr>
          <w:szCs w:val="24"/>
        </w:rPr>
        <w:t xml:space="preserve"> </w:t>
      </w:r>
      <w:r w:rsidR="0056189B" w:rsidRPr="003A1DFD">
        <w:rPr>
          <w:rFonts w:eastAsia="Calibri"/>
          <w:szCs w:val="24"/>
        </w:rPr>
        <w:t>v1</w:t>
      </w:r>
      <w:r w:rsidR="00165C7F" w:rsidRPr="003A1DFD">
        <w:rPr>
          <w:rFonts w:eastAsia="Calibri"/>
          <w:szCs w:val="24"/>
        </w:rPr>
        <w:t xml:space="preserve"> </w:t>
      </w:r>
    </w:p>
    <w:p w14:paraId="07529276" w14:textId="716C2CCC" w:rsidR="00165C7F" w:rsidRPr="003A1DFD" w:rsidRDefault="00135483" w:rsidP="00135483">
      <w:pPr>
        <w:pStyle w:val="Caption"/>
        <w:tabs>
          <w:tab w:val="clear" w:pos="720"/>
        </w:tabs>
        <w:ind w:left="360" w:firstLine="0"/>
        <w:rPr>
          <w:szCs w:val="24"/>
        </w:rPr>
      </w:pPr>
      <w:r w:rsidRPr="003A1DFD">
        <w:rPr>
          <w:szCs w:val="24"/>
        </w:rPr>
        <w:t>12</w:t>
      </w:r>
      <w:r w:rsidR="001A1B7F" w:rsidRPr="003A1DFD">
        <w:rPr>
          <w:szCs w:val="24"/>
        </w:rPr>
        <w:t>kV metāla oksīda pārsprieguma novadītājs</w:t>
      </w:r>
      <w:r w:rsidR="00F267C6" w:rsidRPr="003A1DFD">
        <w:rPr>
          <w:rFonts w:eastAsia="Calibri"/>
          <w:szCs w:val="24"/>
        </w:rPr>
        <w:t>/</w:t>
      </w:r>
      <w:r w:rsidR="00956DFB" w:rsidRPr="003A1DFD">
        <w:rPr>
          <w:rFonts w:eastAsia="Calibri"/>
          <w:szCs w:val="24"/>
        </w:rPr>
        <w:t xml:space="preserve"> </w:t>
      </w:r>
      <w:r w:rsidRPr="003A1DFD">
        <w:rPr>
          <w:rFonts w:eastAsia="Calibri"/>
          <w:szCs w:val="24"/>
        </w:rPr>
        <w:t>1</w:t>
      </w:r>
      <w:r w:rsidR="001A1B7F" w:rsidRPr="003A1DFD">
        <w:rPr>
          <w:szCs w:val="24"/>
        </w:rPr>
        <w:t>2</w:t>
      </w:r>
      <w:r w:rsidR="00D20A6B" w:rsidRPr="003A1DFD">
        <w:rPr>
          <w:szCs w:val="24"/>
        </w:rPr>
        <w:t xml:space="preserve">kV </w:t>
      </w:r>
      <w:r w:rsidR="00AF7C07" w:rsidRPr="003A1DFD">
        <w:rPr>
          <w:szCs w:val="24"/>
        </w:rPr>
        <w:t>m</w:t>
      </w:r>
      <w:r w:rsidR="00D20A6B" w:rsidRPr="003A1DFD">
        <w:rPr>
          <w:szCs w:val="24"/>
        </w:rPr>
        <w:t xml:space="preserve">etal </w:t>
      </w:r>
      <w:r w:rsidR="00AF7C07" w:rsidRPr="003A1DFD">
        <w:rPr>
          <w:szCs w:val="24"/>
        </w:rPr>
        <w:t>o</w:t>
      </w:r>
      <w:r w:rsidR="00D20A6B" w:rsidRPr="003A1DFD">
        <w:rPr>
          <w:szCs w:val="24"/>
        </w:rPr>
        <w:t xml:space="preserve">xide </w:t>
      </w:r>
      <w:r w:rsidR="00AF7C07" w:rsidRPr="003A1DFD">
        <w:rPr>
          <w:szCs w:val="24"/>
        </w:rPr>
        <w:t>s</w:t>
      </w:r>
      <w:r w:rsidR="00D20A6B" w:rsidRPr="003A1DFD">
        <w:rPr>
          <w:szCs w:val="24"/>
        </w:rPr>
        <w:t xml:space="preserve">urge </w:t>
      </w:r>
      <w:r w:rsidR="00AF7C07" w:rsidRPr="003A1DFD">
        <w:rPr>
          <w:szCs w:val="24"/>
        </w:rPr>
        <w:t>a</w:t>
      </w:r>
      <w:r w:rsidR="00D20A6B" w:rsidRPr="003A1DFD">
        <w:rPr>
          <w:szCs w:val="24"/>
        </w:rPr>
        <w:t xml:space="preserve">rrester </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D57121" w:rsidRPr="003A1DFD" w14:paraId="18F08E75" w14:textId="50B6CCC5" w:rsidTr="00956DFB">
        <w:trPr>
          <w:cantSplit/>
          <w:tblHeader/>
        </w:trPr>
        <w:tc>
          <w:tcPr>
            <w:tcW w:w="0" w:type="auto"/>
            <w:vAlign w:val="center"/>
          </w:tcPr>
          <w:p w14:paraId="18F08E70" w14:textId="1886B7C0" w:rsidR="00D57121" w:rsidRPr="003A1DFD" w:rsidRDefault="00D57121" w:rsidP="00956DFB">
            <w:pPr>
              <w:pStyle w:val="Normaltabula"/>
              <w:jc w:val="center"/>
              <w:rPr>
                <w:b/>
                <w:sz w:val="24"/>
                <w:szCs w:val="24"/>
                <w:lang w:val="en-US"/>
              </w:rPr>
            </w:pPr>
            <w:r w:rsidRPr="003A1DFD">
              <w:rPr>
                <w:b/>
                <w:bCs/>
                <w:color w:val="000000"/>
                <w:sz w:val="24"/>
                <w:szCs w:val="24"/>
              </w:rPr>
              <w:t>Nr./ No</w:t>
            </w:r>
          </w:p>
        </w:tc>
        <w:tc>
          <w:tcPr>
            <w:tcW w:w="0" w:type="auto"/>
            <w:vAlign w:val="center"/>
          </w:tcPr>
          <w:p w14:paraId="18F08E71" w14:textId="6119E572" w:rsidR="00D57121" w:rsidRPr="003A1DFD" w:rsidRDefault="00D57121" w:rsidP="00956DFB">
            <w:pPr>
              <w:pStyle w:val="Normaltabula"/>
              <w:rPr>
                <w:sz w:val="24"/>
                <w:szCs w:val="24"/>
                <w:lang w:val="en-US"/>
              </w:rPr>
            </w:pPr>
            <w:r w:rsidRPr="003A1DFD">
              <w:rPr>
                <w:b/>
                <w:bCs/>
                <w:color w:val="000000"/>
                <w:sz w:val="24"/>
                <w:szCs w:val="24"/>
              </w:rPr>
              <w:t>Apraksts</w:t>
            </w:r>
            <w:r w:rsidRPr="003A1DFD">
              <w:rPr>
                <w:rFonts w:eastAsia="Calibri"/>
                <w:b/>
                <w:bCs/>
                <w:sz w:val="24"/>
                <w:szCs w:val="24"/>
                <w:lang w:val="en-US"/>
              </w:rPr>
              <w:t>/ Description</w:t>
            </w:r>
          </w:p>
        </w:tc>
        <w:tc>
          <w:tcPr>
            <w:tcW w:w="0" w:type="auto"/>
            <w:vAlign w:val="center"/>
          </w:tcPr>
          <w:p w14:paraId="18F08E72" w14:textId="221789C4" w:rsidR="00D57121" w:rsidRPr="003A1DFD" w:rsidRDefault="00D57121" w:rsidP="00956DFB">
            <w:pPr>
              <w:pStyle w:val="Normaltabula"/>
              <w:jc w:val="center"/>
              <w:rPr>
                <w:sz w:val="24"/>
                <w:szCs w:val="24"/>
                <w:lang w:val="en-US"/>
              </w:rPr>
            </w:pPr>
            <w:r w:rsidRPr="003A1DFD">
              <w:rPr>
                <w:b/>
                <w:bCs/>
                <w:color w:val="000000"/>
                <w:sz w:val="24"/>
                <w:szCs w:val="24"/>
              </w:rPr>
              <w:t xml:space="preserve">Minimālā tehniskā prasība/ </w:t>
            </w:r>
            <w:r w:rsidRPr="003A1DFD">
              <w:rPr>
                <w:rFonts w:eastAsia="Calibri"/>
                <w:b/>
                <w:bCs/>
                <w:sz w:val="24"/>
                <w:szCs w:val="24"/>
                <w:lang w:val="en-US"/>
              </w:rPr>
              <w:t>Minimum technical requirement</w:t>
            </w:r>
          </w:p>
        </w:tc>
        <w:tc>
          <w:tcPr>
            <w:tcW w:w="0" w:type="auto"/>
            <w:vAlign w:val="center"/>
          </w:tcPr>
          <w:p w14:paraId="18F08E73" w14:textId="167B4033" w:rsidR="00D57121" w:rsidRPr="003A1DFD" w:rsidRDefault="00D57121" w:rsidP="00956DFB">
            <w:pPr>
              <w:pStyle w:val="Normaltabula"/>
              <w:jc w:val="center"/>
              <w:rPr>
                <w:sz w:val="24"/>
                <w:szCs w:val="24"/>
                <w:lang w:val="en-US"/>
              </w:rPr>
            </w:pPr>
            <w:r w:rsidRPr="003A1DFD">
              <w:rPr>
                <w:b/>
                <w:bCs/>
                <w:color w:val="000000"/>
                <w:sz w:val="24"/>
                <w:szCs w:val="24"/>
              </w:rPr>
              <w:t>Piedāvātās preces konkrētais tehniskais apraksts</w:t>
            </w:r>
            <w:r w:rsidRPr="003A1DFD">
              <w:rPr>
                <w:rFonts w:eastAsia="Calibri"/>
                <w:b/>
                <w:bCs/>
                <w:sz w:val="24"/>
                <w:szCs w:val="24"/>
                <w:lang w:val="en-US"/>
              </w:rPr>
              <w:t>/ Specific technical description of the offered product</w:t>
            </w:r>
          </w:p>
        </w:tc>
        <w:tc>
          <w:tcPr>
            <w:tcW w:w="0" w:type="auto"/>
            <w:vAlign w:val="center"/>
          </w:tcPr>
          <w:p w14:paraId="18F08E74" w14:textId="5F63038C" w:rsidR="00D57121" w:rsidRPr="003A1DFD" w:rsidRDefault="00D57121" w:rsidP="00956DFB">
            <w:pPr>
              <w:pStyle w:val="Normaltabula"/>
              <w:jc w:val="center"/>
              <w:rPr>
                <w:sz w:val="24"/>
                <w:szCs w:val="24"/>
                <w:lang w:val="en-US"/>
              </w:rPr>
            </w:pPr>
            <w:r w:rsidRPr="003A1DFD">
              <w:rPr>
                <w:rFonts w:eastAsia="Calibri"/>
                <w:b/>
                <w:bCs/>
                <w:sz w:val="24"/>
                <w:szCs w:val="24"/>
              </w:rPr>
              <w:t>Avots/ Source</w:t>
            </w:r>
            <w:r w:rsidRPr="003A1DFD">
              <w:rPr>
                <w:rStyle w:val="FootnoteReference"/>
                <w:rFonts w:eastAsia="Calibri"/>
                <w:b/>
                <w:bCs/>
                <w:sz w:val="24"/>
                <w:szCs w:val="24"/>
              </w:rPr>
              <w:footnoteReference w:id="1"/>
            </w:r>
          </w:p>
        </w:tc>
        <w:tc>
          <w:tcPr>
            <w:tcW w:w="0" w:type="auto"/>
            <w:vAlign w:val="center"/>
          </w:tcPr>
          <w:p w14:paraId="0FDA7A82" w14:textId="3F343573" w:rsidR="00D57121" w:rsidRPr="003A1DFD" w:rsidRDefault="00D57121" w:rsidP="00956DFB">
            <w:pPr>
              <w:pStyle w:val="Normaltabula"/>
              <w:jc w:val="center"/>
              <w:rPr>
                <w:sz w:val="24"/>
                <w:szCs w:val="24"/>
                <w:lang w:val="en-US"/>
              </w:rPr>
            </w:pPr>
            <w:r w:rsidRPr="003A1DFD">
              <w:rPr>
                <w:b/>
                <w:bCs/>
                <w:color w:val="000000"/>
                <w:sz w:val="24"/>
                <w:szCs w:val="24"/>
              </w:rPr>
              <w:t>Piezīmes</w:t>
            </w:r>
            <w:r w:rsidRPr="003A1DFD">
              <w:rPr>
                <w:rFonts w:eastAsia="Calibri"/>
                <w:b/>
                <w:bCs/>
                <w:sz w:val="24"/>
                <w:szCs w:val="24"/>
                <w:lang w:val="en-US"/>
              </w:rPr>
              <w:t>/ Remarks</w:t>
            </w:r>
          </w:p>
        </w:tc>
      </w:tr>
      <w:tr w:rsidR="00956DFB" w:rsidRPr="003A1DFD" w14:paraId="18F08E7B" w14:textId="4B9A9801" w:rsidTr="00956DFB">
        <w:trPr>
          <w:cantSplit/>
        </w:trPr>
        <w:tc>
          <w:tcPr>
            <w:tcW w:w="0" w:type="auto"/>
            <w:shd w:val="clear" w:color="auto" w:fill="BFBFBF" w:themeFill="background1" w:themeFillShade="BF"/>
            <w:vAlign w:val="center"/>
          </w:tcPr>
          <w:p w14:paraId="18F08E76" w14:textId="30FF94BC" w:rsidR="00851798" w:rsidRPr="003A1DFD" w:rsidRDefault="00851798" w:rsidP="00956DFB">
            <w:pPr>
              <w:pStyle w:val="Normaltabula"/>
              <w:rPr>
                <w:b/>
                <w:sz w:val="24"/>
                <w:szCs w:val="24"/>
                <w:lang w:val="en-US"/>
              </w:rPr>
            </w:pPr>
          </w:p>
        </w:tc>
        <w:tc>
          <w:tcPr>
            <w:tcW w:w="0" w:type="auto"/>
            <w:shd w:val="clear" w:color="auto" w:fill="BFBFBF" w:themeFill="background1" w:themeFillShade="BF"/>
            <w:vAlign w:val="center"/>
          </w:tcPr>
          <w:p w14:paraId="18F08E77" w14:textId="68DA8AA3" w:rsidR="00851798" w:rsidRPr="003A1DFD" w:rsidRDefault="00851798" w:rsidP="00956DFB">
            <w:pPr>
              <w:pStyle w:val="Normaltabula"/>
              <w:rPr>
                <w:b/>
                <w:sz w:val="24"/>
                <w:szCs w:val="24"/>
                <w:lang w:val="en-US"/>
              </w:rPr>
            </w:pPr>
            <w:r w:rsidRPr="003A1DFD">
              <w:rPr>
                <w:b/>
                <w:sz w:val="24"/>
                <w:szCs w:val="24"/>
                <w:lang w:val="en-US"/>
              </w:rPr>
              <w:t>Vispārīgā informācija/</w:t>
            </w:r>
            <w:r w:rsidR="00F94163" w:rsidRPr="003A1DFD">
              <w:rPr>
                <w:b/>
                <w:sz w:val="24"/>
                <w:szCs w:val="24"/>
                <w:lang w:val="en-US"/>
              </w:rPr>
              <w:t xml:space="preserve"> </w:t>
            </w:r>
            <w:r w:rsidRPr="003A1DFD">
              <w:rPr>
                <w:b/>
                <w:sz w:val="24"/>
                <w:szCs w:val="24"/>
                <w:lang w:val="en-US"/>
              </w:rPr>
              <w:t>General information</w:t>
            </w:r>
          </w:p>
        </w:tc>
        <w:tc>
          <w:tcPr>
            <w:tcW w:w="0" w:type="auto"/>
            <w:shd w:val="clear" w:color="auto" w:fill="BFBFBF" w:themeFill="background1" w:themeFillShade="BF"/>
            <w:vAlign w:val="center"/>
          </w:tcPr>
          <w:p w14:paraId="18F08E78" w14:textId="77777777" w:rsidR="00851798" w:rsidRPr="003A1DFD" w:rsidRDefault="00851798" w:rsidP="00956DFB">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3A1DFD" w:rsidRDefault="00851798" w:rsidP="00956DFB">
            <w:pPr>
              <w:pStyle w:val="Normaltabula"/>
              <w:jc w:val="center"/>
              <w:rPr>
                <w:b/>
                <w:sz w:val="24"/>
                <w:szCs w:val="24"/>
                <w:lang w:val="en-US"/>
              </w:rPr>
            </w:pPr>
          </w:p>
        </w:tc>
        <w:tc>
          <w:tcPr>
            <w:tcW w:w="0" w:type="auto"/>
            <w:shd w:val="clear" w:color="auto" w:fill="BFBFBF" w:themeFill="background1" w:themeFillShade="BF"/>
            <w:vAlign w:val="center"/>
          </w:tcPr>
          <w:p w14:paraId="18F08E7A" w14:textId="77777777" w:rsidR="00851798" w:rsidRPr="003A1DFD" w:rsidRDefault="00851798" w:rsidP="00956DFB">
            <w:pPr>
              <w:pStyle w:val="Normaltabula"/>
              <w:jc w:val="center"/>
              <w:rPr>
                <w:b/>
                <w:sz w:val="24"/>
                <w:szCs w:val="24"/>
                <w:lang w:val="en-US"/>
              </w:rPr>
            </w:pPr>
          </w:p>
        </w:tc>
        <w:tc>
          <w:tcPr>
            <w:tcW w:w="0" w:type="auto"/>
            <w:shd w:val="clear" w:color="auto" w:fill="BFBFBF" w:themeFill="background1" w:themeFillShade="BF"/>
            <w:vAlign w:val="center"/>
          </w:tcPr>
          <w:p w14:paraId="04C642D9" w14:textId="77777777" w:rsidR="00851798" w:rsidRPr="003A1DFD" w:rsidRDefault="00851798" w:rsidP="00956DFB">
            <w:pPr>
              <w:pStyle w:val="Normaltabula"/>
              <w:jc w:val="center"/>
              <w:rPr>
                <w:b/>
                <w:sz w:val="24"/>
                <w:szCs w:val="24"/>
                <w:lang w:val="en-US"/>
              </w:rPr>
            </w:pPr>
          </w:p>
        </w:tc>
      </w:tr>
      <w:tr w:rsidR="00956DFB" w:rsidRPr="003A1DFD" w14:paraId="18F08E82" w14:textId="44FF2233" w:rsidTr="00956DFB">
        <w:trPr>
          <w:cantSplit/>
        </w:trPr>
        <w:tc>
          <w:tcPr>
            <w:tcW w:w="0" w:type="auto"/>
            <w:vAlign w:val="center"/>
          </w:tcPr>
          <w:p w14:paraId="18F08E7C" w14:textId="57F9BF1F" w:rsidR="000A03D0" w:rsidRPr="003A1DFD" w:rsidRDefault="000A03D0" w:rsidP="00956DFB">
            <w:pPr>
              <w:pStyle w:val="Normaltabula"/>
              <w:numPr>
                <w:ilvl w:val="0"/>
                <w:numId w:val="34"/>
              </w:numPr>
              <w:ind w:right="-13"/>
              <w:rPr>
                <w:sz w:val="24"/>
                <w:szCs w:val="24"/>
                <w:lang w:val="en-US"/>
              </w:rPr>
            </w:pPr>
          </w:p>
        </w:tc>
        <w:tc>
          <w:tcPr>
            <w:tcW w:w="0" w:type="auto"/>
            <w:vAlign w:val="center"/>
          </w:tcPr>
          <w:p w14:paraId="18F08E7E" w14:textId="382BD05E" w:rsidR="000A03D0" w:rsidRPr="003A1DFD" w:rsidRDefault="000A03D0" w:rsidP="00956DFB">
            <w:pPr>
              <w:pStyle w:val="Normaltabula"/>
              <w:rPr>
                <w:sz w:val="24"/>
                <w:szCs w:val="24"/>
                <w:lang w:val="en-US"/>
              </w:rPr>
            </w:pPr>
            <w:r w:rsidRPr="003A1DFD">
              <w:rPr>
                <w:rFonts w:eastAsia="Calibri"/>
                <w:sz w:val="24"/>
                <w:szCs w:val="24"/>
                <w:lang w:val="en-US"/>
              </w:rPr>
              <w:t>Ražotājs (nosaukums, atrašanās vieta)/ Manufacturer (name and location)</w:t>
            </w:r>
          </w:p>
        </w:tc>
        <w:tc>
          <w:tcPr>
            <w:tcW w:w="0" w:type="auto"/>
            <w:vAlign w:val="center"/>
          </w:tcPr>
          <w:p w14:paraId="18F08E7F" w14:textId="0D6E8999" w:rsidR="000A03D0" w:rsidRPr="003A1DFD" w:rsidRDefault="000A03D0" w:rsidP="00956DFB">
            <w:pPr>
              <w:pStyle w:val="Normaltabula"/>
              <w:jc w:val="center"/>
              <w:rPr>
                <w:sz w:val="24"/>
                <w:szCs w:val="24"/>
                <w:lang w:val="en-US"/>
              </w:rPr>
            </w:pPr>
            <w:r w:rsidRPr="003A1DFD">
              <w:rPr>
                <w:sz w:val="24"/>
                <w:szCs w:val="24"/>
              </w:rPr>
              <w:t>Norādīt informāciju/ Specify</w:t>
            </w:r>
            <w:r w:rsidR="001F6BCB" w:rsidRPr="003A1DFD">
              <w:rPr>
                <w:sz w:val="24"/>
                <w:szCs w:val="24"/>
              </w:rPr>
              <w:t xml:space="preserve"> </w:t>
            </w:r>
          </w:p>
        </w:tc>
        <w:tc>
          <w:tcPr>
            <w:tcW w:w="0" w:type="auto"/>
            <w:vAlign w:val="center"/>
          </w:tcPr>
          <w:p w14:paraId="18F08E80" w14:textId="77777777" w:rsidR="000A03D0" w:rsidRPr="003A1DFD" w:rsidRDefault="000A03D0" w:rsidP="00956DFB">
            <w:pPr>
              <w:pStyle w:val="Normaltabula"/>
              <w:jc w:val="center"/>
              <w:rPr>
                <w:sz w:val="24"/>
                <w:szCs w:val="24"/>
                <w:lang w:val="en-US"/>
              </w:rPr>
            </w:pPr>
          </w:p>
        </w:tc>
        <w:tc>
          <w:tcPr>
            <w:tcW w:w="0" w:type="auto"/>
            <w:vAlign w:val="center"/>
          </w:tcPr>
          <w:p w14:paraId="18F08E81" w14:textId="77777777" w:rsidR="000A03D0" w:rsidRPr="003A1DFD" w:rsidRDefault="000A03D0" w:rsidP="00956DFB">
            <w:pPr>
              <w:pStyle w:val="Normaltabula"/>
              <w:jc w:val="center"/>
              <w:rPr>
                <w:sz w:val="24"/>
                <w:szCs w:val="24"/>
                <w:lang w:val="en-US"/>
              </w:rPr>
            </w:pPr>
          </w:p>
        </w:tc>
        <w:tc>
          <w:tcPr>
            <w:tcW w:w="0" w:type="auto"/>
            <w:vAlign w:val="center"/>
          </w:tcPr>
          <w:p w14:paraId="0ACFCE2E" w14:textId="77777777" w:rsidR="000A03D0" w:rsidRPr="003A1DFD" w:rsidRDefault="000A03D0" w:rsidP="00956DFB">
            <w:pPr>
              <w:pStyle w:val="Normaltabula"/>
              <w:jc w:val="center"/>
              <w:rPr>
                <w:sz w:val="24"/>
                <w:szCs w:val="24"/>
                <w:lang w:val="en-US"/>
              </w:rPr>
            </w:pPr>
          </w:p>
        </w:tc>
      </w:tr>
      <w:tr w:rsidR="00956DFB" w:rsidRPr="003A1DFD" w14:paraId="31428C98" w14:textId="77777777" w:rsidTr="00956DFB">
        <w:trPr>
          <w:cantSplit/>
        </w:trPr>
        <w:tc>
          <w:tcPr>
            <w:tcW w:w="0" w:type="auto"/>
            <w:vAlign w:val="center"/>
          </w:tcPr>
          <w:p w14:paraId="74A31D40" w14:textId="77777777" w:rsidR="005B3B1F" w:rsidRPr="003A1DFD" w:rsidRDefault="005B3B1F" w:rsidP="00956DFB">
            <w:pPr>
              <w:pStyle w:val="Normaltabula"/>
              <w:numPr>
                <w:ilvl w:val="0"/>
                <w:numId w:val="34"/>
              </w:numPr>
              <w:ind w:right="-13"/>
              <w:rPr>
                <w:sz w:val="24"/>
                <w:szCs w:val="24"/>
                <w:lang w:val="en-US"/>
              </w:rPr>
            </w:pPr>
          </w:p>
        </w:tc>
        <w:tc>
          <w:tcPr>
            <w:tcW w:w="0" w:type="auto"/>
            <w:vAlign w:val="center"/>
          </w:tcPr>
          <w:p w14:paraId="30A614BA" w14:textId="3009248D" w:rsidR="005B3B1F" w:rsidRPr="003A1DFD" w:rsidRDefault="0051216B" w:rsidP="00956DFB">
            <w:pPr>
              <w:pStyle w:val="Normaltabula"/>
              <w:rPr>
                <w:rFonts w:eastAsia="Calibri"/>
                <w:sz w:val="24"/>
                <w:szCs w:val="24"/>
                <w:lang w:val="en-US"/>
              </w:rPr>
            </w:pPr>
            <w:r w:rsidRPr="003A1DFD">
              <w:rPr>
                <w:color w:val="000000"/>
                <w:sz w:val="24"/>
                <w:szCs w:val="24"/>
              </w:rPr>
              <w:t>1801.00</w:t>
            </w:r>
            <w:r w:rsidR="00A70C0C" w:rsidRPr="003A1DFD">
              <w:rPr>
                <w:color w:val="000000"/>
                <w:sz w:val="24"/>
                <w:szCs w:val="24"/>
              </w:rPr>
              <w:t>3</w:t>
            </w:r>
            <w:r w:rsidRPr="003A1DFD">
              <w:rPr>
                <w:color w:val="000000"/>
                <w:sz w:val="24"/>
                <w:szCs w:val="24"/>
              </w:rPr>
              <w:t xml:space="preserve"> </w:t>
            </w:r>
            <w:r w:rsidR="00222F85" w:rsidRPr="003A1DFD">
              <w:rPr>
                <w:color w:val="000000"/>
                <w:sz w:val="24"/>
                <w:szCs w:val="24"/>
              </w:rPr>
              <w:t xml:space="preserve">Pārsprieguma novadītājs, metāloksīda, </w:t>
            </w:r>
            <w:r w:rsidR="00135483" w:rsidRPr="003A1DFD">
              <w:rPr>
                <w:color w:val="000000"/>
                <w:sz w:val="24"/>
                <w:szCs w:val="24"/>
              </w:rPr>
              <w:t>1</w:t>
            </w:r>
            <w:r w:rsidR="00222F85" w:rsidRPr="003A1DFD">
              <w:rPr>
                <w:color w:val="000000"/>
                <w:sz w:val="24"/>
                <w:szCs w:val="24"/>
              </w:rPr>
              <w:t>2kV</w:t>
            </w:r>
            <w:r w:rsidR="003E3C43" w:rsidRPr="003A1DFD">
              <w:rPr>
                <w:color w:val="000000"/>
                <w:sz w:val="24"/>
                <w:szCs w:val="24"/>
              </w:rPr>
              <w:t>/ Surge arrester, metal oxide</w:t>
            </w:r>
            <w:r w:rsidRPr="003A1DFD">
              <w:rPr>
                <w:color w:val="000000"/>
                <w:sz w:val="24"/>
                <w:szCs w:val="24"/>
              </w:rPr>
              <w:t xml:space="preserve"> </w:t>
            </w:r>
            <w:r w:rsidR="00A70C0C" w:rsidRPr="003A1DFD">
              <w:rPr>
                <w:color w:val="000000"/>
                <w:sz w:val="24"/>
                <w:szCs w:val="24"/>
              </w:rPr>
              <w:t>12</w:t>
            </w:r>
            <w:r w:rsidRPr="003A1DFD">
              <w:rPr>
                <w:color w:val="000000"/>
                <w:sz w:val="24"/>
                <w:szCs w:val="24"/>
              </w:rPr>
              <w:t>kV</w:t>
            </w:r>
            <w:r w:rsidR="00165C7F" w:rsidRPr="003A1DFD">
              <w:rPr>
                <w:color w:val="000000"/>
                <w:sz w:val="24"/>
                <w:szCs w:val="24"/>
              </w:rPr>
              <w:t xml:space="preserve"> </w:t>
            </w:r>
            <w:r w:rsidR="00956DFB" w:rsidRPr="003A1DFD">
              <w:rPr>
                <w:rStyle w:val="FootnoteReference"/>
                <w:color w:val="000000"/>
                <w:sz w:val="24"/>
                <w:szCs w:val="24"/>
              </w:rPr>
              <w:footnoteReference w:id="2"/>
            </w:r>
          </w:p>
        </w:tc>
        <w:tc>
          <w:tcPr>
            <w:tcW w:w="0" w:type="auto"/>
            <w:vAlign w:val="center"/>
          </w:tcPr>
          <w:p w14:paraId="6E75F829" w14:textId="717E0195" w:rsidR="005B3B1F" w:rsidRPr="003A1DFD" w:rsidRDefault="00956DFB" w:rsidP="00956DFB">
            <w:pPr>
              <w:pStyle w:val="Normaltabula"/>
              <w:jc w:val="center"/>
              <w:rPr>
                <w:sz w:val="24"/>
                <w:szCs w:val="24"/>
              </w:rPr>
            </w:pPr>
            <w:r w:rsidRPr="003A1DFD">
              <w:rPr>
                <w:color w:val="000000"/>
                <w:sz w:val="24"/>
                <w:szCs w:val="24"/>
              </w:rPr>
              <w:t xml:space="preserve">Tipa apzīmējums/ Type </w:t>
            </w:r>
            <w:r w:rsidRPr="003A1DFD">
              <w:rPr>
                <w:rFonts w:eastAsia="Calibri"/>
                <w:sz w:val="24"/>
                <w:szCs w:val="24"/>
                <w:lang w:val="en-US"/>
              </w:rPr>
              <w:t>reference</w:t>
            </w:r>
            <w:r w:rsidRPr="003A1DFD">
              <w:rPr>
                <w:sz w:val="24"/>
                <w:szCs w:val="24"/>
              </w:rPr>
              <w:t xml:space="preserve"> </w:t>
            </w:r>
            <w:r w:rsidRPr="003A1DFD">
              <w:rPr>
                <w:rStyle w:val="FootnoteReference"/>
                <w:sz w:val="24"/>
                <w:szCs w:val="24"/>
              </w:rPr>
              <w:footnoteReference w:id="3"/>
            </w:r>
          </w:p>
        </w:tc>
        <w:tc>
          <w:tcPr>
            <w:tcW w:w="0" w:type="auto"/>
            <w:vAlign w:val="center"/>
          </w:tcPr>
          <w:p w14:paraId="3EBE3FDF" w14:textId="77777777" w:rsidR="005B3B1F" w:rsidRPr="003A1DFD" w:rsidRDefault="005B3B1F" w:rsidP="00956DFB">
            <w:pPr>
              <w:pStyle w:val="Normaltabula"/>
              <w:jc w:val="center"/>
              <w:rPr>
                <w:sz w:val="24"/>
                <w:szCs w:val="24"/>
                <w:lang w:val="en-US"/>
              </w:rPr>
            </w:pPr>
          </w:p>
        </w:tc>
        <w:tc>
          <w:tcPr>
            <w:tcW w:w="0" w:type="auto"/>
            <w:vAlign w:val="center"/>
          </w:tcPr>
          <w:p w14:paraId="23A514F9" w14:textId="77777777" w:rsidR="005B3B1F" w:rsidRPr="003A1DFD" w:rsidRDefault="005B3B1F" w:rsidP="00956DFB">
            <w:pPr>
              <w:pStyle w:val="Normaltabula"/>
              <w:jc w:val="center"/>
              <w:rPr>
                <w:sz w:val="24"/>
                <w:szCs w:val="24"/>
                <w:lang w:val="en-US"/>
              </w:rPr>
            </w:pPr>
          </w:p>
        </w:tc>
        <w:tc>
          <w:tcPr>
            <w:tcW w:w="0" w:type="auto"/>
            <w:vAlign w:val="center"/>
          </w:tcPr>
          <w:p w14:paraId="0F224876" w14:textId="77777777" w:rsidR="005B3B1F" w:rsidRPr="003A1DFD" w:rsidRDefault="005B3B1F" w:rsidP="00956DFB">
            <w:pPr>
              <w:pStyle w:val="Normaltabula"/>
              <w:jc w:val="center"/>
              <w:rPr>
                <w:sz w:val="24"/>
                <w:szCs w:val="24"/>
                <w:lang w:val="en-US"/>
              </w:rPr>
            </w:pPr>
          </w:p>
        </w:tc>
      </w:tr>
      <w:tr w:rsidR="00956DFB" w:rsidRPr="003A1DFD" w14:paraId="18F08EB8" w14:textId="2D73EB93" w:rsidTr="00956DFB">
        <w:trPr>
          <w:cantSplit/>
        </w:trPr>
        <w:tc>
          <w:tcPr>
            <w:tcW w:w="0" w:type="auto"/>
            <w:vAlign w:val="center"/>
          </w:tcPr>
          <w:p w14:paraId="18F08EB3" w14:textId="60FF48D9" w:rsidR="00F94163" w:rsidRPr="003A1DFD" w:rsidRDefault="00F94163" w:rsidP="00956DFB">
            <w:pPr>
              <w:pStyle w:val="Normaltabula"/>
              <w:numPr>
                <w:ilvl w:val="0"/>
                <w:numId w:val="34"/>
              </w:numPr>
              <w:ind w:right="-13"/>
              <w:rPr>
                <w:sz w:val="24"/>
                <w:szCs w:val="24"/>
                <w:lang w:val="en-US"/>
              </w:rPr>
            </w:pPr>
          </w:p>
        </w:tc>
        <w:tc>
          <w:tcPr>
            <w:tcW w:w="0" w:type="auto"/>
            <w:vAlign w:val="center"/>
          </w:tcPr>
          <w:p w14:paraId="18F08EB4" w14:textId="582BD6E5" w:rsidR="00F94163" w:rsidRPr="003A1DFD" w:rsidRDefault="00F94163" w:rsidP="00956DFB">
            <w:pPr>
              <w:pStyle w:val="Normaltabula"/>
              <w:rPr>
                <w:sz w:val="24"/>
                <w:szCs w:val="24"/>
                <w:lang w:val="en-US"/>
              </w:rPr>
            </w:pPr>
            <w:r w:rsidRPr="003A1DFD">
              <w:rPr>
                <w:sz w:val="24"/>
                <w:szCs w:val="24"/>
              </w:rPr>
              <w:t xml:space="preserve">Parauga piegādes laiks tehniskajai izvērtēšanai (pēc pieprasījuma), darba dienas/ </w:t>
            </w:r>
            <w:r w:rsidRPr="003A1DFD">
              <w:rPr>
                <w:sz w:val="24"/>
                <w:szCs w:val="24"/>
                <w:lang w:val="en-US"/>
              </w:rPr>
              <w:t>Delivery time for sample technical check</w:t>
            </w:r>
            <w:r w:rsidR="003E3C43" w:rsidRPr="003A1DFD">
              <w:rPr>
                <w:sz w:val="24"/>
                <w:szCs w:val="24"/>
                <w:lang w:val="en-US"/>
              </w:rPr>
              <w:t xml:space="preserve"> </w:t>
            </w:r>
            <w:r w:rsidRPr="003A1DFD">
              <w:rPr>
                <w:sz w:val="24"/>
                <w:szCs w:val="24"/>
                <w:lang w:val="en-US"/>
              </w:rPr>
              <w:t>(on request), working days</w:t>
            </w:r>
          </w:p>
        </w:tc>
        <w:tc>
          <w:tcPr>
            <w:tcW w:w="0" w:type="auto"/>
            <w:vAlign w:val="center"/>
          </w:tcPr>
          <w:p w14:paraId="18F08EB5" w14:textId="6B5B2067" w:rsidR="00F94163" w:rsidRPr="003A1DFD" w:rsidRDefault="00F94163" w:rsidP="00956DFB">
            <w:pPr>
              <w:pStyle w:val="Normaltabula"/>
              <w:jc w:val="center"/>
              <w:rPr>
                <w:sz w:val="24"/>
                <w:szCs w:val="24"/>
                <w:lang w:val="en-US"/>
              </w:rPr>
            </w:pPr>
            <w:r w:rsidRPr="003A1DFD">
              <w:rPr>
                <w:sz w:val="24"/>
                <w:szCs w:val="24"/>
              </w:rPr>
              <w:t>Norādīt vērtību/ Specify</w:t>
            </w:r>
          </w:p>
        </w:tc>
        <w:tc>
          <w:tcPr>
            <w:tcW w:w="0" w:type="auto"/>
            <w:vAlign w:val="center"/>
          </w:tcPr>
          <w:p w14:paraId="18F08EB6" w14:textId="77777777" w:rsidR="00F94163" w:rsidRPr="003A1DFD" w:rsidRDefault="00F94163" w:rsidP="00956DFB">
            <w:pPr>
              <w:pStyle w:val="Normaltabula"/>
              <w:jc w:val="center"/>
              <w:rPr>
                <w:sz w:val="24"/>
                <w:szCs w:val="24"/>
                <w:lang w:val="en-US"/>
              </w:rPr>
            </w:pPr>
          </w:p>
        </w:tc>
        <w:tc>
          <w:tcPr>
            <w:tcW w:w="0" w:type="auto"/>
            <w:vAlign w:val="center"/>
          </w:tcPr>
          <w:p w14:paraId="18F08EB7" w14:textId="77777777" w:rsidR="00F94163" w:rsidRPr="003A1DFD" w:rsidRDefault="00F94163" w:rsidP="00956DFB">
            <w:pPr>
              <w:pStyle w:val="Normaltabula"/>
              <w:jc w:val="center"/>
              <w:rPr>
                <w:sz w:val="24"/>
                <w:szCs w:val="24"/>
                <w:lang w:val="en-US"/>
              </w:rPr>
            </w:pPr>
          </w:p>
        </w:tc>
        <w:tc>
          <w:tcPr>
            <w:tcW w:w="0" w:type="auto"/>
            <w:vAlign w:val="center"/>
          </w:tcPr>
          <w:p w14:paraId="53212052" w14:textId="0EF29751" w:rsidR="00F94163" w:rsidRPr="003A1DFD" w:rsidRDefault="00F94163" w:rsidP="00956DFB">
            <w:pPr>
              <w:pStyle w:val="Normaltabula"/>
              <w:jc w:val="center"/>
              <w:rPr>
                <w:sz w:val="24"/>
                <w:szCs w:val="24"/>
                <w:lang w:val="en-US"/>
              </w:rPr>
            </w:pPr>
          </w:p>
        </w:tc>
      </w:tr>
      <w:tr w:rsidR="00956DFB" w:rsidRPr="003A1DFD" w14:paraId="3321AC8E" w14:textId="77777777" w:rsidTr="00956DFB">
        <w:trPr>
          <w:cantSplit/>
        </w:trPr>
        <w:tc>
          <w:tcPr>
            <w:tcW w:w="0" w:type="auto"/>
            <w:shd w:val="clear" w:color="auto" w:fill="BFBFBF" w:themeFill="background1" w:themeFillShade="BF"/>
            <w:vAlign w:val="center"/>
          </w:tcPr>
          <w:p w14:paraId="2D4EDAB2" w14:textId="72D41447" w:rsidR="004075E0" w:rsidRPr="003A1DFD" w:rsidRDefault="004075E0" w:rsidP="00956DFB">
            <w:pPr>
              <w:pStyle w:val="Normaltabula"/>
              <w:ind w:right="-13"/>
              <w:rPr>
                <w:b/>
                <w:sz w:val="24"/>
                <w:szCs w:val="24"/>
                <w:lang w:val="en-US"/>
              </w:rPr>
            </w:pPr>
          </w:p>
        </w:tc>
        <w:tc>
          <w:tcPr>
            <w:tcW w:w="0" w:type="auto"/>
            <w:shd w:val="clear" w:color="auto" w:fill="BFBFBF" w:themeFill="background1" w:themeFillShade="BF"/>
            <w:vAlign w:val="center"/>
          </w:tcPr>
          <w:p w14:paraId="4528AACB" w14:textId="74D79B2C" w:rsidR="004075E0" w:rsidRPr="003A1DFD" w:rsidRDefault="004075E0" w:rsidP="00956DFB">
            <w:pPr>
              <w:pStyle w:val="Normaltabula"/>
              <w:rPr>
                <w:b/>
                <w:sz w:val="24"/>
                <w:szCs w:val="24"/>
                <w:highlight w:val="yellow"/>
                <w:lang w:val="en-US"/>
              </w:rPr>
            </w:pPr>
            <w:r w:rsidRPr="003A1DFD">
              <w:rPr>
                <w:b/>
                <w:sz w:val="24"/>
                <w:szCs w:val="24"/>
                <w:lang w:val="en-US"/>
              </w:rPr>
              <w:t>Standarts/ Standards</w:t>
            </w:r>
            <w:r w:rsidR="00AD52AB" w:rsidRPr="000450F4">
              <w:rPr>
                <w:rStyle w:val="FootnoteReference"/>
                <w:color w:val="000000"/>
                <w:sz w:val="24"/>
                <w:szCs w:val="24"/>
              </w:rPr>
              <w:footnoteReference w:id="4"/>
            </w:r>
          </w:p>
        </w:tc>
        <w:tc>
          <w:tcPr>
            <w:tcW w:w="0" w:type="auto"/>
            <w:shd w:val="clear" w:color="auto" w:fill="BFBFBF" w:themeFill="background1" w:themeFillShade="BF"/>
            <w:vAlign w:val="center"/>
          </w:tcPr>
          <w:p w14:paraId="442CF634" w14:textId="77777777" w:rsidR="004075E0" w:rsidRPr="003A1DFD" w:rsidRDefault="004075E0" w:rsidP="00956DFB">
            <w:pPr>
              <w:pStyle w:val="Normaltabula"/>
              <w:jc w:val="center"/>
              <w:rPr>
                <w:b/>
                <w:sz w:val="24"/>
                <w:szCs w:val="24"/>
                <w:highlight w:val="yellow"/>
                <w:lang w:val="en-US"/>
              </w:rPr>
            </w:pPr>
          </w:p>
        </w:tc>
        <w:tc>
          <w:tcPr>
            <w:tcW w:w="0" w:type="auto"/>
            <w:shd w:val="clear" w:color="auto" w:fill="BFBFBF" w:themeFill="background1" w:themeFillShade="BF"/>
            <w:vAlign w:val="center"/>
          </w:tcPr>
          <w:p w14:paraId="0BEDF52C" w14:textId="77777777" w:rsidR="004075E0" w:rsidRPr="003A1DFD" w:rsidRDefault="004075E0" w:rsidP="00956DFB">
            <w:pPr>
              <w:pStyle w:val="Normaltabula"/>
              <w:jc w:val="center"/>
              <w:rPr>
                <w:b/>
                <w:sz w:val="24"/>
                <w:szCs w:val="24"/>
                <w:lang w:val="en-US"/>
              </w:rPr>
            </w:pPr>
          </w:p>
        </w:tc>
        <w:tc>
          <w:tcPr>
            <w:tcW w:w="0" w:type="auto"/>
            <w:shd w:val="clear" w:color="auto" w:fill="BFBFBF" w:themeFill="background1" w:themeFillShade="BF"/>
            <w:vAlign w:val="center"/>
          </w:tcPr>
          <w:p w14:paraId="42E34903" w14:textId="77777777" w:rsidR="004075E0" w:rsidRPr="003A1DFD" w:rsidRDefault="004075E0" w:rsidP="00956DFB">
            <w:pPr>
              <w:pStyle w:val="Normaltabula"/>
              <w:jc w:val="center"/>
              <w:rPr>
                <w:b/>
                <w:sz w:val="24"/>
                <w:szCs w:val="24"/>
                <w:lang w:val="en-US"/>
              </w:rPr>
            </w:pPr>
          </w:p>
        </w:tc>
        <w:tc>
          <w:tcPr>
            <w:tcW w:w="0" w:type="auto"/>
            <w:shd w:val="clear" w:color="auto" w:fill="BFBFBF" w:themeFill="background1" w:themeFillShade="BF"/>
            <w:vAlign w:val="center"/>
          </w:tcPr>
          <w:p w14:paraId="2474E27D" w14:textId="77777777" w:rsidR="004075E0" w:rsidRPr="003A1DFD" w:rsidRDefault="004075E0" w:rsidP="00956DFB">
            <w:pPr>
              <w:pStyle w:val="Normaltabula"/>
              <w:jc w:val="center"/>
              <w:rPr>
                <w:b/>
                <w:sz w:val="24"/>
                <w:szCs w:val="24"/>
                <w:lang w:val="en-US"/>
              </w:rPr>
            </w:pPr>
          </w:p>
        </w:tc>
      </w:tr>
      <w:tr w:rsidR="00956DFB" w:rsidRPr="003A1DFD" w14:paraId="4247AAF4" w14:textId="77777777" w:rsidTr="00956DFB">
        <w:trPr>
          <w:cantSplit/>
        </w:trPr>
        <w:tc>
          <w:tcPr>
            <w:tcW w:w="0" w:type="auto"/>
            <w:vAlign w:val="center"/>
          </w:tcPr>
          <w:p w14:paraId="2DE58094" w14:textId="77777777" w:rsidR="004075E0" w:rsidRPr="003A1DFD" w:rsidRDefault="004075E0" w:rsidP="00956DFB">
            <w:pPr>
              <w:pStyle w:val="Normaltabula"/>
              <w:numPr>
                <w:ilvl w:val="0"/>
                <w:numId w:val="34"/>
              </w:numPr>
              <w:ind w:right="-13"/>
              <w:rPr>
                <w:sz w:val="24"/>
                <w:szCs w:val="24"/>
                <w:lang w:val="en-US"/>
              </w:rPr>
            </w:pPr>
          </w:p>
        </w:tc>
        <w:tc>
          <w:tcPr>
            <w:tcW w:w="0" w:type="auto"/>
            <w:vAlign w:val="center"/>
          </w:tcPr>
          <w:p w14:paraId="21C4608D" w14:textId="1D9AF4E3" w:rsidR="004075E0" w:rsidRPr="003A1DFD" w:rsidRDefault="003E3C43" w:rsidP="00956DFB">
            <w:pPr>
              <w:pStyle w:val="Normaltabula"/>
              <w:rPr>
                <w:sz w:val="24"/>
                <w:szCs w:val="24"/>
                <w:lang w:val="en-GB"/>
              </w:rPr>
            </w:pPr>
            <w:r w:rsidRPr="003A1DFD">
              <w:rPr>
                <w:bCs/>
                <w:sz w:val="24"/>
                <w:szCs w:val="24"/>
              </w:rPr>
              <w:t>IEC</w:t>
            </w:r>
            <w:r w:rsidR="004075E0" w:rsidRPr="003A1DFD">
              <w:rPr>
                <w:bCs/>
                <w:sz w:val="24"/>
                <w:szCs w:val="24"/>
              </w:rPr>
              <w:t xml:space="preserve"> 60099-4</w:t>
            </w:r>
            <w:r w:rsidR="00AD52AB">
              <w:rPr>
                <w:color w:val="000000"/>
                <w:sz w:val="24"/>
                <w:szCs w:val="24"/>
              </w:rPr>
              <w:t xml:space="preserve"> vai ekvivalents/</w:t>
            </w:r>
            <w:r w:rsidR="00AD52AB">
              <w:rPr>
                <w:rFonts w:eastAsia="Calibri"/>
                <w:bCs/>
                <w:sz w:val="24"/>
                <w:szCs w:val="24"/>
                <w:lang w:val="en-GB"/>
              </w:rPr>
              <w:t xml:space="preserve"> </w:t>
            </w:r>
            <w:r w:rsidR="00AD52AB" w:rsidRPr="009A5436">
              <w:rPr>
                <w:color w:val="000000"/>
                <w:sz w:val="24"/>
                <w:szCs w:val="24"/>
                <w:lang w:val="en-GB"/>
              </w:rPr>
              <w:t xml:space="preserve">or </w:t>
            </w:r>
            <w:r w:rsidR="00AD52AB" w:rsidRPr="009A5436">
              <w:rPr>
                <w:rStyle w:val="y2iqfc"/>
                <w:color w:val="202124"/>
                <w:sz w:val="24"/>
                <w:szCs w:val="24"/>
                <w:lang w:val="en"/>
              </w:rPr>
              <w:t>equivalent</w:t>
            </w:r>
          </w:p>
        </w:tc>
        <w:tc>
          <w:tcPr>
            <w:tcW w:w="0" w:type="auto"/>
            <w:vAlign w:val="center"/>
          </w:tcPr>
          <w:p w14:paraId="05B8D8AB" w14:textId="77777777" w:rsidR="004075E0" w:rsidRPr="003A1DFD" w:rsidRDefault="004075E0" w:rsidP="00956DFB">
            <w:pPr>
              <w:pStyle w:val="Normaltabula"/>
              <w:jc w:val="center"/>
              <w:rPr>
                <w:sz w:val="24"/>
                <w:szCs w:val="24"/>
                <w:highlight w:val="yellow"/>
                <w:lang w:val="en-US"/>
              </w:rPr>
            </w:pPr>
            <w:r w:rsidRPr="003A1DFD">
              <w:rPr>
                <w:sz w:val="24"/>
                <w:szCs w:val="24"/>
              </w:rPr>
              <w:t>Atbilst/ Confirm</w:t>
            </w:r>
          </w:p>
        </w:tc>
        <w:tc>
          <w:tcPr>
            <w:tcW w:w="0" w:type="auto"/>
            <w:vAlign w:val="center"/>
          </w:tcPr>
          <w:p w14:paraId="1F5CCAA0" w14:textId="77777777" w:rsidR="004075E0" w:rsidRPr="003A1DFD" w:rsidRDefault="004075E0" w:rsidP="00956DFB">
            <w:pPr>
              <w:pStyle w:val="Normaltabula"/>
              <w:jc w:val="center"/>
              <w:rPr>
                <w:sz w:val="24"/>
                <w:szCs w:val="24"/>
                <w:lang w:val="en-US"/>
              </w:rPr>
            </w:pPr>
          </w:p>
        </w:tc>
        <w:tc>
          <w:tcPr>
            <w:tcW w:w="0" w:type="auto"/>
            <w:vAlign w:val="center"/>
          </w:tcPr>
          <w:p w14:paraId="45D61FEF" w14:textId="77777777" w:rsidR="004075E0" w:rsidRPr="003A1DFD" w:rsidRDefault="004075E0" w:rsidP="00956DFB">
            <w:pPr>
              <w:pStyle w:val="Normaltabula"/>
              <w:jc w:val="center"/>
              <w:rPr>
                <w:sz w:val="24"/>
                <w:szCs w:val="24"/>
                <w:lang w:val="en-US"/>
              </w:rPr>
            </w:pPr>
          </w:p>
        </w:tc>
        <w:tc>
          <w:tcPr>
            <w:tcW w:w="0" w:type="auto"/>
            <w:vAlign w:val="center"/>
          </w:tcPr>
          <w:p w14:paraId="4293FC6D" w14:textId="77777777" w:rsidR="004075E0" w:rsidRPr="003A1DFD" w:rsidRDefault="004075E0" w:rsidP="00956DFB">
            <w:pPr>
              <w:pStyle w:val="Normaltabula"/>
              <w:jc w:val="center"/>
              <w:rPr>
                <w:sz w:val="24"/>
                <w:szCs w:val="24"/>
                <w:lang w:val="en-US"/>
              </w:rPr>
            </w:pPr>
          </w:p>
        </w:tc>
      </w:tr>
      <w:tr w:rsidR="00956DFB" w:rsidRPr="003A1DFD" w14:paraId="13318283" w14:textId="77777777" w:rsidTr="00956DFB">
        <w:trPr>
          <w:cantSplit/>
        </w:trPr>
        <w:tc>
          <w:tcPr>
            <w:tcW w:w="0" w:type="auto"/>
            <w:shd w:val="clear" w:color="auto" w:fill="BFBFBF" w:themeFill="background1" w:themeFillShade="BF"/>
            <w:vAlign w:val="center"/>
          </w:tcPr>
          <w:p w14:paraId="527625CF" w14:textId="77777777" w:rsidR="004075E0" w:rsidRPr="003A1DFD" w:rsidRDefault="004075E0" w:rsidP="00956DFB">
            <w:pPr>
              <w:pStyle w:val="Normaltabula"/>
              <w:ind w:right="-13"/>
              <w:rPr>
                <w:b/>
                <w:sz w:val="24"/>
                <w:szCs w:val="24"/>
                <w:lang w:val="en-US"/>
              </w:rPr>
            </w:pPr>
          </w:p>
        </w:tc>
        <w:tc>
          <w:tcPr>
            <w:tcW w:w="0" w:type="auto"/>
            <w:shd w:val="clear" w:color="auto" w:fill="BFBFBF" w:themeFill="background1" w:themeFillShade="BF"/>
            <w:vAlign w:val="center"/>
          </w:tcPr>
          <w:p w14:paraId="199567DE" w14:textId="77777777" w:rsidR="004075E0" w:rsidRPr="003A1DFD" w:rsidRDefault="004075E0" w:rsidP="00956DFB">
            <w:pPr>
              <w:pStyle w:val="Normaltabula"/>
              <w:rPr>
                <w:b/>
                <w:sz w:val="24"/>
                <w:szCs w:val="24"/>
                <w:highlight w:val="yellow"/>
                <w:lang w:val="en-US"/>
              </w:rPr>
            </w:pPr>
            <w:r w:rsidRPr="003A1DFD">
              <w:rPr>
                <w:b/>
                <w:sz w:val="24"/>
                <w:szCs w:val="24"/>
                <w:lang w:val="en-US"/>
              </w:rPr>
              <w:t>Dokumentācija/ Documentation</w:t>
            </w:r>
          </w:p>
        </w:tc>
        <w:tc>
          <w:tcPr>
            <w:tcW w:w="0" w:type="auto"/>
            <w:shd w:val="clear" w:color="auto" w:fill="BFBFBF" w:themeFill="background1" w:themeFillShade="BF"/>
            <w:vAlign w:val="center"/>
          </w:tcPr>
          <w:p w14:paraId="13BE782F" w14:textId="77777777" w:rsidR="004075E0" w:rsidRPr="003A1DFD" w:rsidRDefault="004075E0" w:rsidP="00956DFB">
            <w:pPr>
              <w:pStyle w:val="Normaltabula"/>
              <w:jc w:val="center"/>
              <w:rPr>
                <w:b/>
                <w:sz w:val="24"/>
                <w:szCs w:val="24"/>
                <w:highlight w:val="yellow"/>
                <w:lang w:val="en-US"/>
              </w:rPr>
            </w:pPr>
          </w:p>
        </w:tc>
        <w:tc>
          <w:tcPr>
            <w:tcW w:w="0" w:type="auto"/>
            <w:shd w:val="clear" w:color="auto" w:fill="BFBFBF" w:themeFill="background1" w:themeFillShade="BF"/>
            <w:vAlign w:val="center"/>
          </w:tcPr>
          <w:p w14:paraId="0D154FF6" w14:textId="77777777" w:rsidR="004075E0" w:rsidRPr="003A1DFD" w:rsidRDefault="004075E0" w:rsidP="00956DFB">
            <w:pPr>
              <w:pStyle w:val="Normaltabula"/>
              <w:jc w:val="center"/>
              <w:rPr>
                <w:b/>
                <w:sz w:val="24"/>
                <w:szCs w:val="24"/>
                <w:lang w:val="en-US"/>
              </w:rPr>
            </w:pPr>
          </w:p>
        </w:tc>
        <w:tc>
          <w:tcPr>
            <w:tcW w:w="0" w:type="auto"/>
            <w:shd w:val="clear" w:color="auto" w:fill="BFBFBF" w:themeFill="background1" w:themeFillShade="BF"/>
            <w:vAlign w:val="center"/>
          </w:tcPr>
          <w:p w14:paraId="05A93C47" w14:textId="77777777" w:rsidR="004075E0" w:rsidRPr="003A1DFD" w:rsidRDefault="004075E0" w:rsidP="00956DFB">
            <w:pPr>
              <w:pStyle w:val="Normaltabula"/>
              <w:jc w:val="center"/>
              <w:rPr>
                <w:b/>
                <w:sz w:val="24"/>
                <w:szCs w:val="24"/>
                <w:lang w:val="en-US"/>
              </w:rPr>
            </w:pPr>
          </w:p>
        </w:tc>
        <w:tc>
          <w:tcPr>
            <w:tcW w:w="0" w:type="auto"/>
            <w:shd w:val="clear" w:color="auto" w:fill="BFBFBF" w:themeFill="background1" w:themeFillShade="BF"/>
            <w:vAlign w:val="center"/>
          </w:tcPr>
          <w:p w14:paraId="487A3434" w14:textId="77777777" w:rsidR="004075E0" w:rsidRPr="003A1DFD" w:rsidRDefault="004075E0" w:rsidP="00956DFB">
            <w:pPr>
              <w:pStyle w:val="Normaltabula"/>
              <w:jc w:val="center"/>
              <w:rPr>
                <w:b/>
                <w:sz w:val="24"/>
                <w:szCs w:val="24"/>
                <w:lang w:val="en-US"/>
              </w:rPr>
            </w:pPr>
          </w:p>
        </w:tc>
      </w:tr>
      <w:tr w:rsidR="00956DFB" w:rsidRPr="003A1DFD" w14:paraId="5BFA6ADE" w14:textId="77777777" w:rsidTr="00956DFB">
        <w:trPr>
          <w:cantSplit/>
        </w:trPr>
        <w:tc>
          <w:tcPr>
            <w:tcW w:w="0" w:type="auto"/>
            <w:vAlign w:val="center"/>
          </w:tcPr>
          <w:p w14:paraId="07608127" w14:textId="77777777" w:rsidR="004075E0" w:rsidRPr="003A1DFD" w:rsidRDefault="004075E0" w:rsidP="00956DFB">
            <w:pPr>
              <w:pStyle w:val="Normaltabula"/>
              <w:numPr>
                <w:ilvl w:val="0"/>
                <w:numId w:val="34"/>
              </w:numPr>
              <w:ind w:right="-13"/>
              <w:rPr>
                <w:sz w:val="24"/>
                <w:szCs w:val="24"/>
                <w:lang w:val="en-US"/>
              </w:rPr>
            </w:pPr>
          </w:p>
        </w:tc>
        <w:tc>
          <w:tcPr>
            <w:tcW w:w="0" w:type="auto"/>
            <w:vAlign w:val="center"/>
          </w:tcPr>
          <w:p w14:paraId="48E5BBBB" w14:textId="51838348" w:rsidR="004075E0" w:rsidRPr="003A1DFD" w:rsidRDefault="003A1DFD" w:rsidP="00956DFB">
            <w:pPr>
              <w:pStyle w:val="NormalWeb"/>
              <w:spacing w:before="0" w:beforeAutospacing="0" w:after="0" w:afterAutospacing="0"/>
            </w:pPr>
            <w:r w:rsidRPr="003A1DFD">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A1DFD">
                <w:rPr>
                  <w:rStyle w:val="Hyperlink"/>
                </w:rPr>
                <w:t>http://www.european-accreditation.org/</w:t>
              </w:r>
            </w:hyperlink>
            <w:r w:rsidRPr="003A1DFD">
              <w:t xml:space="preserve">) un atbilst ISO/IEC 17025/17065 standartu </w:t>
            </w:r>
            <w:r w:rsidR="00AD52AB">
              <w:t>vai ekviv</w:t>
            </w:r>
            <w:r w:rsidR="0000139D">
              <w:t>a</w:t>
            </w:r>
            <w:r w:rsidR="00AD52AB">
              <w:t xml:space="preserve">lents </w:t>
            </w:r>
            <w:r w:rsidRPr="003A1DFD">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A1DFD">
                <w:rPr>
                  <w:rStyle w:val="Hyperlink"/>
                </w:rPr>
                <w:t>http://www.european-accreditation.org/</w:t>
              </w:r>
            </w:hyperlink>
            <w:r w:rsidRPr="003A1DFD">
              <w:t xml:space="preserve">) and compliant with the requirements of ISO/IEC 17025/17065 </w:t>
            </w:r>
            <w:r w:rsidR="00AD52AB">
              <w:t xml:space="preserve">or equivalent </w:t>
            </w:r>
            <w:r w:rsidRPr="003A1DFD">
              <w:t>standard.</w:t>
            </w:r>
          </w:p>
        </w:tc>
        <w:tc>
          <w:tcPr>
            <w:tcW w:w="0" w:type="auto"/>
            <w:vAlign w:val="center"/>
          </w:tcPr>
          <w:p w14:paraId="305FCE79" w14:textId="77777777" w:rsidR="004075E0" w:rsidRPr="003A1DFD" w:rsidRDefault="004075E0" w:rsidP="00956DFB">
            <w:pPr>
              <w:pStyle w:val="Normaltabula"/>
              <w:jc w:val="center"/>
              <w:rPr>
                <w:sz w:val="24"/>
                <w:szCs w:val="24"/>
                <w:lang w:val="en-US"/>
              </w:rPr>
            </w:pPr>
            <w:r w:rsidRPr="003A1DFD">
              <w:rPr>
                <w:sz w:val="24"/>
                <w:szCs w:val="24"/>
              </w:rPr>
              <w:t>Atbilst/ Confirm</w:t>
            </w:r>
          </w:p>
        </w:tc>
        <w:tc>
          <w:tcPr>
            <w:tcW w:w="0" w:type="auto"/>
            <w:vAlign w:val="center"/>
          </w:tcPr>
          <w:p w14:paraId="6680D41E" w14:textId="77777777" w:rsidR="004075E0" w:rsidRPr="003A1DFD" w:rsidRDefault="004075E0" w:rsidP="00956DFB">
            <w:pPr>
              <w:pStyle w:val="Normaltabula"/>
              <w:jc w:val="center"/>
              <w:rPr>
                <w:sz w:val="24"/>
                <w:szCs w:val="24"/>
                <w:lang w:val="en-US"/>
              </w:rPr>
            </w:pPr>
          </w:p>
        </w:tc>
        <w:tc>
          <w:tcPr>
            <w:tcW w:w="0" w:type="auto"/>
            <w:vAlign w:val="center"/>
          </w:tcPr>
          <w:p w14:paraId="77566CC5" w14:textId="77777777" w:rsidR="004075E0" w:rsidRPr="003A1DFD" w:rsidRDefault="004075E0" w:rsidP="00956DFB">
            <w:pPr>
              <w:pStyle w:val="Normaltabula"/>
              <w:jc w:val="center"/>
              <w:rPr>
                <w:sz w:val="24"/>
                <w:szCs w:val="24"/>
                <w:lang w:val="en-US"/>
              </w:rPr>
            </w:pPr>
          </w:p>
        </w:tc>
        <w:tc>
          <w:tcPr>
            <w:tcW w:w="0" w:type="auto"/>
            <w:vAlign w:val="center"/>
          </w:tcPr>
          <w:p w14:paraId="4997B4A8" w14:textId="77777777" w:rsidR="004075E0" w:rsidRPr="003A1DFD" w:rsidRDefault="004075E0" w:rsidP="00956DFB">
            <w:pPr>
              <w:pStyle w:val="Normaltabula"/>
              <w:jc w:val="center"/>
              <w:rPr>
                <w:sz w:val="24"/>
                <w:szCs w:val="24"/>
                <w:lang w:val="en-US"/>
              </w:rPr>
            </w:pPr>
          </w:p>
        </w:tc>
      </w:tr>
      <w:tr w:rsidR="00956DFB" w:rsidRPr="003A1DFD" w14:paraId="4F0D9678" w14:textId="77777777" w:rsidTr="00956DFB">
        <w:trPr>
          <w:cantSplit/>
        </w:trPr>
        <w:tc>
          <w:tcPr>
            <w:tcW w:w="0" w:type="auto"/>
            <w:vAlign w:val="center"/>
          </w:tcPr>
          <w:p w14:paraId="1EE12F96" w14:textId="77777777" w:rsidR="004075E0" w:rsidRPr="003A1DFD" w:rsidRDefault="004075E0" w:rsidP="00956DFB">
            <w:pPr>
              <w:pStyle w:val="Normaltabula"/>
              <w:numPr>
                <w:ilvl w:val="0"/>
                <w:numId w:val="34"/>
              </w:numPr>
              <w:ind w:right="-13"/>
              <w:rPr>
                <w:sz w:val="24"/>
                <w:szCs w:val="24"/>
                <w:lang w:val="en-US"/>
              </w:rPr>
            </w:pPr>
          </w:p>
        </w:tc>
        <w:tc>
          <w:tcPr>
            <w:tcW w:w="0" w:type="auto"/>
            <w:vAlign w:val="center"/>
          </w:tcPr>
          <w:p w14:paraId="3FEB5C18" w14:textId="7BA5E841" w:rsidR="004075E0" w:rsidRPr="003A1DFD" w:rsidRDefault="004075E0" w:rsidP="00956DFB">
            <w:pPr>
              <w:rPr>
                <w:sz w:val="24"/>
                <w:szCs w:val="24"/>
                <w:lang w:val="en-GB"/>
              </w:rPr>
            </w:pPr>
            <w:r w:rsidRPr="003A1DFD">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3A1DFD">
              <w:rPr>
                <w:sz w:val="24"/>
                <w:szCs w:val="24"/>
                <w:lang w:val="en-GB"/>
              </w:rPr>
              <w:tab/>
            </w:r>
          </w:p>
        </w:tc>
        <w:tc>
          <w:tcPr>
            <w:tcW w:w="0" w:type="auto"/>
            <w:vAlign w:val="center"/>
          </w:tcPr>
          <w:p w14:paraId="4338CCF3" w14:textId="42CAAF5B" w:rsidR="004075E0" w:rsidRPr="003A1DFD" w:rsidRDefault="004075E0" w:rsidP="00956DFB">
            <w:pPr>
              <w:pStyle w:val="Normaltabula"/>
              <w:jc w:val="center"/>
              <w:rPr>
                <w:sz w:val="24"/>
                <w:szCs w:val="24"/>
              </w:rPr>
            </w:pPr>
            <w:r w:rsidRPr="003A1DFD">
              <w:rPr>
                <w:sz w:val="24"/>
                <w:szCs w:val="24"/>
              </w:rPr>
              <w:t>Atbilst/ Confirm</w:t>
            </w:r>
          </w:p>
        </w:tc>
        <w:tc>
          <w:tcPr>
            <w:tcW w:w="0" w:type="auto"/>
            <w:vAlign w:val="center"/>
          </w:tcPr>
          <w:p w14:paraId="751B6402" w14:textId="77777777" w:rsidR="004075E0" w:rsidRPr="003A1DFD" w:rsidRDefault="004075E0" w:rsidP="00956DFB">
            <w:pPr>
              <w:pStyle w:val="Normaltabula"/>
              <w:jc w:val="center"/>
              <w:rPr>
                <w:sz w:val="24"/>
                <w:szCs w:val="24"/>
                <w:lang w:val="en-US"/>
              </w:rPr>
            </w:pPr>
          </w:p>
        </w:tc>
        <w:tc>
          <w:tcPr>
            <w:tcW w:w="0" w:type="auto"/>
            <w:vAlign w:val="center"/>
          </w:tcPr>
          <w:p w14:paraId="36D8A9D9" w14:textId="77777777" w:rsidR="004075E0" w:rsidRPr="003A1DFD" w:rsidRDefault="004075E0" w:rsidP="00956DFB">
            <w:pPr>
              <w:pStyle w:val="Normaltabula"/>
              <w:jc w:val="center"/>
              <w:rPr>
                <w:sz w:val="24"/>
                <w:szCs w:val="24"/>
                <w:lang w:val="en-US"/>
              </w:rPr>
            </w:pPr>
          </w:p>
        </w:tc>
        <w:tc>
          <w:tcPr>
            <w:tcW w:w="0" w:type="auto"/>
            <w:vAlign w:val="center"/>
          </w:tcPr>
          <w:p w14:paraId="30F8ACE5" w14:textId="77777777" w:rsidR="004075E0" w:rsidRPr="003A1DFD" w:rsidRDefault="004075E0" w:rsidP="00956DFB">
            <w:pPr>
              <w:pStyle w:val="Normaltabula"/>
              <w:jc w:val="center"/>
              <w:rPr>
                <w:sz w:val="24"/>
                <w:szCs w:val="24"/>
                <w:lang w:val="en-US"/>
              </w:rPr>
            </w:pPr>
          </w:p>
        </w:tc>
      </w:tr>
      <w:tr w:rsidR="00956DFB" w:rsidRPr="003A1DFD" w14:paraId="27096474" w14:textId="77777777" w:rsidTr="00956DFB">
        <w:trPr>
          <w:cantSplit/>
        </w:trPr>
        <w:tc>
          <w:tcPr>
            <w:tcW w:w="0" w:type="auto"/>
            <w:vAlign w:val="center"/>
          </w:tcPr>
          <w:p w14:paraId="30E2BEAF" w14:textId="77777777" w:rsidR="00956DFB" w:rsidRPr="003A1DFD" w:rsidRDefault="00956DFB" w:rsidP="00956DFB">
            <w:pPr>
              <w:pStyle w:val="Normaltabula"/>
              <w:numPr>
                <w:ilvl w:val="0"/>
                <w:numId w:val="34"/>
              </w:numPr>
              <w:ind w:right="-13"/>
              <w:rPr>
                <w:sz w:val="24"/>
                <w:szCs w:val="24"/>
                <w:lang w:val="en-US"/>
              </w:rPr>
            </w:pPr>
          </w:p>
        </w:tc>
        <w:tc>
          <w:tcPr>
            <w:tcW w:w="0" w:type="auto"/>
            <w:vAlign w:val="center"/>
          </w:tcPr>
          <w:p w14:paraId="32EBB9BE" w14:textId="35B47A40" w:rsidR="00956DFB" w:rsidRPr="003A1DFD" w:rsidRDefault="00956DFB" w:rsidP="00956DFB">
            <w:pPr>
              <w:rPr>
                <w:color w:val="000000"/>
                <w:sz w:val="24"/>
                <w:szCs w:val="24"/>
                <w:lang w:val="en-GB"/>
              </w:rPr>
            </w:pPr>
            <w:r w:rsidRPr="003A1DFD">
              <w:rPr>
                <w:color w:val="000000"/>
                <w:sz w:val="24"/>
                <w:szCs w:val="24"/>
                <w:lang w:val="en-GB"/>
              </w:rPr>
              <w:t>Ir iesniegts preces attēls, kurš atbilst sekojošām prasībām/An image of the product that meets the following requirements has been submitted:</w:t>
            </w:r>
          </w:p>
          <w:p w14:paraId="1841829F" w14:textId="67C2AE8E" w:rsidR="00956DFB" w:rsidRPr="003A1DFD" w:rsidRDefault="00956DFB" w:rsidP="00956DFB">
            <w:pPr>
              <w:pStyle w:val="ListParagraph"/>
              <w:numPr>
                <w:ilvl w:val="0"/>
                <w:numId w:val="31"/>
              </w:numPr>
              <w:ind w:left="180" w:hanging="180"/>
              <w:rPr>
                <w:color w:val="000000"/>
                <w:lang w:val="en-GB"/>
              </w:rPr>
            </w:pPr>
            <w:r w:rsidRPr="003A1DFD">
              <w:rPr>
                <w:color w:val="000000"/>
                <w:lang w:val="en-GB"/>
              </w:rPr>
              <w:t>".jpg" vai “.jpeg” formātā/ ".jpg" or ".jpeg" format</w:t>
            </w:r>
          </w:p>
          <w:p w14:paraId="243CC403" w14:textId="5DAC2B7D" w:rsidR="00956DFB" w:rsidRPr="003A1DFD" w:rsidRDefault="00956DFB" w:rsidP="00956DFB">
            <w:pPr>
              <w:pStyle w:val="ListParagraph"/>
              <w:numPr>
                <w:ilvl w:val="0"/>
                <w:numId w:val="31"/>
              </w:numPr>
              <w:ind w:left="180" w:hanging="180"/>
              <w:rPr>
                <w:color w:val="000000"/>
                <w:lang w:val="en-GB"/>
              </w:rPr>
            </w:pPr>
            <w:r w:rsidRPr="003A1DFD">
              <w:rPr>
                <w:color w:val="000000"/>
                <w:lang w:val="en-GB"/>
              </w:rPr>
              <w:t>izšķiršanas spēja ne mazāka par 2Mpix/ resolution of at least 2Mpix</w:t>
            </w:r>
          </w:p>
          <w:p w14:paraId="4A386E0C" w14:textId="7F181B2B" w:rsidR="00956DFB" w:rsidRPr="003A1DFD" w:rsidRDefault="00956DFB" w:rsidP="00956DFB">
            <w:pPr>
              <w:pStyle w:val="ListParagraph"/>
              <w:numPr>
                <w:ilvl w:val="0"/>
                <w:numId w:val="31"/>
              </w:numPr>
              <w:ind w:left="180" w:hanging="180"/>
              <w:rPr>
                <w:color w:val="000000"/>
                <w:lang w:val="en-GB"/>
              </w:rPr>
            </w:pPr>
            <w:r w:rsidRPr="003A1DFD">
              <w:rPr>
                <w:color w:val="000000"/>
                <w:lang w:val="en-GB"/>
              </w:rPr>
              <w:t>ir iespēja redzēt  visu preci un izlasīt visus uzrakstus, marķējumus uz tā/ the</w:t>
            </w:r>
            <w:r w:rsidRPr="003A1DFD">
              <w:t xml:space="preserve"> </w:t>
            </w:r>
            <w:r w:rsidRPr="003A1DFD">
              <w:rPr>
                <w:color w:val="000000"/>
                <w:lang w:val="en-GB"/>
              </w:rPr>
              <w:t>complete product can be seen and all the inscriptions markings on it can be read</w:t>
            </w:r>
          </w:p>
          <w:p w14:paraId="4DD33F47" w14:textId="71E29CB8" w:rsidR="00956DFB" w:rsidRPr="003A1DFD" w:rsidRDefault="00956DFB" w:rsidP="00956DFB">
            <w:pPr>
              <w:pStyle w:val="ListParagraph"/>
              <w:numPr>
                <w:ilvl w:val="0"/>
                <w:numId w:val="31"/>
              </w:numPr>
              <w:ind w:left="180" w:hanging="180"/>
              <w:rPr>
                <w:lang w:val="en-US"/>
              </w:rPr>
            </w:pPr>
            <w:r w:rsidRPr="003A1DFD">
              <w:rPr>
                <w:color w:val="000000"/>
                <w:lang w:val="en-GB"/>
              </w:rPr>
              <w:t>attēls nav papildināts ar reklāmu/ the image does not contain any advertisement</w:t>
            </w:r>
          </w:p>
        </w:tc>
        <w:tc>
          <w:tcPr>
            <w:tcW w:w="0" w:type="auto"/>
            <w:vAlign w:val="center"/>
          </w:tcPr>
          <w:p w14:paraId="3C2F55C5" w14:textId="77777777" w:rsidR="00956DFB" w:rsidRPr="003A1DFD" w:rsidRDefault="00956DFB" w:rsidP="00956DFB">
            <w:pPr>
              <w:pStyle w:val="Normaltabula"/>
              <w:jc w:val="center"/>
              <w:rPr>
                <w:sz w:val="24"/>
                <w:szCs w:val="24"/>
                <w:lang w:val="en-US"/>
              </w:rPr>
            </w:pPr>
            <w:r w:rsidRPr="003A1DFD">
              <w:rPr>
                <w:sz w:val="24"/>
                <w:szCs w:val="24"/>
              </w:rPr>
              <w:t>Atbilst/ Confirm</w:t>
            </w:r>
          </w:p>
        </w:tc>
        <w:tc>
          <w:tcPr>
            <w:tcW w:w="0" w:type="auto"/>
            <w:vAlign w:val="center"/>
          </w:tcPr>
          <w:p w14:paraId="7EFA2B46" w14:textId="77777777" w:rsidR="00956DFB" w:rsidRPr="003A1DFD" w:rsidRDefault="00956DFB" w:rsidP="00956DFB">
            <w:pPr>
              <w:pStyle w:val="Normaltabula"/>
              <w:jc w:val="center"/>
              <w:rPr>
                <w:sz w:val="24"/>
                <w:szCs w:val="24"/>
                <w:lang w:val="en-US"/>
              </w:rPr>
            </w:pPr>
          </w:p>
        </w:tc>
        <w:tc>
          <w:tcPr>
            <w:tcW w:w="0" w:type="auto"/>
            <w:vAlign w:val="center"/>
          </w:tcPr>
          <w:p w14:paraId="5E5B0BEC" w14:textId="77777777" w:rsidR="00956DFB" w:rsidRPr="003A1DFD" w:rsidRDefault="00956DFB" w:rsidP="00956DFB">
            <w:pPr>
              <w:pStyle w:val="Normaltabula"/>
              <w:jc w:val="center"/>
              <w:rPr>
                <w:sz w:val="24"/>
                <w:szCs w:val="24"/>
                <w:lang w:val="en-US"/>
              </w:rPr>
            </w:pPr>
          </w:p>
        </w:tc>
        <w:tc>
          <w:tcPr>
            <w:tcW w:w="0" w:type="auto"/>
            <w:vAlign w:val="center"/>
          </w:tcPr>
          <w:p w14:paraId="65E5415C" w14:textId="77777777" w:rsidR="00956DFB" w:rsidRPr="003A1DFD" w:rsidRDefault="00956DFB" w:rsidP="00956DFB">
            <w:pPr>
              <w:pStyle w:val="Normaltabula"/>
              <w:jc w:val="center"/>
              <w:rPr>
                <w:sz w:val="24"/>
                <w:szCs w:val="24"/>
                <w:lang w:val="en-US"/>
              </w:rPr>
            </w:pPr>
          </w:p>
        </w:tc>
      </w:tr>
      <w:tr w:rsidR="005057DB" w:rsidRPr="003A1DFD" w14:paraId="34339128" w14:textId="77777777" w:rsidTr="00956DFB">
        <w:trPr>
          <w:cantSplit/>
        </w:trPr>
        <w:tc>
          <w:tcPr>
            <w:tcW w:w="0" w:type="auto"/>
            <w:shd w:val="clear" w:color="auto" w:fill="D9D9D9" w:themeFill="background1" w:themeFillShade="D9"/>
            <w:vAlign w:val="center"/>
          </w:tcPr>
          <w:p w14:paraId="60FC0D99" w14:textId="77777777" w:rsidR="005057DB" w:rsidRPr="003A1DFD" w:rsidRDefault="005057DB" w:rsidP="005057DB">
            <w:pPr>
              <w:pStyle w:val="Normaltabula"/>
              <w:ind w:right="-13"/>
              <w:rPr>
                <w:b/>
                <w:sz w:val="24"/>
                <w:szCs w:val="24"/>
                <w:lang w:val="en-US"/>
              </w:rPr>
            </w:pPr>
          </w:p>
        </w:tc>
        <w:tc>
          <w:tcPr>
            <w:tcW w:w="0" w:type="auto"/>
            <w:shd w:val="clear" w:color="auto" w:fill="D9D9D9" w:themeFill="background1" w:themeFillShade="D9"/>
            <w:vAlign w:val="center"/>
          </w:tcPr>
          <w:p w14:paraId="40A2904E" w14:textId="77777777" w:rsidR="005057DB" w:rsidRPr="003A1DFD" w:rsidRDefault="005057DB" w:rsidP="005057DB">
            <w:pPr>
              <w:pStyle w:val="Normaltabula"/>
              <w:rPr>
                <w:b/>
                <w:sz w:val="24"/>
                <w:szCs w:val="24"/>
                <w:lang w:val="en-US"/>
              </w:rPr>
            </w:pPr>
            <w:r w:rsidRPr="003A1DFD">
              <w:rPr>
                <w:b/>
                <w:sz w:val="24"/>
                <w:szCs w:val="24"/>
                <w:lang w:val="en-US"/>
              </w:rPr>
              <w:t>Elektrotehniskie dati/ Electrical data</w:t>
            </w:r>
          </w:p>
        </w:tc>
        <w:tc>
          <w:tcPr>
            <w:tcW w:w="0" w:type="auto"/>
            <w:shd w:val="clear" w:color="auto" w:fill="D9D9D9" w:themeFill="background1" w:themeFillShade="D9"/>
            <w:vAlign w:val="center"/>
          </w:tcPr>
          <w:p w14:paraId="3786E57D" w14:textId="77777777" w:rsidR="005057DB" w:rsidRPr="003A1DFD" w:rsidRDefault="005057DB" w:rsidP="005057DB">
            <w:pPr>
              <w:pStyle w:val="Normaltabula"/>
              <w:jc w:val="center"/>
              <w:rPr>
                <w:b/>
                <w:sz w:val="24"/>
                <w:szCs w:val="24"/>
                <w:lang w:val="en-US"/>
              </w:rPr>
            </w:pPr>
          </w:p>
        </w:tc>
        <w:tc>
          <w:tcPr>
            <w:tcW w:w="0" w:type="auto"/>
            <w:shd w:val="clear" w:color="auto" w:fill="D9D9D9" w:themeFill="background1" w:themeFillShade="D9"/>
            <w:vAlign w:val="center"/>
          </w:tcPr>
          <w:p w14:paraId="4D1ECE7E" w14:textId="77777777" w:rsidR="005057DB" w:rsidRPr="003A1DFD" w:rsidRDefault="005057DB" w:rsidP="005057DB">
            <w:pPr>
              <w:pStyle w:val="Normaltabula"/>
              <w:jc w:val="center"/>
              <w:rPr>
                <w:b/>
                <w:sz w:val="24"/>
                <w:szCs w:val="24"/>
                <w:lang w:val="en-US"/>
              </w:rPr>
            </w:pPr>
          </w:p>
        </w:tc>
        <w:tc>
          <w:tcPr>
            <w:tcW w:w="0" w:type="auto"/>
            <w:shd w:val="clear" w:color="auto" w:fill="D9D9D9" w:themeFill="background1" w:themeFillShade="D9"/>
            <w:vAlign w:val="center"/>
          </w:tcPr>
          <w:p w14:paraId="31E488B2" w14:textId="77777777" w:rsidR="005057DB" w:rsidRPr="003A1DFD" w:rsidRDefault="005057DB" w:rsidP="005057DB">
            <w:pPr>
              <w:pStyle w:val="Normaltabula"/>
              <w:jc w:val="center"/>
              <w:rPr>
                <w:b/>
                <w:sz w:val="24"/>
                <w:szCs w:val="24"/>
                <w:lang w:val="en-US"/>
              </w:rPr>
            </w:pPr>
          </w:p>
        </w:tc>
        <w:tc>
          <w:tcPr>
            <w:tcW w:w="0" w:type="auto"/>
            <w:shd w:val="clear" w:color="auto" w:fill="D9D9D9" w:themeFill="background1" w:themeFillShade="D9"/>
            <w:vAlign w:val="center"/>
          </w:tcPr>
          <w:p w14:paraId="275CF519" w14:textId="77777777" w:rsidR="005057DB" w:rsidRPr="003A1DFD" w:rsidRDefault="005057DB" w:rsidP="005057DB">
            <w:pPr>
              <w:pStyle w:val="Normaltabula"/>
              <w:jc w:val="center"/>
              <w:rPr>
                <w:b/>
                <w:sz w:val="24"/>
                <w:szCs w:val="24"/>
                <w:lang w:val="en-US"/>
              </w:rPr>
            </w:pPr>
          </w:p>
        </w:tc>
      </w:tr>
      <w:tr w:rsidR="003A1DFD" w:rsidRPr="003A1DFD" w14:paraId="25DA2171" w14:textId="77777777" w:rsidTr="00956DFB">
        <w:trPr>
          <w:cantSplit/>
        </w:trPr>
        <w:tc>
          <w:tcPr>
            <w:tcW w:w="0" w:type="auto"/>
            <w:vAlign w:val="center"/>
          </w:tcPr>
          <w:p w14:paraId="30A4DB94"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166A340E" w14:textId="77777777" w:rsidR="003A1DFD" w:rsidRPr="003A1DFD" w:rsidRDefault="003A1DFD" w:rsidP="003A1DFD">
            <w:pPr>
              <w:rPr>
                <w:sz w:val="24"/>
                <w:szCs w:val="24"/>
              </w:rPr>
            </w:pPr>
            <w:r w:rsidRPr="003A1DFD">
              <w:rPr>
                <w:sz w:val="24"/>
                <w:szCs w:val="24"/>
              </w:rPr>
              <w:t xml:space="preserve">Darba vides temperatūras diapazons/ </w:t>
            </w:r>
          </w:p>
          <w:p w14:paraId="3F8878EF" w14:textId="035BA95F" w:rsidR="003A1DFD" w:rsidRPr="003A1DFD" w:rsidRDefault="003A1DFD" w:rsidP="003A1DFD">
            <w:pPr>
              <w:pStyle w:val="Normaltabula"/>
              <w:rPr>
                <w:sz w:val="24"/>
                <w:szCs w:val="24"/>
                <w:lang w:val="en-US"/>
              </w:rPr>
            </w:pPr>
            <w:r w:rsidRPr="003A1DFD">
              <w:rPr>
                <w:sz w:val="24"/>
                <w:szCs w:val="24"/>
              </w:rPr>
              <w:t>Operating ambient temperature range,  ºC</w:t>
            </w:r>
            <w:r w:rsidRPr="003A1DFD">
              <w:rPr>
                <w:sz w:val="24"/>
                <w:szCs w:val="24"/>
              </w:rPr>
              <w:tab/>
            </w:r>
          </w:p>
        </w:tc>
        <w:tc>
          <w:tcPr>
            <w:tcW w:w="0" w:type="auto"/>
            <w:vAlign w:val="center"/>
          </w:tcPr>
          <w:p w14:paraId="71943D31" w14:textId="6E7D6266" w:rsidR="003A1DFD" w:rsidRPr="003A1DFD" w:rsidRDefault="003A1DFD" w:rsidP="003A1DFD">
            <w:pPr>
              <w:pStyle w:val="Normaltabula"/>
              <w:jc w:val="center"/>
              <w:rPr>
                <w:sz w:val="24"/>
                <w:szCs w:val="24"/>
                <w:lang w:val="en-US"/>
              </w:rPr>
            </w:pPr>
            <w:r w:rsidRPr="003A1DFD">
              <w:rPr>
                <w:sz w:val="24"/>
                <w:szCs w:val="24"/>
              </w:rPr>
              <w:t>-40°…+40°</w:t>
            </w:r>
          </w:p>
        </w:tc>
        <w:tc>
          <w:tcPr>
            <w:tcW w:w="0" w:type="auto"/>
            <w:vAlign w:val="center"/>
          </w:tcPr>
          <w:p w14:paraId="5EFC6EDE" w14:textId="24986E90" w:rsidR="003A1DFD" w:rsidRPr="003A1DFD" w:rsidRDefault="003A1DFD" w:rsidP="003A1DFD">
            <w:pPr>
              <w:pStyle w:val="Normaltabula"/>
              <w:jc w:val="center"/>
              <w:rPr>
                <w:sz w:val="24"/>
                <w:szCs w:val="24"/>
                <w:lang w:val="en-US"/>
              </w:rPr>
            </w:pPr>
          </w:p>
        </w:tc>
        <w:tc>
          <w:tcPr>
            <w:tcW w:w="0" w:type="auto"/>
            <w:vAlign w:val="center"/>
          </w:tcPr>
          <w:p w14:paraId="15363469" w14:textId="77777777" w:rsidR="003A1DFD" w:rsidRPr="003A1DFD" w:rsidRDefault="003A1DFD" w:rsidP="003A1DFD">
            <w:pPr>
              <w:pStyle w:val="Normaltabula"/>
              <w:jc w:val="center"/>
              <w:rPr>
                <w:sz w:val="24"/>
                <w:szCs w:val="24"/>
                <w:lang w:val="en-US"/>
              </w:rPr>
            </w:pPr>
          </w:p>
        </w:tc>
        <w:tc>
          <w:tcPr>
            <w:tcW w:w="0" w:type="auto"/>
            <w:vAlign w:val="center"/>
          </w:tcPr>
          <w:p w14:paraId="5B8559FD" w14:textId="77777777" w:rsidR="003A1DFD" w:rsidRPr="003A1DFD" w:rsidRDefault="003A1DFD" w:rsidP="003A1DFD">
            <w:pPr>
              <w:pStyle w:val="Normaltabula"/>
              <w:jc w:val="center"/>
              <w:rPr>
                <w:sz w:val="24"/>
                <w:szCs w:val="24"/>
                <w:lang w:val="en-US"/>
              </w:rPr>
            </w:pPr>
          </w:p>
        </w:tc>
      </w:tr>
      <w:tr w:rsidR="003A1DFD" w:rsidRPr="003A1DFD" w14:paraId="5BF60DA9" w14:textId="77777777" w:rsidTr="00956DFB">
        <w:trPr>
          <w:cantSplit/>
        </w:trPr>
        <w:tc>
          <w:tcPr>
            <w:tcW w:w="0" w:type="auto"/>
            <w:vAlign w:val="center"/>
          </w:tcPr>
          <w:p w14:paraId="12D55DD8"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1E7DD8D9" w14:textId="3BCEA0D3" w:rsidR="003A1DFD" w:rsidRPr="003A1DFD" w:rsidRDefault="003A1DFD" w:rsidP="003A1DFD">
            <w:pPr>
              <w:pStyle w:val="Normaltabula"/>
              <w:rPr>
                <w:sz w:val="24"/>
                <w:szCs w:val="24"/>
                <w:lang w:val="en-US"/>
              </w:rPr>
            </w:pPr>
            <w:r w:rsidRPr="003A1DFD">
              <w:rPr>
                <w:sz w:val="24"/>
                <w:szCs w:val="24"/>
                <w:lang w:val="en-US"/>
              </w:rPr>
              <w:t>Pieļaujamā zemākā montāžas temperatūra, °C/ Admissible lowest installation temperature, °C</w:t>
            </w:r>
          </w:p>
        </w:tc>
        <w:tc>
          <w:tcPr>
            <w:tcW w:w="0" w:type="auto"/>
            <w:vAlign w:val="center"/>
          </w:tcPr>
          <w:p w14:paraId="5CF4CB35" w14:textId="00FCA469" w:rsidR="003A1DFD" w:rsidRPr="003A1DFD" w:rsidRDefault="003A1DFD" w:rsidP="003A1DFD">
            <w:pPr>
              <w:pStyle w:val="Normaltabula"/>
              <w:jc w:val="center"/>
              <w:rPr>
                <w:sz w:val="24"/>
                <w:szCs w:val="24"/>
                <w:lang w:val="en-US"/>
              </w:rPr>
            </w:pPr>
            <w:r w:rsidRPr="003A1DFD">
              <w:rPr>
                <w:sz w:val="24"/>
                <w:szCs w:val="24"/>
              </w:rPr>
              <w:t>≥ -20</w:t>
            </w:r>
          </w:p>
        </w:tc>
        <w:tc>
          <w:tcPr>
            <w:tcW w:w="0" w:type="auto"/>
            <w:vAlign w:val="center"/>
          </w:tcPr>
          <w:p w14:paraId="362489F2" w14:textId="77777777" w:rsidR="003A1DFD" w:rsidRPr="003A1DFD" w:rsidRDefault="003A1DFD" w:rsidP="003A1DFD">
            <w:pPr>
              <w:pStyle w:val="Normaltabula"/>
              <w:jc w:val="center"/>
              <w:rPr>
                <w:sz w:val="24"/>
                <w:szCs w:val="24"/>
                <w:lang w:val="en-US"/>
              </w:rPr>
            </w:pPr>
          </w:p>
        </w:tc>
        <w:tc>
          <w:tcPr>
            <w:tcW w:w="0" w:type="auto"/>
            <w:vAlign w:val="center"/>
          </w:tcPr>
          <w:p w14:paraId="32CCCCA6" w14:textId="77777777" w:rsidR="003A1DFD" w:rsidRPr="003A1DFD" w:rsidRDefault="003A1DFD" w:rsidP="003A1DFD">
            <w:pPr>
              <w:pStyle w:val="Normaltabula"/>
              <w:jc w:val="center"/>
              <w:rPr>
                <w:sz w:val="24"/>
                <w:szCs w:val="24"/>
                <w:lang w:val="en-US"/>
              </w:rPr>
            </w:pPr>
          </w:p>
        </w:tc>
        <w:tc>
          <w:tcPr>
            <w:tcW w:w="0" w:type="auto"/>
            <w:vAlign w:val="center"/>
          </w:tcPr>
          <w:p w14:paraId="75D3DDEF" w14:textId="77777777" w:rsidR="003A1DFD" w:rsidRPr="003A1DFD" w:rsidRDefault="003A1DFD" w:rsidP="003A1DFD">
            <w:pPr>
              <w:pStyle w:val="Normaltabula"/>
              <w:jc w:val="center"/>
              <w:rPr>
                <w:sz w:val="24"/>
                <w:szCs w:val="24"/>
                <w:lang w:val="en-US"/>
              </w:rPr>
            </w:pPr>
          </w:p>
        </w:tc>
      </w:tr>
      <w:tr w:rsidR="003A1DFD" w:rsidRPr="003A1DFD" w14:paraId="5878FB65" w14:textId="77777777" w:rsidTr="00956DFB">
        <w:trPr>
          <w:cantSplit/>
        </w:trPr>
        <w:tc>
          <w:tcPr>
            <w:tcW w:w="0" w:type="auto"/>
            <w:vAlign w:val="center"/>
          </w:tcPr>
          <w:p w14:paraId="33D61D3D"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382C8DE5" w14:textId="773BF6E1" w:rsidR="003A1DFD" w:rsidRPr="003A1DFD" w:rsidRDefault="003A1DFD" w:rsidP="003A1DFD">
            <w:pPr>
              <w:pStyle w:val="Normaltabula"/>
              <w:rPr>
                <w:sz w:val="24"/>
                <w:szCs w:val="24"/>
                <w:lang w:val="en-US"/>
              </w:rPr>
            </w:pPr>
            <w:r w:rsidRPr="003A1DFD">
              <w:rPr>
                <w:sz w:val="24"/>
                <w:szCs w:val="24"/>
                <w:lang w:val="en-US"/>
              </w:rPr>
              <w:t>Uzstādīšanai līdz 1000m virs jūras līmeņa/ For installations in altitudes up to 1000m over sea level</w:t>
            </w:r>
          </w:p>
        </w:tc>
        <w:tc>
          <w:tcPr>
            <w:tcW w:w="0" w:type="auto"/>
            <w:vAlign w:val="center"/>
          </w:tcPr>
          <w:p w14:paraId="204C50C7" w14:textId="527B126B" w:rsidR="003A1DFD" w:rsidRPr="003A1DFD" w:rsidRDefault="003A1DFD" w:rsidP="003A1DFD">
            <w:pPr>
              <w:pStyle w:val="Normaltabula"/>
              <w:jc w:val="center"/>
              <w:rPr>
                <w:sz w:val="24"/>
                <w:szCs w:val="24"/>
                <w:lang w:val="en-US"/>
              </w:rPr>
            </w:pPr>
            <w:r w:rsidRPr="003A1DFD">
              <w:rPr>
                <w:sz w:val="24"/>
                <w:szCs w:val="24"/>
              </w:rPr>
              <w:t>Atbilst/ Confirm</w:t>
            </w:r>
          </w:p>
        </w:tc>
        <w:tc>
          <w:tcPr>
            <w:tcW w:w="0" w:type="auto"/>
            <w:vAlign w:val="center"/>
          </w:tcPr>
          <w:p w14:paraId="2AC399D1" w14:textId="77777777" w:rsidR="003A1DFD" w:rsidRPr="003A1DFD" w:rsidRDefault="003A1DFD" w:rsidP="003A1DFD">
            <w:pPr>
              <w:pStyle w:val="Normaltabula"/>
              <w:jc w:val="center"/>
              <w:rPr>
                <w:sz w:val="24"/>
                <w:szCs w:val="24"/>
                <w:lang w:val="en-US"/>
              </w:rPr>
            </w:pPr>
          </w:p>
        </w:tc>
        <w:tc>
          <w:tcPr>
            <w:tcW w:w="0" w:type="auto"/>
            <w:vAlign w:val="center"/>
          </w:tcPr>
          <w:p w14:paraId="2CF0B142" w14:textId="77777777" w:rsidR="003A1DFD" w:rsidRPr="003A1DFD" w:rsidRDefault="003A1DFD" w:rsidP="003A1DFD">
            <w:pPr>
              <w:pStyle w:val="Normaltabula"/>
              <w:jc w:val="center"/>
              <w:rPr>
                <w:sz w:val="24"/>
                <w:szCs w:val="24"/>
                <w:lang w:val="en-US"/>
              </w:rPr>
            </w:pPr>
          </w:p>
        </w:tc>
        <w:tc>
          <w:tcPr>
            <w:tcW w:w="0" w:type="auto"/>
            <w:vAlign w:val="center"/>
          </w:tcPr>
          <w:p w14:paraId="28CCEBA6" w14:textId="77777777" w:rsidR="003A1DFD" w:rsidRPr="003A1DFD" w:rsidRDefault="003A1DFD" w:rsidP="003A1DFD">
            <w:pPr>
              <w:pStyle w:val="Normaltabula"/>
              <w:jc w:val="center"/>
              <w:rPr>
                <w:sz w:val="24"/>
                <w:szCs w:val="24"/>
                <w:lang w:val="en-US"/>
              </w:rPr>
            </w:pPr>
          </w:p>
        </w:tc>
      </w:tr>
      <w:tr w:rsidR="003A1DFD" w:rsidRPr="003A1DFD" w14:paraId="12D2475E" w14:textId="77777777" w:rsidTr="00956DFB">
        <w:trPr>
          <w:cantSplit/>
        </w:trPr>
        <w:tc>
          <w:tcPr>
            <w:tcW w:w="0" w:type="auto"/>
            <w:vAlign w:val="center"/>
          </w:tcPr>
          <w:p w14:paraId="6B3DC515"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3BBEB230" w14:textId="54A58731" w:rsidR="003A1DFD" w:rsidRPr="003A1DFD" w:rsidRDefault="003A1DFD" w:rsidP="003A1DFD">
            <w:pPr>
              <w:pStyle w:val="Normaltabula"/>
              <w:rPr>
                <w:sz w:val="24"/>
                <w:szCs w:val="24"/>
                <w:lang w:val="en-US"/>
              </w:rPr>
            </w:pPr>
            <w:r w:rsidRPr="003A1DFD">
              <w:rPr>
                <w:sz w:val="24"/>
                <w:szCs w:val="24"/>
                <w:lang w:val="en-US"/>
              </w:rPr>
              <w:t>Pārsprieguma novadītājs paredzēts uzstādīšanai maiņsstrāvas tīklā ar zemas pretestības neitrāli/ For medium voltage AC networks with low resistance earthed neutral</w:t>
            </w:r>
          </w:p>
        </w:tc>
        <w:tc>
          <w:tcPr>
            <w:tcW w:w="0" w:type="auto"/>
            <w:vAlign w:val="center"/>
          </w:tcPr>
          <w:p w14:paraId="1DC6A325" w14:textId="6D404089" w:rsidR="003A1DFD" w:rsidRPr="003A1DFD" w:rsidRDefault="003A1DFD" w:rsidP="003A1DFD">
            <w:pPr>
              <w:pStyle w:val="Normaltabula"/>
              <w:jc w:val="center"/>
              <w:rPr>
                <w:sz w:val="24"/>
                <w:szCs w:val="24"/>
                <w:lang w:val="en-US"/>
              </w:rPr>
            </w:pPr>
            <w:r w:rsidRPr="003A1DFD">
              <w:rPr>
                <w:sz w:val="24"/>
                <w:szCs w:val="24"/>
                <w:lang w:val="en-US"/>
              </w:rPr>
              <w:t>Atbilst/ Confirm</w:t>
            </w:r>
          </w:p>
        </w:tc>
        <w:tc>
          <w:tcPr>
            <w:tcW w:w="0" w:type="auto"/>
            <w:vAlign w:val="center"/>
          </w:tcPr>
          <w:p w14:paraId="686D95C2" w14:textId="77777777" w:rsidR="003A1DFD" w:rsidRPr="003A1DFD" w:rsidRDefault="003A1DFD" w:rsidP="003A1DFD">
            <w:pPr>
              <w:pStyle w:val="Normaltabula"/>
              <w:jc w:val="center"/>
              <w:rPr>
                <w:sz w:val="24"/>
                <w:szCs w:val="24"/>
                <w:lang w:val="en-US"/>
              </w:rPr>
            </w:pPr>
          </w:p>
        </w:tc>
        <w:tc>
          <w:tcPr>
            <w:tcW w:w="0" w:type="auto"/>
            <w:vAlign w:val="center"/>
          </w:tcPr>
          <w:p w14:paraId="4F173314" w14:textId="77777777" w:rsidR="003A1DFD" w:rsidRPr="003A1DFD" w:rsidRDefault="003A1DFD" w:rsidP="003A1DFD">
            <w:pPr>
              <w:pStyle w:val="Normaltabula"/>
              <w:jc w:val="center"/>
              <w:rPr>
                <w:sz w:val="24"/>
                <w:szCs w:val="24"/>
                <w:lang w:val="en-US"/>
              </w:rPr>
            </w:pPr>
          </w:p>
        </w:tc>
        <w:tc>
          <w:tcPr>
            <w:tcW w:w="0" w:type="auto"/>
            <w:vAlign w:val="center"/>
          </w:tcPr>
          <w:p w14:paraId="480F6CEB" w14:textId="77777777" w:rsidR="003A1DFD" w:rsidRPr="003A1DFD" w:rsidRDefault="003A1DFD" w:rsidP="003A1DFD">
            <w:pPr>
              <w:pStyle w:val="Normaltabula"/>
              <w:jc w:val="center"/>
              <w:rPr>
                <w:sz w:val="24"/>
                <w:szCs w:val="24"/>
                <w:lang w:val="en-US"/>
              </w:rPr>
            </w:pPr>
          </w:p>
        </w:tc>
      </w:tr>
      <w:tr w:rsidR="003A1DFD" w:rsidRPr="003A1DFD" w14:paraId="3D2B087B" w14:textId="77777777" w:rsidTr="00956DFB">
        <w:trPr>
          <w:cantSplit/>
        </w:trPr>
        <w:tc>
          <w:tcPr>
            <w:tcW w:w="0" w:type="auto"/>
            <w:vAlign w:val="center"/>
          </w:tcPr>
          <w:p w14:paraId="21265681"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56D15746" w14:textId="3712D13C" w:rsidR="003A1DFD" w:rsidRPr="003A1DFD" w:rsidRDefault="003A1DFD" w:rsidP="003A1DFD">
            <w:pPr>
              <w:pStyle w:val="Normaltabula"/>
              <w:rPr>
                <w:color w:val="000000"/>
                <w:sz w:val="24"/>
                <w:szCs w:val="24"/>
              </w:rPr>
            </w:pPr>
            <w:r w:rsidRPr="003A1DFD">
              <w:rPr>
                <w:color w:val="000000"/>
                <w:sz w:val="24"/>
                <w:szCs w:val="24"/>
              </w:rPr>
              <w:t>Pārsprieguma ierobežotāja klase/ Arrester classification</w:t>
            </w:r>
          </w:p>
        </w:tc>
        <w:tc>
          <w:tcPr>
            <w:tcW w:w="0" w:type="auto"/>
            <w:vAlign w:val="center"/>
          </w:tcPr>
          <w:p w14:paraId="380DEC0D" w14:textId="085DBBCC" w:rsidR="003A1DFD" w:rsidRPr="003A1DFD" w:rsidRDefault="003A1DFD" w:rsidP="003A1DFD">
            <w:pPr>
              <w:pStyle w:val="Normaltabula"/>
              <w:jc w:val="center"/>
              <w:rPr>
                <w:color w:val="000000"/>
                <w:sz w:val="24"/>
                <w:szCs w:val="24"/>
              </w:rPr>
            </w:pPr>
            <w:r w:rsidRPr="003A1DFD">
              <w:rPr>
                <w:rFonts w:eastAsia="Calibri"/>
                <w:sz w:val="24"/>
                <w:szCs w:val="24"/>
                <w:lang w:val="en-US"/>
              </w:rPr>
              <w:t>Pārvades/ Distribution</w:t>
            </w:r>
          </w:p>
        </w:tc>
        <w:tc>
          <w:tcPr>
            <w:tcW w:w="0" w:type="auto"/>
            <w:vAlign w:val="center"/>
          </w:tcPr>
          <w:p w14:paraId="09257D7A" w14:textId="77777777" w:rsidR="003A1DFD" w:rsidRPr="003A1DFD" w:rsidRDefault="003A1DFD" w:rsidP="003A1DFD">
            <w:pPr>
              <w:pStyle w:val="Normaltabula"/>
              <w:jc w:val="center"/>
              <w:rPr>
                <w:sz w:val="24"/>
                <w:szCs w:val="24"/>
                <w:lang w:val="en-US"/>
              </w:rPr>
            </w:pPr>
          </w:p>
        </w:tc>
        <w:tc>
          <w:tcPr>
            <w:tcW w:w="0" w:type="auto"/>
            <w:vAlign w:val="center"/>
          </w:tcPr>
          <w:p w14:paraId="7E4B611F" w14:textId="77777777" w:rsidR="003A1DFD" w:rsidRPr="003A1DFD" w:rsidRDefault="003A1DFD" w:rsidP="003A1DFD">
            <w:pPr>
              <w:pStyle w:val="Normaltabula"/>
              <w:jc w:val="center"/>
              <w:rPr>
                <w:sz w:val="24"/>
                <w:szCs w:val="24"/>
                <w:lang w:val="en-US"/>
              </w:rPr>
            </w:pPr>
          </w:p>
        </w:tc>
        <w:tc>
          <w:tcPr>
            <w:tcW w:w="0" w:type="auto"/>
            <w:vAlign w:val="center"/>
          </w:tcPr>
          <w:p w14:paraId="2CD9DE1F" w14:textId="77777777" w:rsidR="003A1DFD" w:rsidRPr="003A1DFD" w:rsidRDefault="003A1DFD" w:rsidP="003A1DFD">
            <w:pPr>
              <w:pStyle w:val="Normaltabula"/>
              <w:jc w:val="center"/>
              <w:rPr>
                <w:sz w:val="24"/>
                <w:szCs w:val="24"/>
                <w:lang w:val="en-US"/>
              </w:rPr>
            </w:pPr>
          </w:p>
        </w:tc>
      </w:tr>
      <w:tr w:rsidR="003A1DFD" w:rsidRPr="003A1DFD" w14:paraId="519C6B89" w14:textId="77777777" w:rsidTr="00956DFB">
        <w:trPr>
          <w:cantSplit/>
        </w:trPr>
        <w:tc>
          <w:tcPr>
            <w:tcW w:w="0" w:type="auto"/>
            <w:vAlign w:val="center"/>
          </w:tcPr>
          <w:p w14:paraId="13263F0C"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3D4D6682" w14:textId="68E6C201" w:rsidR="003A1DFD" w:rsidRPr="003A1DFD" w:rsidRDefault="003A1DFD" w:rsidP="003A1DFD">
            <w:pPr>
              <w:pStyle w:val="Normaltabula"/>
              <w:rPr>
                <w:color w:val="000000"/>
                <w:sz w:val="24"/>
                <w:szCs w:val="24"/>
              </w:rPr>
            </w:pPr>
            <w:r w:rsidRPr="003A1DFD">
              <w:rPr>
                <w:color w:val="000000"/>
                <w:sz w:val="24"/>
                <w:szCs w:val="24"/>
              </w:rPr>
              <w:t>Nominālais ilgstošais pieļaujamais spriegums UC (AC efektīvā vērtība), kV/ Continuous operating voltage UC (AC effective value), kV</w:t>
            </w:r>
          </w:p>
        </w:tc>
        <w:tc>
          <w:tcPr>
            <w:tcW w:w="0" w:type="auto"/>
            <w:vAlign w:val="center"/>
          </w:tcPr>
          <w:p w14:paraId="5D625713" w14:textId="760E4120" w:rsidR="003A1DFD" w:rsidRPr="003A1DFD" w:rsidRDefault="003A1DFD" w:rsidP="003A1DFD">
            <w:pPr>
              <w:pStyle w:val="Normaltabula"/>
              <w:jc w:val="center"/>
              <w:rPr>
                <w:color w:val="000000"/>
                <w:sz w:val="24"/>
                <w:szCs w:val="24"/>
              </w:rPr>
            </w:pPr>
            <w:r w:rsidRPr="003A1DFD">
              <w:rPr>
                <w:color w:val="000000"/>
                <w:sz w:val="24"/>
                <w:szCs w:val="24"/>
              </w:rPr>
              <w:t>12</w:t>
            </w:r>
          </w:p>
        </w:tc>
        <w:tc>
          <w:tcPr>
            <w:tcW w:w="0" w:type="auto"/>
            <w:vAlign w:val="center"/>
          </w:tcPr>
          <w:p w14:paraId="20B3698B" w14:textId="0EFA23A8" w:rsidR="003A1DFD" w:rsidRPr="003A1DFD" w:rsidRDefault="003A1DFD" w:rsidP="003A1DFD">
            <w:pPr>
              <w:pStyle w:val="Normaltabula"/>
              <w:jc w:val="center"/>
              <w:rPr>
                <w:sz w:val="24"/>
                <w:szCs w:val="24"/>
                <w:lang w:val="en-US"/>
              </w:rPr>
            </w:pPr>
          </w:p>
        </w:tc>
        <w:tc>
          <w:tcPr>
            <w:tcW w:w="0" w:type="auto"/>
            <w:vAlign w:val="center"/>
          </w:tcPr>
          <w:p w14:paraId="1DE4B3B8" w14:textId="77777777" w:rsidR="003A1DFD" w:rsidRPr="003A1DFD" w:rsidRDefault="003A1DFD" w:rsidP="003A1DFD">
            <w:pPr>
              <w:pStyle w:val="Normaltabula"/>
              <w:jc w:val="center"/>
              <w:rPr>
                <w:sz w:val="24"/>
                <w:szCs w:val="24"/>
                <w:lang w:val="en-US"/>
              </w:rPr>
            </w:pPr>
          </w:p>
        </w:tc>
        <w:tc>
          <w:tcPr>
            <w:tcW w:w="0" w:type="auto"/>
            <w:vAlign w:val="center"/>
          </w:tcPr>
          <w:p w14:paraId="69CF527D" w14:textId="77777777" w:rsidR="003A1DFD" w:rsidRPr="003A1DFD" w:rsidRDefault="003A1DFD" w:rsidP="003A1DFD">
            <w:pPr>
              <w:pStyle w:val="Normaltabula"/>
              <w:jc w:val="center"/>
              <w:rPr>
                <w:sz w:val="24"/>
                <w:szCs w:val="24"/>
                <w:lang w:val="en-US"/>
              </w:rPr>
            </w:pPr>
          </w:p>
        </w:tc>
      </w:tr>
      <w:tr w:rsidR="003A1DFD" w:rsidRPr="003A1DFD" w14:paraId="569E3578" w14:textId="77777777" w:rsidTr="00956DFB">
        <w:trPr>
          <w:cantSplit/>
        </w:trPr>
        <w:tc>
          <w:tcPr>
            <w:tcW w:w="0" w:type="auto"/>
            <w:vAlign w:val="center"/>
          </w:tcPr>
          <w:p w14:paraId="7B4F2618"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267566D9" w14:textId="1D14E073" w:rsidR="003A1DFD" w:rsidRPr="003A1DFD" w:rsidRDefault="003A1DFD" w:rsidP="003A1DFD">
            <w:pPr>
              <w:pStyle w:val="Normaltabula"/>
              <w:rPr>
                <w:color w:val="000000"/>
                <w:sz w:val="24"/>
                <w:szCs w:val="24"/>
              </w:rPr>
            </w:pPr>
            <w:r w:rsidRPr="003A1DFD">
              <w:rPr>
                <w:color w:val="000000"/>
                <w:sz w:val="24"/>
                <w:szCs w:val="24"/>
              </w:rPr>
              <w:t>Maiņstrāvas tīkla frekvence,Hz/ Rated frequency of the network, Hz</w:t>
            </w:r>
          </w:p>
        </w:tc>
        <w:tc>
          <w:tcPr>
            <w:tcW w:w="0" w:type="auto"/>
            <w:vAlign w:val="center"/>
          </w:tcPr>
          <w:p w14:paraId="00F75DB1" w14:textId="484ABEB8" w:rsidR="003A1DFD" w:rsidRPr="003A1DFD" w:rsidRDefault="003A1DFD" w:rsidP="003A1DFD">
            <w:pPr>
              <w:pStyle w:val="Normaltabula"/>
              <w:jc w:val="center"/>
              <w:rPr>
                <w:color w:val="000000"/>
                <w:sz w:val="24"/>
                <w:szCs w:val="24"/>
              </w:rPr>
            </w:pPr>
            <w:r w:rsidRPr="003A1DFD">
              <w:rPr>
                <w:rFonts w:eastAsia="Calibri"/>
                <w:sz w:val="24"/>
                <w:szCs w:val="24"/>
                <w:lang w:val="en-US"/>
              </w:rPr>
              <w:t>50</w:t>
            </w:r>
          </w:p>
        </w:tc>
        <w:tc>
          <w:tcPr>
            <w:tcW w:w="0" w:type="auto"/>
            <w:vAlign w:val="center"/>
          </w:tcPr>
          <w:p w14:paraId="2CD1EE06"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0CA521CB" w14:textId="77777777" w:rsidR="003A1DFD" w:rsidRPr="003A1DFD" w:rsidRDefault="003A1DFD" w:rsidP="003A1DFD">
            <w:pPr>
              <w:pStyle w:val="Normaltabula"/>
              <w:jc w:val="center"/>
              <w:rPr>
                <w:sz w:val="24"/>
                <w:szCs w:val="24"/>
                <w:lang w:val="en-US"/>
              </w:rPr>
            </w:pPr>
          </w:p>
        </w:tc>
        <w:tc>
          <w:tcPr>
            <w:tcW w:w="0" w:type="auto"/>
            <w:vAlign w:val="center"/>
          </w:tcPr>
          <w:p w14:paraId="360E1DE9" w14:textId="77777777" w:rsidR="003A1DFD" w:rsidRPr="003A1DFD" w:rsidRDefault="003A1DFD" w:rsidP="003A1DFD">
            <w:pPr>
              <w:pStyle w:val="Normaltabula"/>
              <w:jc w:val="center"/>
              <w:rPr>
                <w:sz w:val="24"/>
                <w:szCs w:val="24"/>
                <w:lang w:val="en-US"/>
              </w:rPr>
            </w:pPr>
          </w:p>
        </w:tc>
      </w:tr>
      <w:tr w:rsidR="003A1DFD" w:rsidRPr="003A1DFD" w14:paraId="45A25E51" w14:textId="77777777" w:rsidTr="00956DFB">
        <w:trPr>
          <w:cantSplit/>
        </w:trPr>
        <w:tc>
          <w:tcPr>
            <w:tcW w:w="0" w:type="auto"/>
            <w:vAlign w:val="center"/>
          </w:tcPr>
          <w:p w14:paraId="3DFED6E1"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74864F80" w14:textId="05C7B3D6" w:rsidR="003A1DFD" w:rsidRPr="003A1DFD" w:rsidRDefault="003A1DFD" w:rsidP="003A1DFD">
            <w:pPr>
              <w:pStyle w:val="Normaltabula"/>
              <w:rPr>
                <w:color w:val="000000"/>
                <w:sz w:val="24"/>
                <w:szCs w:val="24"/>
              </w:rPr>
            </w:pPr>
            <w:r w:rsidRPr="003A1DFD">
              <w:rPr>
                <w:color w:val="000000"/>
                <w:sz w:val="24"/>
                <w:szCs w:val="24"/>
              </w:rPr>
              <w:t>Maksimālais pieļaujamais spriegums Ur (10 s), kV/ Rated voltage Ur (10 s), kV</w:t>
            </w:r>
          </w:p>
        </w:tc>
        <w:tc>
          <w:tcPr>
            <w:tcW w:w="0" w:type="auto"/>
            <w:vAlign w:val="center"/>
          </w:tcPr>
          <w:p w14:paraId="5FA4D291" w14:textId="7C35374E" w:rsidR="003A1DFD" w:rsidRPr="003A1DFD" w:rsidRDefault="003A1DFD" w:rsidP="003A1DFD">
            <w:pPr>
              <w:pStyle w:val="Normaltabula"/>
              <w:jc w:val="center"/>
              <w:rPr>
                <w:rFonts w:eastAsia="Calibri"/>
                <w:sz w:val="24"/>
                <w:szCs w:val="24"/>
                <w:lang w:val="en-US"/>
              </w:rPr>
            </w:pPr>
            <w:r w:rsidRPr="003A1DFD">
              <w:rPr>
                <w:rFonts w:eastAsia="Calibri"/>
                <w:sz w:val="24"/>
                <w:szCs w:val="24"/>
                <w:lang w:val="en-US"/>
              </w:rPr>
              <w:t>≥15</w:t>
            </w:r>
          </w:p>
        </w:tc>
        <w:tc>
          <w:tcPr>
            <w:tcW w:w="0" w:type="auto"/>
            <w:vAlign w:val="center"/>
          </w:tcPr>
          <w:p w14:paraId="512EE243"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0EAAF929" w14:textId="77777777" w:rsidR="003A1DFD" w:rsidRPr="003A1DFD" w:rsidRDefault="003A1DFD" w:rsidP="003A1DFD">
            <w:pPr>
              <w:pStyle w:val="Normaltabula"/>
              <w:jc w:val="center"/>
              <w:rPr>
                <w:sz w:val="24"/>
                <w:szCs w:val="24"/>
                <w:lang w:val="en-US"/>
              </w:rPr>
            </w:pPr>
          </w:p>
        </w:tc>
        <w:tc>
          <w:tcPr>
            <w:tcW w:w="0" w:type="auto"/>
            <w:vAlign w:val="center"/>
          </w:tcPr>
          <w:p w14:paraId="5025650C" w14:textId="77777777" w:rsidR="003A1DFD" w:rsidRPr="003A1DFD" w:rsidRDefault="003A1DFD" w:rsidP="003A1DFD">
            <w:pPr>
              <w:pStyle w:val="Normaltabula"/>
              <w:jc w:val="center"/>
              <w:rPr>
                <w:sz w:val="24"/>
                <w:szCs w:val="24"/>
                <w:lang w:val="en-US"/>
              </w:rPr>
            </w:pPr>
          </w:p>
        </w:tc>
      </w:tr>
      <w:tr w:rsidR="003A1DFD" w:rsidRPr="003A1DFD" w14:paraId="1DF7CF54" w14:textId="77777777" w:rsidTr="00956DFB">
        <w:trPr>
          <w:cantSplit/>
        </w:trPr>
        <w:tc>
          <w:tcPr>
            <w:tcW w:w="0" w:type="auto"/>
            <w:vAlign w:val="center"/>
          </w:tcPr>
          <w:p w14:paraId="17D618F5"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0B881AEA" w14:textId="2A7B3392" w:rsidR="003A1DFD" w:rsidRPr="003A1DFD" w:rsidRDefault="003A1DFD" w:rsidP="003A1DFD">
            <w:pPr>
              <w:pStyle w:val="Normaltabula"/>
              <w:rPr>
                <w:color w:val="000000"/>
                <w:sz w:val="24"/>
                <w:szCs w:val="24"/>
              </w:rPr>
            </w:pPr>
            <w:r w:rsidRPr="003A1DFD">
              <w:rPr>
                <w:color w:val="000000"/>
                <w:sz w:val="24"/>
                <w:szCs w:val="24"/>
              </w:rPr>
              <w:t>Nominālā izlādes strāva  I</w:t>
            </w:r>
            <w:r w:rsidRPr="003A1DFD">
              <w:rPr>
                <w:color w:val="000000"/>
                <w:sz w:val="24"/>
                <w:szCs w:val="24"/>
                <w:vertAlign w:val="subscript"/>
              </w:rPr>
              <w:t xml:space="preserve">N </w:t>
            </w:r>
            <w:r w:rsidRPr="003A1DFD">
              <w:rPr>
                <w:color w:val="000000"/>
                <w:sz w:val="24"/>
                <w:szCs w:val="24"/>
              </w:rPr>
              <w:t>(8/20 µs)/ Nominal discharge current  I</w:t>
            </w:r>
            <w:r w:rsidRPr="003A1DFD">
              <w:rPr>
                <w:color w:val="000000"/>
                <w:sz w:val="24"/>
                <w:szCs w:val="24"/>
                <w:vertAlign w:val="subscript"/>
              </w:rPr>
              <w:t>N</w:t>
            </w:r>
            <w:r w:rsidRPr="003A1DFD">
              <w:rPr>
                <w:color w:val="000000"/>
                <w:sz w:val="24"/>
                <w:szCs w:val="24"/>
              </w:rPr>
              <w:t xml:space="preserve"> (8/20 µs),</w:t>
            </w:r>
            <w:r w:rsidR="00AD52AB">
              <w:rPr>
                <w:color w:val="000000"/>
                <w:sz w:val="24"/>
                <w:szCs w:val="24"/>
              </w:rPr>
              <w:t xml:space="preserve"> </w:t>
            </w:r>
            <w:r w:rsidRPr="003A1DFD">
              <w:rPr>
                <w:color w:val="000000"/>
                <w:sz w:val="24"/>
                <w:szCs w:val="24"/>
              </w:rPr>
              <w:t>kA</w:t>
            </w:r>
          </w:p>
        </w:tc>
        <w:tc>
          <w:tcPr>
            <w:tcW w:w="0" w:type="auto"/>
            <w:vAlign w:val="center"/>
          </w:tcPr>
          <w:p w14:paraId="7F7D476A" w14:textId="32EAEE9D" w:rsidR="003A1DFD" w:rsidRPr="003A1DFD" w:rsidRDefault="00AD52AB" w:rsidP="003A1DFD">
            <w:pPr>
              <w:pStyle w:val="Normaltabula"/>
              <w:jc w:val="center"/>
              <w:rPr>
                <w:color w:val="000000"/>
                <w:sz w:val="24"/>
                <w:szCs w:val="24"/>
              </w:rPr>
            </w:pPr>
            <w:r w:rsidRPr="003A1DFD">
              <w:rPr>
                <w:color w:val="000000"/>
                <w:sz w:val="24"/>
                <w:szCs w:val="24"/>
              </w:rPr>
              <w:t>≥</w:t>
            </w:r>
            <w:r w:rsidR="003A1DFD" w:rsidRPr="003A1DFD">
              <w:rPr>
                <w:rFonts w:eastAsia="Calibri"/>
                <w:sz w:val="24"/>
                <w:szCs w:val="24"/>
                <w:lang w:val="en-US"/>
              </w:rPr>
              <w:t>10</w:t>
            </w:r>
          </w:p>
        </w:tc>
        <w:tc>
          <w:tcPr>
            <w:tcW w:w="0" w:type="auto"/>
            <w:vAlign w:val="center"/>
          </w:tcPr>
          <w:p w14:paraId="0429A77F" w14:textId="4D0F9E1A" w:rsidR="003A1DFD" w:rsidRPr="003A1DFD" w:rsidRDefault="003A1DFD" w:rsidP="003A1DFD">
            <w:pPr>
              <w:pStyle w:val="Normaltabula"/>
              <w:jc w:val="center"/>
              <w:rPr>
                <w:sz w:val="24"/>
                <w:szCs w:val="24"/>
                <w:highlight w:val="yellow"/>
                <w:lang w:val="en-US"/>
              </w:rPr>
            </w:pPr>
          </w:p>
        </w:tc>
        <w:tc>
          <w:tcPr>
            <w:tcW w:w="0" w:type="auto"/>
            <w:vAlign w:val="center"/>
          </w:tcPr>
          <w:p w14:paraId="4D0B5B86" w14:textId="77777777" w:rsidR="003A1DFD" w:rsidRPr="003A1DFD" w:rsidRDefault="003A1DFD" w:rsidP="003A1DFD">
            <w:pPr>
              <w:pStyle w:val="Normaltabula"/>
              <w:jc w:val="center"/>
              <w:rPr>
                <w:sz w:val="24"/>
                <w:szCs w:val="24"/>
                <w:lang w:val="en-US"/>
              </w:rPr>
            </w:pPr>
          </w:p>
        </w:tc>
        <w:tc>
          <w:tcPr>
            <w:tcW w:w="0" w:type="auto"/>
            <w:vAlign w:val="center"/>
          </w:tcPr>
          <w:p w14:paraId="47C2F9D9" w14:textId="77777777" w:rsidR="003A1DFD" w:rsidRPr="003A1DFD" w:rsidRDefault="003A1DFD" w:rsidP="003A1DFD">
            <w:pPr>
              <w:pStyle w:val="Normaltabula"/>
              <w:jc w:val="center"/>
              <w:rPr>
                <w:sz w:val="24"/>
                <w:szCs w:val="24"/>
                <w:lang w:val="en-US"/>
              </w:rPr>
            </w:pPr>
          </w:p>
        </w:tc>
      </w:tr>
      <w:tr w:rsidR="003A1DFD" w:rsidRPr="003A1DFD" w14:paraId="47229201" w14:textId="77777777" w:rsidTr="00956DFB">
        <w:trPr>
          <w:cantSplit/>
        </w:trPr>
        <w:tc>
          <w:tcPr>
            <w:tcW w:w="0" w:type="auto"/>
            <w:vAlign w:val="center"/>
          </w:tcPr>
          <w:p w14:paraId="2A0970FA"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473FF352" w14:textId="7CE9BD83" w:rsidR="003A1DFD" w:rsidRPr="003A1DFD" w:rsidRDefault="003A1DFD" w:rsidP="003A1DFD">
            <w:pPr>
              <w:pStyle w:val="Normaltabula"/>
              <w:rPr>
                <w:color w:val="000000"/>
                <w:sz w:val="24"/>
                <w:szCs w:val="24"/>
              </w:rPr>
            </w:pPr>
            <w:r w:rsidRPr="003A1DFD">
              <w:rPr>
                <w:color w:val="000000"/>
                <w:sz w:val="24"/>
                <w:szCs w:val="24"/>
              </w:rPr>
              <w:t>Maksimālā izlādes strāvat I</w:t>
            </w:r>
            <w:r w:rsidRPr="003A1DFD">
              <w:rPr>
                <w:color w:val="000000"/>
                <w:sz w:val="24"/>
                <w:szCs w:val="24"/>
                <w:vertAlign w:val="subscript"/>
              </w:rPr>
              <w:t xml:space="preserve">max </w:t>
            </w:r>
            <w:r w:rsidRPr="003A1DFD">
              <w:rPr>
                <w:color w:val="000000"/>
                <w:sz w:val="24"/>
                <w:szCs w:val="24"/>
              </w:rPr>
              <w:t>(8/20 µs), kA/ Maximum discharge current I</w:t>
            </w:r>
            <w:r w:rsidRPr="003A1DFD">
              <w:rPr>
                <w:color w:val="000000"/>
                <w:sz w:val="24"/>
                <w:szCs w:val="24"/>
                <w:vertAlign w:val="subscript"/>
              </w:rPr>
              <w:t>max</w:t>
            </w:r>
            <w:r w:rsidRPr="003A1DFD">
              <w:rPr>
                <w:color w:val="000000"/>
                <w:sz w:val="24"/>
                <w:szCs w:val="24"/>
              </w:rPr>
              <w:t xml:space="preserve"> (8/20 µs), kA</w:t>
            </w:r>
          </w:p>
        </w:tc>
        <w:tc>
          <w:tcPr>
            <w:tcW w:w="0" w:type="auto"/>
            <w:vAlign w:val="center"/>
          </w:tcPr>
          <w:p w14:paraId="7B667C15" w14:textId="57B828F5" w:rsidR="003A1DFD" w:rsidRPr="003A1DFD" w:rsidRDefault="003A1DFD" w:rsidP="003A1DFD">
            <w:pPr>
              <w:pStyle w:val="Normaltabula"/>
              <w:jc w:val="center"/>
              <w:rPr>
                <w:color w:val="000000"/>
                <w:sz w:val="24"/>
                <w:szCs w:val="24"/>
              </w:rPr>
            </w:pPr>
            <w:r w:rsidRPr="003A1DFD">
              <w:rPr>
                <w:sz w:val="24"/>
                <w:szCs w:val="24"/>
              </w:rPr>
              <w:t>Norādīt vērtību/ Specify</w:t>
            </w:r>
          </w:p>
        </w:tc>
        <w:tc>
          <w:tcPr>
            <w:tcW w:w="0" w:type="auto"/>
            <w:vAlign w:val="center"/>
          </w:tcPr>
          <w:p w14:paraId="25B33607" w14:textId="37EEE42B" w:rsidR="003A1DFD" w:rsidRPr="003A1DFD" w:rsidRDefault="003A1DFD" w:rsidP="003A1DFD">
            <w:pPr>
              <w:pStyle w:val="Normaltabula"/>
              <w:jc w:val="center"/>
              <w:rPr>
                <w:sz w:val="24"/>
                <w:szCs w:val="24"/>
                <w:highlight w:val="yellow"/>
                <w:lang w:val="en-US"/>
              </w:rPr>
            </w:pPr>
          </w:p>
        </w:tc>
        <w:tc>
          <w:tcPr>
            <w:tcW w:w="0" w:type="auto"/>
            <w:vAlign w:val="center"/>
          </w:tcPr>
          <w:p w14:paraId="672C82E2" w14:textId="77777777" w:rsidR="003A1DFD" w:rsidRPr="003A1DFD" w:rsidRDefault="003A1DFD" w:rsidP="003A1DFD">
            <w:pPr>
              <w:pStyle w:val="Normaltabula"/>
              <w:jc w:val="center"/>
              <w:rPr>
                <w:sz w:val="24"/>
                <w:szCs w:val="24"/>
                <w:lang w:val="en-US"/>
              </w:rPr>
            </w:pPr>
          </w:p>
        </w:tc>
        <w:tc>
          <w:tcPr>
            <w:tcW w:w="0" w:type="auto"/>
            <w:vAlign w:val="center"/>
          </w:tcPr>
          <w:p w14:paraId="31A5F7DC" w14:textId="77777777" w:rsidR="003A1DFD" w:rsidRPr="003A1DFD" w:rsidRDefault="003A1DFD" w:rsidP="003A1DFD">
            <w:pPr>
              <w:pStyle w:val="Normaltabula"/>
              <w:jc w:val="center"/>
              <w:rPr>
                <w:sz w:val="24"/>
                <w:szCs w:val="24"/>
                <w:lang w:val="en-US"/>
              </w:rPr>
            </w:pPr>
          </w:p>
        </w:tc>
      </w:tr>
      <w:tr w:rsidR="003A1DFD" w:rsidRPr="003A1DFD" w14:paraId="2C7807FF" w14:textId="77777777" w:rsidTr="00956DFB">
        <w:trPr>
          <w:cantSplit/>
        </w:trPr>
        <w:tc>
          <w:tcPr>
            <w:tcW w:w="0" w:type="auto"/>
            <w:vAlign w:val="center"/>
          </w:tcPr>
          <w:p w14:paraId="19D25017"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3457486A" w14:textId="59F14FDB" w:rsidR="003A1DFD" w:rsidRPr="003A1DFD" w:rsidRDefault="003A1DFD" w:rsidP="003A1DFD">
            <w:pPr>
              <w:pStyle w:val="Normaltabula"/>
              <w:rPr>
                <w:color w:val="000000"/>
                <w:sz w:val="24"/>
                <w:szCs w:val="24"/>
              </w:rPr>
            </w:pPr>
            <w:r w:rsidRPr="003A1DFD">
              <w:rPr>
                <w:color w:val="000000"/>
                <w:sz w:val="24"/>
                <w:szCs w:val="24"/>
              </w:rPr>
              <w:t>Sprieguma aizsardzības līmenis (U</w:t>
            </w:r>
            <w:r w:rsidRPr="003A1DFD">
              <w:rPr>
                <w:color w:val="000000"/>
                <w:sz w:val="24"/>
                <w:szCs w:val="24"/>
                <w:vertAlign w:val="subscript"/>
              </w:rPr>
              <w:t>P</w:t>
            </w:r>
            <w:r w:rsidRPr="003A1DFD">
              <w:rPr>
                <w:color w:val="000000"/>
                <w:sz w:val="24"/>
                <w:szCs w:val="24"/>
              </w:rPr>
              <w:t>) pie nominālās izlādes strāvas I</w:t>
            </w:r>
            <w:r w:rsidRPr="003A1DFD">
              <w:rPr>
                <w:color w:val="000000"/>
                <w:sz w:val="24"/>
                <w:szCs w:val="24"/>
                <w:vertAlign w:val="subscript"/>
              </w:rPr>
              <w:t>n</w:t>
            </w:r>
            <w:r w:rsidRPr="003A1DFD">
              <w:rPr>
                <w:color w:val="000000"/>
                <w:sz w:val="24"/>
                <w:szCs w:val="24"/>
              </w:rPr>
              <w:t xml:space="preserve"> (8/20 µs), V/ Voltage protection level (U</w:t>
            </w:r>
            <w:r w:rsidRPr="003A1DFD">
              <w:rPr>
                <w:color w:val="000000"/>
                <w:sz w:val="24"/>
                <w:szCs w:val="24"/>
                <w:vertAlign w:val="subscript"/>
              </w:rPr>
              <w:t>p</w:t>
            </w:r>
            <w:r w:rsidRPr="003A1DFD">
              <w:rPr>
                <w:color w:val="000000"/>
                <w:sz w:val="24"/>
                <w:szCs w:val="24"/>
              </w:rPr>
              <w:t>) at nominal discharge current I</w:t>
            </w:r>
            <w:r w:rsidRPr="003A1DFD">
              <w:rPr>
                <w:color w:val="000000"/>
                <w:sz w:val="24"/>
                <w:szCs w:val="24"/>
                <w:vertAlign w:val="subscript"/>
              </w:rPr>
              <w:t>n</w:t>
            </w:r>
            <w:r w:rsidRPr="003A1DFD">
              <w:rPr>
                <w:color w:val="000000"/>
                <w:sz w:val="24"/>
                <w:szCs w:val="24"/>
              </w:rPr>
              <w:t xml:space="preserve"> (8/20 µs), V</w:t>
            </w:r>
          </w:p>
        </w:tc>
        <w:tc>
          <w:tcPr>
            <w:tcW w:w="0" w:type="auto"/>
            <w:vAlign w:val="center"/>
          </w:tcPr>
          <w:p w14:paraId="1381DDFB" w14:textId="5297A211" w:rsidR="003A1DFD" w:rsidRPr="003A1DFD" w:rsidRDefault="003A1DFD" w:rsidP="003A1DFD">
            <w:pPr>
              <w:pStyle w:val="Normaltabula"/>
              <w:jc w:val="center"/>
              <w:rPr>
                <w:color w:val="000000"/>
                <w:sz w:val="24"/>
                <w:szCs w:val="24"/>
              </w:rPr>
            </w:pPr>
            <w:r w:rsidRPr="003A1DFD">
              <w:rPr>
                <w:sz w:val="24"/>
                <w:szCs w:val="24"/>
              </w:rPr>
              <w:t>Norādīt vērtību/ Specify</w:t>
            </w:r>
          </w:p>
        </w:tc>
        <w:tc>
          <w:tcPr>
            <w:tcW w:w="0" w:type="auto"/>
            <w:vAlign w:val="center"/>
          </w:tcPr>
          <w:p w14:paraId="782DA6FE"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0A6C630D" w14:textId="77777777" w:rsidR="003A1DFD" w:rsidRPr="003A1DFD" w:rsidRDefault="003A1DFD" w:rsidP="003A1DFD">
            <w:pPr>
              <w:pStyle w:val="Normaltabula"/>
              <w:jc w:val="center"/>
              <w:rPr>
                <w:sz w:val="24"/>
                <w:szCs w:val="24"/>
                <w:lang w:val="en-US"/>
              </w:rPr>
            </w:pPr>
          </w:p>
        </w:tc>
        <w:tc>
          <w:tcPr>
            <w:tcW w:w="0" w:type="auto"/>
            <w:vAlign w:val="center"/>
          </w:tcPr>
          <w:p w14:paraId="7B20981A" w14:textId="77777777" w:rsidR="003A1DFD" w:rsidRPr="003A1DFD" w:rsidRDefault="003A1DFD" w:rsidP="003A1DFD">
            <w:pPr>
              <w:pStyle w:val="Normaltabula"/>
              <w:jc w:val="center"/>
              <w:rPr>
                <w:sz w:val="24"/>
                <w:szCs w:val="24"/>
                <w:lang w:val="en-US"/>
              </w:rPr>
            </w:pPr>
          </w:p>
        </w:tc>
      </w:tr>
      <w:tr w:rsidR="003A1DFD" w:rsidRPr="003A1DFD" w14:paraId="0684C856" w14:textId="77777777" w:rsidTr="00956DFB">
        <w:trPr>
          <w:cantSplit/>
        </w:trPr>
        <w:tc>
          <w:tcPr>
            <w:tcW w:w="0" w:type="auto"/>
            <w:vAlign w:val="center"/>
          </w:tcPr>
          <w:p w14:paraId="33681F8E"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3C8F6819" w14:textId="6266B422" w:rsidR="003A1DFD" w:rsidRPr="003A1DFD" w:rsidRDefault="003A1DFD" w:rsidP="003A1DFD">
            <w:pPr>
              <w:pStyle w:val="Normaltabula"/>
              <w:rPr>
                <w:color w:val="000000"/>
                <w:sz w:val="24"/>
                <w:szCs w:val="24"/>
              </w:rPr>
            </w:pPr>
            <w:r w:rsidRPr="003A1DFD">
              <w:rPr>
                <w:color w:val="000000"/>
                <w:sz w:val="24"/>
                <w:szCs w:val="24"/>
              </w:rPr>
              <w:t>Enerģijas absorbcijas spēja, kJ/kV Uc/ Energy absorption capability, kJ/kV Uc</w:t>
            </w:r>
          </w:p>
        </w:tc>
        <w:tc>
          <w:tcPr>
            <w:tcW w:w="0" w:type="auto"/>
            <w:vAlign w:val="center"/>
          </w:tcPr>
          <w:p w14:paraId="649954EE" w14:textId="617D561E" w:rsidR="003A1DFD" w:rsidRPr="003A1DFD" w:rsidRDefault="003A1DFD" w:rsidP="003A1DFD">
            <w:pPr>
              <w:pStyle w:val="Normaltabula"/>
              <w:jc w:val="center"/>
              <w:rPr>
                <w:color w:val="000000"/>
                <w:sz w:val="24"/>
                <w:szCs w:val="24"/>
              </w:rPr>
            </w:pPr>
            <w:r w:rsidRPr="003A1DFD">
              <w:rPr>
                <w:sz w:val="24"/>
                <w:szCs w:val="24"/>
              </w:rPr>
              <w:t>Norādīt vērtību/ Specify</w:t>
            </w:r>
          </w:p>
        </w:tc>
        <w:tc>
          <w:tcPr>
            <w:tcW w:w="0" w:type="auto"/>
            <w:vAlign w:val="center"/>
          </w:tcPr>
          <w:p w14:paraId="695C2419"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0EE1B3AB" w14:textId="77777777" w:rsidR="003A1DFD" w:rsidRPr="003A1DFD" w:rsidRDefault="003A1DFD" w:rsidP="003A1DFD">
            <w:pPr>
              <w:pStyle w:val="Normaltabula"/>
              <w:jc w:val="center"/>
              <w:rPr>
                <w:sz w:val="24"/>
                <w:szCs w:val="24"/>
                <w:lang w:val="en-US"/>
              </w:rPr>
            </w:pPr>
          </w:p>
        </w:tc>
        <w:tc>
          <w:tcPr>
            <w:tcW w:w="0" w:type="auto"/>
            <w:vAlign w:val="center"/>
          </w:tcPr>
          <w:p w14:paraId="03B65FC5" w14:textId="77777777" w:rsidR="003A1DFD" w:rsidRPr="003A1DFD" w:rsidRDefault="003A1DFD" w:rsidP="003A1DFD">
            <w:pPr>
              <w:pStyle w:val="Normaltabula"/>
              <w:jc w:val="center"/>
              <w:rPr>
                <w:sz w:val="24"/>
                <w:szCs w:val="24"/>
                <w:lang w:val="en-US"/>
              </w:rPr>
            </w:pPr>
          </w:p>
        </w:tc>
      </w:tr>
      <w:tr w:rsidR="003A1DFD" w:rsidRPr="003A1DFD" w14:paraId="6A7E3A59" w14:textId="77777777" w:rsidTr="00956DFB">
        <w:trPr>
          <w:cantSplit/>
        </w:trPr>
        <w:tc>
          <w:tcPr>
            <w:tcW w:w="0" w:type="auto"/>
            <w:vAlign w:val="center"/>
          </w:tcPr>
          <w:p w14:paraId="3765C6B3"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5684862F" w14:textId="12319959" w:rsidR="003A1DFD" w:rsidRPr="003A1DFD" w:rsidRDefault="003A1DFD" w:rsidP="003A1DFD">
            <w:pPr>
              <w:pStyle w:val="Normaltabula"/>
              <w:rPr>
                <w:color w:val="000000"/>
                <w:sz w:val="24"/>
                <w:szCs w:val="24"/>
              </w:rPr>
            </w:pPr>
            <w:r w:rsidRPr="003A1DFD">
              <w:rPr>
                <w:color w:val="000000"/>
                <w:sz w:val="24"/>
                <w:szCs w:val="24"/>
              </w:rPr>
              <w:t>Īsslēguma strāvas izturība, kA/ Short-circuit current withstand capability, kA</w:t>
            </w:r>
          </w:p>
        </w:tc>
        <w:tc>
          <w:tcPr>
            <w:tcW w:w="0" w:type="auto"/>
            <w:vAlign w:val="center"/>
          </w:tcPr>
          <w:p w14:paraId="351CAC04" w14:textId="421BFA71" w:rsidR="003A1DFD" w:rsidRPr="003A1DFD" w:rsidRDefault="003A1DFD" w:rsidP="003A1DFD">
            <w:pPr>
              <w:pStyle w:val="Normaltabula"/>
              <w:jc w:val="center"/>
              <w:rPr>
                <w:color w:val="000000"/>
                <w:sz w:val="24"/>
                <w:szCs w:val="24"/>
              </w:rPr>
            </w:pPr>
            <w:r w:rsidRPr="003A1DFD">
              <w:rPr>
                <w:sz w:val="24"/>
                <w:szCs w:val="24"/>
              </w:rPr>
              <w:t>Norādīt vērtību/ Specify</w:t>
            </w:r>
          </w:p>
        </w:tc>
        <w:tc>
          <w:tcPr>
            <w:tcW w:w="0" w:type="auto"/>
            <w:vAlign w:val="center"/>
          </w:tcPr>
          <w:p w14:paraId="27FFE15B"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1E7539FA" w14:textId="77777777" w:rsidR="003A1DFD" w:rsidRPr="003A1DFD" w:rsidRDefault="003A1DFD" w:rsidP="003A1DFD">
            <w:pPr>
              <w:pStyle w:val="Normaltabula"/>
              <w:jc w:val="center"/>
              <w:rPr>
                <w:sz w:val="24"/>
                <w:szCs w:val="24"/>
                <w:lang w:val="en-US"/>
              </w:rPr>
            </w:pPr>
          </w:p>
        </w:tc>
        <w:tc>
          <w:tcPr>
            <w:tcW w:w="0" w:type="auto"/>
            <w:vAlign w:val="center"/>
          </w:tcPr>
          <w:p w14:paraId="123DDE1A" w14:textId="77777777" w:rsidR="003A1DFD" w:rsidRPr="003A1DFD" w:rsidRDefault="003A1DFD" w:rsidP="003A1DFD">
            <w:pPr>
              <w:pStyle w:val="Normaltabula"/>
              <w:jc w:val="center"/>
              <w:rPr>
                <w:sz w:val="24"/>
                <w:szCs w:val="24"/>
                <w:lang w:val="en-US"/>
              </w:rPr>
            </w:pPr>
          </w:p>
        </w:tc>
      </w:tr>
      <w:tr w:rsidR="003A1DFD" w:rsidRPr="003A1DFD" w14:paraId="3DB0691F" w14:textId="77777777" w:rsidTr="00956DFB">
        <w:trPr>
          <w:cantSplit/>
        </w:trPr>
        <w:tc>
          <w:tcPr>
            <w:tcW w:w="0" w:type="auto"/>
            <w:shd w:val="clear" w:color="auto" w:fill="BFBFBF" w:themeFill="background1" w:themeFillShade="BF"/>
            <w:vAlign w:val="center"/>
          </w:tcPr>
          <w:p w14:paraId="479582DE" w14:textId="02727433" w:rsidR="003A1DFD" w:rsidRPr="003A1DFD" w:rsidRDefault="003A1DFD" w:rsidP="003A1DFD">
            <w:pPr>
              <w:pStyle w:val="Normaltabula"/>
              <w:ind w:right="-13"/>
              <w:rPr>
                <w:b/>
                <w:sz w:val="24"/>
                <w:szCs w:val="24"/>
                <w:lang w:val="en-US"/>
              </w:rPr>
            </w:pPr>
          </w:p>
        </w:tc>
        <w:tc>
          <w:tcPr>
            <w:tcW w:w="0" w:type="auto"/>
            <w:shd w:val="clear" w:color="auto" w:fill="BFBFBF" w:themeFill="background1" w:themeFillShade="BF"/>
            <w:vAlign w:val="center"/>
          </w:tcPr>
          <w:p w14:paraId="4DCA6C31" w14:textId="084F4C60" w:rsidR="003A1DFD" w:rsidRPr="003A1DFD" w:rsidRDefault="003A1DFD" w:rsidP="003A1DFD">
            <w:pPr>
              <w:pStyle w:val="Normaltabula"/>
              <w:rPr>
                <w:b/>
                <w:sz w:val="24"/>
                <w:szCs w:val="24"/>
                <w:lang w:val="en-US"/>
              </w:rPr>
            </w:pPr>
            <w:r w:rsidRPr="003A1DFD">
              <w:rPr>
                <w:b/>
                <w:sz w:val="24"/>
                <w:szCs w:val="24"/>
                <w:lang w:val="en-US"/>
              </w:rPr>
              <w:t>Tehniskie dati/ Tehnical data</w:t>
            </w:r>
          </w:p>
        </w:tc>
        <w:tc>
          <w:tcPr>
            <w:tcW w:w="0" w:type="auto"/>
            <w:shd w:val="clear" w:color="auto" w:fill="BFBFBF" w:themeFill="background1" w:themeFillShade="BF"/>
            <w:vAlign w:val="center"/>
          </w:tcPr>
          <w:p w14:paraId="69A58311" w14:textId="77777777" w:rsidR="003A1DFD" w:rsidRPr="003A1DFD" w:rsidRDefault="003A1DFD" w:rsidP="003A1DFD">
            <w:pPr>
              <w:pStyle w:val="Normaltabula"/>
              <w:jc w:val="center"/>
              <w:rPr>
                <w:b/>
                <w:sz w:val="24"/>
                <w:szCs w:val="24"/>
                <w:lang w:val="en-US"/>
              </w:rPr>
            </w:pPr>
          </w:p>
        </w:tc>
        <w:tc>
          <w:tcPr>
            <w:tcW w:w="0" w:type="auto"/>
            <w:shd w:val="clear" w:color="auto" w:fill="BFBFBF" w:themeFill="background1" w:themeFillShade="BF"/>
            <w:vAlign w:val="center"/>
          </w:tcPr>
          <w:p w14:paraId="0DA21944" w14:textId="77777777" w:rsidR="003A1DFD" w:rsidRPr="003A1DFD" w:rsidRDefault="003A1DFD" w:rsidP="003A1DFD">
            <w:pPr>
              <w:pStyle w:val="Normaltabula"/>
              <w:jc w:val="center"/>
              <w:rPr>
                <w:b/>
                <w:sz w:val="24"/>
                <w:szCs w:val="24"/>
                <w:lang w:val="en-US"/>
              </w:rPr>
            </w:pPr>
          </w:p>
        </w:tc>
        <w:tc>
          <w:tcPr>
            <w:tcW w:w="0" w:type="auto"/>
            <w:shd w:val="clear" w:color="auto" w:fill="BFBFBF" w:themeFill="background1" w:themeFillShade="BF"/>
            <w:vAlign w:val="center"/>
          </w:tcPr>
          <w:p w14:paraId="1EB0035F" w14:textId="77777777" w:rsidR="003A1DFD" w:rsidRPr="003A1DFD" w:rsidRDefault="003A1DFD" w:rsidP="003A1DFD">
            <w:pPr>
              <w:pStyle w:val="Normaltabula"/>
              <w:jc w:val="center"/>
              <w:rPr>
                <w:b/>
                <w:sz w:val="24"/>
                <w:szCs w:val="24"/>
                <w:lang w:val="en-US"/>
              </w:rPr>
            </w:pPr>
          </w:p>
        </w:tc>
        <w:tc>
          <w:tcPr>
            <w:tcW w:w="0" w:type="auto"/>
            <w:shd w:val="clear" w:color="auto" w:fill="BFBFBF" w:themeFill="background1" w:themeFillShade="BF"/>
            <w:vAlign w:val="center"/>
          </w:tcPr>
          <w:p w14:paraId="617E19CB" w14:textId="77777777" w:rsidR="003A1DFD" w:rsidRPr="003A1DFD" w:rsidRDefault="003A1DFD" w:rsidP="003A1DFD">
            <w:pPr>
              <w:pStyle w:val="Normaltabula"/>
              <w:jc w:val="center"/>
              <w:rPr>
                <w:b/>
                <w:sz w:val="24"/>
                <w:szCs w:val="24"/>
                <w:lang w:val="en-US"/>
              </w:rPr>
            </w:pPr>
          </w:p>
        </w:tc>
      </w:tr>
      <w:tr w:rsidR="003A1DFD" w:rsidRPr="003A1DFD" w14:paraId="5305CFBE" w14:textId="77777777" w:rsidTr="00956DFB">
        <w:trPr>
          <w:cantSplit/>
        </w:trPr>
        <w:tc>
          <w:tcPr>
            <w:tcW w:w="0" w:type="auto"/>
            <w:shd w:val="clear" w:color="auto" w:fill="auto"/>
            <w:vAlign w:val="center"/>
          </w:tcPr>
          <w:p w14:paraId="0CFC227C" w14:textId="77777777" w:rsidR="003A1DFD" w:rsidRPr="003A1DFD" w:rsidRDefault="003A1DFD" w:rsidP="003A1DFD">
            <w:pPr>
              <w:pStyle w:val="Normaltabula"/>
              <w:numPr>
                <w:ilvl w:val="0"/>
                <w:numId w:val="34"/>
              </w:numPr>
              <w:ind w:right="-13"/>
              <w:rPr>
                <w:b/>
                <w:sz w:val="24"/>
                <w:szCs w:val="24"/>
                <w:lang w:val="en-US"/>
              </w:rPr>
            </w:pPr>
          </w:p>
        </w:tc>
        <w:tc>
          <w:tcPr>
            <w:tcW w:w="0" w:type="auto"/>
            <w:shd w:val="clear" w:color="auto" w:fill="auto"/>
            <w:vAlign w:val="center"/>
          </w:tcPr>
          <w:p w14:paraId="3FC3ADFD" w14:textId="2055AF44" w:rsidR="003A1DFD" w:rsidRPr="003A1DFD" w:rsidRDefault="003A1DFD" w:rsidP="003A1DFD">
            <w:pPr>
              <w:pStyle w:val="Normaltabula"/>
              <w:rPr>
                <w:b/>
                <w:sz w:val="24"/>
                <w:szCs w:val="24"/>
                <w:lang w:val="en-US"/>
              </w:rPr>
            </w:pPr>
            <w:r w:rsidRPr="003A1DFD">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shd w:val="clear" w:color="auto" w:fill="auto"/>
            <w:vAlign w:val="center"/>
          </w:tcPr>
          <w:p w14:paraId="50F68C90" w14:textId="6531BE7D" w:rsidR="003A1DFD" w:rsidRPr="003A1DFD" w:rsidRDefault="003A1DFD" w:rsidP="003A1DFD">
            <w:pPr>
              <w:pStyle w:val="Normaltabula"/>
              <w:jc w:val="center"/>
              <w:rPr>
                <w:b/>
                <w:sz w:val="24"/>
                <w:szCs w:val="24"/>
                <w:lang w:val="en-US"/>
              </w:rPr>
            </w:pPr>
            <w:r w:rsidRPr="003A1DFD">
              <w:rPr>
                <w:color w:val="000000"/>
                <w:sz w:val="24"/>
                <w:szCs w:val="24"/>
              </w:rPr>
              <w:t>Atbilst/ Confirm</w:t>
            </w:r>
          </w:p>
        </w:tc>
        <w:tc>
          <w:tcPr>
            <w:tcW w:w="0" w:type="auto"/>
            <w:shd w:val="clear" w:color="auto" w:fill="auto"/>
            <w:vAlign w:val="center"/>
          </w:tcPr>
          <w:p w14:paraId="1D7B5F5C" w14:textId="77777777" w:rsidR="003A1DFD" w:rsidRPr="003A1DFD" w:rsidRDefault="003A1DFD" w:rsidP="003A1DFD">
            <w:pPr>
              <w:pStyle w:val="Normaltabula"/>
              <w:jc w:val="center"/>
              <w:rPr>
                <w:b/>
                <w:sz w:val="24"/>
                <w:szCs w:val="24"/>
                <w:lang w:val="en-US"/>
              </w:rPr>
            </w:pPr>
          </w:p>
        </w:tc>
        <w:tc>
          <w:tcPr>
            <w:tcW w:w="0" w:type="auto"/>
            <w:shd w:val="clear" w:color="auto" w:fill="auto"/>
            <w:vAlign w:val="center"/>
          </w:tcPr>
          <w:p w14:paraId="2106073E" w14:textId="77777777" w:rsidR="003A1DFD" w:rsidRPr="003A1DFD" w:rsidRDefault="003A1DFD" w:rsidP="003A1DFD">
            <w:pPr>
              <w:pStyle w:val="Normaltabula"/>
              <w:jc w:val="center"/>
              <w:rPr>
                <w:b/>
                <w:sz w:val="24"/>
                <w:szCs w:val="24"/>
                <w:lang w:val="en-US"/>
              </w:rPr>
            </w:pPr>
          </w:p>
        </w:tc>
        <w:tc>
          <w:tcPr>
            <w:tcW w:w="0" w:type="auto"/>
            <w:shd w:val="clear" w:color="auto" w:fill="auto"/>
            <w:vAlign w:val="center"/>
          </w:tcPr>
          <w:p w14:paraId="7F509F8D" w14:textId="77777777" w:rsidR="003A1DFD" w:rsidRPr="003A1DFD" w:rsidRDefault="003A1DFD" w:rsidP="003A1DFD">
            <w:pPr>
              <w:pStyle w:val="Normaltabula"/>
              <w:jc w:val="center"/>
              <w:rPr>
                <w:b/>
                <w:sz w:val="24"/>
                <w:szCs w:val="24"/>
                <w:lang w:val="en-US"/>
              </w:rPr>
            </w:pPr>
          </w:p>
        </w:tc>
      </w:tr>
      <w:tr w:rsidR="003A1DFD" w:rsidRPr="003A1DFD" w14:paraId="0BAF6918" w14:textId="77777777" w:rsidTr="00956DFB">
        <w:trPr>
          <w:cantSplit/>
        </w:trPr>
        <w:tc>
          <w:tcPr>
            <w:tcW w:w="0" w:type="auto"/>
            <w:vAlign w:val="center"/>
          </w:tcPr>
          <w:p w14:paraId="33BDA513"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0D72A970" w14:textId="61FAD645" w:rsidR="003A1DFD" w:rsidRPr="003A1DFD" w:rsidRDefault="003A1DFD" w:rsidP="003A1DFD">
            <w:pPr>
              <w:pStyle w:val="Normaltabula"/>
              <w:rPr>
                <w:sz w:val="24"/>
                <w:szCs w:val="24"/>
                <w:lang w:val="en-US"/>
              </w:rPr>
            </w:pPr>
            <w:r w:rsidRPr="003A1DFD">
              <w:rPr>
                <w:color w:val="000000"/>
                <w:sz w:val="24"/>
                <w:szCs w:val="24"/>
              </w:rPr>
              <w:t>Pārsprieguma novadītāja korpuss ir liesmu neuzturošs un UV staru izturīgs/ Casing non-flammable and resistant to UV radiation</w:t>
            </w:r>
          </w:p>
        </w:tc>
        <w:tc>
          <w:tcPr>
            <w:tcW w:w="0" w:type="auto"/>
            <w:vAlign w:val="center"/>
          </w:tcPr>
          <w:p w14:paraId="02DAF7DF" w14:textId="4065A36B" w:rsidR="003A1DFD" w:rsidRPr="003A1DFD" w:rsidRDefault="003A1DFD" w:rsidP="003A1DFD">
            <w:pPr>
              <w:pStyle w:val="Normaltabula"/>
              <w:jc w:val="center"/>
              <w:rPr>
                <w:sz w:val="24"/>
                <w:szCs w:val="24"/>
                <w:lang w:val="en-US"/>
              </w:rPr>
            </w:pPr>
            <w:r w:rsidRPr="003A1DFD">
              <w:rPr>
                <w:color w:val="000000"/>
                <w:sz w:val="24"/>
                <w:szCs w:val="24"/>
              </w:rPr>
              <w:t>Atbilst/ Confirm</w:t>
            </w:r>
          </w:p>
        </w:tc>
        <w:tc>
          <w:tcPr>
            <w:tcW w:w="0" w:type="auto"/>
            <w:vAlign w:val="center"/>
          </w:tcPr>
          <w:p w14:paraId="2563D2BF"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0198ADBA"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594D75DC" w14:textId="7D4167D0" w:rsidR="003A1DFD" w:rsidRPr="003A1DFD" w:rsidRDefault="003A1DFD" w:rsidP="003A1DFD">
            <w:pPr>
              <w:pStyle w:val="Normaltabula"/>
              <w:rPr>
                <w:sz w:val="24"/>
                <w:szCs w:val="24"/>
                <w:highlight w:val="yellow"/>
                <w:lang w:val="en-US"/>
              </w:rPr>
            </w:pPr>
          </w:p>
        </w:tc>
      </w:tr>
      <w:tr w:rsidR="003A1DFD" w:rsidRPr="003A1DFD" w14:paraId="316BAA8C" w14:textId="77777777" w:rsidTr="00956DFB">
        <w:trPr>
          <w:cantSplit/>
        </w:trPr>
        <w:tc>
          <w:tcPr>
            <w:tcW w:w="0" w:type="auto"/>
            <w:vAlign w:val="center"/>
          </w:tcPr>
          <w:p w14:paraId="2EA78764"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6C01CDAF" w14:textId="3432E047" w:rsidR="003A1DFD" w:rsidRPr="003A1DFD" w:rsidRDefault="003A1DFD" w:rsidP="003A1DFD">
            <w:pPr>
              <w:pStyle w:val="Normaltabula"/>
              <w:rPr>
                <w:color w:val="000000"/>
                <w:sz w:val="24"/>
                <w:szCs w:val="24"/>
              </w:rPr>
            </w:pPr>
            <w:r w:rsidRPr="003A1DFD">
              <w:rPr>
                <w:color w:val="000000"/>
                <w:sz w:val="24"/>
                <w:szCs w:val="24"/>
              </w:rPr>
              <w:t>Paredzēts fāzes - zemējuma vada pievienošanai/ For phase – earth installation</w:t>
            </w:r>
          </w:p>
        </w:tc>
        <w:tc>
          <w:tcPr>
            <w:tcW w:w="0" w:type="auto"/>
            <w:vAlign w:val="center"/>
          </w:tcPr>
          <w:p w14:paraId="1C3CA1EC" w14:textId="163B09D4" w:rsidR="003A1DFD" w:rsidRPr="003A1DFD" w:rsidRDefault="003A1DFD" w:rsidP="003A1DFD">
            <w:pPr>
              <w:pStyle w:val="Normaltabula"/>
              <w:jc w:val="center"/>
              <w:rPr>
                <w:color w:val="000000"/>
                <w:sz w:val="24"/>
                <w:szCs w:val="24"/>
              </w:rPr>
            </w:pPr>
            <w:r w:rsidRPr="003A1DFD">
              <w:rPr>
                <w:color w:val="000000"/>
                <w:sz w:val="24"/>
                <w:szCs w:val="24"/>
              </w:rPr>
              <w:t>Atbilst/ Confirm</w:t>
            </w:r>
          </w:p>
        </w:tc>
        <w:tc>
          <w:tcPr>
            <w:tcW w:w="0" w:type="auto"/>
            <w:vAlign w:val="center"/>
          </w:tcPr>
          <w:p w14:paraId="5D1C8B36"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2B158477"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738787A5" w14:textId="77777777" w:rsidR="003A1DFD" w:rsidRPr="003A1DFD" w:rsidRDefault="003A1DFD" w:rsidP="003A1DFD">
            <w:pPr>
              <w:pStyle w:val="Normaltabula"/>
              <w:rPr>
                <w:sz w:val="24"/>
                <w:szCs w:val="24"/>
                <w:highlight w:val="yellow"/>
                <w:lang w:val="en-US"/>
              </w:rPr>
            </w:pPr>
          </w:p>
        </w:tc>
      </w:tr>
      <w:tr w:rsidR="00C5724A" w:rsidRPr="003A1DFD" w14:paraId="1A2C03C1" w14:textId="77777777" w:rsidTr="00956DFB">
        <w:trPr>
          <w:cantSplit/>
        </w:trPr>
        <w:tc>
          <w:tcPr>
            <w:tcW w:w="0" w:type="auto"/>
            <w:vAlign w:val="center"/>
          </w:tcPr>
          <w:p w14:paraId="5E0EE1ED" w14:textId="77777777" w:rsidR="00C5724A" w:rsidRPr="003A1DFD" w:rsidRDefault="00C5724A" w:rsidP="00C5724A">
            <w:pPr>
              <w:pStyle w:val="Normaltabula"/>
              <w:numPr>
                <w:ilvl w:val="0"/>
                <w:numId w:val="34"/>
              </w:numPr>
              <w:ind w:right="-13"/>
              <w:rPr>
                <w:sz w:val="24"/>
                <w:szCs w:val="24"/>
                <w:lang w:val="en-US"/>
              </w:rPr>
            </w:pPr>
          </w:p>
        </w:tc>
        <w:tc>
          <w:tcPr>
            <w:tcW w:w="0" w:type="auto"/>
            <w:vAlign w:val="center"/>
          </w:tcPr>
          <w:p w14:paraId="7BFE2041" w14:textId="53488E24" w:rsidR="00C5724A" w:rsidRPr="003A1DFD" w:rsidRDefault="00C5724A" w:rsidP="00C5724A">
            <w:pPr>
              <w:pStyle w:val="Normaltabula"/>
              <w:rPr>
                <w:color w:val="000000"/>
                <w:sz w:val="24"/>
                <w:szCs w:val="24"/>
              </w:rPr>
            </w:pPr>
            <w:r>
              <w:rPr>
                <w:sz w:val="24"/>
                <w:szCs w:val="24"/>
              </w:rPr>
              <w:t>Pārsprieguma novadītāja bojājums ir viegli pamanāms ar indikatoru/ Damage of surge arrester is easily visible with an fault indicator</w:t>
            </w:r>
          </w:p>
        </w:tc>
        <w:tc>
          <w:tcPr>
            <w:tcW w:w="0" w:type="auto"/>
            <w:vAlign w:val="center"/>
          </w:tcPr>
          <w:p w14:paraId="5F2851AD" w14:textId="0BF1D722" w:rsidR="00C5724A" w:rsidRPr="003A1DFD" w:rsidRDefault="00C5724A" w:rsidP="00C5724A">
            <w:pPr>
              <w:pStyle w:val="Normaltabula"/>
              <w:jc w:val="center"/>
              <w:rPr>
                <w:color w:val="000000"/>
                <w:sz w:val="24"/>
                <w:szCs w:val="24"/>
              </w:rPr>
            </w:pPr>
            <w:r>
              <w:rPr>
                <w:sz w:val="24"/>
                <w:szCs w:val="24"/>
              </w:rPr>
              <w:t>Norādīt vērtību/ Specify</w:t>
            </w:r>
          </w:p>
        </w:tc>
        <w:tc>
          <w:tcPr>
            <w:tcW w:w="0" w:type="auto"/>
            <w:vAlign w:val="center"/>
          </w:tcPr>
          <w:p w14:paraId="28D241A0" w14:textId="77777777" w:rsidR="00C5724A" w:rsidRPr="003A1DFD" w:rsidRDefault="00C5724A" w:rsidP="00C5724A">
            <w:pPr>
              <w:pStyle w:val="Normaltabula"/>
              <w:jc w:val="center"/>
              <w:rPr>
                <w:sz w:val="24"/>
                <w:szCs w:val="24"/>
                <w:highlight w:val="yellow"/>
                <w:lang w:val="en-US"/>
              </w:rPr>
            </w:pPr>
          </w:p>
        </w:tc>
        <w:tc>
          <w:tcPr>
            <w:tcW w:w="0" w:type="auto"/>
            <w:vAlign w:val="center"/>
          </w:tcPr>
          <w:p w14:paraId="252C608F" w14:textId="77777777" w:rsidR="00C5724A" w:rsidRPr="003A1DFD" w:rsidRDefault="00C5724A" w:rsidP="00C5724A">
            <w:pPr>
              <w:pStyle w:val="Normaltabula"/>
              <w:jc w:val="center"/>
              <w:rPr>
                <w:sz w:val="24"/>
                <w:szCs w:val="24"/>
                <w:highlight w:val="yellow"/>
                <w:lang w:val="en-US"/>
              </w:rPr>
            </w:pPr>
          </w:p>
        </w:tc>
        <w:tc>
          <w:tcPr>
            <w:tcW w:w="0" w:type="auto"/>
            <w:vAlign w:val="center"/>
          </w:tcPr>
          <w:p w14:paraId="328101BA" w14:textId="77777777" w:rsidR="00C5724A" w:rsidRPr="003A1DFD" w:rsidRDefault="00C5724A" w:rsidP="00C5724A">
            <w:pPr>
              <w:pStyle w:val="Normaltabula"/>
              <w:rPr>
                <w:sz w:val="24"/>
                <w:szCs w:val="24"/>
                <w:highlight w:val="yellow"/>
                <w:lang w:val="en-US"/>
              </w:rPr>
            </w:pPr>
          </w:p>
        </w:tc>
      </w:tr>
      <w:tr w:rsidR="003A1DFD" w:rsidRPr="003A1DFD" w14:paraId="13B0CA41" w14:textId="77777777" w:rsidTr="00956DFB">
        <w:trPr>
          <w:cantSplit/>
        </w:trPr>
        <w:tc>
          <w:tcPr>
            <w:tcW w:w="0" w:type="auto"/>
            <w:vAlign w:val="center"/>
          </w:tcPr>
          <w:p w14:paraId="01171A0D" w14:textId="77777777" w:rsidR="003A1DFD" w:rsidRPr="003A1DFD" w:rsidRDefault="003A1DFD" w:rsidP="003A1DFD">
            <w:pPr>
              <w:pStyle w:val="Normaltabula"/>
              <w:numPr>
                <w:ilvl w:val="0"/>
                <w:numId w:val="34"/>
              </w:numPr>
              <w:ind w:right="-13"/>
              <w:rPr>
                <w:sz w:val="24"/>
                <w:szCs w:val="24"/>
                <w:lang w:val="en-US"/>
              </w:rPr>
            </w:pPr>
          </w:p>
        </w:tc>
        <w:tc>
          <w:tcPr>
            <w:tcW w:w="0" w:type="auto"/>
            <w:vAlign w:val="center"/>
          </w:tcPr>
          <w:p w14:paraId="6E4F277B" w14:textId="685386A2" w:rsidR="003A1DFD" w:rsidRPr="003A1DFD" w:rsidRDefault="003A1DFD" w:rsidP="003A1DFD">
            <w:pPr>
              <w:pStyle w:val="Normaltabula"/>
              <w:rPr>
                <w:sz w:val="24"/>
                <w:szCs w:val="24"/>
              </w:rPr>
            </w:pPr>
            <w:r w:rsidRPr="003A1DFD">
              <w:rPr>
                <w:sz w:val="24"/>
                <w:szCs w:val="24"/>
              </w:rPr>
              <w:t>Neto svars, kg/ Net weight, kg</w:t>
            </w:r>
          </w:p>
        </w:tc>
        <w:tc>
          <w:tcPr>
            <w:tcW w:w="0" w:type="auto"/>
            <w:vAlign w:val="center"/>
          </w:tcPr>
          <w:p w14:paraId="6DAA93D1" w14:textId="2D8482BD" w:rsidR="003A1DFD" w:rsidRPr="003A1DFD" w:rsidRDefault="003A1DFD" w:rsidP="003A1DFD">
            <w:pPr>
              <w:pStyle w:val="Normaltabula"/>
              <w:jc w:val="center"/>
              <w:rPr>
                <w:sz w:val="24"/>
                <w:szCs w:val="24"/>
              </w:rPr>
            </w:pPr>
            <w:r w:rsidRPr="003A1DFD">
              <w:rPr>
                <w:sz w:val="24"/>
                <w:szCs w:val="24"/>
              </w:rPr>
              <w:t>Norādīt vērtību/ Specify</w:t>
            </w:r>
          </w:p>
        </w:tc>
        <w:tc>
          <w:tcPr>
            <w:tcW w:w="0" w:type="auto"/>
            <w:vAlign w:val="center"/>
          </w:tcPr>
          <w:p w14:paraId="43F5A127"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4134221F" w14:textId="77777777" w:rsidR="003A1DFD" w:rsidRPr="003A1DFD" w:rsidRDefault="003A1DFD" w:rsidP="003A1DFD">
            <w:pPr>
              <w:pStyle w:val="Normaltabula"/>
              <w:jc w:val="center"/>
              <w:rPr>
                <w:sz w:val="24"/>
                <w:szCs w:val="24"/>
                <w:highlight w:val="yellow"/>
                <w:lang w:val="en-US"/>
              </w:rPr>
            </w:pPr>
          </w:p>
        </w:tc>
        <w:tc>
          <w:tcPr>
            <w:tcW w:w="0" w:type="auto"/>
            <w:vAlign w:val="center"/>
          </w:tcPr>
          <w:p w14:paraId="080DC7A5" w14:textId="77777777" w:rsidR="003A1DFD" w:rsidRPr="003A1DFD" w:rsidRDefault="003A1DFD" w:rsidP="003A1DFD">
            <w:pPr>
              <w:pStyle w:val="Normaltabula"/>
              <w:rPr>
                <w:sz w:val="24"/>
                <w:szCs w:val="24"/>
                <w:highlight w:val="yellow"/>
                <w:lang w:val="en-US"/>
              </w:rPr>
            </w:pPr>
          </w:p>
        </w:tc>
      </w:tr>
    </w:tbl>
    <w:p w14:paraId="1AD28410" w14:textId="77777777" w:rsidR="005C4B0A" w:rsidRPr="003A1DFD" w:rsidRDefault="005C4B0A" w:rsidP="00AD52AB">
      <w:pPr>
        <w:pStyle w:val="NoSpacing"/>
        <w:rPr>
          <w:rFonts w:eastAsia="Calibri"/>
        </w:rPr>
      </w:pPr>
    </w:p>
    <w:sectPr w:rsidR="005C4B0A" w:rsidRPr="003A1DFD" w:rsidSect="00AF7C07">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A573" w14:textId="77777777" w:rsidR="00220A92" w:rsidRDefault="00220A92" w:rsidP="003929E8">
      <w:pPr>
        <w:spacing w:after="0" w:line="240" w:lineRule="auto"/>
      </w:pPr>
      <w:r>
        <w:separator/>
      </w:r>
    </w:p>
  </w:endnote>
  <w:endnote w:type="continuationSeparator" w:id="0">
    <w:p w14:paraId="5104646C" w14:textId="77777777" w:rsidR="00220A92" w:rsidRDefault="00220A9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1710E3B" w:rsidR="00A1206B" w:rsidRDefault="00A1206B">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197DB2">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97DB2">
      <w:rPr>
        <w:noProof/>
      </w:rPr>
      <w:t>5</w:t>
    </w:r>
    <w:r w:rsidRPr="003929E8">
      <w:fldChar w:fldCharType="end"/>
    </w:r>
  </w:p>
  <w:p w14:paraId="18F09282" w14:textId="77777777" w:rsidR="00A1206B" w:rsidRDefault="00A1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BA41" w14:textId="77777777" w:rsidR="00220A92" w:rsidRDefault="00220A92" w:rsidP="003929E8">
      <w:pPr>
        <w:spacing w:after="0" w:line="240" w:lineRule="auto"/>
      </w:pPr>
      <w:r>
        <w:separator/>
      </w:r>
    </w:p>
  </w:footnote>
  <w:footnote w:type="continuationSeparator" w:id="0">
    <w:p w14:paraId="4A934664" w14:textId="77777777" w:rsidR="00220A92" w:rsidRDefault="00220A92" w:rsidP="003929E8">
      <w:pPr>
        <w:spacing w:after="0" w:line="240" w:lineRule="auto"/>
      </w:pPr>
      <w:r>
        <w:continuationSeparator/>
      </w:r>
    </w:p>
  </w:footnote>
  <w:footnote w:id="1">
    <w:p w14:paraId="748BED0B" w14:textId="77777777" w:rsidR="00D57121" w:rsidRDefault="00D57121"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770936D" w14:textId="77777777" w:rsidR="00956DFB" w:rsidRDefault="00956DFB" w:rsidP="00956DF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A0F9529" w14:textId="77777777" w:rsidR="00956DFB" w:rsidRDefault="00956DFB" w:rsidP="00956DF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E68EC49" w14:textId="77777777" w:rsidR="00AD52AB" w:rsidRPr="00B61266" w:rsidRDefault="00AD52AB" w:rsidP="00AD52AB">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A3D6563" w14:textId="77777777" w:rsidR="00AD52AB" w:rsidRPr="00194656" w:rsidRDefault="00AD52AB" w:rsidP="00AD52AB">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06781FF" w14:textId="77777777" w:rsidR="00AD52AB" w:rsidRDefault="00AD52AB" w:rsidP="00AD52A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518C283" w:rsidR="00A1206B" w:rsidRPr="003929E8" w:rsidRDefault="00A1206B" w:rsidP="003929E8">
    <w:pPr>
      <w:pStyle w:val="Header"/>
      <w:jc w:val="right"/>
    </w:pPr>
    <w:r>
      <w:rPr>
        <w:rFonts w:eastAsia="Calibri"/>
      </w:rPr>
      <w:t>TS 1</w:t>
    </w:r>
    <w:r w:rsidR="0051216B">
      <w:rPr>
        <w:rFonts w:eastAsia="Calibri"/>
      </w:rPr>
      <w:t>80</w:t>
    </w:r>
    <w:r w:rsidRPr="0070357D">
      <w:rPr>
        <w:rFonts w:eastAsia="Calibri"/>
      </w:rPr>
      <w:t>1.</w:t>
    </w:r>
    <w:r>
      <w:rPr>
        <w:rFonts w:eastAsia="Calibri"/>
      </w:rPr>
      <w:t>00</w:t>
    </w:r>
    <w:r w:rsidR="00A70C0C">
      <w:rPr>
        <w:rFonts w:eastAsia="Calibri"/>
      </w:rPr>
      <w:t>3</w:t>
    </w:r>
    <w:r>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21562E9E"/>
    <w:lvl w:ilvl="0" w:tplc="ABA46832">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626485D"/>
    <w:multiLevelType w:val="hybridMultilevel"/>
    <w:tmpl w:val="8460D4CE"/>
    <w:lvl w:ilvl="0" w:tplc="0AA6E284">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550ADD"/>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1F356B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21575030">
    <w:abstractNumId w:val="33"/>
  </w:num>
  <w:num w:numId="2" w16cid:durableId="870192077">
    <w:abstractNumId w:val="29"/>
  </w:num>
  <w:num w:numId="3" w16cid:durableId="1446534187">
    <w:abstractNumId w:val="13"/>
  </w:num>
  <w:num w:numId="4" w16cid:durableId="2073697653">
    <w:abstractNumId w:val="17"/>
  </w:num>
  <w:num w:numId="5" w16cid:durableId="1023626775">
    <w:abstractNumId w:val="31"/>
  </w:num>
  <w:num w:numId="6" w16cid:durableId="1415054243">
    <w:abstractNumId w:val="25"/>
  </w:num>
  <w:num w:numId="7" w16cid:durableId="780416331">
    <w:abstractNumId w:val="32"/>
  </w:num>
  <w:num w:numId="8" w16cid:durableId="1533810505">
    <w:abstractNumId w:val="22"/>
  </w:num>
  <w:num w:numId="9" w16cid:durableId="1467314435">
    <w:abstractNumId w:val="14"/>
  </w:num>
  <w:num w:numId="10" w16cid:durableId="1624262144">
    <w:abstractNumId w:val="21"/>
  </w:num>
  <w:num w:numId="11" w16cid:durableId="1355036861">
    <w:abstractNumId w:val="28"/>
  </w:num>
  <w:num w:numId="12" w16cid:durableId="1643003755">
    <w:abstractNumId w:val="7"/>
  </w:num>
  <w:num w:numId="13" w16cid:durableId="893345046">
    <w:abstractNumId w:val="6"/>
  </w:num>
  <w:num w:numId="14" w16cid:durableId="1030109926">
    <w:abstractNumId w:val="5"/>
  </w:num>
  <w:num w:numId="15" w16cid:durableId="820081268">
    <w:abstractNumId w:val="4"/>
  </w:num>
  <w:num w:numId="16" w16cid:durableId="1737169189">
    <w:abstractNumId w:val="3"/>
  </w:num>
  <w:num w:numId="17" w16cid:durableId="169612385">
    <w:abstractNumId w:val="2"/>
  </w:num>
  <w:num w:numId="18" w16cid:durableId="344401004">
    <w:abstractNumId w:val="1"/>
  </w:num>
  <w:num w:numId="19" w16cid:durableId="1905142277">
    <w:abstractNumId w:val="0"/>
  </w:num>
  <w:num w:numId="20" w16cid:durableId="1180925158">
    <w:abstractNumId w:val="26"/>
  </w:num>
  <w:num w:numId="21" w16cid:durableId="1127625068">
    <w:abstractNumId w:val="24"/>
  </w:num>
  <w:num w:numId="22" w16cid:durableId="1868592209">
    <w:abstractNumId w:val="12"/>
  </w:num>
  <w:num w:numId="23" w16cid:durableId="931543963">
    <w:abstractNumId w:val="30"/>
  </w:num>
  <w:num w:numId="24" w16cid:durableId="552427841">
    <w:abstractNumId w:val="15"/>
  </w:num>
  <w:num w:numId="25" w16cid:durableId="335426007">
    <w:abstractNumId w:val="10"/>
  </w:num>
  <w:num w:numId="26" w16cid:durableId="1149981180">
    <w:abstractNumId w:val="19"/>
  </w:num>
  <w:num w:numId="27" w16cid:durableId="1672413617">
    <w:abstractNumId w:val="8"/>
  </w:num>
  <w:num w:numId="28" w16cid:durableId="344945213">
    <w:abstractNumId w:val="16"/>
  </w:num>
  <w:num w:numId="29" w16cid:durableId="862011739">
    <w:abstractNumId w:val="23"/>
  </w:num>
  <w:num w:numId="30" w16cid:durableId="42220675">
    <w:abstractNumId w:val="9"/>
  </w:num>
  <w:num w:numId="31" w16cid:durableId="1725182029">
    <w:abstractNumId w:val="11"/>
  </w:num>
  <w:num w:numId="32" w16cid:durableId="1009330239">
    <w:abstractNumId w:val="27"/>
  </w:num>
  <w:num w:numId="33" w16cid:durableId="1964383518">
    <w:abstractNumId w:val="18"/>
  </w:num>
  <w:num w:numId="34" w16cid:durableId="133209677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39D"/>
    <w:rsid w:val="00001593"/>
    <w:rsid w:val="00031A08"/>
    <w:rsid w:val="00034E67"/>
    <w:rsid w:val="00037503"/>
    <w:rsid w:val="000376C8"/>
    <w:rsid w:val="00047458"/>
    <w:rsid w:val="00055501"/>
    <w:rsid w:val="000749DB"/>
    <w:rsid w:val="00074C80"/>
    <w:rsid w:val="000760BF"/>
    <w:rsid w:val="0008146F"/>
    <w:rsid w:val="00083BBC"/>
    <w:rsid w:val="000939C0"/>
    <w:rsid w:val="000A03D0"/>
    <w:rsid w:val="000A05A8"/>
    <w:rsid w:val="000A36AC"/>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31F47"/>
    <w:rsid w:val="00135483"/>
    <w:rsid w:val="00136984"/>
    <w:rsid w:val="0014382D"/>
    <w:rsid w:val="0015366B"/>
    <w:rsid w:val="00165C7F"/>
    <w:rsid w:val="00176E02"/>
    <w:rsid w:val="00177542"/>
    <w:rsid w:val="00190880"/>
    <w:rsid w:val="00192A13"/>
    <w:rsid w:val="00192B37"/>
    <w:rsid w:val="00197DB2"/>
    <w:rsid w:val="001A1B7F"/>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0A92"/>
    <w:rsid w:val="0022139F"/>
    <w:rsid w:val="00222F85"/>
    <w:rsid w:val="00230108"/>
    <w:rsid w:val="00231E04"/>
    <w:rsid w:val="002326D0"/>
    <w:rsid w:val="00236E2E"/>
    <w:rsid w:val="00241B18"/>
    <w:rsid w:val="002739B9"/>
    <w:rsid w:val="00292353"/>
    <w:rsid w:val="002A1D6B"/>
    <w:rsid w:val="002A5B6F"/>
    <w:rsid w:val="002B5DF0"/>
    <w:rsid w:val="002E0D7F"/>
    <w:rsid w:val="002E1510"/>
    <w:rsid w:val="002E1FBD"/>
    <w:rsid w:val="002E2D50"/>
    <w:rsid w:val="002E6C8B"/>
    <w:rsid w:val="002F043A"/>
    <w:rsid w:val="002F69E6"/>
    <w:rsid w:val="00310F73"/>
    <w:rsid w:val="003123CF"/>
    <w:rsid w:val="0031738E"/>
    <w:rsid w:val="00317A03"/>
    <w:rsid w:val="00320547"/>
    <w:rsid w:val="00321863"/>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70C3"/>
    <w:rsid w:val="0038736C"/>
    <w:rsid w:val="003904B9"/>
    <w:rsid w:val="003929E8"/>
    <w:rsid w:val="003962D1"/>
    <w:rsid w:val="003A1DFD"/>
    <w:rsid w:val="003A59FE"/>
    <w:rsid w:val="003A7D60"/>
    <w:rsid w:val="003E3C43"/>
    <w:rsid w:val="003E6A57"/>
    <w:rsid w:val="003F52E5"/>
    <w:rsid w:val="004075E0"/>
    <w:rsid w:val="00412B0E"/>
    <w:rsid w:val="00421E14"/>
    <w:rsid w:val="004231AA"/>
    <w:rsid w:val="00424CD5"/>
    <w:rsid w:val="00434267"/>
    <w:rsid w:val="00434DB0"/>
    <w:rsid w:val="00441F16"/>
    <w:rsid w:val="004509E5"/>
    <w:rsid w:val="00472F78"/>
    <w:rsid w:val="00473EA4"/>
    <w:rsid w:val="0048482A"/>
    <w:rsid w:val="00490106"/>
    <w:rsid w:val="004B006C"/>
    <w:rsid w:val="004D185C"/>
    <w:rsid w:val="004D6A44"/>
    <w:rsid w:val="004E02BB"/>
    <w:rsid w:val="004E03CB"/>
    <w:rsid w:val="004F518C"/>
    <w:rsid w:val="004F7338"/>
    <w:rsid w:val="0050455C"/>
    <w:rsid w:val="00504D97"/>
    <w:rsid w:val="00505173"/>
    <w:rsid w:val="005057DB"/>
    <w:rsid w:val="00511BF3"/>
    <w:rsid w:val="0051216B"/>
    <w:rsid w:val="00523B88"/>
    <w:rsid w:val="00523DD2"/>
    <w:rsid w:val="00542A97"/>
    <w:rsid w:val="0055223C"/>
    <w:rsid w:val="0056189B"/>
    <w:rsid w:val="00565FD1"/>
    <w:rsid w:val="00575445"/>
    <w:rsid w:val="005766AC"/>
    <w:rsid w:val="00576947"/>
    <w:rsid w:val="00582522"/>
    <w:rsid w:val="0058320B"/>
    <w:rsid w:val="0058491A"/>
    <w:rsid w:val="005909B9"/>
    <w:rsid w:val="00595B8D"/>
    <w:rsid w:val="005A056F"/>
    <w:rsid w:val="005A28DE"/>
    <w:rsid w:val="005A5E21"/>
    <w:rsid w:val="005B240E"/>
    <w:rsid w:val="005B3B1F"/>
    <w:rsid w:val="005B6F02"/>
    <w:rsid w:val="005B741C"/>
    <w:rsid w:val="005C48C3"/>
    <w:rsid w:val="005C4B0A"/>
    <w:rsid w:val="005C5889"/>
    <w:rsid w:val="005C77B1"/>
    <w:rsid w:val="005D211C"/>
    <w:rsid w:val="005D403A"/>
    <w:rsid w:val="005F42F1"/>
    <w:rsid w:val="00600CAF"/>
    <w:rsid w:val="006121EB"/>
    <w:rsid w:val="0062266C"/>
    <w:rsid w:val="00633FC4"/>
    <w:rsid w:val="00636B58"/>
    <w:rsid w:val="0064515E"/>
    <w:rsid w:val="00654169"/>
    <w:rsid w:val="00656187"/>
    <w:rsid w:val="006561DE"/>
    <w:rsid w:val="00672DAB"/>
    <w:rsid w:val="0067708F"/>
    <w:rsid w:val="00687AD9"/>
    <w:rsid w:val="006A3B47"/>
    <w:rsid w:val="006A7857"/>
    <w:rsid w:val="006C3A13"/>
    <w:rsid w:val="006C5060"/>
    <w:rsid w:val="006D0A11"/>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67B8D"/>
    <w:rsid w:val="00777CA2"/>
    <w:rsid w:val="00784974"/>
    <w:rsid w:val="00787471"/>
    <w:rsid w:val="007A3C28"/>
    <w:rsid w:val="007A7F54"/>
    <w:rsid w:val="007B0513"/>
    <w:rsid w:val="007B16B0"/>
    <w:rsid w:val="007C11B0"/>
    <w:rsid w:val="007D38D5"/>
    <w:rsid w:val="007D403B"/>
    <w:rsid w:val="007D428E"/>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57E39"/>
    <w:rsid w:val="00862D20"/>
    <w:rsid w:val="00862D61"/>
    <w:rsid w:val="00866C7D"/>
    <w:rsid w:val="00867BB0"/>
    <w:rsid w:val="00867C71"/>
    <w:rsid w:val="008721F5"/>
    <w:rsid w:val="00874A42"/>
    <w:rsid w:val="00883BD5"/>
    <w:rsid w:val="00893131"/>
    <w:rsid w:val="008A157F"/>
    <w:rsid w:val="008B3C53"/>
    <w:rsid w:val="008C2C9A"/>
    <w:rsid w:val="008D20C5"/>
    <w:rsid w:val="008D7383"/>
    <w:rsid w:val="008F20F3"/>
    <w:rsid w:val="009047BD"/>
    <w:rsid w:val="009129CA"/>
    <w:rsid w:val="0092090C"/>
    <w:rsid w:val="00923382"/>
    <w:rsid w:val="00925182"/>
    <w:rsid w:val="009420D8"/>
    <w:rsid w:val="00942642"/>
    <w:rsid w:val="009467B0"/>
    <w:rsid w:val="00954350"/>
    <w:rsid w:val="00956DFB"/>
    <w:rsid w:val="009616AC"/>
    <w:rsid w:val="009677C1"/>
    <w:rsid w:val="009817A9"/>
    <w:rsid w:val="00985FEA"/>
    <w:rsid w:val="00994533"/>
    <w:rsid w:val="00997D39"/>
    <w:rsid w:val="009A1719"/>
    <w:rsid w:val="009A2CE6"/>
    <w:rsid w:val="009A3668"/>
    <w:rsid w:val="009A5C5C"/>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1206B"/>
    <w:rsid w:val="00A20C30"/>
    <w:rsid w:val="00A32828"/>
    <w:rsid w:val="00A378B4"/>
    <w:rsid w:val="00A4100F"/>
    <w:rsid w:val="00A52D36"/>
    <w:rsid w:val="00A62684"/>
    <w:rsid w:val="00A64D2C"/>
    <w:rsid w:val="00A66788"/>
    <w:rsid w:val="00A70C0C"/>
    <w:rsid w:val="00A72D7A"/>
    <w:rsid w:val="00A75569"/>
    <w:rsid w:val="00A75B9E"/>
    <w:rsid w:val="00A87EC3"/>
    <w:rsid w:val="00A90000"/>
    <w:rsid w:val="00A919AC"/>
    <w:rsid w:val="00AA4AD0"/>
    <w:rsid w:val="00AA52A9"/>
    <w:rsid w:val="00AB202C"/>
    <w:rsid w:val="00AC141F"/>
    <w:rsid w:val="00AC1E8B"/>
    <w:rsid w:val="00AC2916"/>
    <w:rsid w:val="00AC6582"/>
    <w:rsid w:val="00AD04D0"/>
    <w:rsid w:val="00AD52AB"/>
    <w:rsid w:val="00AF04A7"/>
    <w:rsid w:val="00AF316D"/>
    <w:rsid w:val="00AF5242"/>
    <w:rsid w:val="00AF7C07"/>
    <w:rsid w:val="00B000F9"/>
    <w:rsid w:val="00B00DEE"/>
    <w:rsid w:val="00B24495"/>
    <w:rsid w:val="00B3165F"/>
    <w:rsid w:val="00B51055"/>
    <w:rsid w:val="00B52492"/>
    <w:rsid w:val="00B560A3"/>
    <w:rsid w:val="00B621BD"/>
    <w:rsid w:val="00B650B5"/>
    <w:rsid w:val="00B66C32"/>
    <w:rsid w:val="00B709B0"/>
    <w:rsid w:val="00B711F5"/>
    <w:rsid w:val="00B72DAF"/>
    <w:rsid w:val="00B7786C"/>
    <w:rsid w:val="00B856F3"/>
    <w:rsid w:val="00BA6B78"/>
    <w:rsid w:val="00BA76FC"/>
    <w:rsid w:val="00BC3865"/>
    <w:rsid w:val="00BC6202"/>
    <w:rsid w:val="00BD0528"/>
    <w:rsid w:val="00BD225E"/>
    <w:rsid w:val="00BF3756"/>
    <w:rsid w:val="00C04FC8"/>
    <w:rsid w:val="00C13532"/>
    <w:rsid w:val="00C162ED"/>
    <w:rsid w:val="00C21EF0"/>
    <w:rsid w:val="00C228B2"/>
    <w:rsid w:val="00C25C3D"/>
    <w:rsid w:val="00C355EA"/>
    <w:rsid w:val="00C429AC"/>
    <w:rsid w:val="00C45FC8"/>
    <w:rsid w:val="00C5724A"/>
    <w:rsid w:val="00C579DD"/>
    <w:rsid w:val="00C72AFE"/>
    <w:rsid w:val="00C743F7"/>
    <w:rsid w:val="00C77DAE"/>
    <w:rsid w:val="00C81003"/>
    <w:rsid w:val="00C818A1"/>
    <w:rsid w:val="00C86A63"/>
    <w:rsid w:val="00C90CCB"/>
    <w:rsid w:val="00C96804"/>
    <w:rsid w:val="00CA19D1"/>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077A"/>
    <w:rsid w:val="00D20A6B"/>
    <w:rsid w:val="00D2145D"/>
    <w:rsid w:val="00D22E03"/>
    <w:rsid w:val="00D24C14"/>
    <w:rsid w:val="00D26CC7"/>
    <w:rsid w:val="00D33B0D"/>
    <w:rsid w:val="00D374CC"/>
    <w:rsid w:val="00D56225"/>
    <w:rsid w:val="00D57121"/>
    <w:rsid w:val="00D621F7"/>
    <w:rsid w:val="00D74C0C"/>
    <w:rsid w:val="00DA19A3"/>
    <w:rsid w:val="00DB1584"/>
    <w:rsid w:val="00DC24FD"/>
    <w:rsid w:val="00DC7439"/>
    <w:rsid w:val="00DD13AE"/>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1153"/>
    <w:rsid w:val="00F444EA"/>
    <w:rsid w:val="00F45B97"/>
    <w:rsid w:val="00F55227"/>
    <w:rsid w:val="00F576B8"/>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AD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C84C-C684-4D7D-844A-481C5641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3253</Words>
  <Characters>1855</Characters>
  <Application>Microsoft Office Word</Application>
  <DocSecurity>0</DocSecurity>
  <Lines>15</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