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FEC4F" w14:textId="77777777" w:rsidR="00C37574" w:rsidRDefault="00C37574" w:rsidP="00C37574">
      <w:pPr>
        <w:pStyle w:val="Caption"/>
        <w:rPr>
          <w:rFonts w:eastAsia="Calibri"/>
          <w:szCs w:val="24"/>
        </w:rPr>
      </w:pPr>
      <w:bookmarkStart w:id="0" w:name="_Hlk532104441"/>
      <w:bookmarkEnd w:id="0"/>
      <w:r>
        <w:rPr>
          <w:szCs w:val="24"/>
        </w:rPr>
        <w:t xml:space="preserve">TEHNISKĀ SPECIFIKĀCIJA/ TECHNICAL SPECIFICATION Nr. </w:t>
      </w:r>
      <w:r>
        <w:rPr>
          <w:rFonts w:eastAsia="Calibri"/>
          <w:szCs w:val="24"/>
        </w:rPr>
        <w:t xml:space="preserve">TS </w:t>
      </w:r>
      <w:r>
        <w:rPr>
          <w:szCs w:val="24"/>
        </w:rPr>
        <w:t xml:space="preserve">1802.0xx </w:t>
      </w:r>
      <w:r>
        <w:rPr>
          <w:rFonts w:eastAsia="Calibri"/>
          <w:szCs w:val="24"/>
        </w:rPr>
        <w:t>v2</w:t>
      </w:r>
    </w:p>
    <w:p w14:paraId="6FC1DEEC" w14:textId="567CFC60" w:rsidR="00C37574" w:rsidRDefault="00C37574" w:rsidP="005B3E05">
      <w:pPr>
        <w:pStyle w:val="Caption"/>
        <w:rPr>
          <w:lang w:val="en-US"/>
        </w:rPr>
      </w:pPr>
      <w:r>
        <w:rPr>
          <w:szCs w:val="24"/>
        </w:rPr>
        <w:t>Zemsprieguma pārsprieguma novadītājs</w:t>
      </w:r>
      <w:r>
        <w:rPr>
          <w:rFonts w:eastAsia="Calibri"/>
          <w:szCs w:val="24"/>
        </w:rPr>
        <w:t xml:space="preserve">/ </w:t>
      </w:r>
      <w:r>
        <w:rPr>
          <w:szCs w:val="24"/>
        </w:rPr>
        <w:t>Low Voltage Surge Arrester</w:t>
      </w:r>
    </w:p>
    <w:tbl>
      <w:tblPr>
        <w:tblStyle w:val="TableGrid1"/>
        <w:tblW w:w="0" w:type="auto"/>
        <w:tblLook w:val="04A0" w:firstRow="1" w:lastRow="0" w:firstColumn="1" w:lastColumn="0" w:noHBand="0" w:noVBand="1"/>
      </w:tblPr>
      <w:tblGrid>
        <w:gridCol w:w="674"/>
        <w:gridCol w:w="6664"/>
        <w:gridCol w:w="2429"/>
        <w:gridCol w:w="2702"/>
        <w:gridCol w:w="1106"/>
        <w:gridCol w:w="1319"/>
      </w:tblGrid>
      <w:tr w:rsidR="00C37574" w:rsidRPr="00A10041" w14:paraId="2E2DA6FA" w14:textId="77777777" w:rsidTr="004A0BBA">
        <w:trPr>
          <w:cantSplit/>
          <w:tblHeader/>
        </w:trPr>
        <w:tc>
          <w:tcPr>
            <w:tcW w:w="0" w:type="auto"/>
            <w:tcBorders>
              <w:top w:val="single" w:sz="4" w:space="0" w:color="auto"/>
              <w:left w:val="single" w:sz="4" w:space="0" w:color="auto"/>
              <w:bottom w:val="single" w:sz="4" w:space="0" w:color="auto"/>
              <w:right w:val="single" w:sz="4" w:space="0" w:color="auto"/>
            </w:tcBorders>
            <w:vAlign w:val="center"/>
            <w:hideMark/>
          </w:tcPr>
          <w:p w14:paraId="7B91F9F8" w14:textId="77777777" w:rsidR="00C37574" w:rsidRPr="00A10041" w:rsidRDefault="00C37574" w:rsidP="004A0BBA">
            <w:pPr>
              <w:pStyle w:val="Normaltabula"/>
              <w:jc w:val="center"/>
              <w:rPr>
                <w:b/>
                <w:sz w:val="24"/>
                <w:szCs w:val="24"/>
                <w:lang w:val="en-US"/>
              </w:rPr>
            </w:pPr>
            <w:r w:rsidRPr="00A10041">
              <w:rPr>
                <w:b/>
                <w:sz w:val="24"/>
                <w:szCs w:val="24"/>
                <w:lang w:val="en-US"/>
              </w:rPr>
              <w:t>Nr./ No</w:t>
            </w:r>
          </w:p>
        </w:tc>
        <w:tc>
          <w:tcPr>
            <w:tcW w:w="0" w:type="auto"/>
            <w:tcBorders>
              <w:top w:val="single" w:sz="4" w:space="0" w:color="auto"/>
              <w:left w:val="single" w:sz="4" w:space="0" w:color="auto"/>
              <w:bottom w:val="single" w:sz="4" w:space="0" w:color="auto"/>
              <w:right w:val="single" w:sz="4" w:space="0" w:color="auto"/>
            </w:tcBorders>
            <w:vAlign w:val="center"/>
            <w:hideMark/>
          </w:tcPr>
          <w:p w14:paraId="2A2F9136" w14:textId="77777777" w:rsidR="00C37574" w:rsidRPr="00A10041" w:rsidRDefault="00C37574" w:rsidP="004A0BBA">
            <w:pPr>
              <w:pStyle w:val="Normaltabula"/>
              <w:rPr>
                <w:sz w:val="24"/>
                <w:szCs w:val="24"/>
                <w:lang w:val="en-US"/>
              </w:rPr>
            </w:pPr>
            <w:r w:rsidRPr="00A10041">
              <w:rPr>
                <w:b/>
                <w:bCs/>
                <w:color w:val="000000"/>
                <w:sz w:val="24"/>
                <w:szCs w:val="24"/>
              </w:rPr>
              <w:t>Apraksts</w:t>
            </w:r>
            <w:r w:rsidRPr="00A10041">
              <w:rPr>
                <w:rFonts w:eastAsia="Calibri"/>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DE290AA" w14:textId="77777777" w:rsidR="00C37574" w:rsidRPr="00A10041" w:rsidRDefault="00C37574" w:rsidP="004A0BBA">
            <w:pPr>
              <w:pStyle w:val="Normaltabula"/>
              <w:jc w:val="center"/>
              <w:rPr>
                <w:sz w:val="24"/>
                <w:szCs w:val="24"/>
                <w:lang w:val="en-US"/>
              </w:rPr>
            </w:pPr>
            <w:r w:rsidRPr="00A10041">
              <w:rPr>
                <w:b/>
                <w:bCs/>
                <w:color w:val="000000"/>
                <w:sz w:val="24"/>
                <w:szCs w:val="24"/>
              </w:rPr>
              <w:t xml:space="preserve">Minimālā tehniskā prasība/ </w:t>
            </w:r>
            <w:r w:rsidRPr="00A10041">
              <w:rPr>
                <w:rFonts w:eastAsia="Calibri"/>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D4D7F8" w14:textId="77777777" w:rsidR="00C37574" w:rsidRPr="00A10041" w:rsidRDefault="00C37574" w:rsidP="004A0BBA">
            <w:pPr>
              <w:pStyle w:val="Normaltabula"/>
              <w:jc w:val="center"/>
              <w:rPr>
                <w:sz w:val="24"/>
                <w:szCs w:val="24"/>
                <w:lang w:val="en-US"/>
              </w:rPr>
            </w:pPr>
            <w:r w:rsidRPr="00A10041">
              <w:rPr>
                <w:b/>
                <w:bCs/>
                <w:color w:val="000000"/>
                <w:sz w:val="24"/>
                <w:szCs w:val="24"/>
              </w:rPr>
              <w:t>Piedāvātās preces konkrētais tehniskais apraksts</w:t>
            </w:r>
            <w:r w:rsidRPr="00A10041">
              <w:rPr>
                <w:rFonts w:eastAsia="Calibri"/>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hideMark/>
          </w:tcPr>
          <w:p w14:paraId="3B6E3C01" w14:textId="77777777" w:rsidR="00C37574" w:rsidRPr="00A10041" w:rsidRDefault="00C37574" w:rsidP="004A0BBA">
            <w:pPr>
              <w:pStyle w:val="Normaltabula"/>
              <w:jc w:val="center"/>
              <w:rPr>
                <w:sz w:val="24"/>
                <w:szCs w:val="24"/>
                <w:lang w:val="en-US"/>
              </w:rPr>
            </w:pPr>
            <w:r w:rsidRPr="00A10041">
              <w:rPr>
                <w:rFonts w:eastAsia="Calibri"/>
                <w:b/>
                <w:bCs/>
                <w:sz w:val="24"/>
                <w:szCs w:val="24"/>
              </w:rPr>
              <w:t>Avots/ Source</w:t>
            </w:r>
            <w:r w:rsidRPr="00A10041">
              <w:rPr>
                <w:rStyle w:val="FootnoteReference"/>
                <w:rFonts w:eastAsia="Calibri"/>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hideMark/>
          </w:tcPr>
          <w:p w14:paraId="0F00D665" w14:textId="77777777" w:rsidR="00C37574" w:rsidRPr="00A10041" w:rsidRDefault="00C37574" w:rsidP="004A0BBA">
            <w:pPr>
              <w:pStyle w:val="Normaltabula"/>
              <w:jc w:val="center"/>
              <w:rPr>
                <w:sz w:val="24"/>
                <w:szCs w:val="24"/>
                <w:lang w:val="en-US"/>
              </w:rPr>
            </w:pPr>
            <w:r w:rsidRPr="00A10041">
              <w:rPr>
                <w:b/>
                <w:bCs/>
                <w:color w:val="000000"/>
                <w:sz w:val="24"/>
                <w:szCs w:val="24"/>
              </w:rPr>
              <w:t>Piezīmes</w:t>
            </w:r>
            <w:r w:rsidRPr="00A10041">
              <w:rPr>
                <w:rFonts w:eastAsia="Calibri"/>
                <w:b/>
                <w:bCs/>
                <w:sz w:val="24"/>
                <w:szCs w:val="24"/>
                <w:lang w:val="en-US"/>
              </w:rPr>
              <w:t>/ Remarks</w:t>
            </w:r>
          </w:p>
        </w:tc>
      </w:tr>
      <w:tr w:rsidR="00C37574" w:rsidRPr="00A10041" w14:paraId="454525A2" w14:textId="77777777" w:rsidTr="004A0BBA">
        <w:trPr>
          <w:cantSplit/>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6B86D5" w14:textId="77777777" w:rsidR="00C37574" w:rsidRPr="00A10041" w:rsidRDefault="00C37574" w:rsidP="004A0BBA">
            <w:pPr>
              <w:pStyle w:val="Normaltabula"/>
              <w:rPr>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0207431" w14:textId="77777777" w:rsidR="00C37574" w:rsidRPr="00A10041" w:rsidRDefault="00C37574" w:rsidP="004A0BBA">
            <w:pPr>
              <w:pStyle w:val="Normaltabula"/>
              <w:rPr>
                <w:b/>
                <w:sz w:val="24"/>
                <w:szCs w:val="24"/>
                <w:lang w:val="en-US"/>
              </w:rPr>
            </w:pPr>
            <w:r w:rsidRPr="00A10041">
              <w:rPr>
                <w:b/>
                <w:sz w:val="24"/>
                <w:szCs w:val="24"/>
                <w:lang w:val="en-US"/>
              </w:rPr>
              <w:t>Vispārīgā informācija/ 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165B56" w14:textId="77777777" w:rsidR="00C37574" w:rsidRPr="00A10041" w:rsidRDefault="00C37574" w:rsidP="004A0BBA">
            <w:pPr>
              <w:pStyle w:val="Normaltabula"/>
              <w:rPr>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BABC6C" w14:textId="77777777" w:rsidR="00C37574" w:rsidRPr="00A10041" w:rsidRDefault="00C37574" w:rsidP="004A0BBA">
            <w:pPr>
              <w:pStyle w:val="Normaltabula"/>
              <w:jc w:val="center"/>
              <w:rPr>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DB4E55" w14:textId="77777777" w:rsidR="00C37574" w:rsidRPr="00A10041" w:rsidRDefault="00C37574" w:rsidP="004A0BBA">
            <w:pPr>
              <w:pStyle w:val="Normaltabula"/>
              <w:jc w:val="center"/>
              <w:rPr>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58D737" w14:textId="77777777" w:rsidR="00C37574" w:rsidRPr="00A10041" w:rsidRDefault="00C37574" w:rsidP="004A0BBA">
            <w:pPr>
              <w:pStyle w:val="Normaltabula"/>
              <w:jc w:val="center"/>
              <w:rPr>
                <w:b/>
                <w:sz w:val="24"/>
                <w:szCs w:val="24"/>
                <w:lang w:val="en-US"/>
              </w:rPr>
            </w:pPr>
          </w:p>
        </w:tc>
      </w:tr>
      <w:tr w:rsidR="00C37574" w:rsidRPr="00A10041" w14:paraId="5385442A"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08C18ABA"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F3B101" w14:textId="77777777" w:rsidR="00C37574" w:rsidRPr="00A10041" w:rsidRDefault="00C37574" w:rsidP="004A0BBA">
            <w:pPr>
              <w:pStyle w:val="Normaltabula"/>
              <w:rPr>
                <w:sz w:val="24"/>
                <w:szCs w:val="24"/>
                <w:lang w:val="en-US"/>
              </w:rPr>
            </w:pPr>
            <w:r w:rsidRPr="00A10041">
              <w:rPr>
                <w:rFonts w:eastAsia="Calibri"/>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6DA2604" w14:textId="77777777" w:rsidR="00C37574" w:rsidRPr="00A10041" w:rsidRDefault="00C37574" w:rsidP="004A0BBA">
            <w:pPr>
              <w:pStyle w:val="Normaltabula"/>
              <w:jc w:val="center"/>
              <w:rPr>
                <w:sz w:val="24"/>
                <w:szCs w:val="24"/>
                <w:lang w:val="en-US"/>
              </w:rPr>
            </w:pPr>
            <w:r w:rsidRPr="00A10041">
              <w:rPr>
                <w:sz w:val="24"/>
                <w:szCs w:val="24"/>
              </w:rPr>
              <w:t>Norādīt informāciju/ Specify information</w:t>
            </w:r>
          </w:p>
        </w:tc>
        <w:tc>
          <w:tcPr>
            <w:tcW w:w="0" w:type="auto"/>
            <w:tcBorders>
              <w:top w:val="single" w:sz="4" w:space="0" w:color="auto"/>
              <w:left w:val="single" w:sz="4" w:space="0" w:color="auto"/>
              <w:bottom w:val="single" w:sz="4" w:space="0" w:color="auto"/>
              <w:right w:val="single" w:sz="4" w:space="0" w:color="auto"/>
            </w:tcBorders>
            <w:vAlign w:val="center"/>
          </w:tcPr>
          <w:p w14:paraId="69F13933"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62C39E2"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9B58392" w14:textId="77777777" w:rsidR="00C37574" w:rsidRPr="00A10041" w:rsidRDefault="00C37574" w:rsidP="004A0BBA">
            <w:pPr>
              <w:pStyle w:val="Normaltabula"/>
              <w:jc w:val="center"/>
              <w:rPr>
                <w:sz w:val="24"/>
                <w:szCs w:val="24"/>
                <w:lang w:val="en-US"/>
              </w:rPr>
            </w:pPr>
          </w:p>
        </w:tc>
      </w:tr>
      <w:tr w:rsidR="00C37574" w:rsidRPr="00A10041" w14:paraId="2CBC0724"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3A94EE14"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7E418A" w14:textId="77777777" w:rsidR="00C37574" w:rsidRPr="00A10041" w:rsidRDefault="00C37574" w:rsidP="004A0BBA">
            <w:pPr>
              <w:pStyle w:val="Normaltabula"/>
              <w:rPr>
                <w:rFonts w:eastAsia="Calibri"/>
                <w:sz w:val="24"/>
                <w:szCs w:val="24"/>
                <w:lang w:val="en-US"/>
              </w:rPr>
            </w:pPr>
            <w:r w:rsidRPr="00A10041">
              <w:rPr>
                <w:color w:val="000000"/>
                <w:sz w:val="24"/>
                <w:szCs w:val="24"/>
              </w:rPr>
              <w:t>1802.007 Pārsprieguma novadītājs, 0,4kV ar spaili izolētam vadam/ Surge arrester 0,4kV with connector for insulated wire</w:t>
            </w:r>
            <w:r w:rsidRPr="00A10041">
              <w:rPr>
                <w:rStyle w:val="FootnoteReference"/>
                <w:color w:val="000000"/>
                <w:sz w:val="24"/>
                <w:szCs w:val="24"/>
              </w:rPr>
              <w:footnoteReference w:id="2"/>
            </w:r>
          </w:p>
        </w:tc>
        <w:tc>
          <w:tcPr>
            <w:tcW w:w="0" w:type="auto"/>
            <w:tcBorders>
              <w:top w:val="single" w:sz="4" w:space="0" w:color="auto"/>
              <w:left w:val="single" w:sz="4" w:space="0" w:color="auto"/>
              <w:bottom w:val="single" w:sz="4" w:space="0" w:color="auto"/>
              <w:right w:val="single" w:sz="4" w:space="0" w:color="auto"/>
            </w:tcBorders>
            <w:vAlign w:val="center"/>
            <w:hideMark/>
          </w:tcPr>
          <w:p w14:paraId="4CA547E3" w14:textId="77777777" w:rsidR="00C37574" w:rsidRPr="00A10041" w:rsidRDefault="00C37574" w:rsidP="004A0BBA">
            <w:pPr>
              <w:pStyle w:val="Normaltabula"/>
              <w:jc w:val="center"/>
              <w:rPr>
                <w:sz w:val="24"/>
                <w:szCs w:val="24"/>
              </w:rPr>
            </w:pPr>
            <w:r w:rsidRPr="00A10041">
              <w:rPr>
                <w:color w:val="000000"/>
                <w:sz w:val="24"/>
                <w:szCs w:val="24"/>
              </w:rPr>
              <w:t xml:space="preserve">Tipa apzīmējums/ Type </w:t>
            </w:r>
            <w:r w:rsidRPr="00A10041">
              <w:rPr>
                <w:rFonts w:eastAsia="Calibri"/>
                <w:sz w:val="24"/>
                <w:szCs w:val="24"/>
                <w:lang w:val="en-US"/>
              </w:rPr>
              <w:t>reference</w:t>
            </w:r>
            <w:r w:rsidRPr="00A10041">
              <w:rPr>
                <w:sz w:val="24"/>
                <w:szCs w:val="24"/>
                <w:lang w:val="en-US"/>
              </w:rPr>
              <w:t xml:space="preserve"> </w:t>
            </w:r>
            <w:r w:rsidRPr="00A10041">
              <w:rPr>
                <w:rStyle w:val="FootnoteReference"/>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vAlign w:val="center"/>
          </w:tcPr>
          <w:p w14:paraId="7BC3B9EF"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EC10A4D"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EB4E4D7" w14:textId="77777777" w:rsidR="00C37574" w:rsidRPr="00A10041" w:rsidRDefault="00C37574" w:rsidP="004A0BBA">
            <w:pPr>
              <w:pStyle w:val="Normaltabula"/>
              <w:jc w:val="center"/>
              <w:rPr>
                <w:sz w:val="24"/>
                <w:szCs w:val="24"/>
                <w:lang w:val="en-US"/>
              </w:rPr>
            </w:pPr>
          </w:p>
        </w:tc>
      </w:tr>
      <w:tr w:rsidR="00C37574" w:rsidRPr="00A10041" w14:paraId="16997581"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446AAD72"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8CBF30" w14:textId="77777777" w:rsidR="00C37574" w:rsidRPr="00A10041" w:rsidRDefault="00C37574" w:rsidP="004A0BBA">
            <w:pPr>
              <w:pStyle w:val="Normaltabula"/>
              <w:rPr>
                <w:color w:val="000000"/>
                <w:sz w:val="24"/>
                <w:szCs w:val="24"/>
              </w:rPr>
            </w:pPr>
            <w:r w:rsidRPr="00A10041">
              <w:rPr>
                <w:color w:val="000000"/>
                <w:sz w:val="24"/>
                <w:szCs w:val="24"/>
              </w:rPr>
              <w:t>1802.008 Pārsprieguma novadītājs, 0,4kV / Surge arrester 0,4kV</w:t>
            </w:r>
          </w:p>
        </w:tc>
        <w:tc>
          <w:tcPr>
            <w:tcW w:w="0" w:type="auto"/>
            <w:tcBorders>
              <w:top w:val="single" w:sz="4" w:space="0" w:color="auto"/>
              <w:left w:val="single" w:sz="4" w:space="0" w:color="auto"/>
              <w:bottom w:val="single" w:sz="4" w:space="0" w:color="auto"/>
              <w:right w:val="single" w:sz="4" w:space="0" w:color="auto"/>
            </w:tcBorders>
            <w:vAlign w:val="center"/>
            <w:hideMark/>
          </w:tcPr>
          <w:p w14:paraId="718F66EE" w14:textId="77777777" w:rsidR="00C37574" w:rsidRPr="00A10041" w:rsidRDefault="00C37574" w:rsidP="004A0BBA">
            <w:pPr>
              <w:pStyle w:val="Normaltabula"/>
              <w:jc w:val="center"/>
              <w:rPr>
                <w:color w:val="000000"/>
                <w:sz w:val="24"/>
                <w:szCs w:val="24"/>
              </w:rPr>
            </w:pPr>
            <w:r w:rsidRPr="00A10041">
              <w:rPr>
                <w:color w:val="000000"/>
                <w:sz w:val="24"/>
                <w:szCs w:val="24"/>
              </w:rPr>
              <w:t xml:space="preserve">Tipa apzīmējums/ Type </w:t>
            </w:r>
            <w:r w:rsidRPr="00A10041">
              <w:rPr>
                <w:rFonts w:eastAsia="Calibri"/>
                <w:sz w:val="24"/>
                <w:szCs w:val="24"/>
                <w:lang w:val="en-US"/>
              </w:rPr>
              <w:t>reference</w:t>
            </w:r>
          </w:p>
        </w:tc>
        <w:tc>
          <w:tcPr>
            <w:tcW w:w="0" w:type="auto"/>
            <w:tcBorders>
              <w:top w:val="single" w:sz="4" w:space="0" w:color="auto"/>
              <w:left w:val="single" w:sz="4" w:space="0" w:color="auto"/>
              <w:bottom w:val="single" w:sz="4" w:space="0" w:color="auto"/>
              <w:right w:val="single" w:sz="4" w:space="0" w:color="auto"/>
            </w:tcBorders>
            <w:vAlign w:val="center"/>
          </w:tcPr>
          <w:p w14:paraId="256CB824"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6E10455"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170271E" w14:textId="77777777" w:rsidR="00C37574" w:rsidRPr="00A10041" w:rsidRDefault="00C37574" w:rsidP="004A0BBA">
            <w:pPr>
              <w:pStyle w:val="Normaltabula"/>
              <w:jc w:val="center"/>
              <w:rPr>
                <w:sz w:val="24"/>
                <w:szCs w:val="24"/>
                <w:lang w:val="en-US"/>
              </w:rPr>
            </w:pPr>
          </w:p>
        </w:tc>
      </w:tr>
      <w:tr w:rsidR="00C37574" w:rsidRPr="00A10041" w14:paraId="020CF786"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183D93E8"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5FEE0C" w14:textId="77777777" w:rsidR="00C37574" w:rsidRPr="00A10041" w:rsidRDefault="00C37574" w:rsidP="004A0BBA">
            <w:pPr>
              <w:pStyle w:val="Normaltabula"/>
              <w:rPr>
                <w:sz w:val="24"/>
                <w:szCs w:val="24"/>
                <w:lang w:val="en-US"/>
              </w:rPr>
            </w:pPr>
            <w:r w:rsidRPr="00A10041">
              <w:rPr>
                <w:sz w:val="24"/>
                <w:szCs w:val="24"/>
              </w:rPr>
              <w:t xml:space="preserve">Parauga piegādes laiks tehniskajai izvērtēšanai (pēc pieprasījuma), darba dienas/ </w:t>
            </w:r>
            <w:r w:rsidRPr="00A10041">
              <w:rPr>
                <w:sz w:val="24"/>
                <w:szCs w:val="24"/>
                <w:lang w:val="en-US"/>
              </w:rPr>
              <w:t>Delivery time for sample technical check(on request), working days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3BEFC4" w14:textId="77777777" w:rsidR="00C37574" w:rsidRPr="00A10041" w:rsidRDefault="00C37574" w:rsidP="004A0BBA">
            <w:pPr>
              <w:pStyle w:val="Normaltabula"/>
              <w:jc w:val="center"/>
              <w:rPr>
                <w:sz w:val="24"/>
                <w:szCs w:val="24"/>
                <w:lang w:val="en-US"/>
              </w:rPr>
            </w:pPr>
            <w:r w:rsidRPr="00A10041">
              <w:rPr>
                <w:sz w:val="24"/>
                <w:szCs w:val="24"/>
              </w:rPr>
              <w:t>Norādīt vērtību/ Specify</w:t>
            </w:r>
          </w:p>
        </w:tc>
        <w:tc>
          <w:tcPr>
            <w:tcW w:w="0" w:type="auto"/>
            <w:tcBorders>
              <w:top w:val="single" w:sz="4" w:space="0" w:color="auto"/>
              <w:left w:val="single" w:sz="4" w:space="0" w:color="auto"/>
              <w:bottom w:val="single" w:sz="4" w:space="0" w:color="auto"/>
              <w:right w:val="single" w:sz="4" w:space="0" w:color="auto"/>
            </w:tcBorders>
            <w:vAlign w:val="center"/>
          </w:tcPr>
          <w:p w14:paraId="7A6A0EE3"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1CA0EC1"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FA4D85B" w14:textId="77777777" w:rsidR="00C37574" w:rsidRPr="00A10041" w:rsidRDefault="00C37574" w:rsidP="004A0BBA">
            <w:pPr>
              <w:pStyle w:val="Normaltabula"/>
              <w:jc w:val="center"/>
              <w:rPr>
                <w:sz w:val="24"/>
                <w:szCs w:val="24"/>
                <w:lang w:val="en-US"/>
              </w:rPr>
            </w:pPr>
          </w:p>
        </w:tc>
      </w:tr>
      <w:tr w:rsidR="00C37574" w:rsidRPr="00A10041" w14:paraId="039A28DE"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468088B3"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14:paraId="4C091DA3" w14:textId="77777777" w:rsidR="00C37574" w:rsidRPr="00A10041" w:rsidRDefault="00C37574" w:rsidP="004A0BBA">
            <w:pPr>
              <w:pStyle w:val="Normaltabula"/>
              <w:rPr>
                <w:sz w:val="24"/>
                <w:szCs w:val="24"/>
              </w:rPr>
            </w:pPr>
            <w:r w:rsidRPr="00A10041">
              <w:rPr>
                <w:sz w:val="24"/>
                <w:szCs w:val="24"/>
              </w:rPr>
              <w:t>Preces marķēšanai pielietotais EAN kods, ja precei tāds ir piešķirts/ The EAN code used to mark the product, if such has been assigned</w:t>
            </w:r>
          </w:p>
        </w:tc>
        <w:tc>
          <w:tcPr>
            <w:tcW w:w="0" w:type="auto"/>
            <w:tcBorders>
              <w:top w:val="single" w:sz="4" w:space="0" w:color="auto"/>
              <w:left w:val="single" w:sz="4" w:space="0" w:color="auto"/>
              <w:bottom w:val="single" w:sz="4" w:space="0" w:color="auto"/>
              <w:right w:val="single" w:sz="4" w:space="0" w:color="auto"/>
            </w:tcBorders>
            <w:hideMark/>
          </w:tcPr>
          <w:p w14:paraId="14C2C232" w14:textId="77777777" w:rsidR="00C37574" w:rsidRPr="00A10041" w:rsidRDefault="00C37574" w:rsidP="004A0BBA">
            <w:pPr>
              <w:pStyle w:val="Normaltabula"/>
              <w:jc w:val="center"/>
              <w:rPr>
                <w:sz w:val="24"/>
                <w:szCs w:val="24"/>
              </w:rPr>
            </w:pPr>
            <w:r w:rsidRPr="00A10041">
              <w:rPr>
                <w:sz w:val="24"/>
                <w:szCs w:val="24"/>
              </w:rPr>
              <w:t xml:space="preserve">Norādīt / Specify </w:t>
            </w:r>
          </w:p>
        </w:tc>
        <w:tc>
          <w:tcPr>
            <w:tcW w:w="0" w:type="auto"/>
            <w:tcBorders>
              <w:top w:val="single" w:sz="4" w:space="0" w:color="auto"/>
              <w:left w:val="single" w:sz="4" w:space="0" w:color="auto"/>
              <w:bottom w:val="single" w:sz="4" w:space="0" w:color="auto"/>
              <w:right w:val="single" w:sz="4" w:space="0" w:color="auto"/>
            </w:tcBorders>
            <w:vAlign w:val="center"/>
          </w:tcPr>
          <w:p w14:paraId="0EA0B2B0"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5F3B818"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EA465D" w14:textId="77777777" w:rsidR="00C37574" w:rsidRPr="00A10041" w:rsidRDefault="00C37574" w:rsidP="004A0BBA">
            <w:pPr>
              <w:pStyle w:val="Normaltabula"/>
              <w:jc w:val="center"/>
              <w:rPr>
                <w:sz w:val="24"/>
                <w:szCs w:val="24"/>
                <w:lang w:val="en-US"/>
              </w:rPr>
            </w:pPr>
          </w:p>
        </w:tc>
      </w:tr>
      <w:tr w:rsidR="00C37574" w:rsidRPr="00A10041" w14:paraId="69B10BAD"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4C1E8046"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14:paraId="492BDD0A" w14:textId="77777777" w:rsidR="00C37574" w:rsidRPr="00A10041" w:rsidRDefault="00C37574" w:rsidP="004A0BBA">
            <w:pPr>
              <w:pStyle w:val="Normaltabula"/>
              <w:rPr>
                <w:sz w:val="24"/>
                <w:szCs w:val="24"/>
              </w:rPr>
            </w:pPr>
            <w:r w:rsidRPr="00A10041">
              <w:rPr>
                <w:sz w:val="24"/>
                <w:szCs w:val="24"/>
              </w:rPr>
              <w:t>Norādīt vai, izmantojot EAN kodu, ražotājs piedāvā iespēju saņemt digitālu tehnisko informāciju par preci (tips, ražotājs, tehniskie parametri, lietošanas instrukcija u.c.)/ Specify whether when using the EAN code, the manufacturer offers the possibility to receive digital technical information about the product (type, manufacturer, technical parameters, instructions for use, etc.)</w:t>
            </w:r>
          </w:p>
        </w:tc>
        <w:tc>
          <w:tcPr>
            <w:tcW w:w="0" w:type="auto"/>
            <w:tcBorders>
              <w:top w:val="single" w:sz="4" w:space="0" w:color="auto"/>
              <w:left w:val="single" w:sz="4" w:space="0" w:color="auto"/>
              <w:bottom w:val="single" w:sz="4" w:space="0" w:color="auto"/>
              <w:right w:val="single" w:sz="4" w:space="0" w:color="auto"/>
            </w:tcBorders>
            <w:hideMark/>
          </w:tcPr>
          <w:p w14:paraId="32CB99C8" w14:textId="77777777" w:rsidR="00C37574" w:rsidRPr="00A10041" w:rsidRDefault="00C37574" w:rsidP="004A0BBA">
            <w:pPr>
              <w:pStyle w:val="Normaltabula"/>
              <w:jc w:val="center"/>
              <w:rPr>
                <w:sz w:val="24"/>
                <w:szCs w:val="24"/>
              </w:rPr>
            </w:pPr>
            <w:r w:rsidRPr="00A10041">
              <w:rPr>
                <w:sz w:val="24"/>
                <w:szCs w:val="24"/>
              </w:rPr>
              <w:t xml:space="preserve">Norādīt / Specify </w:t>
            </w:r>
          </w:p>
        </w:tc>
        <w:tc>
          <w:tcPr>
            <w:tcW w:w="0" w:type="auto"/>
            <w:tcBorders>
              <w:top w:val="single" w:sz="4" w:space="0" w:color="auto"/>
              <w:left w:val="single" w:sz="4" w:space="0" w:color="auto"/>
              <w:bottom w:val="single" w:sz="4" w:space="0" w:color="auto"/>
              <w:right w:val="single" w:sz="4" w:space="0" w:color="auto"/>
            </w:tcBorders>
            <w:vAlign w:val="center"/>
          </w:tcPr>
          <w:p w14:paraId="47D75CA1"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C097790"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23C9872" w14:textId="77777777" w:rsidR="00C37574" w:rsidRPr="00A10041" w:rsidRDefault="00C37574" w:rsidP="004A0BBA">
            <w:pPr>
              <w:pStyle w:val="Normaltabula"/>
              <w:jc w:val="center"/>
              <w:rPr>
                <w:sz w:val="24"/>
                <w:szCs w:val="24"/>
                <w:lang w:val="en-US"/>
              </w:rPr>
            </w:pPr>
          </w:p>
        </w:tc>
      </w:tr>
      <w:tr w:rsidR="00C37574" w:rsidRPr="00A10041" w14:paraId="02BBF119" w14:textId="77777777" w:rsidTr="004A0BBA">
        <w:trPr>
          <w:cantSplit/>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19E9E1" w14:textId="77777777" w:rsidR="00C37574" w:rsidRPr="00A10041" w:rsidRDefault="00C37574" w:rsidP="004A0BBA">
            <w:pPr>
              <w:pStyle w:val="Normaltabula"/>
              <w:ind w:right="-13"/>
              <w:rPr>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2E3B26" w14:textId="5056053C" w:rsidR="00C37574" w:rsidRPr="00A10041" w:rsidRDefault="00C37574" w:rsidP="004A0BBA">
            <w:pPr>
              <w:pStyle w:val="Normaltabula"/>
              <w:rPr>
                <w:b/>
                <w:sz w:val="24"/>
                <w:szCs w:val="24"/>
                <w:highlight w:val="yellow"/>
                <w:lang w:val="en-US"/>
              </w:rPr>
            </w:pPr>
            <w:r w:rsidRPr="00A10041">
              <w:rPr>
                <w:b/>
                <w:sz w:val="24"/>
                <w:szCs w:val="24"/>
                <w:lang w:val="en-US"/>
              </w:rPr>
              <w:t>Standarts/ Standards</w:t>
            </w:r>
            <w:r w:rsidR="002C6372" w:rsidRPr="000450F4">
              <w:rPr>
                <w:rStyle w:val="FootnoteReference"/>
                <w:color w:val="000000"/>
                <w:sz w:val="24"/>
                <w:szCs w:val="24"/>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9FF58C" w14:textId="77777777" w:rsidR="00C37574" w:rsidRPr="00A10041" w:rsidRDefault="00C37574" w:rsidP="004A0BBA">
            <w:pPr>
              <w:pStyle w:val="Normaltabula"/>
              <w:jc w:val="center"/>
              <w:rPr>
                <w:b/>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9BE669" w14:textId="77777777" w:rsidR="00C37574" w:rsidRPr="00A10041" w:rsidRDefault="00C37574" w:rsidP="004A0BBA">
            <w:pPr>
              <w:pStyle w:val="Normaltabula"/>
              <w:jc w:val="center"/>
              <w:rPr>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E30902" w14:textId="77777777" w:rsidR="00C37574" w:rsidRPr="00A10041" w:rsidRDefault="00C37574" w:rsidP="004A0BBA">
            <w:pPr>
              <w:pStyle w:val="Normaltabula"/>
              <w:jc w:val="center"/>
              <w:rPr>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DD7AC7" w14:textId="77777777" w:rsidR="00C37574" w:rsidRPr="00A10041" w:rsidRDefault="00C37574" w:rsidP="004A0BBA">
            <w:pPr>
              <w:pStyle w:val="Normaltabula"/>
              <w:jc w:val="center"/>
              <w:rPr>
                <w:b/>
                <w:sz w:val="24"/>
                <w:szCs w:val="24"/>
                <w:lang w:val="en-US"/>
              </w:rPr>
            </w:pPr>
          </w:p>
        </w:tc>
      </w:tr>
      <w:tr w:rsidR="00C37574" w:rsidRPr="00A10041" w14:paraId="080341DC"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7F1D0686"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903699" w14:textId="3FD9E47B" w:rsidR="00C37574" w:rsidRPr="00A10041" w:rsidRDefault="00C37574" w:rsidP="004A0BBA">
            <w:pPr>
              <w:pStyle w:val="Normaltabula"/>
              <w:rPr>
                <w:sz w:val="24"/>
                <w:szCs w:val="24"/>
                <w:lang w:val="en-GB"/>
              </w:rPr>
            </w:pPr>
            <w:r w:rsidRPr="00A10041">
              <w:rPr>
                <w:bCs/>
                <w:sz w:val="24"/>
                <w:szCs w:val="24"/>
              </w:rPr>
              <w:t>EN 61643-11</w:t>
            </w:r>
            <w:r w:rsidR="002C6372">
              <w:rPr>
                <w:bCs/>
                <w:sz w:val="24"/>
                <w:szCs w:val="24"/>
              </w:rPr>
              <w:t xml:space="preserve"> </w:t>
            </w:r>
            <w:r w:rsidR="002C6372">
              <w:rPr>
                <w:color w:val="000000"/>
                <w:sz w:val="24"/>
                <w:szCs w:val="24"/>
              </w:rPr>
              <w:t>vai ekvivalents/</w:t>
            </w:r>
            <w:r w:rsidR="002C6372">
              <w:rPr>
                <w:rFonts w:eastAsia="Calibri"/>
                <w:bCs/>
                <w:sz w:val="24"/>
                <w:szCs w:val="24"/>
                <w:lang w:val="en-GB"/>
              </w:rPr>
              <w:t xml:space="preserve"> </w:t>
            </w:r>
            <w:r w:rsidR="002C6372" w:rsidRPr="009A5436">
              <w:rPr>
                <w:color w:val="000000"/>
                <w:sz w:val="24"/>
                <w:szCs w:val="24"/>
                <w:lang w:val="en-GB"/>
              </w:rPr>
              <w:t xml:space="preserve">or </w:t>
            </w:r>
            <w:r w:rsidR="002C6372" w:rsidRPr="009A5436">
              <w:rPr>
                <w:rStyle w:val="y2iqfc"/>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128B55FD" w14:textId="77777777" w:rsidR="00C37574" w:rsidRPr="00A10041" w:rsidRDefault="00C37574" w:rsidP="004A0BBA">
            <w:pPr>
              <w:pStyle w:val="Normaltabula"/>
              <w:jc w:val="center"/>
              <w:rPr>
                <w:sz w:val="24"/>
                <w:szCs w:val="24"/>
                <w:highlight w:val="yellow"/>
                <w:lang w:val="en-US"/>
              </w:rPr>
            </w:pPr>
            <w:r w:rsidRPr="00A10041">
              <w:rPr>
                <w:sz w:val="24"/>
                <w:szCs w:val="24"/>
              </w:rPr>
              <w:t>Atbilst/ Confirm</w:t>
            </w:r>
          </w:p>
        </w:tc>
        <w:tc>
          <w:tcPr>
            <w:tcW w:w="0" w:type="auto"/>
            <w:tcBorders>
              <w:top w:val="single" w:sz="4" w:space="0" w:color="auto"/>
              <w:left w:val="single" w:sz="4" w:space="0" w:color="auto"/>
              <w:bottom w:val="single" w:sz="4" w:space="0" w:color="auto"/>
              <w:right w:val="single" w:sz="4" w:space="0" w:color="auto"/>
            </w:tcBorders>
            <w:vAlign w:val="center"/>
          </w:tcPr>
          <w:p w14:paraId="066E8C8D"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12B531"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ABE0CF1" w14:textId="77777777" w:rsidR="00C37574" w:rsidRPr="00A10041" w:rsidRDefault="00C37574" w:rsidP="004A0BBA">
            <w:pPr>
              <w:pStyle w:val="Normaltabula"/>
              <w:jc w:val="center"/>
              <w:rPr>
                <w:sz w:val="24"/>
                <w:szCs w:val="24"/>
                <w:lang w:val="en-US"/>
              </w:rPr>
            </w:pPr>
          </w:p>
        </w:tc>
      </w:tr>
      <w:tr w:rsidR="00C37574" w:rsidRPr="00A10041" w14:paraId="76596013"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00025344"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4410FF9" w14:textId="15E7F634" w:rsidR="00C37574" w:rsidRPr="00A10041" w:rsidRDefault="002C6372" w:rsidP="004A0BBA">
            <w:pPr>
              <w:pStyle w:val="Normaltabula"/>
              <w:rPr>
                <w:bCs/>
                <w:sz w:val="24"/>
                <w:szCs w:val="24"/>
              </w:rPr>
            </w:pPr>
            <w:r>
              <w:rPr>
                <w:sz w:val="24"/>
                <w:szCs w:val="24"/>
                <w:lang w:val="en-US"/>
              </w:rPr>
              <w:t xml:space="preserve">EN </w:t>
            </w:r>
            <w:r w:rsidR="00C37574" w:rsidRPr="004335DC">
              <w:rPr>
                <w:sz w:val="24"/>
                <w:szCs w:val="24"/>
                <w:lang w:val="en-GB"/>
              </w:rPr>
              <w:t>50483-4</w:t>
            </w:r>
            <w:r>
              <w:rPr>
                <w:color w:val="000000"/>
                <w:sz w:val="24"/>
                <w:szCs w:val="24"/>
              </w:rPr>
              <w:t xml:space="preserve"> vai ekvivalents/</w:t>
            </w:r>
            <w:r>
              <w:rPr>
                <w:rFonts w:eastAsia="Calibri"/>
                <w:bCs/>
                <w:sz w:val="24"/>
                <w:szCs w:val="24"/>
                <w:lang w:val="en-GB"/>
              </w:rPr>
              <w:t xml:space="preserve"> </w:t>
            </w:r>
            <w:r w:rsidRPr="009A5436">
              <w:rPr>
                <w:color w:val="000000"/>
                <w:sz w:val="24"/>
                <w:szCs w:val="24"/>
                <w:lang w:val="en-GB"/>
              </w:rPr>
              <w:t xml:space="preserve">or </w:t>
            </w:r>
            <w:r w:rsidRPr="009A5436">
              <w:rPr>
                <w:rStyle w:val="y2iqfc"/>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vAlign w:val="center"/>
          </w:tcPr>
          <w:p w14:paraId="7F0EAD1B" w14:textId="77777777" w:rsidR="00C37574" w:rsidRPr="00A10041" w:rsidRDefault="00C37574" w:rsidP="004A0BBA">
            <w:pPr>
              <w:pStyle w:val="Normaltabula"/>
              <w:jc w:val="center"/>
              <w:rPr>
                <w:sz w:val="24"/>
                <w:szCs w:val="24"/>
              </w:rPr>
            </w:pPr>
            <w:r w:rsidRPr="00930FC1">
              <w:rPr>
                <w:sz w:val="24"/>
                <w:szCs w:val="24"/>
                <w:lang w:val="en-US"/>
              </w:rPr>
              <w:t>Atbilst/Confirm</w:t>
            </w:r>
          </w:p>
        </w:tc>
        <w:tc>
          <w:tcPr>
            <w:tcW w:w="0" w:type="auto"/>
            <w:tcBorders>
              <w:top w:val="single" w:sz="4" w:space="0" w:color="auto"/>
              <w:left w:val="single" w:sz="4" w:space="0" w:color="auto"/>
              <w:bottom w:val="single" w:sz="4" w:space="0" w:color="auto"/>
              <w:right w:val="single" w:sz="4" w:space="0" w:color="auto"/>
            </w:tcBorders>
            <w:vAlign w:val="center"/>
          </w:tcPr>
          <w:p w14:paraId="7113D0ED"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0431880"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90F987A" w14:textId="77777777" w:rsidR="00C37574" w:rsidRPr="00A10041" w:rsidRDefault="00C37574" w:rsidP="004A0BBA">
            <w:pPr>
              <w:pStyle w:val="Normaltabula"/>
              <w:jc w:val="center"/>
              <w:rPr>
                <w:sz w:val="24"/>
                <w:szCs w:val="24"/>
                <w:lang w:val="en-US"/>
              </w:rPr>
            </w:pPr>
          </w:p>
        </w:tc>
      </w:tr>
      <w:tr w:rsidR="00C37574" w:rsidRPr="00A10041" w14:paraId="39D3D99A" w14:textId="77777777" w:rsidTr="004A0BBA">
        <w:trPr>
          <w:cantSplit/>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C7BE59" w14:textId="77777777" w:rsidR="00C37574" w:rsidRPr="00A10041" w:rsidRDefault="00C37574" w:rsidP="004A0BBA">
            <w:pPr>
              <w:pStyle w:val="Normaltabula"/>
              <w:numPr>
                <w:ilvl w:val="0"/>
                <w:numId w:val="34"/>
              </w:numPr>
              <w:ind w:right="-13"/>
              <w:rPr>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DE4980" w14:textId="77777777" w:rsidR="00C37574" w:rsidRPr="00A10041" w:rsidRDefault="00C37574" w:rsidP="004A0BBA">
            <w:pPr>
              <w:pStyle w:val="Normaltabula"/>
              <w:rPr>
                <w:b/>
                <w:sz w:val="24"/>
                <w:szCs w:val="24"/>
                <w:highlight w:val="yellow"/>
                <w:lang w:val="en-US"/>
              </w:rPr>
            </w:pPr>
            <w:r w:rsidRPr="00A10041">
              <w:rPr>
                <w:b/>
                <w:sz w:val="24"/>
                <w:szCs w:val="24"/>
                <w:lang w:val="en-US"/>
              </w:rPr>
              <w:t>Dokumentācija/ Documentation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B6A64B" w14:textId="77777777" w:rsidR="00C37574" w:rsidRPr="00A10041" w:rsidRDefault="00C37574" w:rsidP="004A0BBA">
            <w:pPr>
              <w:pStyle w:val="Normaltabula"/>
              <w:jc w:val="center"/>
              <w:rPr>
                <w:b/>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164936" w14:textId="77777777" w:rsidR="00C37574" w:rsidRPr="00A10041" w:rsidRDefault="00C37574" w:rsidP="004A0BBA">
            <w:pPr>
              <w:pStyle w:val="Normaltabula"/>
              <w:jc w:val="center"/>
              <w:rPr>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037EC7" w14:textId="77777777" w:rsidR="00C37574" w:rsidRPr="00A10041" w:rsidRDefault="00C37574" w:rsidP="004A0BBA">
            <w:pPr>
              <w:pStyle w:val="Normaltabula"/>
              <w:jc w:val="center"/>
              <w:rPr>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2349D2" w14:textId="77777777" w:rsidR="00C37574" w:rsidRPr="00A10041" w:rsidRDefault="00C37574" w:rsidP="004A0BBA">
            <w:pPr>
              <w:pStyle w:val="Normaltabula"/>
              <w:jc w:val="center"/>
              <w:rPr>
                <w:b/>
                <w:sz w:val="24"/>
                <w:szCs w:val="24"/>
                <w:lang w:val="en-US"/>
              </w:rPr>
            </w:pPr>
          </w:p>
        </w:tc>
      </w:tr>
      <w:tr w:rsidR="00C37574" w:rsidRPr="00A10041" w14:paraId="664E95D8"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0F4FBA65"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AE792E" w14:textId="6354AD6A" w:rsidR="00C37574" w:rsidRPr="00A10041" w:rsidRDefault="00C37574" w:rsidP="004A0BBA">
            <w:pPr>
              <w:pStyle w:val="NormalWeb"/>
              <w:spacing w:before="0" w:beforeAutospacing="0" w:after="0" w:afterAutospacing="0"/>
            </w:pPr>
            <w:r w:rsidRPr="00A10041">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A10041">
                <w:rPr>
                  <w:rStyle w:val="Hyperlink"/>
                </w:rPr>
                <w:t>http://www.european-accreditation.org/</w:t>
              </w:r>
            </w:hyperlink>
            <w:r w:rsidRPr="00A10041">
              <w:t>) un atbilst ISO/IEC 17025/17065 standartu</w:t>
            </w:r>
            <w:r w:rsidR="002C6372">
              <w:t xml:space="preserve"> vai ekvivalents</w:t>
            </w:r>
            <w:r w:rsidRPr="00A10041">
              <w:t xml:space="preserve"> 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A10041">
                <w:rPr>
                  <w:rStyle w:val="Hyperlink"/>
                </w:rPr>
                <w:t>http://www.european-accreditation.org/</w:t>
              </w:r>
            </w:hyperlink>
            <w:r w:rsidRPr="00A10041">
              <w:t xml:space="preserve">) and compliant with the requirements of ISO/IEC 17025/17065 </w:t>
            </w:r>
            <w:r w:rsidR="002C6372">
              <w:t xml:space="preserve">or equivalent </w:t>
            </w:r>
            <w:r w:rsidRPr="00A10041">
              <w:t>standard.</w:t>
            </w:r>
          </w:p>
        </w:tc>
        <w:tc>
          <w:tcPr>
            <w:tcW w:w="0" w:type="auto"/>
            <w:tcBorders>
              <w:top w:val="single" w:sz="4" w:space="0" w:color="auto"/>
              <w:left w:val="single" w:sz="4" w:space="0" w:color="auto"/>
              <w:bottom w:val="single" w:sz="4" w:space="0" w:color="auto"/>
              <w:right w:val="single" w:sz="4" w:space="0" w:color="auto"/>
            </w:tcBorders>
            <w:vAlign w:val="center"/>
            <w:hideMark/>
          </w:tcPr>
          <w:p w14:paraId="406B8DF0" w14:textId="77777777" w:rsidR="00C37574" w:rsidRPr="00A10041" w:rsidRDefault="00C37574" w:rsidP="004A0BBA">
            <w:pPr>
              <w:pStyle w:val="Normaltabula"/>
              <w:jc w:val="center"/>
              <w:rPr>
                <w:sz w:val="24"/>
                <w:szCs w:val="24"/>
                <w:lang w:val="en-US"/>
              </w:rPr>
            </w:pPr>
            <w:r w:rsidRPr="00A10041">
              <w:rPr>
                <w:sz w:val="24"/>
                <w:szCs w:val="24"/>
              </w:rPr>
              <w:t>Atbilst/ Confirm</w:t>
            </w:r>
          </w:p>
        </w:tc>
        <w:tc>
          <w:tcPr>
            <w:tcW w:w="0" w:type="auto"/>
            <w:tcBorders>
              <w:top w:val="single" w:sz="4" w:space="0" w:color="auto"/>
              <w:left w:val="single" w:sz="4" w:space="0" w:color="auto"/>
              <w:bottom w:val="single" w:sz="4" w:space="0" w:color="auto"/>
              <w:right w:val="single" w:sz="4" w:space="0" w:color="auto"/>
            </w:tcBorders>
            <w:vAlign w:val="center"/>
          </w:tcPr>
          <w:p w14:paraId="7930FAD0"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71305EE"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FD76BC7" w14:textId="77777777" w:rsidR="00C37574" w:rsidRPr="00A10041" w:rsidRDefault="00C37574" w:rsidP="004A0BBA">
            <w:pPr>
              <w:pStyle w:val="Normaltabula"/>
              <w:jc w:val="center"/>
              <w:rPr>
                <w:sz w:val="24"/>
                <w:szCs w:val="24"/>
                <w:lang w:val="en-US"/>
              </w:rPr>
            </w:pPr>
          </w:p>
        </w:tc>
      </w:tr>
      <w:tr w:rsidR="00C37574" w:rsidRPr="00A10041" w14:paraId="6C12AD32"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6FD77687"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EB0AEF" w14:textId="77777777" w:rsidR="00C37574" w:rsidRPr="00A10041" w:rsidRDefault="00C37574" w:rsidP="004A0BBA">
            <w:pPr>
              <w:rPr>
                <w:sz w:val="24"/>
                <w:szCs w:val="24"/>
                <w:lang w:val="en-GB"/>
              </w:rPr>
            </w:pPr>
            <w:r w:rsidRPr="00A10041">
              <w:rPr>
                <w:sz w:val="24"/>
                <w:szCs w:val="24"/>
                <w:lang w:val="en-GB"/>
              </w:rPr>
              <w:t>Piegādātājs iesniedz lietošanas instrukciju - prasības Montāžai un Ekspluatācijai/ The Applicant provides technical documentation (user manual) for Transportation, Storage, Mounting and Operation; LV</w:t>
            </w:r>
            <w:r w:rsidRPr="00A10041">
              <w:rPr>
                <w:sz w:val="24"/>
                <w:szCs w:val="24"/>
                <w:lang w:val="en-GB"/>
              </w:rPr>
              <w:tab/>
            </w:r>
          </w:p>
        </w:tc>
        <w:tc>
          <w:tcPr>
            <w:tcW w:w="0" w:type="auto"/>
            <w:tcBorders>
              <w:top w:val="single" w:sz="4" w:space="0" w:color="auto"/>
              <w:left w:val="single" w:sz="4" w:space="0" w:color="auto"/>
              <w:bottom w:val="single" w:sz="4" w:space="0" w:color="auto"/>
              <w:right w:val="single" w:sz="4" w:space="0" w:color="auto"/>
            </w:tcBorders>
            <w:vAlign w:val="center"/>
            <w:hideMark/>
          </w:tcPr>
          <w:p w14:paraId="4F0F5042" w14:textId="77777777" w:rsidR="00C37574" w:rsidRPr="00A10041" w:rsidRDefault="00C37574" w:rsidP="004A0BBA">
            <w:pPr>
              <w:pStyle w:val="Normaltabula"/>
              <w:jc w:val="center"/>
              <w:rPr>
                <w:sz w:val="24"/>
                <w:szCs w:val="24"/>
              </w:rPr>
            </w:pPr>
            <w:r w:rsidRPr="00A10041">
              <w:rPr>
                <w:sz w:val="24"/>
                <w:szCs w:val="24"/>
              </w:rPr>
              <w:t>Latviski / Latvian</w:t>
            </w:r>
          </w:p>
        </w:tc>
        <w:tc>
          <w:tcPr>
            <w:tcW w:w="0" w:type="auto"/>
            <w:tcBorders>
              <w:top w:val="single" w:sz="4" w:space="0" w:color="auto"/>
              <w:left w:val="single" w:sz="4" w:space="0" w:color="auto"/>
              <w:bottom w:val="single" w:sz="4" w:space="0" w:color="auto"/>
              <w:right w:val="single" w:sz="4" w:space="0" w:color="auto"/>
            </w:tcBorders>
            <w:vAlign w:val="center"/>
          </w:tcPr>
          <w:p w14:paraId="1986E13A"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67B1B1A"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BCB94A8" w14:textId="77777777" w:rsidR="00C37574" w:rsidRPr="00A10041" w:rsidRDefault="00C37574" w:rsidP="004A0BBA">
            <w:pPr>
              <w:pStyle w:val="Normaltabula"/>
              <w:jc w:val="center"/>
              <w:rPr>
                <w:sz w:val="24"/>
                <w:szCs w:val="24"/>
                <w:lang w:val="en-US"/>
              </w:rPr>
            </w:pPr>
          </w:p>
        </w:tc>
      </w:tr>
      <w:tr w:rsidR="00C37574" w:rsidRPr="00A10041" w14:paraId="1F22AAF7"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238B51E6"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tcPr>
          <w:p w14:paraId="32D1AC69" w14:textId="77777777" w:rsidR="00C37574" w:rsidRPr="00A10041" w:rsidRDefault="00C37574" w:rsidP="004A0BBA">
            <w:pPr>
              <w:rPr>
                <w:sz w:val="24"/>
                <w:szCs w:val="24"/>
                <w:lang w:val="en-GB"/>
              </w:rPr>
            </w:pPr>
            <w:r w:rsidRPr="004F7270">
              <w:rPr>
                <w:sz w:val="24"/>
                <w:szCs w:val="24"/>
                <w:lang w:val="en-US"/>
              </w:rPr>
              <w:t xml:space="preserve">Piegādātājs iesniedz </w:t>
            </w:r>
            <w:r>
              <w:rPr>
                <w:sz w:val="24"/>
                <w:szCs w:val="24"/>
                <w:lang w:val="en-US"/>
              </w:rPr>
              <w:t xml:space="preserve">spailes </w:t>
            </w:r>
            <w:r w:rsidRPr="004F7270">
              <w:rPr>
                <w:sz w:val="24"/>
                <w:szCs w:val="24"/>
                <w:lang w:val="en-US"/>
              </w:rPr>
              <w:t>tipa testu, atbilstoši tehniskās specifikācijas pielikumā Nr.1 noteiktajiem testiem</w:t>
            </w:r>
            <w:r>
              <w:rPr>
                <w:sz w:val="24"/>
                <w:szCs w:val="24"/>
                <w:lang w:val="en-US"/>
              </w:rPr>
              <w:t xml:space="preserve"> vai produkta sertifikātu</w:t>
            </w:r>
            <w:r w:rsidRPr="004F7270">
              <w:rPr>
                <w:sz w:val="24"/>
                <w:szCs w:val="24"/>
                <w:lang w:val="en-US"/>
              </w:rPr>
              <w:t>/ The Applicant provides type test according to the tests set out in technical specification Annex No.</w:t>
            </w:r>
            <w:r>
              <w:rPr>
                <w:sz w:val="24"/>
                <w:szCs w:val="24"/>
                <w:lang w:val="en-US"/>
              </w:rPr>
              <w:t> 1, or product certificate.</w:t>
            </w:r>
          </w:p>
        </w:tc>
        <w:tc>
          <w:tcPr>
            <w:tcW w:w="0" w:type="auto"/>
            <w:tcBorders>
              <w:top w:val="single" w:sz="4" w:space="0" w:color="auto"/>
              <w:left w:val="single" w:sz="4" w:space="0" w:color="auto"/>
              <w:bottom w:val="single" w:sz="4" w:space="0" w:color="auto"/>
              <w:right w:val="single" w:sz="4" w:space="0" w:color="auto"/>
            </w:tcBorders>
            <w:vAlign w:val="center"/>
          </w:tcPr>
          <w:p w14:paraId="30D01967" w14:textId="77777777" w:rsidR="00C37574" w:rsidRPr="00A10041" w:rsidRDefault="00C37574" w:rsidP="004A0BBA">
            <w:pPr>
              <w:pStyle w:val="Normaltabula"/>
              <w:jc w:val="center"/>
              <w:rPr>
                <w:sz w:val="24"/>
                <w:szCs w:val="24"/>
              </w:rPr>
            </w:pPr>
            <w:r w:rsidRPr="004F7270">
              <w:rPr>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vAlign w:val="center"/>
          </w:tcPr>
          <w:p w14:paraId="3A6B556B"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2B8AAE9"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1817999" w14:textId="77777777" w:rsidR="00C37574" w:rsidRPr="00A10041" w:rsidRDefault="00C37574" w:rsidP="004A0BBA">
            <w:pPr>
              <w:pStyle w:val="Normaltabula"/>
              <w:jc w:val="center"/>
              <w:rPr>
                <w:sz w:val="24"/>
                <w:szCs w:val="24"/>
                <w:lang w:val="en-US"/>
              </w:rPr>
            </w:pPr>
          </w:p>
        </w:tc>
      </w:tr>
      <w:tr w:rsidR="00C37574" w:rsidRPr="00A10041" w14:paraId="634D9058"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10058B0B"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B3D926" w14:textId="77777777" w:rsidR="00C37574" w:rsidRPr="00A10041" w:rsidRDefault="00C37574" w:rsidP="004A0BBA">
            <w:pPr>
              <w:rPr>
                <w:color w:val="000000"/>
                <w:sz w:val="24"/>
                <w:szCs w:val="24"/>
                <w:lang w:val="en-GB"/>
              </w:rPr>
            </w:pPr>
            <w:r w:rsidRPr="00A10041">
              <w:rPr>
                <w:color w:val="000000"/>
                <w:sz w:val="24"/>
                <w:szCs w:val="24"/>
                <w:lang w:val="en-GB"/>
              </w:rPr>
              <w:t>Ir iesniegts preces attēls, kurš atbilst sekojošām prasībām/An image of the product that meets the following requirements has been submitted:</w:t>
            </w:r>
          </w:p>
          <w:p w14:paraId="719E4A76" w14:textId="77777777" w:rsidR="00C37574" w:rsidRPr="00A10041" w:rsidRDefault="00C37574" w:rsidP="00C37574">
            <w:pPr>
              <w:pStyle w:val="ListParagraph"/>
              <w:numPr>
                <w:ilvl w:val="0"/>
                <w:numId w:val="31"/>
              </w:numPr>
              <w:ind w:left="322" w:hanging="284"/>
              <w:rPr>
                <w:color w:val="000000"/>
                <w:lang w:val="en-GB"/>
              </w:rPr>
            </w:pPr>
            <w:r w:rsidRPr="00A10041">
              <w:rPr>
                <w:color w:val="000000"/>
                <w:lang w:val="en-GB"/>
              </w:rPr>
              <w:t>".jpg" vai “.jpeg” formātā/ ".jpg" or ".jpeg" format</w:t>
            </w:r>
          </w:p>
          <w:p w14:paraId="609B91E4" w14:textId="77777777" w:rsidR="00C37574" w:rsidRPr="00A10041" w:rsidRDefault="00C37574" w:rsidP="00C37574">
            <w:pPr>
              <w:pStyle w:val="ListParagraph"/>
              <w:numPr>
                <w:ilvl w:val="0"/>
                <w:numId w:val="31"/>
              </w:numPr>
              <w:ind w:left="322" w:hanging="284"/>
              <w:rPr>
                <w:color w:val="000000"/>
                <w:lang w:val="en-GB"/>
              </w:rPr>
            </w:pPr>
            <w:r w:rsidRPr="00A10041">
              <w:rPr>
                <w:color w:val="000000"/>
                <w:lang w:val="en-GB"/>
              </w:rPr>
              <w:t>izšķiršanas spēja ne mazāka par 2Mpix/ resolution of at least 2Mpix</w:t>
            </w:r>
          </w:p>
          <w:p w14:paraId="4B38CFF0" w14:textId="77777777" w:rsidR="00C37574" w:rsidRPr="00A10041" w:rsidRDefault="00C37574" w:rsidP="00C37574">
            <w:pPr>
              <w:pStyle w:val="ListParagraph"/>
              <w:numPr>
                <w:ilvl w:val="0"/>
                <w:numId w:val="31"/>
              </w:numPr>
              <w:ind w:left="322" w:hanging="284"/>
              <w:rPr>
                <w:color w:val="000000"/>
                <w:lang w:val="en-GB"/>
              </w:rPr>
            </w:pPr>
            <w:r w:rsidRPr="00A10041">
              <w:rPr>
                <w:color w:val="000000"/>
                <w:lang w:val="en-GB"/>
              </w:rPr>
              <w:t>ir iespēja redzēt  visu preci un izlasīt visus uzrakstus, marķējumus uz tā/ the</w:t>
            </w:r>
            <w:r w:rsidRPr="00A10041">
              <w:rPr>
                <w:lang w:val="en-GB"/>
              </w:rPr>
              <w:t xml:space="preserve"> </w:t>
            </w:r>
            <w:r w:rsidRPr="00A10041">
              <w:rPr>
                <w:color w:val="000000"/>
                <w:lang w:val="en-GB"/>
              </w:rPr>
              <w:t>complete product can be seen and all the inscriptions markings on it can be read</w:t>
            </w:r>
          </w:p>
          <w:p w14:paraId="5D8E0A8B" w14:textId="77777777" w:rsidR="00C37574" w:rsidRPr="00A10041" w:rsidRDefault="00C37574" w:rsidP="00C37574">
            <w:pPr>
              <w:pStyle w:val="ListParagraph"/>
              <w:numPr>
                <w:ilvl w:val="0"/>
                <w:numId w:val="31"/>
              </w:numPr>
              <w:ind w:left="322" w:hanging="284"/>
              <w:rPr>
                <w:lang w:val="en-US"/>
              </w:rPr>
            </w:pPr>
            <w:r w:rsidRPr="00A10041">
              <w:rPr>
                <w:color w:val="000000"/>
                <w:lang w:val="en-GB"/>
              </w:rPr>
              <w:t>attēls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3766F7" w14:textId="77777777" w:rsidR="00C37574" w:rsidRPr="00A10041" w:rsidRDefault="00C37574" w:rsidP="004A0BBA">
            <w:pPr>
              <w:pStyle w:val="Normaltabula"/>
              <w:jc w:val="center"/>
              <w:rPr>
                <w:sz w:val="24"/>
                <w:szCs w:val="24"/>
                <w:lang w:val="en-US"/>
              </w:rPr>
            </w:pPr>
            <w:r w:rsidRPr="00A10041">
              <w:rPr>
                <w:sz w:val="24"/>
                <w:szCs w:val="24"/>
              </w:rPr>
              <w:t>Atbilst/ Confirm</w:t>
            </w:r>
          </w:p>
        </w:tc>
        <w:tc>
          <w:tcPr>
            <w:tcW w:w="0" w:type="auto"/>
            <w:tcBorders>
              <w:top w:val="single" w:sz="4" w:space="0" w:color="auto"/>
              <w:left w:val="single" w:sz="4" w:space="0" w:color="auto"/>
              <w:bottom w:val="single" w:sz="4" w:space="0" w:color="auto"/>
              <w:right w:val="single" w:sz="4" w:space="0" w:color="auto"/>
            </w:tcBorders>
            <w:vAlign w:val="center"/>
          </w:tcPr>
          <w:p w14:paraId="4175DDDC"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1CD0960"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1ED9A85" w14:textId="77777777" w:rsidR="00C37574" w:rsidRPr="00A10041" w:rsidRDefault="00C37574" w:rsidP="004A0BBA">
            <w:pPr>
              <w:pStyle w:val="Normaltabula"/>
              <w:jc w:val="center"/>
              <w:rPr>
                <w:sz w:val="24"/>
                <w:szCs w:val="24"/>
                <w:lang w:val="en-US"/>
              </w:rPr>
            </w:pPr>
          </w:p>
        </w:tc>
      </w:tr>
      <w:tr w:rsidR="00C37574" w:rsidRPr="00A10041" w14:paraId="62308000" w14:textId="77777777" w:rsidTr="004A0BBA">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A76A5E" w14:textId="77777777" w:rsidR="00C37574" w:rsidRPr="00A10041" w:rsidRDefault="00C37574" w:rsidP="004A0BBA">
            <w:pPr>
              <w:pStyle w:val="Normaltabula"/>
              <w:ind w:right="-13"/>
              <w:rPr>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A86F49" w14:textId="77777777" w:rsidR="00C37574" w:rsidRPr="00A10041" w:rsidRDefault="00C37574" w:rsidP="004A0BBA">
            <w:pPr>
              <w:pStyle w:val="Normaltabula"/>
              <w:rPr>
                <w:b/>
                <w:sz w:val="24"/>
                <w:szCs w:val="24"/>
                <w:lang w:val="en-US"/>
              </w:rPr>
            </w:pPr>
            <w:r w:rsidRPr="00A10041">
              <w:rPr>
                <w:b/>
                <w:sz w:val="24"/>
                <w:szCs w:val="24"/>
                <w:lang w:val="en-US"/>
              </w:rPr>
              <w:t>Tehniskie dati/ Tehnical data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24D3D" w14:textId="77777777" w:rsidR="00C37574" w:rsidRPr="00A10041" w:rsidRDefault="00C37574" w:rsidP="004A0BBA">
            <w:pPr>
              <w:pStyle w:val="Normaltabula"/>
              <w:jc w:val="center"/>
              <w:rPr>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9F19B" w14:textId="77777777" w:rsidR="00C37574" w:rsidRPr="00A10041" w:rsidRDefault="00C37574" w:rsidP="004A0BBA">
            <w:pPr>
              <w:pStyle w:val="Normaltabula"/>
              <w:jc w:val="center"/>
              <w:rPr>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5695FC" w14:textId="77777777" w:rsidR="00C37574" w:rsidRPr="00A10041" w:rsidRDefault="00C37574" w:rsidP="004A0BBA">
            <w:pPr>
              <w:pStyle w:val="Normaltabula"/>
              <w:jc w:val="center"/>
              <w:rPr>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4B3BF" w14:textId="77777777" w:rsidR="00C37574" w:rsidRPr="00A10041" w:rsidRDefault="00C37574" w:rsidP="004A0BBA">
            <w:pPr>
              <w:pStyle w:val="Normaltabula"/>
              <w:jc w:val="center"/>
              <w:rPr>
                <w:b/>
                <w:sz w:val="24"/>
                <w:szCs w:val="24"/>
                <w:lang w:val="en-US"/>
              </w:rPr>
            </w:pPr>
          </w:p>
        </w:tc>
      </w:tr>
      <w:tr w:rsidR="00C37574" w:rsidRPr="00A10041" w14:paraId="3B0D29C1"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79AB6320"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06CEBE" w14:textId="77777777" w:rsidR="00C37574" w:rsidRPr="00A10041" w:rsidRDefault="00C37574" w:rsidP="004A0BBA">
            <w:pPr>
              <w:rPr>
                <w:sz w:val="24"/>
                <w:szCs w:val="24"/>
              </w:rPr>
            </w:pPr>
            <w:r w:rsidRPr="00A10041">
              <w:rPr>
                <w:sz w:val="24"/>
                <w:szCs w:val="24"/>
              </w:rPr>
              <w:t xml:space="preserve">Darba vides temperatūras diapazons/ </w:t>
            </w:r>
          </w:p>
          <w:p w14:paraId="03361C47" w14:textId="77777777" w:rsidR="00C37574" w:rsidRPr="00A10041" w:rsidRDefault="00C37574" w:rsidP="004A0BBA">
            <w:pPr>
              <w:pStyle w:val="Normaltabula"/>
              <w:rPr>
                <w:sz w:val="24"/>
                <w:szCs w:val="24"/>
                <w:lang w:val="en-US"/>
              </w:rPr>
            </w:pPr>
            <w:r w:rsidRPr="00A10041">
              <w:rPr>
                <w:sz w:val="24"/>
                <w:szCs w:val="24"/>
              </w:rPr>
              <w:t>Operating ambient temperature range,  ºC</w:t>
            </w:r>
            <w:r w:rsidRPr="00A10041">
              <w:rPr>
                <w:sz w:val="24"/>
                <w:szCs w:val="24"/>
              </w:rPr>
              <w:tab/>
            </w:r>
          </w:p>
        </w:tc>
        <w:tc>
          <w:tcPr>
            <w:tcW w:w="0" w:type="auto"/>
            <w:tcBorders>
              <w:top w:val="single" w:sz="4" w:space="0" w:color="auto"/>
              <w:left w:val="single" w:sz="4" w:space="0" w:color="auto"/>
              <w:bottom w:val="single" w:sz="4" w:space="0" w:color="auto"/>
              <w:right w:val="single" w:sz="4" w:space="0" w:color="auto"/>
            </w:tcBorders>
            <w:vAlign w:val="center"/>
            <w:hideMark/>
          </w:tcPr>
          <w:p w14:paraId="4DE78DAF" w14:textId="77777777" w:rsidR="00C37574" w:rsidRPr="00A10041" w:rsidRDefault="00C37574" w:rsidP="004A0BBA">
            <w:pPr>
              <w:pStyle w:val="Normaltabula"/>
              <w:jc w:val="center"/>
              <w:rPr>
                <w:sz w:val="24"/>
                <w:szCs w:val="24"/>
                <w:lang w:val="en-US"/>
              </w:rPr>
            </w:pPr>
            <w:r w:rsidRPr="00A10041">
              <w:rPr>
                <w:sz w:val="24"/>
                <w:szCs w:val="24"/>
              </w:rPr>
              <w:t>-40°…+40°</w:t>
            </w:r>
          </w:p>
        </w:tc>
        <w:tc>
          <w:tcPr>
            <w:tcW w:w="0" w:type="auto"/>
            <w:tcBorders>
              <w:top w:val="single" w:sz="4" w:space="0" w:color="auto"/>
              <w:left w:val="single" w:sz="4" w:space="0" w:color="auto"/>
              <w:bottom w:val="single" w:sz="4" w:space="0" w:color="auto"/>
              <w:right w:val="single" w:sz="4" w:space="0" w:color="auto"/>
            </w:tcBorders>
            <w:vAlign w:val="center"/>
          </w:tcPr>
          <w:p w14:paraId="47334DC4"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63B24DC"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601B86D" w14:textId="77777777" w:rsidR="00C37574" w:rsidRPr="00A10041" w:rsidRDefault="00C37574" w:rsidP="004A0BBA">
            <w:pPr>
              <w:pStyle w:val="Normaltabula"/>
              <w:jc w:val="center"/>
              <w:rPr>
                <w:sz w:val="24"/>
                <w:szCs w:val="24"/>
                <w:lang w:val="en-US"/>
              </w:rPr>
            </w:pPr>
          </w:p>
        </w:tc>
      </w:tr>
      <w:tr w:rsidR="00C37574" w:rsidRPr="00A10041" w14:paraId="18F1A6C8"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0307AA35"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819659B" w14:textId="77777777" w:rsidR="00C37574" w:rsidRPr="00A10041" w:rsidRDefault="00C37574" w:rsidP="004A0BBA">
            <w:pPr>
              <w:rPr>
                <w:sz w:val="24"/>
                <w:szCs w:val="24"/>
              </w:rPr>
            </w:pPr>
            <w:r>
              <w:rPr>
                <w:sz w:val="24"/>
                <w:szCs w:val="24"/>
              </w:rPr>
              <w:t>Ārtipa lietošana/ Outdoor use</w:t>
            </w:r>
          </w:p>
        </w:tc>
        <w:tc>
          <w:tcPr>
            <w:tcW w:w="0" w:type="auto"/>
            <w:tcBorders>
              <w:top w:val="single" w:sz="4" w:space="0" w:color="auto"/>
              <w:left w:val="single" w:sz="4" w:space="0" w:color="auto"/>
              <w:bottom w:val="single" w:sz="4" w:space="0" w:color="auto"/>
              <w:right w:val="single" w:sz="4" w:space="0" w:color="auto"/>
            </w:tcBorders>
            <w:vAlign w:val="center"/>
          </w:tcPr>
          <w:p w14:paraId="615BC78C" w14:textId="77777777" w:rsidR="00C37574" w:rsidRPr="00A10041" w:rsidRDefault="00C37574" w:rsidP="004A0BBA">
            <w:pPr>
              <w:pStyle w:val="Normaltabula"/>
              <w:jc w:val="center"/>
              <w:rPr>
                <w:sz w:val="24"/>
                <w:szCs w:val="24"/>
              </w:rPr>
            </w:pPr>
            <w:r w:rsidRPr="00A10041">
              <w:rPr>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vAlign w:val="center"/>
          </w:tcPr>
          <w:p w14:paraId="19032758"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9091A82"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D4AC843" w14:textId="77777777" w:rsidR="00C37574" w:rsidRPr="00A10041" w:rsidRDefault="00C37574" w:rsidP="004A0BBA">
            <w:pPr>
              <w:pStyle w:val="Normaltabula"/>
              <w:jc w:val="center"/>
              <w:rPr>
                <w:sz w:val="24"/>
                <w:szCs w:val="24"/>
                <w:lang w:val="en-US"/>
              </w:rPr>
            </w:pPr>
          </w:p>
        </w:tc>
      </w:tr>
      <w:tr w:rsidR="00C37574" w:rsidRPr="00A10041" w14:paraId="7BBFAAE1"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0998047A"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F06A2E" w14:textId="77777777" w:rsidR="00C37574" w:rsidRPr="00A10041" w:rsidRDefault="00C37574" w:rsidP="004A0BBA">
            <w:pPr>
              <w:pStyle w:val="Normaltabula"/>
              <w:rPr>
                <w:sz w:val="24"/>
                <w:szCs w:val="24"/>
                <w:lang w:val="en-US"/>
              </w:rPr>
            </w:pPr>
            <w:r w:rsidRPr="00A10041">
              <w:rPr>
                <w:sz w:val="24"/>
                <w:szCs w:val="24"/>
                <w:lang w:val="en-US"/>
              </w:rPr>
              <w:t>Paredzets uzstādīšanai zemsprieguma (230/400V) tīklā ar cieši zemētu neitrāli/ For low voltage (230/400 V) networks with solid earthed neutral</w:t>
            </w:r>
          </w:p>
        </w:tc>
        <w:tc>
          <w:tcPr>
            <w:tcW w:w="0" w:type="auto"/>
            <w:tcBorders>
              <w:top w:val="single" w:sz="4" w:space="0" w:color="auto"/>
              <w:left w:val="single" w:sz="4" w:space="0" w:color="auto"/>
              <w:bottom w:val="single" w:sz="4" w:space="0" w:color="auto"/>
              <w:right w:val="single" w:sz="4" w:space="0" w:color="auto"/>
            </w:tcBorders>
            <w:vAlign w:val="center"/>
            <w:hideMark/>
          </w:tcPr>
          <w:p w14:paraId="4D26207B" w14:textId="77777777" w:rsidR="00C37574" w:rsidRPr="00A10041" w:rsidRDefault="00C37574" w:rsidP="004A0BBA">
            <w:pPr>
              <w:pStyle w:val="Normaltabula"/>
              <w:jc w:val="center"/>
              <w:rPr>
                <w:sz w:val="24"/>
                <w:szCs w:val="24"/>
                <w:lang w:val="en-US"/>
              </w:rPr>
            </w:pPr>
            <w:r w:rsidRPr="00A10041">
              <w:rPr>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vAlign w:val="center"/>
          </w:tcPr>
          <w:p w14:paraId="4AB8EA3F"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2FF4B61"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6FB8F93" w14:textId="77777777" w:rsidR="00C37574" w:rsidRPr="00A10041" w:rsidRDefault="00C37574" w:rsidP="004A0BBA">
            <w:pPr>
              <w:pStyle w:val="Normaltabula"/>
              <w:jc w:val="center"/>
              <w:rPr>
                <w:sz w:val="24"/>
                <w:szCs w:val="24"/>
                <w:lang w:val="en-US"/>
              </w:rPr>
            </w:pPr>
          </w:p>
        </w:tc>
      </w:tr>
      <w:tr w:rsidR="00C37574" w:rsidRPr="00A10041" w14:paraId="6BAF8F00"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030B6796"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91A40E" w14:textId="77777777" w:rsidR="00C37574" w:rsidRPr="00A10041" w:rsidRDefault="00C37574" w:rsidP="004A0BBA">
            <w:pPr>
              <w:pStyle w:val="Normaltabula"/>
              <w:rPr>
                <w:sz w:val="24"/>
                <w:szCs w:val="24"/>
                <w:lang w:val="en-US"/>
              </w:rPr>
            </w:pPr>
            <w:r w:rsidRPr="00A10041">
              <w:rPr>
                <w:sz w:val="24"/>
                <w:szCs w:val="24"/>
                <w:lang w:val="en-US"/>
              </w:rPr>
              <w:t>Pieļaujamā zemākā montāžas temperatūra, °C/ Admissible lowest installation temperature, °C</w:t>
            </w:r>
          </w:p>
        </w:tc>
        <w:tc>
          <w:tcPr>
            <w:tcW w:w="0" w:type="auto"/>
            <w:tcBorders>
              <w:top w:val="single" w:sz="4" w:space="0" w:color="auto"/>
              <w:left w:val="single" w:sz="4" w:space="0" w:color="auto"/>
              <w:bottom w:val="single" w:sz="4" w:space="0" w:color="auto"/>
              <w:right w:val="single" w:sz="4" w:space="0" w:color="auto"/>
            </w:tcBorders>
            <w:vAlign w:val="center"/>
            <w:hideMark/>
          </w:tcPr>
          <w:p w14:paraId="594FA0A0" w14:textId="77777777" w:rsidR="00C37574" w:rsidRPr="00A10041" w:rsidRDefault="00C37574" w:rsidP="004A0BBA">
            <w:pPr>
              <w:pStyle w:val="Normaltabula"/>
              <w:jc w:val="center"/>
              <w:rPr>
                <w:sz w:val="24"/>
                <w:szCs w:val="24"/>
                <w:lang w:val="en-US"/>
              </w:rPr>
            </w:pPr>
            <w:r w:rsidRPr="00A10041">
              <w:rPr>
                <w:sz w:val="24"/>
                <w:szCs w:val="24"/>
              </w:rPr>
              <w:t>-20</w:t>
            </w:r>
          </w:p>
        </w:tc>
        <w:tc>
          <w:tcPr>
            <w:tcW w:w="0" w:type="auto"/>
            <w:tcBorders>
              <w:top w:val="single" w:sz="4" w:space="0" w:color="auto"/>
              <w:left w:val="single" w:sz="4" w:space="0" w:color="auto"/>
              <w:bottom w:val="single" w:sz="4" w:space="0" w:color="auto"/>
              <w:right w:val="single" w:sz="4" w:space="0" w:color="auto"/>
            </w:tcBorders>
            <w:vAlign w:val="center"/>
          </w:tcPr>
          <w:p w14:paraId="5ED20E6A"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B7FCEC0"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2B7836" w14:textId="77777777" w:rsidR="00C37574" w:rsidRPr="00A10041" w:rsidRDefault="00C37574" w:rsidP="004A0BBA">
            <w:pPr>
              <w:pStyle w:val="Normaltabula"/>
              <w:jc w:val="center"/>
              <w:rPr>
                <w:sz w:val="24"/>
                <w:szCs w:val="24"/>
                <w:lang w:val="en-US"/>
              </w:rPr>
            </w:pPr>
          </w:p>
        </w:tc>
      </w:tr>
      <w:tr w:rsidR="00C37574" w:rsidRPr="00A10041" w14:paraId="04C98B51"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490DD59B"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C876A6" w14:textId="77777777" w:rsidR="00C37574" w:rsidRPr="00A10041" w:rsidRDefault="00C37574" w:rsidP="004A0BBA">
            <w:pPr>
              <w:pStyle w:val="Normaltabula"/>
              <w:rPr>
                <w:sz w:val="24"/>
                <w:szCs w:val="24"/>
                <w:lang w:val="en-US"/>
              </w:rPr>
            </w:pPr>
            <w:r w:rsidRPr="00A10041">
              <w:rPr>
                <w:sz w:val="24"/>
                <w:szCs w:val="24"/>
                <w:lang w:val="en-US"/>
              </w:rPr>
              <w:t>Uzstādīšanai līdz 1000m virs jūras līmeņa/ For installations in altitudes up to 1000m over sea level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4F7C81E4" w14:textId="77777777" w:rsidR="00C37574" w:rsidRPr="00A10041" w:rsidRDefault="00C37574" w:rsidP="004A0BBA">
            <w:pPr>
              <w:pStyle w:val="Normaltabula"/>
              <w:jc w:val="center"/>
              <w:rPr>
                <w:sz w:val="24"/>
                <w:szCs w:val="24"/>
                <w:lang w:val="en-US"/>
              </w:rPr>
            </w:pPr>
            <w:r w:rsidRPr="00A10041">
              <w:rPr>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vAlign w:val="center"/>
          </w:tcPr>
          <w:p w14:paraId="768FDB85"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7E57967"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96F101B" w14:textId="77777777" w:rsidR="00C37574" w:rsidRPr="00A10041" w:rsidRDefault="00C37574" w:rsidP="004A0BBA">
            <w:pPr>
              <w:pStyle w:val="Normaltabula"/>
              <w:jc w:val="center"/>
              <w:rPr>
                <w:sz w:val="24"/>
                <w:szCs w:val="24"/>
                <w:lang w:val="en-US"/>
              </w:rPr>
            </w:pPr>
          </w:p>
        </w:tc>
      </w:tr>
      <w:tr w:rsidR="00C37574" w:rsidRPr="00A10041" w14:paraId="3CF1A878"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42F25C0C"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9827A1" w14:textId="77777777" w:rsidR="002C6372" w:rsidRDefault="00C37574" w:rsidP="004A0BBA">
            <w:pPr>
              <w:pStyle w:val="Normaltabula"/>
              <w:rPr>
                <w:color w:val="000000"/>
                <w:sz w:val="24"/>
                <w:szCs w:val="24"/>
              </w:rPr>
            </w:pPr>
            <w:r w:rsidRPr="00A10041">
              <w:rPr>
                <w:color w:val="000000"/>
                <w:sz w:val="24"/>
                <w:szCs w:val="24"/>
              </w:rPr>
              <w:t xml:space="preserve">Pārsprieguma novadītāja </w:t>
            </w:r>
            <w:r w:rsidR="002C6372">
              <w:rPr>
                <w:color w:val="000000"/>
                <w:sz w:val="24"/>
                <w:szCs w:val="24"/>
              </w:rPr>
              <w:t xml:space="preserve">klase/ </w:t>
            </w:r>
          </w:p>
          <w:p w14:paraId="66C205FC" w14:textId="142C6E82" w:rsidR="00C37574" w:rsidRPr="00A10041" w:rsidRDefault="00C37574" w:rsidP="004A0BBA">
            <w:pPr>
              <w:pStyle w:val="Normaltabula"/>
              <w:rPr>
                <w:sz w:val="24"/>
                <w:szCs w:val="24"/>
                <w:lang w:val="en-US"/>
              </w:rPr>
            </w:pPr>
            <w:r w:rsidRPr="00A10041">
              <w:rPr>
                <w:color w:val="000000"/>
                <w:sz w:val="24"/>
                <w:szCs w:val="24"/>
              </w:rPr>
              <w:t xml:space="preserve">Surge protective device classification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C7548" w14:textId="77777777" w:rsidR="00C37574" w:rsidRPr="00A10041" w:rsidRDefault="00C37574" w:rsidP="004A0BBA">
            <w:pPr>
              <w:pStyle w:val="Normaltabula"/>
              <w:jc w:val="center"/>
              <w:rPr>
                <w:color w:val="000000"/>
                <w:sz w:val="24"/>
                <w:szCs w:val="24"/>
              </w:rPr>
            </w:pPr>
            <w:r w:rsidRPr="00A10041">
              <w:rPr>
                <w:color w:val="000000"/>
                <w:sz w:val="24"/>
                <w:szCs w:val="24"/>
              </w:rPr>
              <w:t>klase II/ Class II</w:t>
            </w:r>
          </w:p>
        </w:tc>
        <w:tc>
          <w:tcPr>
            <w:tcW w:w="0" w:type="auto"/>
            <w:tcBorders>
              <w:top w:val="single" w:sz="4" w:space="0" w:color="auto"/>
              <w:left w:val="single" w:sz="4" w:space="0" w:color="auto"/>
              <w:bottom w:val="single" w:sz="4" w:space="0" w:color="auto"/>
              <w:right w:val="single" w:sz="4" w:space="0" w:color="auto"/>
            </w:tcBorders>
            <w:vAlign w:val="center"/>
          </w:tcPr>
          <w:p w14:paraId="27DC11BE"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0A15D8C"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98E8E31" w14:textId="77777777" w:rsidR="00C37574" w:rsidRPr="00A10041" w:rsidRDefault="00C37574" w:rsidP="004A0BBA">
            <w:pPr>
              <w:pStyle w:val="Normaltabula"/>
              <w:jc w:val="center"/>
              <w:rPr>
                <w:sz w:val="24"/>
                <w:szCs w:val="24"/>
                <w:lang w:val="en-US"/>
              </w:rPr>
            </w:pPr>
          </w:p>
        </w:tc>
      </w:tr>
      <w:tr w:rsidR="00C37574" w:rsidRPr="00A10041" w14:paraId="12E829DA"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1DD8E60D"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FE4E20" w14:textId="77777777" w:rsidR="00C37574" w:rsidRPr="00A10041" w:rsidRDefault="00C37574" w:rsidP="004A0BBA">
            <w:pPr>
              <w:pStyle w:val="Normaltabula"/>
              <w:rPr>
                <w:color w:val="000000"/>
                <w:sz w:val="24"/>
                <w:szCs w:val="24"/>
              </w:rPr>
            </w:pPr>
            <w:r w:rsidRPr="00A10041">
              <w:rPr>
                <w:color w:val="000000"/>
                <w:sz w:val="24"/>
                <w:szCs w:val="24"/>
              </w:rPr>
              <w:t>Frekvence, Hz/ Rated frequency of the network, 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B07ED74" w14:textId="77777777" w:rsidR="00C37574" w:rsidRPr="00A10041" w:rsidRDefault="00C37574" w:rsidP="004A0BBA">
            <w:pPr>
              <w:pStyle w:val="Normaltabula"/>
              <w:jc w:val="center"/>
              <w:rPr>
                <w:color w:val="000000"/>
                <w:sz w:val="24"/>
                <w:szCs w:val="24"/>
              </w:rPr>
            </w:pPr>
            <w:r w:rsidRPr="00A10041">
              <w:rPr>
                <w:color w:val="000000"/>
                <w:sz w:val="24"/>
                <w:szCs w:val="24"/>
              </w:rPr>
              <w:t>50</w:t>
            </w:r>
          </w:p>
        </w:tc>
        <w:tc>
          <w:tcPr>
            <w:tcW w:w="0" w:type="auto"/>
            <w:tcBorders>
              <w:top w:val="single" w:sz="4" w:space="0" w:color="auto"/>
              <w:left w:val="single" w:sz="4" w:space="0" w:color="auto"/>
              <w:bottom w:val="single" w:sz="4" w:space="0" w:color="auto"/>
              <w:right w:val="single" w:sz="4" w:space="0" w:color="auto"/>
            </w:tcBorders>
            <w:vAlign w:val="center"/>
          </w:tcPr>
          <w:p w14:paraId="0A2D4E17" w14:textId="77777777" w:rsidR="00C37574" w:rsidRPr="00A10041" w:rsidRDefault="00C37574" w:rsidP="004A0BBA">
            <w:pPr>
              <w:pStyle w:val="Normaltabula"/>
              <w:jc w:val="center"/>
              <w:rPr>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7197EC2"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8208701" w14:textId="77777777" w:rsidR="00C37574" w:rsidRPr="00A10041" w:rsidRDefault="00C37574" w:rsidP="004A0BBA">
            <w:pPr>
              <w:pStyle w:val="Normaltabula"/>
              <w:jc w:val="center"/>
              <w:rPr>
                <w:sz w:val="24"/>
                <w:szCs w:val="24"/>
                <w:lang w:val="en-US"/>
              </w:rPr>
            </w:pPr>
          </w:p>
        </w:tc>
      </w:tr>
      <w:tr w:rsidR="00C37574" w:rsidRPr="00A10041" w14:paraId="4647ECBD"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6F9A46AA"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95E9FD" w14:textId="77777777" w:rsidR="00C37574" w:rsidRPr="00A10041" w:rsidRDefault="00C37574" w:rsidP="004A0BBA">
            <w:pPr>
              <w:pStyle w:val="Normaltabula"/>
              <w:rPr>
                <w:color w:val="000000"/>
                <w:sz w:val="24"/>
                <w:szCs w:val="24"/>
              </w:rPr>
            </w:pPr>
            <w:r w:rsidRPr="00A10041">
              <w:rPr>
                <w:color w:val="000000"/>
                <w:sz w:val="24"/>
                <w:szCs w:val="24"/>
              </w:rPr>
              <w:t>Nominālā izlādes strāva  I</w:t>
            </w:r>
            <w:r w:rsidRPr="00A10041">
              <w:rPr>
                <w:color w:val="000000"/>
                <w:sz w:val="24"/>
                <w:szCs w:val="24"/>
                <w:vertAlign w:val="subscript"/>
              </w:rPr>
              <w:t xml:space="preserve">N </w:t>
            </w:r>
            <w:r w:rsidRPr="00A10041">
              <w:rPr>
                <w:color w:val="000000"/>
                <w:sz w:val="24"/>
                <w:szCs w:val="24"/>
              </w:rPr>
              <w:t>(8/20 µs), kA/ Nominal discharge current  I</w:t>
            </w:r>
            <w:r w:rsidRPr="00A10041">
              <w:rPr>
                <w:color w:val="000000"/>
                <w:sz w:val="24"/>
                <w:szCs w:val="24"/>
                <w:vertAlign w:val="subscript"/>
              </w:rPr>
              <w:t>N</w:t>
            </w:r>
            <w:r w:rsidRPr="00A10041">
              <w:rPr>
                <w:color w:val="000000"/>
                <w:sz w:val="24"/>
                <w:szCs w:val="24"/>
              </w:rPr>
              <w:t xml:space="preserve"> (8/20 µs), kA</w:t>
            </w:r>
          </w:p>
        </w:tc>
        <w:tc>
          <w:tcPr>
            <w:tcW w:w="0" w:type="auto"/>
            <w:tcBorders>
              <w:top w:val="single" w:sz="4" w:space="0" w:color="auto"/>
              <w:left w:val="single" w:sz="4" w:space="0" w:color="auto"/>
              <w:bottom w:val="single" w:sz="4" w:space="0" w:color="auto"/>
              <w:right w:val="single" w:sz="4" w:space="0" w:color="auto"/>
            </w:tcBorders>
            <w:vAlign w:val="center"/>
            <w:hideMark/>
          </w:tcPr>
          <w:p w14:paraId="6E3E36B2" w14:textId="77777777" w:rsidR="00C37574" w:rsidRPr="00A10041" w:rsidRDefault="00C37574" w:rsidP="004A0BBA">
            <w:pPr>
              <w:pStyle w:val="Normaltabula"/>
              <w:jc w:val="center"/>
              <w:rPr>
                <w:color w:val="000000"/>
                <w:sz w:val="24"/>
                <w:szCs w:val="24"/>
              </w:rPr>
            </w:pPr>
            <w:r w:rsidRPr="00A10041">
              <w:rPr>
                <w:color w:val="000000"/>
                <w:sz w:val="24"/>
                <w:szCs w:val="24"/>
              </w:rPr>
              <w:t>≥ 5</w:t>
            </w:r>
          </w:p>
        </w:tc>
        <w:tc>
          <w:tcPr>
            <w:tcW w:w="0" w:type="auto"/>
            <w:tcBorders>
              <w:top w:val="single" w:sz="4" w:space="0" w:color="auto"/>
              <w:left w:val="single" w:sz="4" w:space="0" w:color="auto"/>
              <w:bottom w:val="single" w:sz="4" w:space="0" w:color="auto"/>
              <w:right w:val="single" w:sz="4" w:space="0" w:color="auto"/>
            </w:tcBorders>
            <w:vAlign w:val="center"/>
          </w:tcPr>
          <w:p w14:paraId="63C535CF" w14:textId="77777777" w:rsidR="00C37574" w:rsidRPr="00A10041" w:rsidRDefault="00C37574" w:rsidP="004A0BBA">
            <w:pPr>
              <w:pStyle w:val="Normaltabula"/>
              <w:jc w:val="center"/>
              <w:rPr>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FAE3CD0"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A5FBFA4" w14:textId="77777777" w:rsidR="00C37574" w:rsidRPr="00A10041" w:rsidRDefault="00C37574" w:rsidP="004A0BBA">
            <w:pPr>
              <w:pStyle w:val="Normaltabula"/>
              <w:jc w:val="center"/>
              <w:rPr>
                <w:sz w:val="24"/>
                <w:szCs w:val="24"/>
                <w:lang w:val="en-US"/>
              </w:rPr>
            </w:pPr>
          </w:p>
        </w:tc>
      </w:tr>
      <w:tr w:rsidR="00C37574" w:rsidRPr="00A10041" w14:paraId="73317049"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5051F9BB"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E66A6D" w14:textId="77777777" w:rsidR="00C37574" w:rsidRPr="00A10041" w:rsidRDefault="00C37574" w:rsidP="004A0BBA">
            <w:pPr>
              <w:pStyle w:val="Normaltabula"/>
              <w:rPr>
                <w:color w:val="000000"/>
                <w:sz w:val="24"/>
                <w:szCs w:val="24"/>
              </w:rPr>
            </w:pPr>
            <w:r w:rsidRPr="00A10041">
              <w:rPr>
                <w:color w:val="000000"/>
                <w:sz w:val="24"/>
                <w:szCs w:val="24"/>
              </w:rPr>
              <w:t>Maksimālā izlādes strāvat I</w:t>
            </w:r>
            <w:r w:rsidRPr="00A10041">
              <w:rPr>
                <w:color w:val="000000"/>
                <w:sz w:val="24"/>
                <w:szCs w:val="24"/>
                <w:vertAlign w:val="subscript"/>
              </w:rPr>
              <w:t xml:space="preserve">max </w:t>
            </w:r>
            <w:r w:rsidRPr="00A10041">
              <w:rPr>
                <w:color w:val="000000"/>
                <w:sz w:val="24"/>
                <w:szCs w:val="24"/>
              </w:rPr>
              <w:t>(8/20 µs), kA/ Maximum discharge current I</w:t>
            </w:r>
            <w:r w:rsidRPr="00A10041">
              <w:rPr>
                <w:color w:val="000000"/>
                <w:sz w:val="24"/>
                <w:szCs w:val="24"/>
                <w:vertAlign w:val="subscript"/>
              </w:rPr>
              <w:t>max</w:t>
            </w:r>
            <w:r w:rsidRPr="00A10041">
              <w:rPr>
                <w:color w:val="000000"/>
                <w:sz w:val="24"/>
                <w:szCs w:val="24"/>
              </w:rPr>
              <w:t xml:space="preserve"> (8/20 µs), kA</w:t>
            </w:r>
          </w:p>
        </w:tc>
        <w:tc>
          <w:tcPr>
            <w:tcW w:w="0" w:type="auto"/>
            <w:tcBorders>
              <w:top w:val="single" w:sz="4" w:space="0" w:color="auto"/>
              <w:left w:val="single" w:sz="4" w:space="0" w:color="auto"/>
              <w:bottom w:val="single" w:sz="4" w:space="0" w:color="auto"/>
              <w:right w:val="single" w:sz="4" w:space="0" w:color="auto"/>
            </w:tcBorders>
            <w:vAlign w:val="center"/>
            <w:hideMark/>
          </w:tcPr>
          <w:p w14:paraId="698DBC39" w14:textId="77777777" w:rsidR="00C37574" w:rsidRPr="00A10041" w:rsidRDefault="00C37574" w:rsidP="004A0BBA">
            <w:pPr>
              <w:pStyle w:val="Normaltabula"/>
              <w:jc w:val="center"/>
              <w:rPr>
                <w:color w:val="000000"/>
                <w:sz w:val="24"/>
                <w:szCs w:val="24"/>
              </w:rPr>
            </w:pPr>
            <w:r w:rsidRPr="00A10041">
              <w:rPr>
                <w:sz w:val="24"/>
                <w:szCs w:val="24"/>
              </w:rPr>
              <w:t>Norādīt vērtību/ Specify</w:t>
            </w:r>
          </w:p>
        </w:tc>
        <w:tc>
          <w:tcPr>
            <w:tcW w:w="0" w:type="auto"/>
            <w:tcBorders>
              <w:top w:val="single" w:sz="4" w:space="0" w:color="auto"/>
              <w:left w:val="single" w:sz="4" w:space="0" w:color="auto"/>
              <w:bottom w:val="single" w:sz="4" w:space="0" w:color="auto"/>
              <w:right w:val="single" w:sz="4" w:space="0" w:color="auto"/>
            </w:tcBorders>
            <w:vAlign w:val="center"/>
          </w:tcPr>
          <w:p w14:paraId="7D7AD4CF" w14:textId="77777777" w:rsidR="00C37574" w:rsidRPr="00A10041" w:rsidRDefault="00C37574" w:rsidP="004A0BBA">
            <w:pPr>
              <w:pStyle w:val="Normaltabula"/>
              <w:jc w:val="center"/>
              <w:rPr>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C42FDEF"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114BA06" w14:textId="77777777" w:rsidR="00C37574" w:rsidRPr="00A10041" w:rsidRDefault="00C37574" w:rsidP="004A0BBA">
            <w:pPr>
              <w:pStyle w:val="Normaltabula"/>
              <w:jc w:val="center"/>
              <w:rPr>
                <w:sz w:val="24"/>
                <w:szCs w:val="24"/>
                <w:lang w:val="en-US"/>
              </w:rPr>
            </w:pPr>
          </w:p>
        </w:tc>
      </w:tr>
      <w:tr w:rsidR="00C37574" w:rsidRPr="00A10041" w14:paraId="18C5DA00"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4AADA73E"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F5BFC8" w14:textId="77777777" w:rsidR="00C37574" w:rsidRPr="00A10041" w:rsidRDefault="00C37574" w:rsidP="004A0BBA">
            <w:pPr>
              <w:pStyle w:val="Normaltabula"/>
              <w:rPr>
                <w:color w:val="000000"/>
                <w:sz w:val="24"/>
                <w:szCs w:val="24"/>
              </w:rPr>
            </w:pPr>
            <w:r w:rsidRPr="00A10041">
              <w:rPr>
                <w:color w:val="000000"/>
                <w:sz w:val="24"/>
                <w:szCs w:val="24"/>
              </w:rPr>
              <w:t>Maksimālais ilgstošais darba spriegums U</w:t>
            </w:r>
            <w:r w:rsidRPr="00A10041">
              <w:rPr>
                <w:color w:val="000000"/>
                <w:sz w:val="24"/>
                <w:szCs w:val="24"/>
                <w:vertAlign w:val="subscript"/>
              </w:rPr>
              <w:t>C</w:t>
            </w:r>
            <w:r w:rsidRPr="00A10041">
              <w:rPr>
                <w:color w:val="000000"/>
                <w:sz w:val="24"/>
                <w:szCs w:val="24"/>
              </w:rPr>
              <w:t>, V/ Continuous operating voltage U</w:t>
            </w:r>
            <w:r w:rsidRPr="00A10041">
              <w:rPr>
                <w:color w:val="000000"/>
                <w:sz w:val="24"/>
                <w:szCs w:val="24"/>
                <w:vertAlign w:val="subscript"/>
              </w:rPr>
              <w:t>C</w:t>
            </w:r>
            <w:r w:rsidRPr="00A10041">
              <w:rPr>
                <w:color w:val="000000"/>
                <w:sz w:val="24"/>
                <w:szCs w:val="24"/>
              </w:rPr>
              <w:t xml:space="preserve"> (AC effective value),V</w:t>
            </w:r>
          </w:p>
        </w:tc>
        <w:tc>
          <w:tcPr>
            <w:tcW w:w="0" w:type="auto"/>
            <w:tcBorders>
              <w:top w:val="single" w:sz="4" w:space="0" w:color="auto"/>
              <w:left w:val="single" w:sz="4" w:space="0" w:color="auto"/>
              <w:bottom w:val="single" w:sz="4" w:space="0" w:color="auto"/>
              <w:right w:val="single" w:sz="4" w:space="0" w:color="auto"/>
            </w:tcBorders>
            <w:vAlign w:val="center"/>
            <w:hideMark/>
          </w:tcPr>
          <w:p w14:paraId="28CB0F5C" w14:textId="77777777" w:rsidR="00C37574" w:rsidRPr="00A10041" w:rsidRDefault="00C37574" w:rsidP="004A0BBA">
            <w:pPr>
              <w:pStyle w:val="Normaltabula"/>
              <w:jc w:val="center"/>
              <w:rPr>
                <w:color w:val="000000"/>
                <w:sz w:val="24"/>
                <w:szCs w:val="24"/>
              </w:rPr>
            </w:pPr>
            <w:r w:rsidRPr="00A10041">
              <w:rPr>
                <w:color w:val="000000"/>
                <w:sz w:val="24"/>
                <w:szCs w:val="24"/>
              </w:rPr>
              <w:t>440</w:t>
            </w:r>
          </w:p>
        </w:tc>
        <w:tc>
          <w:tcPr>
            <w:tcW w:w="0" w:type="auto"/>
            <w:tcBorders>
              <w:top w:val="single" w:sz="4" w:space="0" w:color="auto"/>
              <w:left w:val="single" w:sz="4" w:space="0" w:color="auto"/>
              <w:bottom w:val="single" w:sz="4" w:space="0" w:color="auto"/>
              <w:right w:val="single" w:sz="4" w:space="0" w:color="auto"/>
            </w:tcBorders>
            <w:vAlign w:val="center"/>
          </w:tcPr>
          <w:p w14:paraId="1118FCA4" w14:textId="77777777" w:rsidR="00C37574" w:rsidRPr="00A10041" w:rsidRDefault="00C37574" w:rsidP="004A0BBA">
            <w:pPr>
              <w:pStyle w:val="Normaltabula"/>
              <w:jc w:val="center"/>
              <w:rPr>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6A0DD3F"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454802B" w14:textId="77777777" w:rsidR="00C37574" w:rsidRPr="00A10041" w:rsidRDefault="00C37574" w:rsidP="004A0BBA">
            <w:pPr>
              <w:pStyle w:val="Normaltabula"/>
              <w:jc w:val="center"/>
              <w:rPr>
                <w:sz w:val="24"/>
                <w:szCs w:val="24"/>
                <w:lang w:val="en-US"/>
              </w:rPr>
            </w:pPr>
          </w:p>
        </w:tc>
      </w:tr>
      <w:tr w:rsidR="00C37574" w:rsidRPr="00A10041" w14:paraId="78C17ABC"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7948E672"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BDA94F" w14:textId="77777777" w:rsidR="00C37574" w:rsidRPr="00A10041" w:rsidRDefault="00C37574" w:rsidP="004A0BBA">
            <w:pPr>
              <w:pStyle w:val="Normaltabula"/>
              <w:rPr>
                <w:color w:val="000000"/>
                <w:sz w:val="24"/>
                <w:szCs w:val="24"/>
              </w:rPr>
            </w:pPr>
            <w:r w:rsidRPr="00A10041">
              <w:rPr>
                <w:color w:val="000000"/>
                <w:sz w:val="24"/>
                <w:szCs w:val="24"/>
              </w:rPr>
              <w:t>Sprieguma aizsardzības līmenis (U</w:t>
            </w:r>
            <w:r w:rsidRPr="00A10041">
              <w:rPr>
                <w:color w:val="000000"/>
                <w:sz w:val="24"/>
                <w:szCs w:val="24"/>
                <w:vertAlign w:val="subscript"/>
              </w:rPr>
              <w:t>P</w:t>
            </w:r>
            <w:r w:rsidRPr="00A10041">
              <w:rPr>
                <w:color w:val="000000"/>
                <w:sz w:val="24"/>
                <w:szCs w:val="24"/>
              </w:rPr>
              <w:t>) pie nominālās izlādes strāvas I</w:t>
            </w:r>
            <w:r w:rsidRPr="00A10041">
              <w:rPr>
                <w:color w:val="000000"/>
                <w:sz w:val="24"/>
                <w:szCs w:val="24"/>
                <w:vertAlign w:val="subscript"/>
              </w:rPr>
              <w:t>n</w:t>
            </w:r>
            <w:r w:rsidRPr="00A10041">
              <w:rPr>
                <w:color w:val="000000"/>
                <w:sz w:val="24"/>
                <w:szCs w:val="24"/>
              </w:rPr>
              <w:t xml:space="preserve"> (8/20 µs), V/ Voltage protection level (U</w:t>
            </w:r>
            <w:r w:rsidRPr="00A10041">
              <w:rPr>
                <w:color w:val="000000"/>
                <w:sz w:val="24"/>
                <w:szCs w:val="24"/>
                <w:vertAlign w:val="subscript"/>
              </w:rPr>
              <w:t>p</w:t>
            </w:r>
            <w:r w:rsidRPr="00A10041">
              <w:rPr>
                <w:color w:val="000000"/>
                <w:sz w:val="24"/>
                <w:szCs w:val="24"/>
              </w:rPr>
              <w:t>) at nominal discharge current I</w:t>
            </w:r>
            <w:r w:rsidRPr="00A10041">
              <w:rPr>
                <w:color w:val="000000"/>
                <w:sz w:val="24"/>
                <w:szCs w:val="24"/>
                <w:vertAlign w:val="subscript"/>
              </w:rPr>
              <w:t>n</w:t>
            </w:r>
            <w:r w:rsidRPr="00A10041">
              <w:rPr>
                <w:color w:val="000000"/>
                <w:sz w:val="24"/>
                <w:szCs w:val="24"/>
              </w:rPr>
              <w:t xml:space="preserve"> (8/20 µs), V</w:t>
            </w:r>
          </w:p>
        </w:tc>
        <w:tc>
          <w:tcPr>
            <w:tcW w:w="0" w:type="auto"/>
            <w:tcBorders>
              <w:top w:val="single" w:sz="4" w:space="0" w:color="auto"/>
              <w:left w:val="single" w:sz="4" w:space="0" w:color="auto"/>
              <w:bottom w:val="single" w:sz="4" w:space="0" w:color="auto"/>
              <w:right w:val="single" w:sz="4" w:space="0" w:color="auto"/>
            </w:tcBorders>
            <w:vAlign w:val="center"/>
            <w:hideMark/>
          </w:tcPr>
          <w:p w14:paraId="13152C52" w14:textId="77777777" w:rsidR="00C37574" w:rsidRPr="00A10041" w:rsidRDefault="00C37574" w:rsidP="004A0BBA">
            <w:pPr>
              <w:pStyle w:val="Normaltabula"/>
              <w:jc w:val="center"/>
              <w:rPr>
                <w:color w:val="000000"/>
                <w:sz w:val="24"/>
                <w:szCs w:val="24"/>
              </w:rPr>
            </w:pPr>
            <w:r w:rsidRPr="00A10041">
              <w:rPr>
                <w:sz w:val="24"/>
                <w:szCs w:val="24"/>
              </w:rPr>
              <w:t>Norādīt vērtību/ Specify</w:t>
            </w:r>
          </w:p>
        </w:tc>
        <w:tc>
          <w:tcPr>
            <w:tcW w:w="0" w:type="auto"/>
            <w:tcBorders>
              <w:top w:val="single" w:sz="4" w:space="0" w:color="auto"/>
              <w:left w:val="single" w:sz="4" w:space="0" w:color="auto"/>
              <w:bottom w:val="single" w:sz="4" w:space="0" w:color="auto"/>
              <w:right w:val="single" w:sz="4" w:space="0" w:color="auto"/>
            </w:tcBorders>
            <w:vAlign w:val="center"/>
          </w:tcPr>
          <w:p w14:paraId="2E51F991" w14:textId="77777777" w:rsidR="00C37574" w:rsidRPr="00A10041" w:rsidRDefault="00C37574" w:rsidP="004A0BBA">
            <w:pPr>
              <w:pStyle w:val="Normaltabula"/>
              <w:jc w:val="center"/>
              <w:rPr>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9DFF6DC"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00E1ED4" w14:textId="77777777" w:rsidR="00C37574" w:rsidRPr="00A10041" w:rsidRDefault="00C37574" w:rsidP="004A0BBA">
            <w:pPr>
              <w:pStyle w:val="Normaltabula"/>
              <w:jc w:val="center"/>
              <w:rPr>
                <w:sz w:val="24"/>
                <w:szCs w:val="24"/>
                <w:lang w:val="en-US"/>
              </w:rPr>
            </w:pPr>
          </w:p>
        </w:tc>
      </w:tr>
      <w:tr w:rsidR="00C37574" w:rsidRPr="00A10041" w14:paraId="2D71BAA9"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318E88B1"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1EB4A9" w14:textId="6EAD5EF6" w:rsidR="00C37574" w:rsidRPr="00A10041" w:rsidRDefault="00C37574" w:rsidP="004A0BBA">
            <w:pPr>
              <w:pStyle w:val="Normaltabula"/>
              <w:rPr>
                <w:color w:val="000000"/>
                <w:sz w:val="24"/>
                <w:szCs w:val="24"/>
              </w:rPr>
            </w:pPr>
            <w:r w:rsidRPr="00A10041">
              <w:rPr>
                <w:color w:val="000000"/>
                <w:sz w:val="24"/>
                <w:szCs w:val="24"/>
              </w:rPr>
              <w:t>Enerģijas absorbcijas spēja</w:t>
            </w:r>
            <w:r w:rsidR="00765A63" w:rsidRPr="00A10041">
              <w:rPr>
                <w:color w:val="000000"/>
                <w:sz w:val="24"/>
                <w:szCs w:val="24"/>
              </w:rPr>
              <w:t xml:space="preserve"> </w:t>
            </w:r>
            <w:r w:rsidRPr="00A10041">
              <w:rPr>
                <w:color w:val="000000"/>
                <w:sz w:val="24"/>
                <w:szCs w:val="24"/>
              </w:rPr>
              <w:t>/ Energy absorption capability, kJ/kV Uc</w:t>
            </w:r>
          </w:p>
        </w:tc>
        <w:tc>
          <w:tcPr>
            <w:tcW w:w="0" w:type="auto"/>
            <w:tcBorders>
              <w:top w:val="single" w:sz="4" w:space="0" w:color="auto"/>
              <w:left w:val="single" w:sz="4" w:space="0" w:color="auto"/>
              <w:bottom w:val="single" w:sz="4" w:space="0" w:color="auto"/>
              <w:right w:val="single" w:sz="4" w:space="0" w:color="auto"/>
            </w:tcBorders>
            <w:vAlign w:val="center"/>
            <w:hideMark/>
          </w:tcPr>
          <w:p w14:paraId="6905805F" w14:textId="77777777" w:rsidR="00C37574" w:rsidRPr="00A10041" w:rsidRDefault="00C37574" w:rsidP="004A0BBA">
            <w:pPr>
              <w:pStyle w:val="Normaltabula"/>
              <w:jc w:val="center"/>
              <w:rPr>
                <w:color w:val="000000"/>
                <w:sz w:val="24"/>
                <w:szCs w:val="24"/>
              </w:rPr>
            </w:pPr>
            <w:r w:rsidRPr="00A10041">
              <w:rPr>
                <w:sz w:val="24"/>
                <w:szCs w:val="24"/>
              </w:rPr>
              <w:t>Norādīt vērtību/ Specify</w:t>
            </w:r>
          </w:p>
        </w:tc>
        <w:tc>
          <w:tcPr>
            <w:tcW w:w="0" w:type="auto"/>
            <w:tcBorders>
              <w:top w:val="single" w:sz="4" w:space="0" w:color="auto"/>
              <w:left w:val="single" w:sz="4" w:space="0" w:color="auto"/>
              <w:bottom w:val="single" w:sz="4" w:space="0" w:color="auto"/>
              <w:right w:val="single" w:sz="4" w:space="0" w:color="auto"/>
            </w:tcBorders>
            <w:vAlign w:val="center"/>
          </w:tcPr>
          <w:p w14:paraId="131AB992" w14:textId="77777777" w:rsidR="00C37574" w:rsidRPr="00A10041" w:rsidRDefault="00C37574" w:rsidP="004A0BBA">
            <w:pPr>
              <w:pStyle w:val="Normaltabula"/>
              <w:jc w:val="center"/>
              <w:rPr>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34DCF97"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B217426" w14:textId="77777777" w:rsidR="00C37574" w:rsidRPr="00A10041" w:rsidRDefault="00C37574" w:rsidP="004A0BBA">
            <w:pPr>
              <w:pStyle w:val="Normaltabula"/>
              <w:jc w:val="center"/>
              <w:rPr>
                <w:sz w:val="24"/>
                <w:szCs w:val="24"/>
                <w:lang w:val="en-US"/>
              </w:rPr>
            </w:pPr>
          </w:p>
        </w:tc>
      </w:tr>
      <w:tr w:rsidR="00C37574" w:rsidRPr="00A10041" w14:paraId="237DF34C"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7F12C29A"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C08CA7" w14:textId="488DB763" w:rsidR="00C37574" w:rsidRPr="00A10041" w:rsidRDefault="00C37574" w:rsidP="004A0BBA">
            <w:pPr>
              <w:pStyle w:val="Normaltabula"/>
              <w:rPr>
                <w:color w:val="000000"/>
                <w:sz w:val="24"/>
                <w:szCs w:val="24"/>
              </w:rPr>
            </w:pPr>
            <w:r w:rsidRPr="00A10041">
              <w:rPr>
                <w:color w:val="000000"/>
                <w:sz w:val="24"/>
                <w:szCs w:val="24"/>
              </w:rPr>
              <w:t>Īsslēguma strāvas izturība/ Short-circuit current withstand capability, kA</w:t>
            </w:r>
          </w:p>
        </w:tc>
        <w:tc>
          <w:tcPr>
            <w:tcW w:w="0" w:type="auto"/>
            <w:tcBorders>
              <w:top w:val="single" w:sz="4" w:space="0" w:color="auto"/>
              <w:left w:val="single" w:sz="4" w:space="0" w:color="auto"/>
              <w:bottom w:val="single" w:sz="4" w:space="0" w:color="auto"/>
              <w:right w:val="single" w:sz="4" w:space="0" w:color="auto"/>
            </w:tcBorders>
            <w:vAlign w:val="center"/>
            <w:hideMark/>
          </w:tcPr>
          <w:p w14:paraId="2EE09C24" w14:textId="77777777" w:rsidR="00C37574" w:rsidRPr="00A10041" w:rsidRDefault="00C37574" w:rsidP="004A0BBA">
            <w:pPr>
              <w:pStyle w:val="Normaltabula"/>
              <w:jc w:val="center"/>
              <w:rPr>
                <w:color w:val="000000"/>
                <w:sz w:val="24"/>
                <w:szCs w:val="24"/>
              </w:rPr>
            </w:pPr>
            <w:r w:rsidRPr="00A10041">
              <w:rPr>
                <w:sz w:val="24"/>
                <w:szCs w:val="24"/>
              </w:rPr>
              <w:t>Norādīt vērtību/ Specify</w:t>
            </w:r>
          </w:p>
        </w:tc>
        <w:tc>
          <w:tcPr>
            <w:tcW w:w="0" w:type="auto"/>
            <w:tcBorders>
              <w:top w:val="single" w:sz="4" w:space="0" w:color="auto"/>
              <w:left w:val="single" w:sz="4" w:space="0" w:color="auto"/>
              <w:bottom w:val="single" w:sz="4" w:space="0" w:color="auto"/>
              <w:right w:val="single" w:sz="4" w:space="0" w:color="auto"/>
            </w:tcBorders>
            <w:vAlign w:val="center"/>
          </w:tcPr>
          <w:p w14:paraId="79D2D0C4" w14:textId="77777777" w:rsidR="00C37574" w:rsidRPr="00A10041" w:rsidRDefault="00C37574" w:rsidP="004A0BBA">
            <w:pPr>
              <w:pStyle w:val="Normaltabula"/>
              <w:jc w:val="center"/>
              <w:rPr>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79FD82E"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A35229F" w14:textId="77777777" w:rsidR="00C37574" w:rsidRPr="00A10041" w:rsidRDefault="00C37574" w:rsidP="004A0BBA">
            <w:pPr>
              <w:pStyle w:val="Normaltabula"/>
              <w:jc w:val="center"/>
              <w:rPr>
                <w:sz w:val="24"/>
                <w:szCs w:val="24"/>
                <w:lang w:val="en-US"/>
              </w:rPr>
            </w:pPr>
          </w:p>
        </w:tc>
      </w:tr>
      <w:tr w:rsidR="00C37574" w:rsidRPr="00A10041" w14:paraId="290A24C0"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31EB73AA"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C11E6B" w14:textId="77777777" w:rsidR="00C37574" w:rsidRPr="00A10041" w:rsidRDefault="00C37574" w:rsidP="004A0BBA">
            <w:pPr>
              <w:pStyle w:val="Normaltabula"/>
              <w:rPr>
                <w:sz w:val="24"/>
                <w:szCs w:val="24"/>
              </w:rPr>
            </w:pPr>
            <w:r w:rsidRPr="00A10041">
              <w:rPr>
                <w:sz w:val="24"/>
                <w:szCs w:val="24"/>
              </w:rPr>
              <w:t>Pārsprieguma novadītājs komplektēts ar nerūsējošā tērauda skrūvēm un uzgriežņiem un citiem aksesuāriem tā montāžai/ Surge arrester is offered with supporting structures (with mounting screws of stainless steel with metric thread) and any additional accessories for mounting"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BB8CAA8" w14:textId="77777777" w:rsidR="00C37574" w:rsidRPr="00A10041" w:rsidRDefault="00C37574" w:rsidP="004A0BBA">
            <w:pPr>
              <w:pStyle w:val="Normaltabula"/>
              <w:jc w:val="center"/>
              <w:rPr>
                <w:sz w:val="24"/>
                <w:szCs w:val="24"/>
              </w:rPr>
            </w:pPr>
            <w:r w:rsidRPr="00A10041">
              <w:rPr>
                <w:sz w:val="24"/>
                <w:szCs w:val="24"/>
              </w:rPr>
              <w:t>Atbilst/ Confirm</w:t>
            </w:r>
          </w:p>
        </w:tc>
        <w:tc>
          <w:tcPr>
            <w:tcW w:w="0" w:type="auto"/>
            <w:tcBorders>
              <w:top w:val="single" w:sz="4" w:space="0" w:color="auto"/>
              <w:left w:val="single" w:sz="4" w:space="0" w:color="auto"/>
              <w:bottom w:val="single" w:sz="4" w:space="0" w:color="auto"/>
              <w:right w:val="single" w:sz="4" w:space="0" w:color="auto"/>
            </w:tcBorders>
            <w:vAlign w:val="center"/>
          </w:tcPr>
          <w:p w14:paraId="7B437C6C"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70942ED"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9597C80" w14:textId="77777777" w:rsidR="00C37574" w:rsidRPr="00A10041" w:rsidRDefault="00C37574" w:rsidP="004A0BBA">
            <w:pPr>
              <w:pStyle w:val="Normaltabula"/>
              <w:rPr>
                <w:sz w:val="24"/>
                <w:szCs w:val="24"/>
                <w:lang w:val="en-US"/>
              </w:rPr>
            </w:pPr>
          </w:p>
        </w:tc>
      </w:tr>
      <w:tr w:rsidR="00C37574" w:rsidRPr="00A10041" w14:paraId="24F39FB4"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0530A2F5"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E8563D" w14:textId="77777777" w:rsidR="00C37574" w:rsidRPr="00A10041" w:rsidRDefault="00C37574" w:rsidP="004A0BBA">
            <w:pPr>
              <w:pStyle w:val="Normaltabula"/>
              <w:rPr>
                <w:color w:val="000000"/>
                <w:sz w:val="24"/>
                <w:szCs w:val="24"/>
              </w:rPr>
            </w:pPr>
            <w:r w:rsidRPr="00A10041">
              <w:rPr>
                <w:color w:val="000000"/>
                <w:sz w:val="24"/>
                <w:szCs w:val="24"/>
              </w:rPr>
              <w:t>Pārsprieguma novadītāja korpuss ir liesmu neuzturošs un UV staru</w:t>
            </w:r>
            <w:r>
              <w:rPr>
                <w:color w:val="000000"/>
                <w:sz w:val="24"/>
                <w:szCs w:val="24"/>
              </w:rPr>
              <w:t>, mitruma</w:t>
            </w:r>
            <w:r w:rsidRPr="00A10041">
              <w:rPr>
                <w:color w:val="000000"/>
                <w:sz w:val="24"/>
                <w:szCs w:val="24"/>
              </w:rPr>
              <w:t xml:space="preserve"> izturīgs/ Casing non-flammable and resistant to UV radiation</w:t>
            </w:r>
            <w:r>
              <w:rPr>
                <w:color w:val="000000"/>
                <w:sz w:val="24"/>
                <w:szCs w:val="24"/>
              </w:rPr>
              <w:t>, moisture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2D4135B5" w14:textId="77777777" w:rsidR="00C37574" w:rsidRPr="00A10041" w:rsidRDefault="00C37574" w:rsidP="004A0BBA">
            <w:pPr>
              <w:pStyle w:val="Normaltabula"/>
              <w:jc w:val="center"/>
              <w:rPr>
                <w:color w:val="000000"/>
                <w:sz w:val="24"/>
                <w:szCs w:val="24"/>
              </w:rPr>
            </w:pPr>
            <w:r w:rsidRPr="00A10041">
              <w:rPr>
                <w:color w:val="000000"/>
                <w:sz w:val="24"/>
                <w:szCs w:val="24"/>
              </w:rPr>
              <w:t>Atbilst/ Confirm</w:t>
            </w:r>
          </w:p>
        </w:tc>
        <w:tc>
          <w:tcPr>
            <w:tcW w:w="0" w:type="auto"/>
            <w:tcBorders>
              <w:top w:val="single" w:sz="4" w:space="0" w:color="auto"/>
              <w:left w:val="single" w:sz="4" w:space="0" w:color="auto"/>
              <w:bottom w:val="single" w:sz="4" w:space="0" w:color="auto"/>
              <w:right w:val="single" w:sz="4" w:space="0" w:color="auto"/>
            </w:tcBorders>
            <w:vAlign w:val="center"/>
          </w:tcPr>
          <w:p w14:paraId="39B62889"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C3DEA10"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E491692" w14:textId="77777777" w:rsidR="00C37574" w:rsidRPr="00A10041" w:rsidRDefault="00C37574" w:rsidP="004A0BBA">
            <w:pPr>
              <w:pStyle w:val="Normaltabula"/>
              <w:rPr>
                <w:sz w:val="24"/>
                <w:szCs w:val="24"/>
                <w:lang w:val="en-US"/>
              </w:rPr>
            </w:pPr>
          </w:p>
        </w:tc>
      </w:tr>
      <w:tr w:rsidR="00C37574" w:rsidRPr="00A10041" w14:paraId="0CE8D0B4"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31428CDD"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22D745" w14:textId="77777777" w:rsidR="00C37574" w:rsidRPr="00A10041" w:rsidRDefault="00C37574" w:rsidP="004A0BBA">
            <w:pPr>
              <w:pStyle w:val="Normaltabula"/>
              <w:rPr>
                <w:color w:val="000000"/>
                <w:sz w:val="24"/>
                <w:szCs w:val="24"/>
              </w:rPr>
            </w:pPr>
            <w:r w:rsidRPr="00A10041">
              <w:rPr>
                <w:color w:val="000000"/>
                <w:sz w:val="24"/>
                <w:szCs w:val="24"/>
              </w:rPr>
              <w:t>Paredzēts fāzes un PEN vada pievienošanai/ For phase – earth installation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0A95BDE" w14:textId="77777777" w:rsidR="00C37574" w:rsidRPr="00A10041" w:rsidRDefault="00C37574" w:rsidP="004A0BBA">
            <w:pPr>
              <w:pStyle w:val="Normaltabula"/>
              <w:jc w:val="center"/>
              <w:rPr>
                <w:color w:val="000000"/>
                <w:sz w:val="24"/>
                <w:szCs w:val="24"/>
              </w:rPr>
            </w:pPr>
            <w:r w:rsidRPr="00A10041">
              <w:rPr>
                <w:color w:val="000000"/>
                <w:sz w:val="24"/>
                <w:szCs w:val="24"/>
              </w:rPr>
              <w:t>Atbilst/ Confirm</w:t>
            </w:r>
          </w:p>
        </w:tc>
        <w:tc>
          <w:tcPr>
            <w:tcW w:w="0" w:type="auto"/>
            <w:tcBorders>
              <w:top w:val="single" w:sz="4" w:space="0" w:color="auto"/>
              <w:left w:val="single" w:sz="4" w:space="0" w:color="auto"/>
              <w:bottom w:val="single" w:sz="4" w:space="0" w:color="auto"/>
              <w:right w:val="single" w:sz="4" w:space="0" w:color="auto"/>
            </w:tcBorders>
            <w:vAlign w:val="center"/>
          </w:tcPr>
          <w:p w14:paraId="4C361968"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27988BE"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B7FB253" w14:textId="77777777" w:rsidR="00C37574" w:rsidRPr="00A10041" w:rsidRDefault="00C37574" w:rsidP="004A0BBA">
            <w:pPr>
              <w:pStyle w:val="Normaltabula"/>
              <w:rPr>
                <w:sz w:val="24"/>
                <w:szCs w:val="24"/>
                <w:lang w:val="en-US"/>
              </w:rPr>
            </w:pPr>
          </w:p>
        </w:tc>
      </w:tr>
      <w:tr w:rsidR="00C37574" w:rsidRPr="00A10041" w14:paraId="5F8077F5"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5A9B45DB"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D3D2CE" w14:textId="77777777" w:rsidR="00C37574" w:rsidRPr="00A10041" w:rsidRDefault="00C37574" w:rsidP="004A0BBA">
            <w:pPr>
              <w:pStyle w:val="Normaltabula"/>
              <w:rPr>
                <w:color w:val="000000"/>
                <w:sz w:val="24"/>
                <w:szCs w:val="24"/>
              </w:rPr>
            </w:pPr>
            <w:r w:rsidRPr="00A10041">
              <w:rPr>
                <w:sz w:val="24"/>
                <w:szCs w:val="24"/>
              </w:rPr>
              <w:t xml:space="preserve">Pārsprieguma novadītājam ir nostrādes indikācija/ Surge arrester disconnection  indicating devices are visible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64AE010" w14:textId="77777777" w:rsidR="00C37574" w:rsidRPr="00A10041" w:rsidRDefault="00C37574" w:rsidP="004A0BBA">
            <w:pPr>
              <w:pStyle w:val="Normaltabula"/>
              <w:jc w:val="center"/>
              <w:rPr>
                <w:color w:val="000000"/>
                <w:sz w:val="24"/>
                <w:szCs w:val="24"/>
              </w:rPr>
            </w:pPr>
            <w:r w:rsidRPr="00A10041">
              <w:rPr>
                <w:sz w:val="24"/>
                <w:szCs w:val="24"/>
              </w:rPr>
              <w:t>Atbilst/ Confirm</w:t>
            </w:r>
          </w:p>
        </w:tc>
        <w:tc>
          <w:tcPr>
            <w:tcW w:w="0" w:type="auto"/>
            <w:tcBorders>
              <w:top w:val="single" w:sz="4" w:space="0" w:color="auto"/>
              <w:left w:val="single" w:sz="4" w:space="0" w:color="auto"/>
              <w:bottom w:val="single" w:sz="4" w:space="0" w:color="auto"/>
              <w:right w:val="single" w:sz="4" w:space="0" w:color="auto"/>
            </w:tcBorders>
            <w:vAlign w:val="center"/>
          </w:tcPr>
          <w:p w14:paraId="01827446"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4B34639"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C99B34D" w14:textId="77777777" w:rsidR="00C37574" w:rsidRPr="00A10041" w:rsidRDefault="00C37574" w:rsidP="004A0BBA">
            <w:pPr>
              <w:pStyle w:val="Normaltabula"/>
              <w:rPr>
                <w:sz w:val="24"/>
                <w:szCs w:val="24"/>
                <w:lang w:val="en-US"/>
              </w:rPr>
            </w:pPr>
          </w:p>
        </w:tc>
      </w:tr>
      <w:tr w:rsidR="00C37574" w:rsidRPr="00A10041" w14:paraId="341E07D5"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5E86CAA4"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18F135" w14:textId="77777777" w:rsidR="00C37574" w:rsidRPr="00A10041" w:rsidRDefault="00C37574" w:rsidP="004A0BBA">
            <w:pPr>
              <w:rPr>
                <w:sz w:val="24"/>
                <w:szCs w:val="24"/>
                <w:highlight w:val="yellow"/>
                <w:lang w:val="en-US"/>
              </w:rPr>
            </w:pPr>
            <w:r w:rsidRPr="00A10041">
              <w:rPr>
                <w:color w:val="000000"/>
                <w:sz w:val="24"/>
                <w:szCs w:val="24"/>
              </w:rPr>
              <w:t>Svars (pārsprieguma novadītājam ar spaili), g/  Weight (surge arrester with connector), g</w:t>
            </w:r>
          </w:p>
        </w:tc>
        <w:tc>
          <w:tcPr>
            <w:tcW w:w="0" w:type="auto"/>
            <w:tcBorders>
              <w:top w:val="single" w:sz="4" w:space="0" w:color="auto"/>
              <w:left w:val="single" w:sz="4" w:space="0" w:color="auto"/>
              <w:bottom w:val="single" w:sz="4" w:space="0" w:color="auto"/>
              <w:right w:val="single" w:sz="4" w:space="0" w:color="auto"/>
            </w:tcBorders>
            <w:vAlign w:val="center"/>
            <w:hideMark/>
          </w:tcPr>
          <w:p w14:paraId="7BEA7337" w14:textId="77777777" w:rsidR="00C37574" w:rsidRPr="00A10041" w:rsidRDefault="00C37574" w:rsidP="004A0BBA">
            <w:pPr>
              <w:pStyle w:val="Normaltabula"/>
              <w:jc w:val="center"/>
              <w:rPr>
                <w:rFonts w:eastAsia="Calibri"/>
                <w:sz w:val="24"/>
                <w:szCs w:val="24"/>
                <w:lang w:val="en-US"/>
              </w:rPr>
            </w:pPr>
            <w:r w:rsidRPr="00A10041">
              <w:rPr>
                <w:sz w:val="24"/>
                <w:szCs w:val="24"/>
              </w:rPr>
              <w:t>Norādīt vērtību/ Specify</w:t>
            </w:r>
          </w:p>
        </w:tc>
        <w:tc>
          <w:tcPr>
            <w:tcW w:w="0" w:type="auto"/>
            <w:tcBorders>
              <w:top w:val="single" w:sz="4" w:space="0" w:color="auto"/>
              <w:left w:val="single" w:sz="4" w:space="0" w:color="auto"/>
              <w:bottom w:val="single" w:sz="4" w:space="0" w:color="auto"/>
              <w:right w:val="single" w:sz="4" w:space="0" w:color="auto"/>
            </w:tcBorders>
            <w:vAlign w:val="center"/>
          </w:tcPr>
          <w:p w14:paraId="6C52F3A6"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55A0C15"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A8E674F" w14:textId="77777777" w:rsidR="00C37574" w:rsidRPr="00A10041" w:rsidRDefault="00C37574" w:rsidP="004A0BBA">
            <w:pPr>
              <w:pStyle w:val="Normaltabula"/>
              <w:jc w:val="center"/>
              <w:rPr>
                <w:sz w:val="24"/>
                <w:szCs w:val="24"/>
                <w:lang w:val="en-US"/>
              </w:rPr>
            </w:pPr>
          </w:p>
        </w:tc>
      </w:tr>
      <w:tr w:rsidR="00C37574" w:rsidRPr="00A10041" w14:paraId="3D5B5DF7" w14:textId="77777777" w:rsidTr="004A0BBA">
        <w:trPr>
          <w:cantSplit/>
        </w:trPr>
        <w:tc>
          <w:tcPr>
            <w:tcW w:w="0" w:type="auto"/>
            <w:tcBorders>
              <w:top w:val="single" w:sz="4" w:space="0" w:color="auto"/>
              <w:left w:val="single" w:sz="4" w:space="0" w:color="auto"/>
              <w:bottom w:val="single" w:sz="4" w:space="0" w:color="auto"/>
              <w:right w:val="single" w:sz="4" w:space="0" w:color="auto"/>
            </w:tcBorders>
            <w:vAlign w:val="center"/>
          </w:tcPr>
          <w:p w14:paraId="7F1F50D0" w14:textId="77777777" w:rsidR="00C37574" w:rsidRPr="00A10041" w:rsidRDefault="00C37574" w:rsidP="004A0BBA">
            <w:pPr>
              <w:pStyle w:val="Normaltabula"/>
              <w:numPr>
                <w:ilvl w:val="0"/>
                <w:numId w:val="34"/>
              </w:numPr>
              <w:ind w:right="-13"/>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6C44FA" w14:textId="0DF82721" w:rsidR="00C37574" w:rsidRPr="00A10041" w:rsidRDefault="00C37574" w:rsidP="004A0BBA">
            <w:pPr>
              <w:rPr>
                <w:color w:val="000000"/>
                <w:sz w:val="24"/>
                <w:szCs w:val="24"/>
              </w:rPr>
            </w:pPr>
            <w:r w:rsidRPr="00A10041">
              <w:rPr>
                <w:color w:val="000000"/>
                <w:sz w:val="24"/>
                <w:szCs w:val="24"/>
              </w:rPr>
              <w:t xml:space="preserve">1802.007 </w:t>
            </w:r>
            <w:r>
              <w:rPr>
                <w:sz w:val="24"/>
                <w:szCs w:val="24"/>
              </w:rPr>
              <w:t>p</w:t>
            </w:r>
            <w:r w:rsidRPr="00A10041">
              <w:rPr>
                <w:sz w:val="24"/>
                <w:szCs w:val="24"/>
              </w:rPr>
              <w:t xml:space="preserve">ievienojuma </w:t>
            </w:r>
            <w:r>
              <w:rPr>
                <w:sz w:val="24"/>
                <w:szCs w:val="24"/>
              </w:rPr>
              <w:t>caurdur</w:t>
            </w:r>
            <w:r w:rsidRPr="00A10041">
              <w:rPr>
                <w:sz w:val="24"/>
                <w:szCs w:val="24"/>
              </w:rPr>
              <w:t xml:space="preserve">spailei </w:t>
            </w:r>
            <w:r>
              <w:rPr>
                <w:sz w:val="24"/>
                <w:szCs w:val="24"/>
              </w:rPr>
              <w:t xml:space="preserve">izolēts/izolēts </w:t>
            </w:r>
            <w:r w:rsidRPr="00A10041">
              <w:rPr>
                <w:sz w:val="24"/>
                <w:szCs w:val="24"/>
              </w:rPr>
              <w:t>jā</w:t>
            </w:r>
            <w:r>
              <w:rPr>
                <w:sz w:val="24"/>
                <w:szCs w:val="24"/>
              </w:rPr>
              <w:t xml:space="preserve">nodrošina pievienojums fāzes </w:t>
            </w:r>
            <w:r w:rsidR="00BD45F6">
              <w:rPr>
                <w:sz w:val="24"/>
                <w:szCs w:val="24"/>
              </w:rPr>
              <w:t xml:space="preserve">diviem </w:t>
            </w:r>
            <w:r>
              <w:rPr>
                <w:sz w:val="24"/>
                <w:szCs w:val="24"/>
              </w:rPr>
              <w:t>Al vad</w:t>
            </w:r>
            <w:r w:rsidR="00BD45F6">
              <w:rPr>
                <w:sz w:val="24"/>
                <w:szCs w:val="24"/>
              </w:rPr>
              <w:t>iem</w:t>
            </w:r>
            <w:r>
              <w:rPr>
                <w:sz w:val="24"/>
                <w:szCs w:val="24"/>
              </w:rPr>
              <w:t xml:space="preserve"> 16-70mm</w:t>
            </w:r>
            <w:r w:rsidRPr="00473FB0">
              <w:rPr>
                <w:sz w:val="24"/>
                <w:szCs w:val="24"/>
                <w:vertAlign w:val="superscript"/>
              </w:rPr>
              <w:t>2</w:t>
            </w:r>
            <w:r w:rsidRPr="00A10041">
              <w:rPr>
                <w:sz w:val="24"/>
                <w:szCs w:val="24"/>
              </w:rPr>
              <w:t xml:space="preserve"> </w:t>
            </w:r>
            <w:r>
              <w:rPr>
                <w:sz w:val="24"/>
                <w:szCs w:val="24"/>
              </w:rPr>
              <w:t xml:space="preserve"> </w:t>
            </w:r>
            <w:r w:rsidRPr="00A10041">
              <w:rPr>
                <w:sz w:val="24"/>
                <w:szCs w:val="24"/>
              </w:rPr>
              <w:t xml:space="preserve">komplektā </w:t>
            </w:r>
            <w:r>
              <w:rPr>
                <w:sz w:val="24"/>
                <w:szCs w:val="24"/>
              </w:rPr>
              <w:t xml:space="preserve">savienots </w:t>
            </w:r>
            <w:r w:rsidRPr="00A10041">
              <w:rPr>
                <w:sz w:val="24"/>
                <w:szCs w:val="24"/>
              </w:rPr>
              <w:t>ar pārsprieguma novadītāju /</w:t>
            </w:r>
            <w:r>
              <w:rPr>
                <w:sz w:val="24"/>
                <w:szCs w:val="24"/>
              </w:rPr>
              <w:t xml:space="preserve"> </w:t>
            </w:r>
            <w:r w:rsidRPr="00A10041">
              <w:rPr>
                <w:color w:val="000000"/>
                <w:sz w:val="24"/>
                <w:szCs w:val="24"/>
              </w:rPr>
              <w:t xml:space="preserve">1802.007 </w:t>
            </w:r>
            <w:r>
              <w:rPr>
                <w:color w:val="000000"/>
                <w:sz w:val="24"/>
                <w:szCs w:val="24"/>
              </w:rPr>
              <w:t xml:space="preserve">piercing </w:t>
            </w:r>
            <w:r w:rsidRPr="00A10041">
              <w:rPr>
                <w:sz w:val="24"/>
                <w:szCs w:val="24"/>
              </w:rPr>
              <w:t xml:space="preserve">connector </w:t>
            </w:r>
            <w:r>
              <w:rPr>
                <w:sz w:val="24"/>
                <w:szCs w:val="24"/>
              </w:rPr>
              <w:t>insulated/insulated must provide conne</w:t>
            </w:r>
            <w:r w:rsidR="00BD45F6">
              <w:rPr>
                <w:sz w:val="24"/>
                <w:szCs w:val="24"/>
              </w:rPr>
              <w:t>c</w:t>
            </w:r>
            <w:r>
              <w:rPr>
                <w:sz w:val="24"/>
                <w:szCs w:val="24"/>
              </w:rPr>
              <w:t xml:space="preserve">tion with </w:t>
            </w:r>
            <w:r w:rsidR="00CA1CB0">
              <w:rPr>
                <w:sz w:val="24"/>
                <w:szCs w:val="24"/>
              </w:rPr>
              <w:t>two</w:t>
            </w:r>
            <w:r w:rsidR="00BD45F6">
              <w:rPr>
                <w:sz w:val="24"/>
                <w:szCs w:val="24"/>
              </w:rPr>
              <w:t xml:space="preserve"> </w:t>
            </w:r>
            <w:r>
              <w:rPr>
                <w:sz w:val="24"/>
                <w:szCs w:val="24"/>
              </w:rPr>
              <w:t>phase Al 16-70mm</w:t>
            </w:r>
            <w:r w:rsidRPr="00E55DAE">
              <w:rPr>
                <w:sz w:val="24"/>
                <w:szCs w:val="24"/>
                <w:vertAlign w:val="superscript"/>
              </w:rPr>
              <w:t>2</w:t>
            </w:r>
            <w:r w:rsidRPr="00A10041">
              <w:rPr>
                <w:sz w:val="24"/>
                <w:szCs w:val="24"/>
              </w:rPr>
              <w:t xml:space="preserve"> </w:t>
            </w:r>
            <w:r>
              <w:rPr>
                <w:sz w:val="24"/>
                <w:szCs w:val="24"/>
              </w:rPr>
              <w:t xml:space="preserve">wire </w:t>
            </w:r>
            <w:r w:rsidRPr="00A10041">
              <w:rPr>
                <w:sz w:val="24"/>
                <w:szCs w:val="24"/>
              </w:rPr>
              <w:t xml:space="preserve">and should be </w:t>
            </w:r>
            <w:r>
              <w:rPr>
                <w:sz w:val="24"/>
                <w:szCs w:val="24"/>
              </w:rPr>
              <w:t>connected</w:t>
            </w:r>
            <w:r w:rsidRPr="00A10041">
              <w:rPr>
                <w:sz w:val="24"/>
                <w:szCs w:val="24"/>
              </w:rPr>
              <w:t xml:space="preserve"> with surge arrester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279F301F" w14:textId="77777777" w:rsidR="00C37574" w:rsidRPr="00A10041" w:rsidRDefault="00C37574" w:rsidP="004A0BBA">
            <w:pPr>
              <w:pStyle w:val="Normaltabula"/>
              <w:jc w:val="center"/>
              <w:rPr>
                <w:sz w:val="24"/>
                <w:szCs w:val="24"/>
              </w:rPr>
            </w:pPr>
            <w:r w:rsidRPr="00A10041">
              <w:rPr>
                <w:sz w:val="24"/>
                <w:szCs w:val="24"/>
              </w:rPr>
              <w:t>Atbilst/ Confirm</w:t>
            </w:r>
          </w:p>
        </w:tc>
        <w:tc>
          <w:tcPr>
            <w:tcW w:w="0" w:type="auto"/>
            <w:tcBorders>
              <w:top w:val="single" w:sz="4" w:space="0" w:color="auto"/>
              <w:left w:val="single" w:sz="4" w:space="0" w:color="auto"/>
              <w:bottom w:val="single" w:sz="4" w:space="0" w:color="auto"/>
              <w:right w:val="single" w:sz="4" w:space="0" w:color="auto"/>
            </w:tcBorders>
            <w:vAlign w:val="center"/>
          </w:tcPr>
          <w:p w14:paraId="2105CE22"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6C1C304" w14:textId="77777777" w:rsidR="00C37574" w:rsidRPr="00A10041" w:rsidRDefault="00C37574" w:rsidP="004A0BBA">
            <w:pPr>
              <w:pStyle w:val="Normaltabula"/>
              <w:jc w:val="center"/>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2637A66" w14:textId="77777777" w:rsidR="00C37574" w:rsidRPr="00A10041" w:rsidRDefault="00C37574" w:rsidP="004A0BBA">
            <w:pPr>
              <w:pStyle w:val="Normaltabula"/>
              <w:jc w:val="center"/>
              <w:rPr>
                <w:sz w:val="24"/>
                <w:szCs w:val="24"/>
                <w:lang w:val="en-US"/>
              </w:rPr>
            </w:pPr>
          </w:p>
        </w:tc>
      </w:tr>
    </w:tbl>
    <w:p w14:paraId="7530AE70" w14:textId="77777777" w:rsidR="00C37574" w:rsidRDefault="00C37574" w:rsidP="00C37574">
      <w:pPr>
        <w:pStyle w:val="NoSpacing"/>
        <w:jc w:val="center"/>
        <w:rPr>
          <w:rFonts w:eastAsia="Calibri"/>
        </w:rPr>
      </w:pPr>
    </w:p>
    <w:p w14:paraId="67A0EA22" w14:textId="77777777" w:rsidR="00C37574" w:rsidRPr="00284A9D" w:rsidRDefault="00C37574" w:rsidP="00C37574">
      <w:pPr>
        <w:jc w:val="center"/>
        <w:rPr>
          <w:rFonts w:ascii="Times New Roman" w:hAnsi="Times New Roman" w:cs="Times New Roman"/>
          <w:b/>
          <w:bCs/>
          <w:sz w:val="24"/>
          <w:szCs w:val="24"/>
        </w:rPr>
      </w:pPr>
      <w:r w:rsidRPr="00284A9D">
        <w:rPr>
          <w:rFonts w:ascii="Times New Roman" w:hAnsi="Times New Roman" w:cs="Times New Roman"/>
          <w:b/>
          <w:bCs/>
          <w:sz w:val="24"/>
          <w:szCs w:val="24"/>
        </w:rPr>
        <w:t>Pieprasīto tipa testu saraksts</w:t>
      </w:r>
      <w:r>
        <w:rPr>
          <w:rFonts w:ascii="Times New Roman" w:hAnsi="Times New Roman" w:cs="Times New Roman"/>
          <w:b/>
          <w:bCs/>
          <w:sz w:val="24"/>
          <w:szCs w:val="24"/>
        </w:rPr>
        <w:t xml:space="preserve"> caurdurspailei</w:t>
      </w:r>
      <w:r w:rsidRPr="00284A9D">
        <w:rPr>
          <w:rFonts w:ascii="Times New Roman" w:hAnsi="Times New Roman" w:cs="Times New Roman"/>
          <w:b/>
          <w:bCs/>
          <w:sz w:val="24"/>
          <w:szCs w:val="24"/>
        </w:rPr>
        <w:t>/ List of requested type tests</w:t>
      </w:r>
      <w:r>
        <w:rPr>
          <w:rFonts w:ascii="Times New Roman" w:hAnsi="Times New Roman" w:cs="Times New Roman"/>
          <w:b/>
          <w:bCs/>
          <w:sz w:val="24"/>
          <w:szCs w:val="24"/>
        </w:rPr>
        <w:t xml:space="preserve"> for piercing connector</w:t>
      </w:r>
    </w:p>
    <w:tbl>
      <w:tblPr>
        <w:tblW w:w="4843" w:type="pct"/>
        <w:tblInd w:w="137"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1422"/>
        <w:gridCol w:w="7643"/>
        <w:gridCol w:w="5361"/>
      </w:tblGrid>
      <w:tr w:rsidR="00C37574" w:rsidRPr="00284A9D" w14:paraId="622AA7BC" w14:textId="77777777" w:rsidTr="004A0BBA">
        <w:trPr>
          <w:cantSplit/>
        </w:trPr>
        <w:tc>
          <w:tcPr>
            <w:tcW w:w="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5C2DEA" w14:textId="77777777" w:rsidR="00C37574" w:rsidRPr="00284A9D" w:rsidRDefault="00C37574" w:rsidP="004A0BBA">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Nr. P.k./ No</w:t>
            </w:r>
          </w:p>
        </w:tc>
        <w:tc>
          <w:tcPr>
            <w:tcW w:w="264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5A61AB" w14:textId="77777777" w:rsidR="00C37574" w:rsidRPr="00284A9D" w:rsidRDefault="00C37574" w:rsidP="004A0BBA">
            <w:pPr>
              <w:spacing w:after="0" w:line="240" w:lineRule="auto"/>
              <w:jc w:val="center"/>
              <w:rPr>
                <w:rFonts w:ascii="Times New Roman" w:eastAsia="Calibri" w:hAnsi="Times New Roman" w:cs="Times New Roman"/>
                <w:b/>
                <w:sz w:val="24"/>
                <w:szCs w:val="24"/>
              </w:rPr>
            </w:pPr>
            <w:r w:rsidRPr="00284A9D">
              <w:rPr>
                <w:rFonts w:ascii="Times New Roman" w:eastAsia="Calibri" w:hAnsi="Times New Roman" w:cs="Times New Roman"/>
                <w:b/>
                <w:sz w:val="24"/>
                <w:szCs w:val="24"/>
                <w:lang w:val="en-GB"/>
              </w:rPr>
              <w:t>Tipa testi / Type Tests:</w:t>
            </w:r>
          </w:p>
        </w:tc>
        <w:tc>
          <w:tcPr>
            <w:tcW w:w="18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61BA09" w14:textId="0D699412" w:rsidR="00C37574" w:rsidRPr="00284A9D" w:rsidRDefault="00C37574" w:rsidP="004A0BBA">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Sta</w:t>
            </w:r>
            <w:r w:rsidRPr="00284A9D">
              <w:rPr>
                <w:rFonts w:ascii="Times New Roman" w:eastAsia="Calibri" w:hAnsi="Times New Roman" w:cs="Times New Roman"/>
                <w:b/>
                <w:sz w:val="24"/>
                <w:szCs w:val="24"/>
                <w:lang w:val="en-US"/>
              </w:rPr>
              <w:t>ndart</w:t>
            </w:r>
            <w:r>
              <w:rPr>
                <w:rFonts w:ascii="Times New Roman" w:eastAsia="Calibri" w:hAnsi="Times New Roman" w:cs="Times New Roman"/>
                <w:b/>
                <w:sz w:val="24"/>
                <w:szCs w:val="24"/>
                <w:lang w:val="en-US"/>
              </w:rPr>
              <w:t>s</w:t>
            </w:r>
            <w:r w:rsidRPr="00284A9D">
              <w:rPr>
                <w:rFonts w:ascii="Times New Roman" w:eastAsia="Calibri" w:hAnsi="Times New Roman" w:cs="Times New Roman"/>
                <w:b/>
                <w:sz w:val="24"/>
                <w:szCs w:val="24"/>
                <w:lang w:val="en-US"/>
              </w:rPr>
              <w:t>/ Standards:</w:t>
            </w:r>
            <w:r>
              <w:rPr>
                <w:rFonts w:ascii="Times New Roman" w:eastAsia="Calibri" w:hAnsi="Times New Roman" w:cs="Times New Roman"/>
                <w:b/>
                <w:sz w:val="24"/>
                <w:szCs w:val="24"/>
                <w:lang w:val="en-US"/>
              </w:rPr>
              <w:t xml:space="preserve"> </w:t>
            </w:r>
            <w:r w:rsidRPr="00284A9D">
              <w:rPr>
                <w:rFonts w:ascii="Times New Roman" w:eastAsia="Calibri" w:hAnsi="Times New Roman" w:cs="Times New Roman"/>
                <w:b/>
                <w:sz w:val="24"/>
                <w:szCs w:val="24"/>
                <w:lang w:val="en-US"/>
              </w:rPr>
              <w:t>EN 50483-4</w:t>
            </w:r>
            <w:r w:rsidR="0070287C">
              <w:rPr>
                <w:rFonts w:ascii="Times New Roman" w:eastAsia="Calibri" w:hAnsi="Times New Roman" w:cs="Times New Roman"/>
                <w:b/>
                <w:sz w:val="24"/>
                <w:szCs w:val="24"/>
                <w:lang w:val="en-US"/>
              </w:rPr>
              <w:t xml:space="preserve"> </w:t>
            </w:r>
            <w:r w:rsidR="0070287C" w:rsidRPr="0070287C">
              <w:rPr>
                <w:rFonts w:ascii="Times New Roman" w:eastAsia="Calibri" w:hAnsi="Times New Roman" w:cs="Times New Roman"/>
                <w:b/>
                <w:sz w:val="24"/>
                <w:szCs w:val="24"/>
                <w:lang w:val="en-US"/>
              </w:rPr>
              <w:t>vai ekvivalents/ or equivalent</w:t>
            </w:r>
          </w:p>
        </w:tc>
      </w:tr>
      <w:tr w:rsidR="00C37574" w:rsidRPr="009319BB" w14:paraId="25C3B5EA" w14:textId="77777777" w:rsidTr="004A0BBA">
        <w:trPr>
          <w:cantSplit/>
          <w:trHeight w:val="466"/>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971C78B" w14:textId="77777777" w:rsidR="00C37574" w:rsidRPr="009319BB" w:rsidRDefault="00C37574" w:rsidP="004A0BBA">
            <w:pPr>
              <w:pStyle w:val="ListParagraph"/>
              <w:numPr>
                <w:ilvl w:val="0"/>
                <w:numId w:val="36"/>
              </w:numPr>
              <w:rPr>
                <w:rFonts w:eastAsia="Calibri"/>
                <w:lang w:val="en-US"/>
              </w:rPr>
            </w:pPr>
          </w:p>
        </w:tc>
        <w:tc>
          <w:tcPr>
            <w:tcW w:w="2649" w:type="pct"/>
            <w:tcBorders>
              <w:top w:val="single" w:sz="4" w:space="0" w:color="auto"/>
              <w:left w:val="single" w:sz="4" w:space="0" w:color="auto"/>
              <w:bottom w:val="single" w:sz="4" w:space="0" w:color="auto"/>
              <w:right w:val="single" w:sz="4" w:space="0" w:color="auto"/>
            </w:tcBorders>
            <w:shd w:val="clear" w:color="auto" w:fill="auto"/>
            <w:vAlign w:val="center"/>
          </w:tcPr>
          <w:p w14:paraId="3D00D6B8" w14:textId="77777777" w:rsidR="00C37574" w:rsidRPr="009319BB" w:rsidRDefault="00C37574" w:rsidP="004A0BBA">
            <w:pPr>
              <w:spacing w:after="0" w:line="240" w:lineRule="auto"/>
              <w:rPr>
                <w:rFonts w:ascii="Times New Roman" w:eastAsia="Calibri" w:hAnsi="Times New Roman" w:cs="Times New Roman"/>
                <w:sz w:val="24"/>
                <w:szCs w:val="24"/>
              </w:rPr>
            </w:pPr>
            <w:r w:rsidRPr="009319BB">
              <w:rPr>
                <w:rFonts w:ascii="Times New Roman" w:hAnsi="Times New Roman" w:cs="Times New Roman"/>
                <w:sz w:val="24"/>
                <w:szCs w:val="24"/>
              </w:rPr>
              <w:t>Skrūvju pievilkšanas spēka tests/</w:t>
            </w:r>
            <w:r>
              <w:rPr>
                <w:rFonts w:ascii="Times New Roman" w:hAnsi="Times New Roman" w:cs="Times New Roman"/>
                <w:sz w:val="24"/>
                <w:szCs w:val="24"/>
              </w:rPr>
              <w:t xml:space="preserve"> </w:t>
            </w:r>
            <w:r w:rsidRPr="009319BB">
              <w:rPr>
                <w:rFonts w:ascii="Times New Roman" w:hAnsi="Times New Roman" w:cs="Times New Roman"/>
                <w:sz w:val="24"/>
                <w:szCs w:val="24"/>
              </w:rPr>
              <w:t>Connector bolt tightening test</w:t>
            </w: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14:paraId="643A25A9" w14:textId="77777777" w:rsidR="00C37574" w:rsidRPr="009319BB" w:rsidRDefault="00C37574" w:rsidP="004A0BBA">
            <w:pPr>
              <w:spacing w:after="0" w:line="240" w:lineRule="auto"/>
              <w:jc w:val="center"/>
              <w:rPr>
                <w:rFonts w:ascii="Times New Roman" w:eastAsia="Calibri" w:hAnsi="Times New Roman" w:cs="Times New Roman"/>
                <w:sz w:val="24"/>
                <w:szCs w:val="24"/>
                <w:lang w:val="en-US"/>
              </w:rPr>
            </w:pPr>
            <w:r w:rsidRPr="00E3574F">
              <w:rPr>
                <w:rFonts w:ascii="Times New Roman" w:eastAsia="Calibri" w:hAnsi="Times New Roman" w:cs="Times New Roman"/>
                <w:sz w:val="24"/>
                <w:szCs w:val="24"/>
                <w:lang w:val="en-US"/>
              </w:rPr>
              <w:t>Atbilst/ Confirm</w:t>
            </w:r>
          </w:p>
        </w:tc>
      </w:tr>
      <w:tr w:rsidR="00C37574" w:rsidRPr="009319BB" w14:paraId="5DBC7A49" w14:textId="77777777" w:rsidTr="004A0BBA">
        <w:trPr>
          <w:cantSplit/>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0268C9A" w14:textId="77777777" w:rsidR="00C37574" w:rsidRPr="009319BB" w:rsidRDefault="00C37574" w:rsidP="004A0BBA">
            <w:pPr>
              <w:pStyle w:val="ListParagraph"/>
              <w:numPr>
                <w:ilvl w:val="0"/>
                <w:numId w:val="36"/>
              </w:numPr>
              <w:rPr>
                <w:rFonts w:eastAsia="Calibri"/>
                <w:lang w:val="en-US"/>
              </w:rPr>
            </w:pPr>
          </w:p>
        </w:tc>
        <w:tc>
          <w:tcPr>
            <w:tcW w:w="2649" w:type="pct"/>
            <w:tcBorders>
              <w:top w:val="single" w:sz="4" w:space="0" w:color="auto"/>
              <w:left w:val="single" w:sz="4" w:space="0" w:color="auto"/>
              <w:bottom w:val="single" w:sz="4" w:space="0" w:color="auto"/>
              <w:right w:val="single" w:sz="4" w:space="0" w:color="auto"/>
            </w:tcBorders>
            <w:shd w:val="clear" w:color="auto" w:fill="auto"/>
            <w:vAlign w:val="center"/>
          </w:tcPr>
          <w:p w14:paraId="41ECCB6F" w14:textId="77777777" w:rsidR="00C37574" w:rsidRPr="009319BB" w:rsidRDefault="00C37574" w:rsidP="004A0BBA">
            <w:pPr>
              <w:spacing w:after="0" w:line="240" w:lineRule="auto"/>
              <w:rPr>
                <w:rFonts w:ascii="Times New Roman" w:eastAsia="Calibri" w:hAnsi="Times New Roman" w:cs="Times New Roman"/>
                <w:sz w:val="24"/>
                <w:szCs w:val="24"/>
              </w:rPr>
            </w:pPr>
            <w:r w:rsidRPr="009319BB">
              <w:rPr>
                <w:rFonts w:ascii="Times New Roman" w:hAnsi="Times New Roman" w:cs="Times New Roman"/>
                <w:sz w:val="24"/>
                <w:szCs w:val="24"/>
              </w:rPr>
              <w:t>Elektriskie testi/</w:t>
            </w:r>
            <w:r>
              <w:rPr>
                <w:rFonts w:ascii="Times New Roman" w:hAnsi="Times New Roman" w:cs="Times New Roman"/>
                <w:sz w:val="24"/>
                <w:szCs w:val="24"/>
              </w:rPr>
              <w:t xml:space="preserve"> </w:t>
            </w:r>
            <w:r w:rsidRPr="009319BB">
              <w:rPr>
                <w:rFonts w:ascii="Times New Roman" w:hAnsi="Times New Roman" w:cs="Times New Roman"/>
                <w:sz w:val="24"/>
                <w:szCs w:val="24"/>
              </w:rPr>
              <w:t>Electrical test</w:t>
            </w: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14:paraId="344532D9" w14:textId="77777777" w:rsidR="00C37574" w:rsidRPr="009319BB" w:rsidRDefault="00C37574" w:rsidP="004A0BBA">
            <w:pPr>
              <w:spacing w:after="0" w:line="240" w:lineRule="auto"/>
              <w:jc w:val="center"/>
              <w:rPr>
                <w:rFonts w:ascii="Times New Roman" w:eastAsia="Calibri" w:hAnsi="Times New Roman" w:cs="Times New Roman"/>
                <w:sz w:val="24"/>
                <w:szCs w:val="24"/>
                <w:lang w:val="en-US"/>
              </w:rPr>
            </w:pPr>
            <w:r w:rsidRPr="00E3574F">
              <w:rPr>
                <w:rFonts w:ascii="Times New Roman" w:eastAsia="Calibri" w:hAnsi="Times New Roman" w:cs="Times New Roman"/>
                <w:sz w:val="24"/>
                <w:szCs w:val="24"/>
                <w:lang w:val="en-US"/>
              </w:rPr>
              <w:t>Atbilst/ Confirm</w:t>
            </w:r>
          </w:p>
        </w:tc>
      </w:tr>
      <w:tr w:rsidR="00C37574" w:rsidRPr="009319BB" w14:paraId="151B9047" w14:textId="77777777" w:rsidTr="004A0BBA">
        <w:trPr>
          <w:cantSplit/>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2AC18FD" w14:textId="77777777" w:rsidR="00C37574" w:rsidRPr="009319BB" w:rsidRDefault="00C37574" w:rsidP="004A0BBA">
            <w:pPr>
              <w:pStyle w:val="ListParagraph"/>
              <w:numPr>
                <w:ilvl w:val="0"/>
                <w:numId w:val="36"/>
              </w:numPr>
              <w:rPr>
                <w:rFonts w:eastAsia="Calibri"/>
                <w:lang w:val="en-US"/>
              </w:rPr>
            </w:pPr>
          </w:p>
        </w:tc>
        <w:tc>
          <w:tcPr>
            <w:tcW w:w="2649" w:type="pct"/>
            <w:tcBorders>
              <w:top w:val="single" w:sz="4" w:space="0" w:color="auto"/>
              <w:left w:val="single" w:sz="4" w:space="0" w:color="auto"/>
              <w:bottom w:val="single" w:sz="4" w:space="0" w:color="auto"/>
              <w:right w:val="single" w:sz="4" w:space="0" w:color="auto"/>
            </w:tcBorders>
            <w:shd w:val="clear" w:color="auto" w:fill="auto"/>
            <w:vAlign w:val="center"/>
          </w:tcPr>
          <w:p w14:paraId="3F476CEA" w14:textId="4C785A31" w:rsidR="00C37574" w:rsidRPr="009319BB" w:rsidRDefault="0070287C" w:rsidP="004A0BBA">
            <w:pPr>
              <w:spacing w:after="0" w:line="240" w:lineRule="auto"/>
              <w:rPr>
                <w:rFonts w:ascii="Times New Roman" w:eastAsia="Calibri" w:hAnsi="Times New Roman" w:cs="Times New Roman"/>
                <w:sz w:val="24"/>
                <w:szCs w:val="24"/>
              </w:rPr>
            </w:pPr>
            <w:r w:rsidRPr="009319BB">
              <w:rPr>
                <w:rFonts w:ascii="Times New Roman" w:hAnsi="Times New Roman" w:cs="Times New Roman"/>
                <w:sz w:val="24"/>
                <w:szCs w:val="24"/>
              </w:rPr>
              <w:t>Koroziju</w:t>
            </w:r>
            <w:r w:rsidR="00C37574" w:rsidRPr="009319BB">
              <w:rPr>
                <w:rFonts w:ascii="Times New Roman" w:hAnsi="Times New Roman" w:cs="Times New Roman"/>
                <w:sz w:val="24"/>
                <w:szCs w:val="24"/>
              </w:rPr>
              <w:t xml:space="preserve"> noturības tests/</w:t>
            </w:r>
            <w:r w:rsidR="00C37574">
              <w:rPr>
                <w:rFonts w:ascii="Times New Roman" w:hAnsi="Times New Roman" w:cs="Times New Roman"/>
                <w:sz w:val="24"/>
                <w:szCs w:val="24"/>
              </w:rPr>
              <w:t xml:space="preserve"> </w:t>
            </w:r>
            <w:r w:rsidR="00C37574" w:rsidRPr="009319BB">
              <w:rPr>
                <w:rFonts w:ascii="Times New Roman" w:hAnsi="Times New Roman" w:cs="Times New Roman"/>
                <w:sz w:val="24"/>
                <w:szCs w:val="24"/>
              </w:rPr>
              <w:t>Corrosion test</w:t>
            </w: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14:paraId="322A2008" w14:textId="77777777" w:rsidR="00C37574" w:rsidRPr="009319BB" w:rsidRDefault="00C37574" w:rsidP="004A0BBA">
            <w:pPr>
              <w:spacing w:after="0" w:line="240" w:lineRule="auto"/>
              <w:jc w:val="center"/>
              <w:rPr>
                <w:rFonts w:ascii="Times New Roman" w:eastAsia="Calibri" w:hAnsi="Times New Roman" w:cs="Times New Roman"/>
                <w:sz w:val="24"/>
                <w:szCs w:val="24"/>
                <w:lang w:val="en-US"/>
              </w:rPr>
            </w:pPr>
            <w:r w:rsidRPr="00E3574F">
              <w:rPr>
                <w:rFonts w:ascii="Times New Roman" w:eastAsia="Calibri" w:hAnsi="Times New Roman" w:cs="Times New Roman"/>
                <w:sz w:val="24"/>
                <w:szCs w:val="24"/>
                <w:lang w:val="en-US"/>
              </w:rPr>
              <w:t>Atbilst/ Confirm</w:t>
            </w:r>
          </w:p>
        </w:tc>
      </w:tr>
    </w:tbl>
    <w:p w14:paraId="192121BF" w14:textId="6FE9431F" w:rsidR="005C4B0A" w:rsidRDefault="005C4B0A" w:rsidP="00C37574"/>
    <w:p w14:paraId="37BDC598" w14:textId="77777777" w:rsidR="00044AF5" w:rsidRDefault="00044AF5" w:rsidP="00C37574"/>
    <w:p w14:paraId="7DD583EC" w14:textId="42299E14" w:rsidR="00044AF5" w:rsidRDefault="00044AF5" w:rsidP="00044AF5">
      <w:pPr>
        <w:jc w:val="center"/>
        <w:rPr>
          <w:rFonts w:ascii="Times New Roman" w:hAnsi="Times New Roman" w:cs="Times New Roman"/>
          <w:sz w:val="24"/>
          <w:szCs w:val="24"/>
        </w:rPr>
      </w:pPr>
      <w:r w:rsidRPr="00765A63">
        <w:rPr>
          <w:rFonts w:ascii="Times New Roman" w:hAnsi="Times New Roman" w:cs="Times New Roman"/>
          <w:sz w:val="24"/>
          <w:szCs w:val="24"/>
        </w:rPr>
        <w:t>Attēlam informatīvs raksturs/ Illustrastive picture</w:t>
      </w:r>
    </w:p>
    <w:p w14:paraId="20FE0D75" w14:textId="77777777" w:rsidR="00044AF5" w:rsidRDefault="00044AF5" w:rsidP="00044AF5">
      <w:pPr>
        <w:jc w:val="center"/>
        <w:rPr>
          <w:rFonts w:ascii="Times New Roman" w:hAnsi="Times New Roman" w:cs="Times New Roman"/>
          <w:sz w:val="24"/>
          <w:szCs w:val="24"/>
        </w:rPr>
      </w:pPr>
    </w:p>
    <w:p w14:paraId="7B20FC6D" w14:textId="77777777" w:rsidR="00044AF5" w:rsidRDefault="00044AF5" w:rsidP="00044AF5">
      <w:pPr>
        <w:jc w:val="center"/>
        <w:rPr>
          <w:rFonts w:ascii="Times New Roman" w:hAnsi="Times New Roman" w:cs="Times New Roman"/>
          <w:sz w:val="24"/>
          <w:szCs w:val="24"/>
        </w:rPr>
      </w:pPr>
    </w:p>
    <w:p w14:paraId="7F66E21A" w14:textId="521DB5DA" w:rsidR="00044AF5" w:rsidRPr="00765A63" w:rsidRDefault="00044AF5" w:rsidP="00765A6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AE56F4F" wp14:editId="23A37DCC">
            <wp:extent cx="2724150" cy="1600200"/>
            <wp:effectExtent l="0" t="0" r="0" b="0"/>
            <wp:docPr id="1373315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1600200"/>
                    </a:xfrm>
                    <a:prstGeom prst="rect">
                      <a:avLst/>
                    </a:prstGeom>
                    <a:noFill/>
                    <a:ln>
                      <a:noFill/>
                    </a:ln>
                  </pic:spPr>
                </pic:pic>
              </a:graphicData>
            </a:graphic>
          </wp:inline>
        </w:drawing>
      </w:r>
    </w:p>
    <w:sectPr w:rsidR="00044AF5" w:rsidRPr="00765A63" w:rsidSect="006D2E5C">
      <w:headerReference w:type="default" r:id="rId11"/>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7AD0E" w14:textId="77777777" w:rsidR="00AE26DA" w:rsidRDefault="00AE26DA" w:rsidP="003929E8">
      <w:pPr>
        <w:spacing w:after="0" w:line="240" w:lineRule="auto"/>
      </w:pPr>
      <w:r>
        <w:separator/>
      </w:r>
    </w:p>
  </w:endnote>
  <w:endnote w:type="continuationSeparator" w:id="0">
    <w:p w14:paraId="55CC31CB" w14:textId="77777777" w:rsidR="00AE26DA" w:rsidRDefault="00AE26DA"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Segoe Script"/>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2" w14:textId="351781FF" w:rsidR="00A1206B" w:rsidRDefault="00A1206B" w:rsidP="006D2E5C">
    <w:pPr>
      <w:pStyle w:val="Footer"/>
      <w:jc w:val="center"/>
    </w:pPr>
    <w:r>
      <w:rPr>
        <w:color w:val="4F81BD" w:themeColor="accent1"/>
      </w:rPr>
      <w:t xml:space="preserve"> </w:t>
    </w:r>
    <w:r w:rsidRPr="003929E8">
      <w:fldChar w:fldCharType="begin"/>
    </w:r>
    <w:r w:rsidRPr="003929E8">
      <w:instrText>PAGE  \* Arabic  \* MERGEFORMAT</w:instrText>
    </w:r>
    <w:r w:rsidRPr="003929E8">
      <w:fldChar w:fldCharType="separate"/>
    </w:r>
    <w:r w:rsidR="00503397">
      <w:rPr>
        <w:noProof/>
      </w:rPr>
      <w:t>5</w:t>
    </w:r>
    <w:r w:rsidRPr="003929E8">
      <w:fldChar w:fldCharType="end"/>
    </w:r>
    <w:r w:rsidRPr="003929E8">
      <w:t xml:space="preserve"> no </w:t>
    </w:r>
    <w:r w:rsidRPr="003929E8">
      <w:fldChar w:fldCharType="begin"/>
    </w:r>
    <w:r w:rsidRPr="003929E8">
      <w:instrText>NUMPAGES \ * arābu \ * MERGEFORMAT</w:instrText>
    </w:r>
    <w:r w:rsidRPr="003929E8">
      <w:fldChar w:fldCharType="separate"/>
    </w:r>
    <w:r w:rsidR="00503397">
      <w:rPr>
        <w:noProof/>
      </w:rPr>
      <w:t>6</w:t>
    </w:r>
    <w:r w:rsidRPr="003929E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A3367" w14:textId="77777777" w:rsidR="00AE26DA" w:rsidRDefault="00AE26DA" w:rsidP="003929E8">
      <w:pPr>
        <w:spacing w:after="0" w:line="240" w:lineRule="auto"/>
      </w:pPr>
      <w:r>
        <w:separator/>
      </w:r>
    </w:p>
  </w:footnote>
  <w:footnote w:type="continuationSeparator" w:id="0">
    <w:p w14:paraId="25F8F9F4" w14:textId="77777777" w:rsidR="00AE26DA" w:rsidRDefault="00AE26DA" w:rsidP="003929E8">
      <w:pPr>
        <w:spacing w:after="0" w:line="240" w:lineRule="auto"/>
      </w:pPr>
      <w:r>
        <w:continuationSeparator/>
      </w:r>
    </w:p>
  </w:footnote>
  <w:footnote w:id="1">
    <w:p w14:paraId="44140363" w14:textId="77777777" w:rsidR="00C37574" w:rsidRDefault="00C37574" w:rsidP="00C37574">
      <w:pPr>
        <w:pStyle w:val="FootnoteText"/>
      </w:pPr>
      <w:r>
        <w:rPr>
          <w:rStyle w:val="FootnoteReference"/>
        </w:rPr>
        <w:footnoteRef/>
      </w:r>
      <w:r>
        <w:t xml:space="preserve"> Precīzs avots, kur atspoguļota tehniskā informācija (instrukcijas nosaukums un lapaspuse)/ </w:t>
      </w:r>
      <w:r>
        <w:rPr>
          <w:lang w:val="en-US"/>
        </w:rPr>
        <w:t>An accurate source presenting the technical information (title and page of the instruction)</w:t>
      </w:r>
    </w:p>
  </w:footnote>
  <w:footnote w:id="2">
    <w:p w14:paraId="4ED2C647" w14:textId="77777777" w:rsidR="00C37574" w:rsidRDefault="00C37574" w:rsidP="00C37574">
      <w:pPr>
        <w:pStyle w:val="FootnoteText"/>
      </w:pPr>
      <w:r>
        <w:rPr>
          <w:rStyle w:val="FootnoteReference"/>
        </w:rPr>
        <w:footnoteRef/>
      </w:r>
      <w:r>
        <w:t xml:space="preserve"> “Sadales tīkls” materiālu kategorijas numurs un nosaukums/ </w:t>
      </w:r>
      <w:r>
        <w:rPr>
          <w:lang w:val="en-US"/>
        </w:rPr>
        <w:t>Name and number of material category of AS “Sadales tīkls”</w:t>
      </w:r>
    </w:p>
  </w:footnote>
  <w:footnote w:id="3">
    <w:p w14:paraId="070D7F6B" w14:textId="77777777" w:rsidR="00C37574" w:rsidRDefault="00C37574" w:rsidP="00C37574">
      <w:pPr>
        <w:pStyle w:val="FootnoteText"/>
      </w:pPr>
      <w:r>
        <w:rPr>
          <w:rStyle w:val="FootnoteReference"/>
        </w:rPr>
        <w:footnoteRef/>
      </w:r>
      <w:r>
        <w:t xml:space="preserve"> </w:t>
      </w:r>
      <w:r>
        <w:rPr>
          <w:color w:val="000000"/>
          <w:lang w:eastAsia="lv-LV"/>
        </w:rPr>
        <w:t xml:space="preserve">Norādīt pilnu preces tipa apzīmējumu </w:t>
      </w:r>
      <w:r>
        <w:rPr>
          <w:color w:val="000000"/>
          <w:szCs w:val="22"/>
          <w:lang w:eastAsia="lv-LV"/>
        </w:rPr>
        <w:t>(modeļa nosaukums)</w:t>
      </w:r>
      <w:r>
        <w:rPr>
          <w:color w:val="000000"/>
          <w:lang w:eastAsia="lv-LV"/>
        </w:rPr>
        <w:t xml:space="preserve">/ Specify type </w:t>
      </w:r>
      <w:r>
        <w:rPr>
          <w:rFonts w:eastAsia="Calibri"/>
          <w:lang w:val="en-US"/>
        </w:rPr>
        <w:t>reference (model name)</w:t>
      </w:r>
    </w:p>
  </w:footnote>
  <w:footnote w:id="4">
    <w:p w14:paraId="0F13AC3C" w14:textId="77777777" w:rsidR="002C6372" w:rsidRPr="00B61266" w:rsidRDefault="002C6372" w:rsidP="002C6372">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00C340AF" w14:textId="77777777" w:rsidR="002C6372" w:rsidRPr="00194656" w:rsidRDefault="002C6372" w:rsidP="002C6372">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5D95269B" w14:textId="77777777" w:rsidR="002C6372" w:rsidRDefault="002C6372" w:rsidP="002C6372">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0" w14:textId="739319B1" w:rsidR="00A1206B" w:rsidRPr="003929E8" w:rsidRDefault="00A1206B" w:rsidP="003929E8">
    <w:pPr>
      <w:pStyle w:val="Header"/>
      <w:jc w:val="right"/>
    </w:pPr>
    <w:r>
      <w:rPr>
        <w:rFonts w:eastAsia="Calibri"/>
      </w:rPr>
      <w:t>TS 1</w:t>
    </w:r>
    <w:r w:rsidR="00845846">
      <w:rPr>
        <w:rFonts w:eastAsia="Calibri"/>
      </w:rPr>
      <w:t>80</w:t>
    </w:r>
    <w:r>
      <w:rPr>
        <w:rFonts w:eastAsia="Calibri"/>
      </w:rPr>
      <w:t>2</w:t>
    </w:r>
    <w:r w:rsidRPr="0070357D">
      <w:rPr>
        <w:rFonts w:eastAsia="Calibri"/>
      </w:rPr>
      <w:t>.</w:t>
    </w:r>
    <w:r>
      <w:rPr>
        <w:rFonts w:eastAsia="Calibri"/>
      </w:rPr>
      <w:t>0</w:t>
    </w:r>
    <w:r w:rsidR="00967957">
      <w:rPr>
        <w:rFonts w:eastAsia="Calibri"/>
      </w:rPr>
      <w:t>x</w:t>
    </w:r>
    <w:r w:rsidR="00A10041">
      <w:rPr>
        <w:rFonts w:eastAsia="Calibri"/>
      </w:rPr>
      <w:t>x</w:t>
    </w:r>
    <w:r>
      <w:rPr>
        <w:rFonts w:eastAsia="Calibri"/>
      </w:rPr>
      <w:t xml:space="preserve"> </w:t>
    </w:r>
    <w:r w:rsidRPr="0056189B">
      <w:rPr>
        <w:rFonts w:eastAsia="Calibri"/>
      </w:rPr>
      <w:t>v</w:t>
    </w:r>
    <w:r w:rsidR="00195E1E">
      <w:rPr>
        <w:rFonts w:eastAsia="Calibri"/>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AA62233"/>
    <w:multiLevelType w:val="hybridMultilevel"/>
    <w:tmpl w:val="6F6E40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2528A5"/>
    <w:multiLevelType w:val="hybridMultilevel"/>
    <w:tmpl w:val="9710C6A8"/>
    <w:lvl w:ilvl="0" w:tplc="0426000F">
      <w:start w:val="1"/>
      <w:numFmt w:val="decimal"/>
      <w:lvlText w:val="%1."/>
      <w:lvlJc w:val="left"/>
      <w:pPr>
        <w:ind w:left="786"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B47EEE"/>
    <w:multiLevelType w:val="hybridMultilevel"/>
    <w:tmpl w:val="E138B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ED2606"/>
    <w:multiLevelType w:val="hybridMultilevel"/>
    <w:tmpl w:val="58646166"/>
    <w:lvl w:ilvl="0" w:tplc="EE0A796A">
      <w:start w:val="1"/>
      <w:numFmt w:val="decimal"/>
      <w:lvlText w:val="%1."/>
      <w:lvlJc w:val="left"/>
      <w:pPr>
        <w:ind w:left="720" w:hanging="360"/>
      </w:pPr>
      <w:rPr>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383D3635"/>
    <w:multiLevelType w:val="hybridMultilevel"/>
    <w:tmpl w:val="5A8AC386"/>
    <w:lvl w:ilvl="0" w:tplc="21040D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6544F9"/>
    <w:multiLevelType w:val="hybridMultilevel"/>
    <w:tmpl w:val="9F74AF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9" w15:restartNumberingAfterBreak="0">
    <w:nsid w:val="569E31CB"/>
    <w:multiLevelType w:val="hybridMultilevel"/>
    <w:tmpl w:val="EB968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22" w15:restartNumberingAfterBreak="0">
    <w:nsid w:val="68DC1E06"/>
    <w:multiLevelType w:val="hybridMultilevel"/>
    <w:tmpl w:val="23282504"/>
    <w:lvl w:ilvl="0" w:tplc="3DDA44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718000E6"/>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28" w15:restartNumberingAfterBreak="0">
    <w:nsid w:val="74873C92"/>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6025F2"/>
    <w:multiLevelType w:val="hybridMultilevel"/>
    <w:tmpl w:val="1696EC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671295682">
    <w:abstractNumId w:val="33"/>
  </w:num>
  <w:num w:numId="2" w16cid:durableId="584849815">
    <w:abstractNumId w:val="29"/>
  </w:num>
  <w:num w:numId="3" w16cid:durableId="109476484">
    <w:abstractNumId w:val="14"/>
  </w:num>
  <w:num w:numId="4" w16cid:durableId="415396900">
    <w:abstractNumId w:val="18"/>
  </w:num>
  <w:num w:numId="5" w16cid:durableId="1664895726">
    <w:abstractNumId w:val="31"/>
  </w:num>
  <w:num w:numId="6" w16cid:durableId="1213611697">
    <w:abstractNumId w:val="24"/>
  </w:num>
  <w:num w:numId="7" w16cid:durableId="475034216">
    <w:abstractNumId w:val="32"/>
  </w:num>
  <w:num w:numId="8" w16cid:durableId="1121189896">
    <w:abstractNumId w:val="21"/>
  </w:num>
  <w:num w:numId="9" w16cid:durableId="400710484">
    <w:abstractNumId w:val="15"/>
  </w:num>
  <w:num w:numId="10" w16cid:durableId="38013692">
    <w:abstractNumId w:val="20"/>
  </w:num>
  <w:num w:numId="11" w16cid:durableId="1857814763">
    <w:abstractNumId w:val="27"/>
  </w:num>
  <w:num w:numId="12" w16cid:durableId="340935770">
    <w:abstractNumId w:val="7"/>
  </w:num>
  <w:num w:numId="13" w16cid:durableId="1536237722">
    <w:abstractNumId w:val="6"/>
  </w:num>
  <w:num w:numId="14" w16cid:durableId="1232498034">
    <w:abstractNumId w:val="5"/>
  </w:num>
  <w:num w:numId="15" w16cid:durableId="793405097">
    <w:abstractNumId w:val="4"/>
  </w:num>
  <w:num w:numId="16" w16cid:durableId="193468875">
    <w:abstractNumId w:val="3"/>
  </w:num>
  <w:num w:numId="17" w16cid:durableId="740954178">
    <w:abstractNumId w:val="2"/>
  </w:num>
  <w:num w:numId="18" w16cid:durableId="2044356583">
    <w:abstractNumId w:val="1"/>
  </w:num>
  <w:num w:numId="19" w16cid:durableId="88746426">
    <w:abstractNumId w:val="0"/>
  </w:num>
  <w:num w:numId="20" w16cid:durableId="1327589631">
    <w:abstractNumId w:val="25"/>
  </w:num>
  <w:num w:numId="21" w16cid:durableId="398097344">
    <w:abstractNumId w:val="23"/>
  </w:num>
  <w:num w:numId="22" w16cid:durableId="755590724">
    <w:abstractNumId w:val="13"/>
  </w:num>
  <w:num w:numId="23" w16cid:durableId="384915813">
    <w:abstractNumId w:val="30"/>
  </w:num>
  <w:num w:numId="24" w16cid:durableId="451485641">
    <w:abstractNumId w:val="16"/>
  </w:num>
  <w:num w:numId="25" w16cid:durableId="1334213402">
    <w:abstractNumId w:val="10"/>
  </w:num>
  <w:num w:numId="26" w16cid:durableId="1992052000">
    <w:abstractNumId w:val="19"/>
  </w:num>
  <w:num w:numId="27" w16cid:durableId="208810724">
    <w:abstractNumId w:val="8"/>
  </w:num>
  <w:num w:numId="28" w16cid:durableId="470169762">
    <w:abstractNumId w:val="17"/>
  </w:num>
  <w:num w:numId="29" w16cid:durableId="499275933">
    <w:abstractNumId w:val="22"/>
  </w:num>
  <w:num w:numId="30" w16cid:durableId="2031879312">
    <w:abstractNumId w:val="9"/>
  </w:num>
  <w:num w:numId="31" w16cid:durableId="429591604">
    <w:abstractNumId w:val="12"/>
  </w:num>
  <w:num w:numId="32" w16cid:durableId="384523839">
    <w:abstractNumId w:val="26"/>
  </w:num>
  <w:num w:numId="33" w16cid:durableId="995230090">
    <w:abstractNumId w:val="28"/>
  </w:num>
  <w:num w:numId="34" w16cid:durableId="19284923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3040377">
    <w:abstractNumId w:val="12"/>
  </w:num>
  <w:num w:numId="36" w16cid:durableId="34794616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2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01593"/>
    <w:rsid w:val="00034E67"/>
    <w:rsid w:val="00037503"/>
    <w:rsid w:val="000376C8"/>
    <w:rsid w:val="00044AF5"/>
    <w:rsid w:val="00047458"/>
    <w:rsid w:val="00055501"/>
    <w:rsid w:val="000749DB"/>
    <w:rsid w:val="00074C80"/>
    <w:rsid w:val="000760BF"/>
    <w:rsid w:val="0008146F"/>
    <w:rsid w:val="00083BBC"/>
    <w:rsid w:val="000939C0"/>
    <w:rsid w:val="000A03D0"/>
    <w:rsid w:val="000A05A8"/>
    <w:rsid w:val="000A345F"/>
    <w:rsid w:val="000A36AC"/>
    <w:rsid w:val="000C0B73"/>
    <w:rsid w:val="000C15A9"/>
    <w:rsid w:val="000D00B5"/>
    <w:rsid w:val="000D4320"/>
    <w:rsid w:val="000D79CE"/>
    <w:rsid w:val="000E335C"/>
    <w:rsid w:val="000E4832"/>
    <w:rsid w:val="000E6E70"/>
    <w:rsid w:val="000F0465"/>
    <w:rsid w:val="000F6B38"/>
    <w:rsid w:val="00100CFE"/>
    <w:rsid w:val="00104F45"/>
    <w:rsid w:val="00117E7F"/>
    <w:rsid w:val="0012080C"/>
    <w:rsid w:val="00131F47"/>
    <w:rsid w:val="00136984"/>
    <w:rsid w:val="0014382D"/>
    <w:rsid w:val="0015366B"/>
    <w:rsid w:val="00162736"/>
    <w:rsid w:val="00176E02"/>
    <w:rsid w:val="00190880"/>
    <w:rsid w:val="00192A13"/>
    <w:rsid w:val="00192B37"/>
    <w:rsid w:val="00195E1E"/>
    <w:rsid w:val="0019665D"/>
    <w:rsid w:val="001B0324"/>
    <w:rsid w:val="001B5550"/>
    <w:rsid w:val="001C1E81"/>
    <w:rsid w:val="001D1259"/>
    <w:rsid w:val="001D5CF2"/>
    <w:rsid w:val="001E2840"/>
    <w:rsid w:val="001E63F1"/>
    <w:rsid w:val="001F0859"/>
    <w:rsid w:val="001F25D8"/>
    <w:rsid w:val="001F6BCB"/>
    <w:rsid w:val="00201B2F"/>
    <w:rsid w:val="00205244"/>
    <w:rsid w:val="00205AC5"/>
    <w:rsid w:val="002119B3"/>
    <w:rsid w:val="00212060"/>
    <w:rsid w:val="00213D57"/>
    <w:rsid w:val="0022139F"/>
    <w:rsid w:val="00231E04"/>
    <w:rsid w:val="002326D0"/>
    <w:rsid w:val="00236E2E"/>
    <w:rsid w:val="00241B18"/>
    <w:rsid w:val="002739B9"/>
    <w:rsid w:val="00292353"/>
    <w:rsid w:val="002A1D6B"/>
    <w:rsid w:val="002A5B6F"/>
    <w:rsid w:val="002B5DF0"/>
    <w:rsid w:val="002C6372"/>
    <w:rsid w:val="002C64D4"/>
    <w:rsid w:val="002E05CC"/>
    <w:rsid w:val="002E1510"/>
    <w:rsid w:val="002E2D50"/>
    <w:rsid w:val="002E6C8B"/>
    <w:rsid w:val="002F043A"/>
    <w:rsid w:val="002F69E6"/>
    <w:rsid w:val="003016FB"/>
    <w:rsid w:val="00310F73"/>
    <w:rsid w:val="003123CF"/>
    <w:rsid w:val="0031738E"/>
    <w:rsid w:val="00317A03"/>
    <w:rsid w:val="00320547"/>
    <w:rsid w:val="00321863"/>
    <w:rsid w:val="00325EDD"/>
    <w:rsid w:val="003433AA"/>
    <w:rsid w:val="00344C60"/>
    <w:rsid w:val="003453E5"/>
    <w:rsid w:val="003511DC"/>
    <w:rsid w:val="00351768"/>
    <w:rsid w:val="003540D6"/>
    <w:rsid w:val="0035658C"/>
    <w:rsid w:val="00362FC9"/>
    <w:rsid w:val="00364730"/>
    <w:rsid w:val="003706BE"/>
    <w:rsid w:val="003732FF"/>
    <w:rsid w:val="00380980"/>
    <w:rsid w:val="003816FC"/>
    <w:rsid w:val="003817A8"/>
    <w:rsid w:val="003870C3"/>
    <w:rsid w:val="0038736C"/>
    <w:rsid w:val="003904B9"/>
    <w:rsid w:val="003929E8"/>
    <w:rsid w:val="003962D1"/>
    <w:rsid w:val="003A59FE"/>
    <w:rsid w:val="003A7D60"/>
    <w:rsid w:val="003D7006"/>
    <w:rsid w:val="003E6A57"/>
    <w:rsid w:val="003F52E5"/>
    <w:rsid w:val="00412B0E"/>
    <w:rsid w:val="00421E14"/>
    <w:rsid w:val="004231AA"/>
    <w:rsid w:val="00424CD5"/>
    <w:rsid w:val="00434267"/>
    <w:rsid w:val="00434DB0"/>
    <w:rsid w:val="00441F16"/>
    <w:rsid w:val="004509E5"/>
    <w:rsid w:val="00472F78"/>
    <w:rsid w:val="00473EA4"/>
    <w:rsid w:val="00490106"/>
    <w:rsid w:val="004B006C"/>
    <w:rsid w:val="004B169F"/>
    <w:rsid w:val="004D185C"/>
    <w:rsid w:val="004D6A44"/>
    <w:rsid w:val="004E02BB"/>
    <w:rsid w:val="004E03CB"/>
    <w:rsid w:val="004E1711"/>
    <w:rsid w:val="004F518C"/>
    <w:rsid w:val="004F7338"/>
    <w:rsid w:val="00503397"/>
    <w:rsid w:val="00504D97"/>
    <w:rsid w:val="00505173"/>
    <w:rsid w:val="00511BF3"/>
    <w:rsid w:val="00523B88"/>
    <w:rsid w:val="00523DD2"/>
    <w:rsid w:val="00542A97"/>
    <w:rsid w:val="0055223C"/>
    <w:rsid w:val="0056189B"/>
    <w:rsid w:val="00565FD1"/>
    <w:rsid w:val="005766AC"/>
    <w:rsid w:val="00576947"/>
    <w:rsid w:val="00582522"/>
    <w:rsid w:val="0058320B"/>
    <w:rsid w:val="0058491A"/>
    <w:rsid w:val="005909B9"/>
    <w:rsid w:val="00595B8D"/>
    <w:rsid w:val="005A056F"/>
    <w:rsid w:val="005A28DE"/>
    <w:rsid w:val="005A5E21"/>
    <w:rsid w:val="005B240E"/>
    <w:rsid w:val="005B3B1F"/>
    <w:rsid w:val="005B3E05"/>
    <w:rsid w:val="005B6F02"/>
    <w:rsid w:val="005B741C"/>
    <w:rsid w:val="005C48C3"/>
    <w:rsid w:val="005C4B0A"/>
    <w:rsid w:val="005C5889"/>
    <w:rsid w:val="005C77B1"/>
    <w:rsid w:val="005D211C"/>
    <w:rsid w:val="005D382E"/>
    <w:rsid w:val="005D403A"/>
    <w:rsid w:val="005E3DCE"/>
    <w:rsid w:val="005F42F1"/>
    <w:rsid w:val="005F5F65"/>
    <w:rsid w:val="006121EB"/>
    <w:rsid w:val="0062266C"/>
    <w:rsid w:val="00633FC4"/>
    <w:rsid w:val="0064515E"/>
    <w:rsid w:val="00654169"/>
    <w:rsid w:val="00656187"/>
    <w:rsid w:val="006561DE"/>
    <w:rsid w:val="00672DAB"/>
    <w:rsid w:val="0067708F"/>
    <w:rsid w:val="00687AD9"/>
    <w:rsid w:val="006919B7"/>
    <w:rsid w:val="006A3B47"/>
    <w:rsid w:val="006A7857"/>
    <w:rsid w:val="006C3A13"/>
    <w:rsid w:val="006C5060"/>
    <w:rsid w:val="006C6858"/>
    <w:rsid w:val="006D0AE6"/>
    <w:rsid w:val="006D2E5C"/>
    <w:rsid w:val="006E0708"/>
    <w:rsid w:val="006F3B1F"/>
    <w:rsid w:val="006F7A1B"/>
    <w:rsid w:val="0070287C"/>
    <w:rsid w:val="0070357D"/>
    <w:rsid w:val="0072317E"/>
    <w:rsid w:val="00724EBE"/>
    <w:rsid w:val="00731930"/>
    <w:rsid w:val="00736A94"/>
    <w:rsid w:val="00740E57"/>
    <w:rsid w:val="0074465C"/>
    <w:rsid w:val="0074523D"/>
    <w:rsid w:val="00745609"/>
    <w:rsid w:val="00746042"/>
    <w:rsid w:val="007613F1"/>
    <w:rsid w:val="00761A42"/>
    <w:rsid w:val="00765A63"/>
    <w:rsid w:val="00777CA2"/>
    <w:rsid w:val="00784974"/>
    <w:rsid w:val="00787471"/>
    <w:rsid w:val="007A3C28"/>
    <w:rsid w:val="007A7F54"/>
    <w:rsid w:val="007B0513"/>
    <w:rsid w:val="007B16B0"/>
    <w:rsid w:val="007C11B0"/>
    <w:rsid w:val="007D38D5"/>
    <w:rsid w:val="007D403B"/>
    <w:rsid w:val="007E42D3"/>
    <w:rsid w:val="007F10E2"/>
    <w:rsid w:val="0080058E"/>
    <w:rsid w:val="00803C63"/>
    <w:rsid w:val="008137BF"/>
    <w:rsid w:val="008155EA"/>
    <w:rsid w:val="00821D42"/>
    <w:rsid w:val="0082442A"/>
    <w:rsid w:val="00824D95"/>
    <w:rsid w:val="00827912"/>
    <w:rsid w:val="008355AE"/>
    <w:rsid w:val="00842D41"/>
    <w:rsid w:val="00845846"/>
    <w:rsid w:val="00851798"/>
    <w:rsid w:val="00851F9D"/>
    <w:rsid w:val="00857E39"/>
    <w:rsid w:val="00862D20"/>
    <w:rsid w:val="00862D61"/>
    <w:rsid w:val="00866C7D"/>
    <w:rsid w:val="00867BB0"/>
    <w:rsid w:val="00867C71"/>
    <w:rsid w:val="008721F5"/>
    <w:rsid w:val="00876134"/>
    <w:rsid w:val="00883BD5"/>
    <w:rsid w:val="00893131"/>
    <w:rsid w:val="008A157F"/>
    <w:rsid w:val="008B3C53"/>
    <w:rsid w:val="008C2C9A"/>
    <w:rsid w:val="008D7383"/>
    <w:rsid w:val="008F4461"/>
    <w:rsid w:val="009047BD"/>
    <w:rsid w:val="009129CA"/>
    <w:rsid w:val="0092090C"/>
    <w:rsid w:val="00923382"/>
    <w:rsid w:val="00940A83"/>
    <w:rsid w:val="009420D8"/>
    <w:rsid w:val="00942642"/>
    <w:rsid w:val="009467B0"/>
    <w:rsid w:val="00954350"/>
    <w:rsid w:val="009677C1"/>
    <w:rsid w:val="00967957"/>
    <w:rsid w:val="009817A9"/>
    <w:rsid w:val="009853D0"/>
    <w:rsid w:val="00985FEA"/>
    <w:rsid w:val="00994533"/>
    <w:rsid w:val="009979BC"/>
    <w:rsid w:val="00997D39"/>
    <w:rsid w:val="009A1719"/>
    <w:rsid w:val="009A2CE6"/>
    <w:rsid w:val="009A3668"/>
    <w:rsid w:val="009A5C5C"/>
    <w:rsid w:val="009B20A2"/>
    <w:rsid w:val="009B5645"/>
    <w:rsid w:val="009C06F8"/>
    <w:rsid w:val="009C2C29"/>
    <w:rsid w:val="009C4E30"/>
    <w:rsid w:val="009C6B34"/>
    <w:rsid w:val="009D5EC6"/>
    <w:rsid w:val="009D751A"/>
    <w:rsid w:val="009E0488"/>
    <w:rsid w:val="009E120D"/>
    <w:rsid w:val="009E4557"/>
    <w:rsid w:val="009F2D72"/>
    <w:rsid w:val="009F4087"/>
    <w:rsid w:val="009F5C11"/>
    <w:rsid w:val="009F72D7"/>
    <w:rsid w:val="00A10041"/>
    <w:rsid w:val="00A1206B"/>
    <w:rsid w:val="00A20C30"/>
    <w:rsid w:val="00A32828"/>
    <w:rsid w:val="00A378B4"/>
    <w:rsid w:val="00A4100F"/>
    <w:rsid w:val="00A52D36"/>
    <w:rsid w:val="00A62684"/>
    <w:rsid w:val="00A64D2C"/>
    <w:rsid w:val="00A66788"/>
    <w:rsid w:val="00A75569"/>
    <w:rsid w:val="00A75B9E"/>
    <w:rsid w:val="00A87EC3"/>
    <w:rsid w:val="00A90000"/>
    <w:rsid w:val="00A919AC"/>
    <w:rsid w:val="00AA4AD0"/>
    <w:rsid w:val="00AA52A9"/>
    <w:rsid w:val="00AB202C"/>
    <w:rsid w:val="00AC141F"/>
    <w:rsid w:val="00AC1E8B"/>
    <w:rsid w:val="00AC2916"/>
    <w:rsid w:val="00AC6582"/>
    <w:rsid w:val="00AE1A2A"/>
    <w:rsid w:val="00AE26DA"/>
    <w:rsid w:val="00AF04A7"/>
    <w:rsid w:val="00AF316D"/>
    <w:rsid w:val="00AF5242"/>
    <w:rsid w:val="00B000F9"/>
    <w:rsid w:val="00B00DEE"/>
    <w:rsid w:val="00B3165F"/>
    <w:rsid w:val="00B51055"/>
    <w:rsid w:val="00B52492"/>
    <w:rsid w:val="00B621BD"/>
    <w:rsid w:val="00B650B5"/>
    <w:rsid w:val="00B66C32"/>
    <w:rsid w:val="00B709B0"/>
    <w:rsid w:val="00B711F5"/>
    <w:rsid w:val="00B72DAF"/>
    <w:rsid w:val="00B7786C"/>
    <w:rsid w:val="00B856F3"/>
    <w:rsid w:val="00BA6B78"/>
    <w:rsid w:val="00BA76FC"/>
    <w:rsid w:val="00BC3865"/>
    <w:rsid w:val="00BC6202"/>
    <w:rsid w:val="00BD0528"/>
    <w:rsid w:val="00BD225E"/>
    <w:rsid w:val="00BD45F6"/>
    <w:rsid w:val="00BF3756"/>
    <w:rsid w:val="00C04FC8"/>
    <w:rsid w:val="00C072EA"/>
    <w:rsid w:val="00C13532"/>
    <w:rsid w:val="00C162ED"/>
    <w:rsid w:val="00C21EF0"/>
    <w:rsid w:val="00C228B2"/>
    <w:rsid w:val="00C25C3D"/>
    <w:rsid w:val="00C355EA"/>
    <w:rsid w:val="00C37574"/>
    <w:rsid w:val="00C37E20"/>
    <w:rsid w:val="00C429AC"/>
    <w:rsid w:val="00C45FC8"/>
    <w:rsid w:val="00C579DD"/>
    <w:rsid w:val="00C72AFE"/>
    <w:rsid w:val="00C743F7"/>
    <w:rsid w:val="00C77DAE"/>
    <w:rsid w:val="00C818A1"/>
    <w:rsid w:val="00C86A63"/>
    <w:rsid w:val="00C90CCB"/>
    <w:rsid w:val="00C96804"/>
    <w:rsid w:val="00CA19D1"/>
    <w:rsid w:val="00CA1CB0"/>
    <w:rsid w:val="00CA1F4F"/>
    <w:rsid w:val="00CA2B7E"/>
    <w:rsid w:val="00CA3C70"/>
    <w:rsid w:val="00CA7C38"/>
    <w:rsid w:val="00CB2A30"/>
    <w:rsid w:val="00CC28EE"/>
    <w:rsid w:val="00CC2B5A"/>
    <w:rsid w:val="00CC467D"/>
    <w:rsid w:val="00CD1A13"/>
    <w:rsid w:val="00CD2917"/>
    <w:rsid w:val="00CE2183"/>
    <w:rsid w:val="00CF0223"/>
    <w:rsid w:val="00CF0B55"/>
    <w:rsid w:val="00CF629A"/>
    <w:rsid w:val="00D03438"/>
    <w:rsid w:val="00D17F9D"/>
    <w:rsid w:val="00D2145D"/>
    <w:rsid w:val="00D22E03"/>
    <w:rsid w:val="00D24C14"/>
    <w:rsid w:val="00D26CC7"/>
    <w:rsid w:val="00D33B0D"/>
    <w:rsid w:val="00D374CC"/>
    <w:rsid w:val="00D56225"/>
    <w:rsid w:val="00D621F7"/>
    <w:rsid w:val="00D74C0C"/>
    <w:rsid w:val="00D80CB4"/>
    <w:rsid w:val="00DA19A3"/>
    <w:rsid w:val="00DC24FD"/>
    <w:rsid w:val="00DC7439"/>
    <w:rsid w:val="00DD13AE"/>
    <w:rsid w:val="00DE0D60"/>
    <w:rsid w:val="00DE2B2F"/>
    <w:rsid w:val="00DF1EDD"/>
    <w:rsid w:val="00DF50F4"/>
    <w:rsid w:val="00E052E5"/>
    <w:rsid w:val="00E06442"/>
    <w:rsid w:val="00E067FB"/>
    <w:rsid w:val="00E14A1C"/>
    <w:rsid w:val="00E22886"/>
    <w:rsid w:val="00E23B0E"/>
    <w:rsid w:val="00E31E0F"/>
    <w:rsid w:val="00E45048"/>
    <w:rsid w:val="00E6668D"/>
    <w:rsid w:val="00E73735"/>
    <w:rsid w:val="00E751AF"/>
    <w:rsid w:val="00E77323"/>
    <w:rsid w:val="00E82635"/>
    <w:rsid w:val="00E846C5"/>
    <w:rsid w:val="00E93FA4"/>
    <w:rsid w:val="00EA288A"/>
    <w:rsid w:val="00EA729E"/>
    <w:rsid w:val="00EB1053"/>
    <w:rsid w:val="00EB7831"/>
    <w:rsid w:val="00EC0638"/>
    <w:rsid w:val="00ED52A8"/>
    <w:rsid w:val="00ED6DBE"/>
    <w:rsid w:val="00EE6A50"/>
    <w:rsid w:val="00EF436B"/>
    <w:rsid w:val="00EF4C7B"/>
    <w:rsid w:val="00F03147"/>
    <w:rsid w:val="00F105FF"/>
    <w:rsid w:val="00F242CD"/>
    <w:rsid w:val="00F264FF"/>
    <w:rsid w:val="00F267C6"/>
    <w:rsid w:val="00F34CE1"/>
    <w:rsid w:val="00F444EA"/>
    <w:rsid w:val="00F45B97"/>
    <w:rsid w:val="00F5037B"/>
    <w:rsid w:val="00F55227"/>
    <w:rsid w:val="00F576B8"/>
    <w:rsid w:val="00F60F43"/>
    <w:rsid w:val="00F93861"/>
    <w:rsid w:val="00F94163"/>
    <w:rsid w:val="00FA574A"/>
    <w:rsid w:val="00FB3701"/>
    <w:rsid w:val="00FF04FD"/>
    <w:rsid w:val="00FF2CE2"/>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574"/>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uiPriority w:val="99"/>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paragraph" w:customStyle="1" w:styleId="Normaltabula">
    <w:name w:val="Normal tabula"/>
    <w:basedOn w:val="Normal"/>
    <w:link w:val="NormaltabulaChar"/>
    <w:qFormat/>
    <w:rsid w:val="00205244"/>
    <w:pPr>
      <w:spacing w:after="0" w:line="240" w:lineRule="auto"/>
    </w:pPr>
    <w:rPr>
      <w:rFonts w:ascii="Times New Roman" w:hAnsi="Times New Roman"/>
      <w:sz w:val="20"/>
      <w:lang w:eastAsia="lv-LV"/>
    </w:rPr>
  </w:style>
  <w:style w:type="character" w:customStyle="1" w:styleId="NormaltabulaChar">
    <w:name w:val="Normal tabula Char"/>
    <w:basedOn w:val="DefaultParagraphFont"/>
    <w:link w:val="Normaltabula"/>
    <w:rsid w:val="00205244"/>
    <w:rPr>
      <w:rFonts w:ascii="Times New Roman" w:hAnsi="Times New Roman"/>
      <w:sz w:val="20"/>
      <w:lang w:eastAsia="lv-LV"/>
    </w:rPr>
  </w:style>
  <w:style w:type="character" w:customStyle="1" w:styleId="y2iqfc">
    <w:name w:val="y2iqfc"/>
    <w:basedOn w:val="DefaultParagraphFont"/>
    <w:rsid w:val="002C6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912812">
      <w:bodyDiv w:val="1"/>
      <w:marLeft w:val="0"/>
      <w:marRight w:val="0"/>
      <w:marTop w:val="0"/>
      <w:marBottom w:val="0"/>
      <w:divBdr>
        <w:top w:val="none" w:sz="0" w:space="0" w:color="auto"/>
        <w:left w:val="none" w:sz="0" w:space="0" w:color="auto"/>
        <w:bottom w:val="none" w:sz="0" w:space="0" w:color="auto"/>
        <w:right w:val="none" w:sz="0" w:space="0" w:color="auto"/>
      </w:divBdr>
    </w:div>
    <w:div w:id="466553907">
      <w:bodyDiv w:val="1"/>
      <w:marLeft w:val="0"/>
      <w:marRight w:val="0"/>
      <w:marTop w:val="0"/>
      <w:marBottom w:val="0"/>
      <w:divBdr>
        <w:top w:val="none" w:sz="0" w:space="0" w:color="auto"/>
        <w:left w:val="none" w:sz="0" w:space="0" w:color="auto"/>
        <w:bottom w:val="none" w:sz="0" w:space="0" w:color="auto"/>
        <w:right w:val="none" w:sz="0" w:space="0" w:color="auto"/>
      </w:divBdr>
    </w:div>
    <w:div w:id="999041439">
      <w:bodyDiv w:val="1"/>
      <w:marLeft w:val="0"/>
      <w:marRight w:val="0"/>
      <w:marTop w:val="0"/>
      <w:marBottom w:val="0"/>
      <w:divBdr>
        <w:top w:val="none" w:sz="0" w:space="0" w:color="auto"/>
        <w:left w:val="none" w:sz="0" w:space="0" w:color="auto"/>
        <w:bottom w:val="none" w:sz="0" w:space="0" w:color="auto"/>
        <w:right w:val="none" w:sz="0" w:space="0" w:color="auto"/>
      </w:divBdr>
    </w:div>
    <w:div w:id="1026294748">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7057218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193559">
      <w:bodyDiv w:val="1"/>
      <w:marLeft w:val="0"/>
      <w:marRight w:val="0"/>
      <w:marTop w:val="0"/>
      <w:marBottom w:val="0"/>
      <w:divBdr>
        <w:top w:val="none" w:sz="0" w:space="0" w:color="auto"/>
        <w:left w:val="none" w:sz="0" w:space="0" w:color="auto"/>
        <w:bottom w:val="none" w:sz="0" w:space="0" w:color="auto"/>
        <w:right w:val="none" w:sz="0" w:space="0" w:color="auto"/>
      </w:divBdr>
    </w:div>
    <w:div w:id="1771504363">
      <w:bodyDiv w:val="1"/>
      <w:marLeft w:val="0"/>
      <w:marRight w:val="0"/>
      <w:marTop w:val="0"/>
      <w:marBottom w:val="0"/>
      <w:divBdr>
        <w:top w:val="none" w:sz="0" w:space="0" w:color="auto"/>
        <w:left w:val="none" w:sz="0" w:space="0" w:color="auto"/>
        <w:bottom w:val="none" w:sz="0" w:space="0" w:color="auto"/>
        <w:right w:val="none" w:sz="0" w:space="0" w:color="auto"/>
      </w:divBdr>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 w:id="20977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7A89-6013-4614-B198-98B6EF95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4350</Words>
  <Characters>2480</Characters>
  <Application>Microsoft Office Word</Application>
  <DocSecurity>0</DocSecurity>
  <Lines>20</Lines>
  <Paragraphs>13</Paragraphs>
  <ScaleCrop>false</ScaleCrop>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2025-01-28T12:36:00Z</dcterms:created>
  <dcterms:modified xsi:type="dcterms:W3CDTF">2025-01-28T12:36:00Z</dcterms:modified>
  <cp:category/>
  <cp:contentStatus/>
</cp:coreProperties>
</file>