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8A0B3" w14:textId="6D4FB77A" w:rsidR="00EF3CEC" w:rsidRDefault="00116E3F" w:rsidP="00EF3CEC">
      <w:pPr>
        <w:pStyle w:val="Title"/>
        <w:widowControl w:val="0"/>
        <w:rPr>
          <w:sz w:val="24"/>
        </w:rPr>
      </w:pPr>
      <w:r>
        <w:rPr>
          <w:sz w:val="24"/>
        </w:rPr>
        <w:t>TEHNISKĀ SPECIFIKĀCIJA</w:t>
      </w:r>
      <w:r w:rsidR="00142EF1">
        <w:rPr>
          <w:sz w:val="24"/>
        </w:rPr>
        <w:t>/ TECHNICAL SPECIFICATION</w:t>
      </w:r>
      <w:r w:rsidRPr="00116E3F">
        <w:rPr>
          <w:sz w:val="24"/>
        </w:rPr>
        <w:t xml:space="preserve"> </w:t>
      </w:r>
      <w:r w:rsidR="007D6382">
        <w:rPr>
          <w:sz w:val="24"/>
        </w:rPr>
        <w:t xml:space="preserve">Nr. </w:t>
      </w:r>
      <w:r w:rsidR="00044957" w:rsidRPr="00AF62F5">
        <w:rPr>
          <w:sz w:val="24"/>
        </w:rPr>
        <w:t xml:space="preserve">TS </w:t>
      </w:r>
      <w:r w:rsidR="00137ADE" w:rsidRPr="00AF62F5">
        <w:rPr>
          <w:sz w:val="24"/>
        </w:rPr>
        <w:t>1913.00</w:t>
      </w:r>
      <w:r w:rsidR="00937DFD">
        <w:rPr>
          <w:sz w:val="24"/>
        </w:rPr>
        <w:t>9</w:t>
      </w:r>
      <w:r w:rsidR="00137ADE" w:rsidRPr="00AF62F5">
        <w:rPr>
          <w:sz w:val="24"/>
        </w:rPr>
        <w:t xml:space="preserve"> </w:t>
      </w:r>
      <w:r w:rsidR="00E611EA">
        <w:rPr>
          <w:sz w:val="24"/>
        </w:rPr>
        <w:t>v</w:t>
      </w:r>
      <w:r w:rsidR="00696725">
        <w:rPr>
          <w:sz w:val="24"/>
        </w:rPr>
        <w:t>1</w:t>
      </w:r>
    </w:p>
    <w:p w14:paraId="2567FFC0" w14:textId="50A91FCF" w:rsidR="00FA1CBE" w:rsidRPr="00CA722D" w:rsidRDefault="00137ADE" w:rsidP="00EF3CEC">
      <w:pPr>
        <w:pStyle w:val="Title"/>
        <w:widowControl w:val="0"/>
        <w:rPr>
          <w:sz w:val="24"/>
          <w:szCs w:val="22"/>
        </w:rPr>
      </w:pPr>
      <w:r>
        <w:rPr>
          <w:sz w:val="24"/>
        </w:rPr>
        <w:t xml:space="preserve">Taisngriezis </w:t>
      </w:r>
      <w:r w:rsidR="00AA0346">
        <w:rPr>
          <w:sz w:val="24"/>
        </w:rPr>
        <w:t xml:space="preserve">19in skapim </w:t>
      </w:r>
      <w:r>
        <w:rPr>
          <w:sz w:val="24"/>
        </w:rPr>
        <w:t>110V DC 2000W</w:t>
      </w:r>
      <w:r w:rsidR="00937DFD">
        <w:rPr>
          <w:sz w:val="24"/>
        </w:rPr>
        <w:t xml:space="preserve"> </w:t>
      </w:r>
      <w:r w:rsidR="00741FE1">
        <w:rPr>
          <w:sz w:val="24"/>
        </w:rPr>
        <w:t xml:space="preserve">līdz </w:t>
      </w:r>
      <w:r w:rsidR="00937DFD">
        <w:rPr>
          <w:sz w:val="24"/>
        </w:rPr>
        <w:t>4U</w:t>
      </w:r>
      <w:r w:rsidR="009C7654">
        <w:rPr>
          <w:sz w:val="24"/>
        </w:rPr>
        <w:t xml:space="preserve">/ </w:t>
      </w:r>
      <w:r w:rsidR="002F6749" w:rsidRPr="00405B94">
        <w:rPr>
          <w:sz w:val="24"/>
          <w:lang w:val="en-GB"/>
        </w:rPr>
        <w:t>Rectifier 110V DC 2000W</w:t>
      </w:r>
      <w:r w:rsidR="00AA0346">
        <w:rPr>
          <w:sz w:val="24"/>
          <w:lang w:val="en-GB"/>
        </w:rPr>
        <w:t xml:space="preserve"> </w:t>
      </w:r>
      <w:r w:rsidR="00AA0346" w:rsidRPr="00C63203">
        <w:rPr>
          <w:sz w:val="24"/>
        </w:rPr>
        <w:t xml:space="preserve">19-inch </w:t>
      </w:r>
      <w:r w:rsidR="00AA0346" w:rsidRPr="002576B0">
        <w:rPr>
          <w:sz w:val="24"/>
          <w:lang w:val="en-US"/>
        </w:rPr>
        <w:t>racks</w:t>
      </w:r>
      <w:r w:rsidR="00843226">
        <w:rPr>
          <w:sz w:val="24"/>
          <w:lang w:val="en-US"/>
        </w:rPr>
        <w:t xml:space="preserve"> up to</w:t>
      </w:r>
      <w:r w:rsidR="00937DFD">
        <w:rPr>
          <w:sz w:val="24"/>
          <w:lang w:val="en-US"/>
        </w:rPr>
        <w:t xml:space="preserve"> 4U</w:t>
      </w:r>
    </w:p>
    <w:tbl>
      <w:tblPr>
        <w:tblW w:w="0" w:type="auto"/>
        <w:tblLook w:val="04A0" w:firstRow="1" w:lastRow="0" w:firstColumn="1" w:lastColumn="0" w:noHBand="0" w:noVBand="1"/>
      </w:tblPr>
      <w:tblGrid>
        <w:gridCol w:w="675"/>
        <w:gridCol w:w="6542"/>
        <w:gridCol w:w="2501"/>
        <w:gridCol w:w="2743"/>
        <w:gridCol w:w="1109"/>
        <w:gridCol w:w="1324"/>
      </w:tblGrid>
      <w:tr w:rsidR="009E16A6" w:rsidRPr="009E16A6" w14:paraId="5162EB35" w14:textId="77777777" w:rsidTr="0013281D">
        <w:trPr>
          <w:cantSplit/>
          <w:tblHeader/>
        </w:trPr>
        <w:tc>
          <w:tcPr>
            <w:tcW w:w="0" w:type="auto"/>
            <w:tcBorders>
              <w:top w:val="single" w:sz="4" w:space="0" w:color="auto"/>
              <w:left w:val="single" w:sz="4" w:space="0" w:color="auto"/>
              <w:bottom w:val="single" w:sz="4" w:space="0" w:color="auto"/>
              <w:right w:val="single" w:sz="4" w:space="0" w:color="auto"/>
            </w:tcBorders>
            <w:vAlign w:val="center"/>
          </w:tcPr>
          <w:p w14:paraId="5162EB2F" w14:textId="03904122" w:rsidR="009E16A6" w:rsidRPr="009E16A6" w:rsidRDefault="009E16A6" w:rsidP="009E16A6">
            <w:pPr>
              <w:rPr>
                <w:b/>
                <w:bCs/>
                <w:color w:val="000000"/>
                <w:lang w:eastAsia="lv-LV"/>
              </w:rPr>
            </w:pPr>
            <w:r w:rsidRPr="009E16A6">
              <w:rPr>
                <w:b/>
                <w:bCs/>
                <w:color w:val="000000"/>
                <w:lang w:eastAsia="lv-LV"/>
              </w:rPr>
              <w:t>Nr./ No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162EB30" w14:textId="5E649170" w:rsidR="009E16A6" w:rsidRPr="009E16A6" w:rsidRDefault="009E16A6" w:rsidP="009E16A6">
            <w:pPr>
              <w:rPr>
                <w:b/>
                <w:bCs/>
                <w:color w:val="000000"/>
                <w:lang w:eastAsia="lv-LV"/>
              </w:rPr>
            </w:pPr>
            <w:r w:rsidRPr="009E16A6">
              <w:rPr>
                <w:b/>
                <w:bCs/>
                <w:color w:val="000000"/>
                <w:lang w:eastAsia="lv-LV"/>
              </w:rPr>
              <w:t>Apraksts</w:t>
            </w:r>
            <w:r w:rsidRPr="009E16A6">
              <w:rPr>
                <w:rFonts w:eastAsia="Calibri"/>
                <w:b/>
                <w:bCs/>
                <w:lang w:val="en-US"/>
              </w:rPr>
              <w:t>/ Description</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162EB31" w14:textId="69327A56" w:rsidR="009E16A6" w:rsidRPr="009E16A6" w:rsidRDefault="009E16A6" w:rsidP="009E16A6">
            <w:pPr>
              <w:jc w:val="center"/>
              <w:rPr>
                <w:b/>
                <w:bCs/>
                <w:color w:val="000000"/>
                <w:lang w:eastAsia="lv-LV"/>
              </w:rPr>
            </w:pPr>
            <w:r w:rsidRPr="009E16A6">
              <w:rPr>
                <w:b/>
                <w:bCs/>
                <w:color w:val="000000"/>
                <w:lang w:eastAsia="lv-LV"/>
              </w:rPr>
              <w:t xml:space="preserve">Minimālā tehniskā prasība/ </w:t>
            </w:r>
            <w:r w:rsidRPr="009E16A6">
              <w:rPr>
                <w:rFonts w:eastAsia="Calibri"/>
                <w:b/>
                <w:bCs/>
                <w:lang w:val="en-US"/>
              </w:rPr>
              <w:t>Minimum technical requirement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162EB32" w14:textId="2D97CBD6" w:rsidR="009E16A6" w:rsidRPr="009E16A6" w:rsidRDefault="009E16A6" w:rsidP="009E16A6">
            <w:pPr>
              <w:jc w:val="center"/>
              <w:rPr>
                <w:b/>
                <w:bCs/>
                <w:color w:val="000000"/>
                <w:lang w:eastAsia="lv-LV"/>
              </w:rPr>
            </w:pPr>
            <w:r w:rsidRPr="009E16A6">
              <w:rPr>
                <w:b/>
                <w:bCs/>
                <w:color w:val="000000"/>
                <w:lang w:eastAsia="lv-LV"/>
              </w:rPr>
              <w:t>Piedāvātās preces konkrētais tehniskais apraksts</w:t>
            </w:r>
            <w:r w:rsidRPr="009E16A6">
              <w:rPr>
                <w:rFonts w:eastAsia="Calibri"/>
                <w:b/>
                <w:bCs/>
                <w:lang w:val="en-US"/>
              </w:rPr>
              <w:t>/ Specific technical description of the offered product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162EB33" w14:textId="77FC40F2" w:rsidR="009E16A6" w:rsidRPr="009E16A6" w:rsidRDefault="009E16A6" w:rsidP="009E16A6">
            <w:pPr>
              <w:jc w:val="center"/>
              <w:rPr>
                <w:b/>
                <w:bCs/>
                <w:color w:val="000000"/>
                <w:lang w:eastAsia="lv-LV"/>
              </w:rPr>
            </w:pPr>
            <w:r w:rsidRPr="009E16A6">
              <w:rPr>
                <w:rFonts w:eastAsia="Calibri"/>
                <w:b/>
                <w:bCs/>
              </w:rPr>
              <w:t>Avots/ Source</w:t>
            </w:r>
            <w:r w:rsidRPr="009E16A6">
              <w:rPr>
                <w:rStyle w:val="FootnoteReference"/>
                <w:rFonts w:eastAsia="Calibri"/>
                <w:b/>
                <w:bCs/>
              </w:rPr>
              <w:footnoteReference w:id="1"/>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162EB34" w14:textId="1FD6DBA5" w:rsidR="009E16A6" w:rsidRPr="009E16A6" w:rsidRDefault="009E16A6" w:rsidP="009E16A6">
            <w:pPr>
              <w:jc w:val="center"/>
              <w:rPr>
                <w:b/>
                <w:bCs/>
                <w:color w:val="000000"/>
                <w:lang w:eastAsia="lv-LV"/>
              </w:rPr>
            </w:pPr>
            <w:r w:rsidRPr="009E16A6">
              <w:rPr>
                <w:b/>
                <w:bCs/>
                <w:color w:val="000000"/>
                <w:lang w:eastAsia="lv-LV"/>
              </w:rPr>
              <w:t>Piezīmes</w:t>
            </w:r>
            <w:r w:rsidRPr="009E16A6">
              <w:rPr>
                <w:rFonts w:eastAsia="Calibri"/>
                <w:b/>
                <w:bCs/>
                <w:lang w:val="en-US"/>
              </w:rPr>
              <w:t>/ Remarks</w:t>
            </w:r>
          </w:p>
        </w:tc>
      </w:tr>
      <w:tr w:rsidR="00204300" w:rsidRPr="00DB4859" w14:paraId="467F8F8C" w14:textId="77777777" w:rsidTr="009435C1">
        <w:trPr>
          <w:cantSplit/>
        </w:trPr>
        <w:tc>
          <w:tcPr>
            <w:tcW w:w="0" w:type="auto"/>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A08FDC4" w14:textId="0CDCE427" w:rsidR="00204300" w:rsidRPr="00204300" w:rsidRDefault="00204300" w:rsidP="009435C1">
            <w:pPr>
              <w:rPr>
                <w:b/>
                <w:bCs/>
                <w:color w:val="000000"/>
                <w:lang w:eastAsia="lv-LV"/>
              </w:rPr>
            </w:pPr>
            <w:r w:rsidRPr="00F25FC9">
              <w:rPr>
                <w:b/>
                <w:bCs/>
                <w:color w:val="000000" w:themeColor="text1"/>
                <w:lang w:eastAsia="lv-LV"/>
              </w:rPr>
              <w:t xml:space="preserve">Obligātās prasības/ Mandatory requirements </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15FBED72" w14:textId="77777777" w:rsidR="00204300" w:rsidRPr="00DB4859" w:rsidRDefault="00204300" w:rsidP="009435C1">
            <w:pPr>
              <w:jc w:val="center"/>
              <w:rPr>
                <w:b/>
                <w:bCs/>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7CD0EC74" w14:textId="77777777" w:rsidR="00204300" w:rsidRPr="00DB4859" w:rsidRDefault="00204300" w:rsidP="009435C1">
            <w:pPr>
              <w:jc w:val="center"/>
              <w:rPr>
                <w:b/>
                <w:bCs/>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760C0743" w14:textId="77777777" w:rsidR="00204300" w:rsidRPr="00DB4859" w:rsidRDefault="00204300" w:rsidP="009435C1">
            <w:pPr>
              <w:jc w:val="center"/>
              <w:rPr>
                <w:b/>
                <w:bCs/>
                <w:color w:val="000000"/>
                <w:lang w:eastAsia="lv-LV"/>
              </w:rPr>
            </w:pPr>
          </w:p>
        </w:tc>
      </w:tr>
      <w:tr w:rsidR="00C0197B" w:rsidRPr="009E16A6" w14:paraId="5162EB43" w14:textId="77777777" w:rsidTr="00FB25A5">
        <w:trPr>
          <w:cantSplit/>
        </w:trPr>
        <w:tc>
          <w:tcPr>
            <w:tcW w:w="0" w:type="auto"/>
            <w:gridSpan w:val="2"/>
            <w:tcBorders>
              <w:top w:val="nil"/>
              <w:left w:val="single" w:sz="4" w:space="0" w:color="auto"/>
              <w:bottom w:val="single" w:sz="4" w:space="0" w:color="auto"/>
              <w:right w:val="single" w:sz="4" w:space="0" w:color="auto"/>
            </w:tcBorders>
            <w:shd w:val="clear" w:color="auto" w:fill="D9D9D9" w:themeFill="background1" w:themeFillShade="D9"/>
            <w:vAlign w:val="center"/>
          </w:tcPr>
          <w:p w14:paraId="5162EB3E" w14:textId="143F98A8" w:rsidR="00C0197B" w:rsidRPr="009E16A6" w:rsidRDefault="00C0197B" w:rsidP="009E16A6">
            <w:pPr>
              <w:rPr>
                <w:color w:val="000000"/>
                <w:lang w:eastAsia="lv-LV"/>
              </w:rPr>
            </w:pPr>
            <w:r w:rsidRPr="009E16A6">
              <w:rPr>
                <w:b/>
                <w:bCs/>
                <w:color w:val="000000"/>
                <w:lang w:eastAsia="lv-LV"/>
              </w:rPr>
              <w:t xml:space="preserve">Vispārīgā informācija/ </w:t>
            </w:r>
            <w:r w:rsidRPr="009E16A6">
              <w:rPr>
                <w:b/>
                <w:bCs/>
                <w:color w:val="000000"/>
                <w:lang w:val="en-US" w:eastAsia="lv-LV"/>
              </w:rPr>
              <w:t>General information</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162EB3F" w14:textId="77777777" w:rsidR="00C0197B" w:rsidRPr="009E16A6" w:rsidRDefault="00C0197B" w:rsidP="009E16A6">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162EB40" w14:textId="77777777" w:rsidR="00C0197B" w:rsidRPr="009E16A6" w:rsidRDefault="00C0197B" w:rsidP="009E16A6">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162EB41" w14:textId="77777777" w:rsidR="00C0197B" w:rsidRPr="009E16A6" w:rsidRDefault="00C0197B" w:rsidP="009E16A6">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162EB42" w14:textId="77777777" w:rsidR="00C0197B" w:rsidRPr="009E16A6" w:rsidRDefault="00C0197B" w:rsidP="009E16A6">
            <w:pPr>
              <w:jc w:val="center"/>
              <w:rPr>
                <w:color w:val="000000"/>
                <w:lang w:eastAsia="lv-LV"/>
              </w:rPr>
            </w:pPr>
          </w:p>
        </w:tc>
      </w:tr>
      <w:tr w:rsidR="00384293" w:rsidRPr="009E16A6" w14:paraId="5162EB4A" w14:textId="77777777" w:rsidTr="0013281D">
        <w:trPr>
          <w:cantSplit/>
        </w:trPr>
        <w:tc>
          <w:tcPr>
            <w:tcW w:w="0" w:type="auto"/>
            <w:tcBorders>
              <w:top w:val="nil"/>
              <w:left w:val="single" w:sz="4" w:space="0" w:color="auto"/>
              <w:bottom w:val="single" w:sz="4" w:space="0" w:color="auto"/>
              <w:right w:val="single" w:sz="4" w:space="0" w:color="auto"/>
            </w:tcBorders>
            <w:vAlign w:val="center"/>
          </w:tcPr>
          <w:p w14:paraId="5162EB44" w14:textId="113FF55D" w:rsidR="00384293" w:rsidRPr="009E16A6" w:rsidRDefault="00384293" w:rsidP="009E16A6">
            <w:pPr>
              <w:pStyle w:val="ListParagraph"/>
              <w:numPr>
                <w:ilvl w:val="0"/>
                <w:numId w:val="4"/>
              </w:numPr>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162EB45" w14:textId="5A77C0B3" w:rsidR="00384293" w:rsidRPr="009E16A6" w:rsidRDefault="00CA4B29" w:rsidP="009E16A6">
            <w:pPr>
              <w:rPr>
                <w:color w:val="000000"/>
                <w:lang w:eastAsia="lv-LV"/>
              </w:rPr>
            </w:pPr>
            <w:r w:rsidRPr="009E16A6">
              <w:rPr>
                <w:color w:val="000000"/>
                <w:lang w:eastAsia="lv-LV"/>
              </w:rPr>
              <w:t>Ražotājs (</w:t>
            </w:r>
            <w:r w:rsidR="00F445E7" w:rsidRPr="009E16A6">
              <w:rPr>
                <w:color w:val="000000"/>
                <w:lang w:eastAsia="lv-LV"/>
              </w:rPr>
              <w:t>nosaukums, atrašanās vieta</w:t>
            </w:r>
            <w:r w:rsidRPr="009E16A6">
              <w:rPr>
                <w:color w:val="000000"/>
                <w:lang w:eastAsia="lv-LV"/>
              </w:rPr>
              <w:t>)</w:t>
            </w:r>
            <w:r w:rsidR="00142EF1" w:rsidRPr="009E16A6">
              <w:rPr>
                <w:color w:val="000000"/>
                <w:lang w:eastAsia="lv-LV"/>
              </w:rPr>
              <w:t xml:space="preserve">/ </w:t>
            </w:r>
            <w:r w:rsidRPr="009E16A6">
              <w:rPr>
                <w:color w:val="000000"/>
                <w:lang w:val="en-US" w:eastAsia="lv-LV"/>
              </w:rPr>
              <w:t>Manufacturer (</w:t>
            </w:r>
            <w:r w:rsidR="00142EF1" w:rsidRPr="009E16A6">
              <w:rPr>
                <w:color w:val="000000"/>
                <w:lang w:val="en-US" w:eastAsia="lv-LV"/>
              </w:rPr>
              <w:t>name and location</w:t>
            </w:r>
            <w:r w:rsidRPr="009E16A6">
              <w:rPr>
                <w:color w:val="000000"/>
                <w:lang w:val="en-US" w:eastAsia="lv-LV"/>
              </w:rPr>
              <w:t>)</w:t>
            </w:r>
          </w:p>
        </w:tc>
        <w:tc>
          <w:tcPr>
            <w:tcW w:w="0" w:type="auto"/>
            <w:tcBorders>
              <w:top w:val="nil"/>
              <w:left w:val="nil"/>
              <w:bottom w:val="single" w:sz="4" w:space="0" w:color="auto"/>
              <w:right w:val="single" w:sz="4" w:space="0" w:color="auto"/>
            </w:tcBorders>
            <w:shd w:val="clear" w:color="auto" w:fill="auto"/>
            <w:vAlign w:val="center"/>
            <w:hideMark/>
          </w:tcPr>
          <w:p w14:paraId="5162EB46" w14:textId="466AFD8C" w:rsidR="00384293" w:rsidRPr="009E16A6" w:rsidRDefault="00F145B4" w:rsidP="009E16A6">
            <w:pPr>
              <w:jc w:val="center"/>
              <w:rPr>
                <w:color w:val="000000"/>
                <w:lang w:eastAsia="lv-LV"/>
              </w:rPr>
            </w:pPr>
            <w:r w:rsidRPr="009E16A6">
              <w:rPr>
                <w:color w:val="000000"/>
                <w:lang w:eastAsia="lv-LV"/>
              </w:rPr>
              <w:t>Norādīt informāciju</w:t>
            </w:r>
            <w:r w:rsidR="00142EF1" w:rsidRPr="009E16A6">
              <w:rPr>
                <w:color w:val="000000"/>
                <w:lang w:eastAsia="lv-LV"/>
              </w:rPr>
              <w:t xml:space="preserve">/ </w:t>
            </w:r>
            <w:r w:rsidR="00142EF1" w:rsidRPr="009E16A6">
              <w:rPr>
                <w:color w:val="000000"/>
                <w:lang w:val="en-US" w:eastAsia="lv-LV"/>
              </w:rPr>
              <w:t>Specify</w:t>
            </w:r>
          </w:p>
        </w:tc>
        <w:tc>
          <w:tcPr>
            <w:tcW w:w="0" w:type="auto"/>
            <w:tcBorders>
              <w:top w:val="nil"/>
              <w:left w:val="nil"/>
              <w:bottom w:val="single" w:sz="4" w:space="0" w:color="auto"/>
              <w:right w:val="single" w:sz="4" w:space="0" w:color="auto"/>
            </w:tcBorders>
            <w:shd w:val="clear" w:color="000000" w:fill="FFFFFF"/>
            <w:vAlign w:val="center"/>
          </w:tcPr>
          <w:p w14:paraId="5162EB47" w14:textId="77777777" w:rsidR="00384293" w:rsidRPr="009E16A6" w:rsidRDefault="00384293" w:rsidP="009E16A6">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162EB48" w14:textId="77777777" w:rsidR="00384293" w:rsidRPr="009E16A6" w:rsidRDefault="00384293" w:rsidP="009E16A6">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162EB49" w14:textId="77777777" w:rsidR="00384293" w:rsidRPr="009E16A6" w:rsidRDefault="00384293" w:rsidP="009E16A6">
            <w:pPr>
              <w:jc w:val="center"/>
              <w:rPr>
                <w:color w:val="000000"/>
                <w:lang w:eastAsia="lv-LV"/>
              </w:rPr>
            </w:pPr>
          </w:p>
        </w:tc>
      </w:tr>
      <w:tr w:rsidR="00047164" w:rsidRPr="009E16A6" w14:paraId="20247041" w14:textId="77777777" w:rsidTr="0013281D">
        <w:trPr>
          <w:cantSplit/>
        </w:trPr>
        <w:tc>
          <w:tcPr>
            <w:tcW w:w="0" w:type="auto"/>
            <w:tcBorders>
              <w:top w:val="nil"/>
              <w:left w:val="single" w:sz="4" w:space="0" w:color="auto"/>
              <w:bottom w:val="single" w:sz="4" w:space="0" w:color="auto"/>
              <w:right w:val="single" w:sz="4" w:space="0" w:color="auto"/>
            </w:tcBorders>
            <w:vAlign w:val="center"/>
          </w:tcPr>
          <w:p w14:paraId="45D4D220" w14:textId="5DB4B09F" w:rsidR="00047164" w:rsidRPr="009E16A6" w:rsidRDefault="00047164" w:rsidP="009E16A6">
            <w:pPr>
              <w:pStyle w:val="ListParagraph"/>
              <w:numPr>
                <w:ilvl w:val="0"/>
                <w:numId w:val="4"/>
              </w:numPr>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108DF53D" w14:textId="600CDD16" w:rsidR="00047164" w:rsidRPr="009E16A6" w:rsidRDefault="00754163" w:rsidP="00937DFD">
            <w:pPr>
              <w:numPr>
                <w:ilvl w:val="12"/>
                <w:numId w:val="0"/>
              </w:numPr>
              <w:rPr>
                <w:b/>
                <w:lang w:val="en-GB"/>
              </w:rPr>
            </w:pPr>
            <w:r w:rsidRPr="009E16A6">
              <w:rPr>
                <w:color w:val="000000"/>
                <w:lang w:eastAsia="lv-LV"/>
              </w:rPr>
              <w:t>1913.</w:t>
            </w:r>
            <w:r w:rsidR="00937DFD" w:rsidRPr="009E16A6">
              <w:rPr>
                <w:color w:val="000000"/>
                <w:lang w:eastAsia="lv-LV"/>
              </w:rPr>
              <w:t>00</w:t>
            </w:r>
            <w:r w:rsidR="00937DFD">
              <w:rPr>
                <w:color w:val="000000"/>
                <w:lang w:eastAsia="lv-LV"/>
              </w:rPr>
              <w:t>9</w:t>
            </w:r>
            <w:r w:rsidR="00937DFD" w:rsidRPr="009E16A6">
              <w:rPr>
                <w:color w:val="000000"/>
                <w:lang w:eastAsia="lv-LV"/>
              </w:rPr>
              <w:t xml:space="preserve"> </w:t>
            </w:r>
            <w:r w:rsidRPr="009E16A6">
              <w:rPr>
                <w:color w:val="000000"/>
                <w:lang w:eastAsia="lv-LV"/>
              </w:rPr>
              <w:t>Taisngriezis 19in skapim 110VDC 2000W</w:t>
            </w:r>
            <w:r w:rsidR="00937DFD">
              <w:rPr>
                <w:color w:val="000000"/>
                <w:lang w:eastAsia="lv-LV"/>
              </w:rPr>
              <w:t xml:space="preserve"> </w:t>
            </w:r>
            <w:r w:rsidR="00741FE1">
              <w:rPr>
                <w:color w:val="000000"/>
                <w:lang w:eastAsia="lv-LV"/>
              </w:rPr>
              <w:t xml:space="preserve">līdz </w:t>
            </w:r>
            <w:r w:rsidR="00937DFD">
              <w:rPr>
                <w:color w:val="000000"/>
                <w:lang w:eastAsia="lv-LV"/>
              </w:rPr>
              <w:t>4U</w:t>
            </w:r>
            <w:r w:rsidR="009C7654" w:rsidRPr="009E16A6">
              <w:rPr>
                <w:color w:val="000000"/>
                <w:lang w:eastAsia="lv-LV"/>
              </w:rPr>
              <w:t>/</w:t>
            </w:r>
            <w:r w:rsidR="005F0E78" w:rsidRPr="009E16A6">
              <w:rPr>
                <w:color w:val="000000"/>
                <w:lang w:eastAsia="lv-LV"/>
              </w:rPr>
              <w:t xml:space="preserve"> </w:t>
            </w:r>
            <w:r w:rsidR="002F6749" w:rsidRPr="009E16A6">
              <w:rPr>
                <w:color w:val="000000"/>
                <w:lang w:eastAsia="lv-LV"/>
              </w:rPr>
              <w:t>Rectifier 110VDC 2000W</w:t>
            </w:r>
            <w:r w:rsidRPr="009E16A6">
              <w:rPr>
                <w:color w:val="000000"/>
                <w:lang w:eastAsia="lv-LV"/>
              </w:rPr>
              <w:t xml:space="preserve"> 19-inch racks</w:t>
            </w:r>
            <w:r w:rsidR="00937DFD">
              <w:rPr>
                <w:color w:val="000000"/>
                <w:lang w:eastAsia="lv-LV"/>
              </w:rPr>
              <w:t xml:space="preserve"> </w:t>
            </w:r>
            <w:r w:rsidR="00843226">
              <w:rPr>
                <w:color w:val="000000"/>
                <w:lang w:eastAsia="lv-LV"/>
              </w:rPr>
              <w:t xml:space="preserve">up to </w:t>
            </w:r>
            <w:r w:rsidR="00937DFD">
              <w:rPr>
                <w:color w:val="000000"/>
                <w:lang w:eastAsia="lv-LV"/>
              </w:rPr>
              <w:t>4U</w:t>
            </w:r>
            <w:r w:rsidR="004C1D8D" w:rsidRPr="009E16A6">
              <w:rPr>
                <w:color w:val="000000"/>
                <w:lang w:eastAsia="lv-LV"/>
              </w:rPr>
              <w:t xml:space="preserve"> </w:t>
            </w:r>
            <w:r w:rsidR="004C1D8D" w:rsidRPr="009E16A6">
              <w:rPr>
                <w:rStyle w:val="FootnoteReference"/>
                <w:color w:val="000000"/>
                <w:lang w:eastAsia="lv-LV"/>
              </w:rPr>
              <w:footnoteReference w:id="2"/>
            </w:r>
          </w:p>
        </w:tc>
        <w:tc>
          <w:tcPr>
            <w:tcW w:w="0" w:type="auto"/>
            <w:tcBorders>
              <w:top w:val="nil"/>
              <w:left w:val="nil"/>
              <w:bottom w:val="single" w:sz="4" w:space="0" w:color="auto"/>
              <w:right w:val="single" w:sz="4" w:space="0" w:color="auto"/>
            </w:tcBorders>
            <w:shd w:val="clear" w:color="auto" w:fill="auto"/>
            <w:vAlign w:val="center"/>
          </w:tcPr>
          <w:p w14:paraId="3105E6F3" w14:textId="7E259EA1" w:rsidR="00047164" w:rsidRPr="009E16A6" w:rsidRDefault="009E16A6" w:rsidP="009E16A6">
            <w:pPr>
              <w:jc w:val="center"/>
              <w:rPr>
                <w:color w:val="000000"/>
                <w:lang w:eastAsia="lv-LV"/>
              </w:rPr>
            </w:pPr>
            <w:r w:rsidRPr="009E16A6">
              <w:rPr>
                <w:color w:val="000000"/>
                <w:lang w:eastAsia="lv-LV"/>
              </w:rPr>
              <w:t xml:space="preserve">Tipa apzīmējums/ Type </w:t>
            </w:r>
            <w:r w:rsidRPr="009E16A6">
              <w:rPr>
                <w:rFonts w:eastAsia="Calibri"/>
                <w:lang w:val="en-US"/>
              </w:rPr>
              <w:t>reference</w:t>
            </w:r>
            <w:r w:rsidRPr="009E16A6">
              <w:t xml:space="preserve"> </w:t>
            </w:r>
            <w:r w:rsidRPr="009E16A6">
              <w:rPr>
                <w:rStyle w:val="FootnoteReference"/>
              </w:rPr>
              <w:footnoteReference w:id="3"/>
            </w:r>
          </w:p>
        </w:tc>
        <w:tc>
          <w:tcPr>
            <w:tcW w:w="0" w:type="auto"/>
            <w:tcBorders>
              <w:top w:val="nil"/>
              <w:left w:val="nil"/>
              <w:bottom w:val="single" w:sz="4" w:space="0" w:color="auto"/>
              <w:right w:val="single" w:sz="4" w:space="0" w:color="auto"/>
            </w:tcBorders>
            <w:shd w:val="clear" w:color="auto" w:fill="auto"/>
            <w:vAlign w:val="center"/>
          </w:tcPr>
          <w:p w14:paraId="4A79BE2F" w14:textId="77777777" w:rsidR="00047164" w:rsidRPr="009E16A6" w:rsidRDefault="00047164" w:rsidP="009E16A6">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B81FCF9" w14:textId="77777777" w:rsidR="00047164" w:rsidRPr="009E16A6" w:rsidRDefault="00047164" w:rsidP="009E16A6">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4D2A584" w14:textId="77777777" w:rsidR="00047164" w:rsidRPr="009E16A6" w:rsidRDefault="00047164" w:rsidP="009E16A6">
            <w:pPr>
              <w:jc w:val="center"/>
              <w:rPr>
                <w:color w:val="000000"/>
                <w:lang w:eastAsia="lv-LV"/>
              </w:rPr>
            </w:pPr>
          </w:p>
        </w:tc>
      </w:tr>
      <w:tr w:rsidR="007438E4" w:rsidRPr="009E16A6" w14:paraId="5162EB66" w14:textId="77777777" w:rsidTr="0013281D">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5162EB60" w14:textId="77E8BAAB" w:rsidR="007438E4" w:rsidRPr="009E16A6" w:rsidRDefault="007438E4" w:rsidP="009E16A6">
            <w:pPr>
              <w:pStyle w:val="ListParagraph"/>
              <w:numPr>
                <w:ilvl w:val="0"/>
                <w:numId w:val="4"/>
              </w:numPr>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5162EB61" w14:textId="458D183B" w:rsidR="007438E4" w:rsidRPr="009E16A6" w:rsidRDefault="007A2673" w:rsidP="009E16A6">
            <w:pPr>
              <w:rPr>
                <w:color w:val="000000"/>
                <w:lang w:eastAsia="lv-LV"/>
              </w:rPr>
            </w:pPr>
            <w:r w:rsidRPr="009E16A6">
              <w:rPr>
                <w:color w:val="000000"/>
                <w:lang w:eastAsia="lv-LV"/>
              </w:rPr>
              <w:t>Parauga piegāde laiks tehniskajai</w:t>
            </w:r>
            <w:r w:rsidR="007438E4" w:rsidRPr="009E16A6">
              <w:rPr>
                <w:color w:val="000000"/>
                <w:lang w:eastAsia="lv-LV"/>
              </w:rPr>
              <w:t xml:space="preserve"> izvērtēšanai (pēc pieprasījuma)</w:t>
            </w:r>
            <w:r w:rsidRPr="009E16A6">
              <w:rPr>
                <w:color w:val="000000"/>
                <w:lang w:eastAsia="lv-LV"/>
              </w:rPr>
              <w:t xml:space="preserve">, </w:t>
            </w:r>
            <w:r w:rsidR="00A76C6A" w:rsidRPr="009E16A6">
              <w:rPr>
                <w:color w:val="000000"/>
                <w:lang w:eastAsia="lv-LV"/>
              </w:rPr>
              <w:t xml:space="preserve">darba </w:t>
            </w:r>
            <w:r w:rsidRPr="009E16A6">
              <w:rPr>
                <w:color w:val="000000"/>
                <w:lang w:eastAsia="lv-LV"/>
              </w:rPr>
              <w:t>dienas</w:t>
            </w:r>
            <w:r w:rsidR="001245BF" w:rsidRPr="009E16A6">
              <w:rPr>
                <w:color w:val="000000"/>
                <w:lang w:eastAsia="lv-LV"/>
              </w:rPr>
              <w:t xml:space="preserve">/ </w:t>
            </w:r>
            <w:r w:rsidR="001245BF" w:rsidRPr="009E16A6">
              <w:rPr>
                <w:lang w:val="en-US"/>
              </w:rPr>
              <w:t>Delivery time for sample technical check(on request), working days</w:t>
            </w:r>
          </w:p>
        </w:tc>
        <w:tc>
          <w:tcPr>
            <w:tcW w:w="0" w:type="auto"/>
            <w:tcBorders>
              <w:top w:val="nil"/>
              <w:left w:val="nil"/>
              <w:bottom w:val="single" w:sz="4" w:space="0" w:color="auto"/>
              <w:right w:val="single" w:sz="4" w:space="0" w:color="auto"/>
            </w:tcBorders>
            <w:shd w:val="clear" w:color="000000" w:fill="FFFFFF"/>
            <w:vAlign w:val="center"/>
            <w:hideMark/>
          </w:tcPr>
          <w:p w14:paraId="5162EB62" w14:textId="37758291" w:rsidR="007438E4" w:rsidRPr="009E16A6" w:rsidRDefault="007A2673" w:rsidP="009E16A6">
            <w:pPr>
              <w:jc w:val="center"/>
              <w:rPr>
                <w:color w:val="000000"/>
                <w:lang w:eastAsia="lv-LV"/>
              </w:rPr>
            </w:pPr>
            <w:r w:rsidRPr="009E16A6">
              <w:rPr>
                <w:color w:val="000000"/>
                <w:lang w:eastAsia="lv-LV"/>
              </w:rPr>
              <w:t>Norādīt vērtību</w:t>
            </w:r>
            <w:r w:rsidR="001245BF" w:rsidRPr="009E16A6">
              <w:rPr>
                <w:color w:val="000000"/>
                <w:lang w:eastAsia="lv-LV"/>
              </w:rPr>
              <w:t xml:space="preserve">/ </w:t>
            </w:r>
            <w:r w:rsidR="001245BF" w:rsidRPr="009E16A6">
              <w:rPr>
                <w:color w:val="000000"/>
                <w:lang w:val="en-US" w:eastAsia="lv-LV"/>
              </w:rPr>
              <w:t>Specify</w:t>
            </w:r>
          </w:p>
        </w:tc>
        <w:tc>
          <w:tcPr>
            <w:tcW w:w="0" w:type="auto"/>
            <w:tcBorders>
              <w:top w:val="nil"/>
              <w:left w:val="nil"/>
              <w:bottom w:val="single" w:sz="4" w:space="0" w:color="auto"/>
              <w:right w:val="single" w:sz="4" w:space="0" w:color="auto"/>
            </w:tcBorders>
            <w:shd w:val="clear" w:color="auto" w:fill="auto"/>
            <w:vAlign w:val="center"/>
          </w:tcPr>
          <w:p w14:paraId="5162EB63" w14:textId="77777777" w:rsidR="007438E4" w:rsidRPr="009E16A6" w:rsidRDefault="007438E4" w:rsidP="009E16A6">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162EB64" w14:textId="77777777" w:rsidR="007438E4" w:rsidRPr="009E16A6" w:rsidRDefault="007438E4" w:rsidP="009E16A6">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162EB65" w14:textId="77777777" w:rsidR="007438E4" w:rsidRPr="009E16A6" w:rsidRDefault="007438E4" w:rsidP="009E16A6">
            <w:pPr>
              <w:jc w:val="center"/>
              <w:rPr>
                <w:color w:val="000000"/>
                <w:lang w:eastAsia="lv-LV"/>
              </w:rPr>
            </w:pPr>
          </w:p>
        </w:tc>
      </w:tr>
      <w:tr w:rsidR="00C0197B" w:rsidRPr="009E16A6" w14:paraId="7F5CE0A8" w14:textId="77777777" w:rsidTr="005E3C8C">
        <w:trPr>
          <w:cantSplit/>
        </w:trPr>
        <w:tc>
          <w:tcPr>
            <w:tcW w:w="0" w:type="auto"/>
            <w:gridSpan w:val="2"/>
            <w:tcBorders>
              <w:top w:val="nil"/>
              <w:left w:val="single" w:sz="4" w:space="0" w:color="auto"/>
              <w:bottom w:val="single" w:sz="4" w:space="0" w:color="auto"/>
              <w:right w:val="single" w:sz="4" w:space="0" w:color="auto"/>
            </w:tcBorders>
            <w:shd w:val="clear" w:color="000000" w:fill="D8D8D8"/>
            <w:vAlign w:val="center"/>
          </w:tcPr>
          <w:p w14:paraId="106DD6F3" w14:textId="30E50D64" w:rsidR="00C0197B" w:rsidRPr="009E16A6" w:rsidRDefault="00C0197B" w:rsidP="009E16A6">
            <w:pPr>
              <w:rPr>
                <w:color w:val="000000"/>
                <w:lang w:eastAsia="lv-LV"/>
              </w:rPr>
            </w:pPr>
            <w:r w:rsidRPr="009E16A6">
              <w:rPr>
                <w:b/>
                <w:bCs/>
                <w:color w:val="000000"/>
                <w:lang w:eastAsia="lv-LV"/>
              </w:rPr>
              <w:t xml:space="preserve">Standarti/ </w:t>
            </w:r>
            <w:r w:rsidRPr="009E16A6">
              <w:rPr>
                <w:b/>
                <w:bCs/>
                <w:color w:val="000000"/>
                <w:lang w:val="en-GB" w:eastAsia="lv-LV"/>
              </w:rPr>
              <w:t>Standards</w:t>
            </w:r>
            <w:r w:rsidR="00434F6F" w:rsidRPr="00434F6F">
              <w:rPr>
                <w:b/>
                <w:bCs/>
                <w:color w:val="000000"/>
                <w:vertAlign w:val="superscript"/>
                <w:lang w:eastAsia="lv-LV"/>
              </w:rPr>
              <w:footnoteReference w:id="4"/>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60DBDB74" w14:textId="77777777" w:rsidR="00C0197B" w:rsidRPr="009E16A6" w:rsidRDefault="00C0197B" w:rsidP="009E16A6">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6D7ECD4D" w14:textId="77777777" w:rsidR="00C0197B" w:rsidRPr="009E16A6" w:rsidRDefault="00C0197B" w:rsidP="009E16A6">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3496ECD9" w14:textId="77777777" w:rsidR="00C0197B" w:rsidRPr="009E16A6" w:rsidRDefault="00C0197B" w:rsidP="009E16A6">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1D090DA3" w14:textId="77777777" w:rsidR="00C0197B" w:rsidRPr="009E16A6" w:rsidRDefault="00C0197B" w:rsidP="009E16A6">
            <w:pPr>
              <w:jc w:val="center"/>
              <w:rPr>
                <w:color w:val="000000"/>
                <w:lang w:eastAsia="lv-LV"/>
              </w:rPr>
            </w:pPr>
          </w:p>
        </w:tc>
      </w:tr>
      <w:tr w:rsidR="00B85A10" w:rsidRPr="009E16A6" w14:paraId="215A4610" w14:textId="77777777" w:rsidTr="0013281D">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20E8BFB7" w14:textId="72717A83" w:rsidR="00B85A10" w:rsidRPr="009E16A6" w:rsidRDefault="00B85A10" w:rsidP="009E16A6">
            <w:pPr>
              <w:pStyle w:val="ListParagraph"/>
              <w:numPr>
                <w:ilvl w:val="0"/>
                <w:numId w:val="4"/>
              </w:numPr>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1C0F8D13" w14:textId="347D4B0A" w:rsidR="00B85A10" w:rsidRPr="009E16A6" w:rsidRDefault="00B85A10" w:rsidP="009E16A6">
            <w:pPr>
              <w:pStyle w:val="Normaltabula"/>
              <w:rPr>
                <w:rFonts w:cs="Times New Roman"/>
                <w:sz w:val="24"/>
                <w:szCs w:val="24"/>
                <w:lang w:val="en-US"/>
              </w:rPr>
            </w:pPr>
            <w:r w:rsidRPr="009E16A6">
              <w:rPr>
                <w:rFonts w:eastAsia="Times New Roman" w:cs="Times New Roman"/>
                <w:color w:val="000000"/>
                <w:sz w:val="24"/>
                <w:szCs w:val="24"/>
              </w:rPr>
              <w:t>Atbilstība standartam EN 60950-1 (Informācijas tehnoloģijas iekārtas. Drošums. 1. daļa: Vispārīgās prasības)</w:t>
            </w:r>
            <w:r w:rsidR="00434F6F" w:rsidRPr="00434F6F">
              <w:rPr>
                <w:rFonts w:eastAsia="Times New Roman" w:cs="Times New Roman"/>
                <w:color w:val="000000"/>
                <w:sz w:val="24"/>
                <w:szCs w:val="24"/>
                <w:lang w:val="en-GB"/>
              </w:rPr>
              <w:t xml:space="preserve"> vai ekvivalents</w:t>
            </w:r>
            <w:r w:rsidR="00434F6F" w:rsidRPr="00434F6F">
              <w:rPr>
                <w:rFonts w:eastAsia="Times New Roman" w:cs="Times New Roman"/>
                <w:color w:val="000000"/>
                <w:sz w:val="24"/>
                <w:szCs w:val="24"/>
              </w:rPr>
              <w:t xml:space="preserve"> </w:t>
            </w:r>
            <w:r w:rsidRPr="009E16A6">
              <w:rPr>
                <w:rFonts w:eastAsia="Times New Roman" w:cs="Times New Roman"/>
                <w:color w:val="000000"/>
                <w:sz w:val="24"/>
                <w:szCs w:val="24"/>
              </w:rPr>
              <w:t>/ According standarts EN 60950-1 (Information technology equipment – Safety – Part 1: General requirements)</w:t>
            </w:r>
            <w:r w:rsidR="00434F6F" w:rsidRPr="00434F6F">
              <w:rPr>
                <w:rFonts w:eastAsia="Times New Roman" w:cs="Times New Roman"/>
                <w:color w:val="000000"/>
                <w:sz w:val="24"/>
                <w:szCs w:val="24"/>
                <w:lang w:val="en-GB"/>
              </w:rPr>
              <w:t xml:space="preserve"> or </w:t>
            </w:r>
            <w:r w:rsidR="00434F6F" w:rsidRPr="00434F6F">
              <w:rPr>
                <w:rFonts w:eastAsia="Times New Roman" w:cs="Times New Roman"/>
                <w:color w:val="000000"/>
                <w:sz w:val="24"/>
                <w:szCs w:val="24"/>
                <w:lang w:val="en"/>
              </w:rPr>
              <w:t>equivalent</w:t>
            </w:r>
          </w:p>
        </w:tc>
        <w:tc>
          <w:tcPr>
            <w:tcW w:w="0" w:type="auto"/>
            <w:tcBorders>
              <w:top w:val="nil"/>
              <w:left w:val="nil"/>
              <w:bottom w:val="single" w:sz="4" w:space="0" w:color="auto"/>
              <w:right w:val="single" w:sz="4" w:space="0" w:color="auto"/>
            </w:tcBorders>
            <w:shd w:val="clear" w:color="000000" w:fill="FFFFFF"/>
            <w:vAlign w:val="center"/>
          </w:tcPr>
          <w:p w14:paraId="1BA3D138" w14:textId="77777777" w:rsidR="00B85A10" w:rsidRPr="009E16A6" w:rsidRDefault="00B85A10" w:rsidP="009E16A6">
            <w:pPr>
              <w:jc w:val="center"/>
              <w:rPr>
                <w:color w:val="000000"/>
                <w:lang w:eastAsia="lv-LV"/>
              </w:rPr>
            </w:pPr>
            <w:r w:rsidRPr="009E16A6">
              <w:rPr>
                <w:color w:val="000000"/>
                <w:lang w:eastAsia="lv-LV"/>
              </w:rPr>
              <w:t xml:space="preserve">Atbilst/ </w:t>
            </w:r>
            <w:r w:rsidRPr="009E16A6">
              <w:rPr>
                <w:color w:val="000000"/>
                <w:lang w:val="en-GB" w:eastAsia="lv-LV"/>
              </w:rPr>
              <w:t>Confirm</w:t>
            </w:r>
          </w:p>
        </w:tc>
        <w:tc>
          <w:tcPr>
            <w:tcW w:w="0" w:type="auto"/>
            <w:tcBorders>
              <w:top w:val="nil"/>
              <w:left w:val="nil"/>
              <w:bottom w:val="single" w:sz="4" w:space="0" w:color="auto"/>
              <w:right w:val="single" w:sz="4" w:space="0" w:color="auto"/>
            </w:tcBorders>
            <w:shd w:val="clear" w:color="auto" w:fill="auto"/>
            <w:vAlign w:val="center"/>
          </w:tcPr>
          <w:p w14:paraId="769E1779" w14:textId="77777777" w:rsidR="00B85A10" w:rsidRPr="009E16A6" w:rsidRDefault="00B85A10" w:rsidP="009E16A6">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9F77DC3" w14:textId="77777777" w:rsidR="00B85A10" w:rsidRPr="009E16A6" w:rsidRDefault="00B85A10" w:rsidP="009E16A6">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6A05E9C" w14:textId="77777777" w:rsidR="00B85A10" w:rsidRPr="009E16A6" w:rsidRDefault="00B85A10" w:rsidP="009E16A6">
            <w:pPr>
              <w:jc w:val="center"/>
              <w:rPr>
                <w:color w:val="000000"/>
                <w:lang w:eastAsia="lv-LV"/>
              </w:rPr>
            </w:pPr>
          </w:p>
        </w:tc>
      </w:tr>
      <w:tr w:rsidR="00B85A10" w:rsidRPr="009E16A6" w14:paraId="3605134C" w14:textId="77777777" w:rsidTr="0013281D">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1F3EA0EB" w14:textId="0675EE07" w:rsidR="00B85A10" w:rsidRPr="009E16A6" w:rsidRDefault="00B85A10" w:rsidP="009E16A6">
            <w:pPr>
              <w:pStyle w:val="ListParagraph"/>
              <w:numPr>
                <w:ilvl w:val="0"/>
                <w:numId w:val="4"/>
              </w:numPr>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40B00753" w14:textId="1241DE27" w:rsidR="00B85A10" w:rsidRPr="009E16A6" w:rsidRDefault="00B85A10" w:rsidP="009E16A6">
            <w:pPr>
              <w:pStyle w:val="Normaltabula"/>
              <w:rPr>
                <w:rFonts w:cs="Times New Roman"/>
                <w:sz w:val="24"/>
                <w:szCs w:val="24"/>
                <w:lang w:val="en-US"/>
              </w:rPr>
            </w:pPr>
            <w:r w:rsidRPr="009E16A6">
              <w:rPr>
                <w:rFonts w:eastAsia="Times New Roman" w:cs="Times New Roman"/>
                <w:color w:val="000000"/>
                <w:sz w:val="24"/>
                <w:szCs w:val="24"/>
              </w:rPr>
              <w:t>Atbilstība standartam EN 61000-6-2 (Elektromagnētiskā saderība (EMS) - 6-2.daļa: Vispārējie standarti - Imunitāte industriālās vidēs)</w:t>
            </w:r>
            <w:r w:rsidR="00434F6F" w:rsidRPr="00434F6F">
              <w:rPr>
                <w:rFonts w:eastAsia="Times New Roman" w:cs="Times New Roman"/>
                <w:color w:val="000000"/>
                <w:sz w:val="24"/>
                <w:szCs w:val="24"/>
                <w:lang w:val="en-GB"/>
              </w:rPr>
              <w:t xml:space="preserve"> vai ekvivalents</w:t>
            </w:r>
            <w:r w:rsidR="00434F6F" w:rsidRPr="00434F6F">
              <w:rPr>
                <w:rFonts w:eastAsia="Times New Roman" w:cs="Times New Roman"/>
                <w:color w:val="000000"/>
                <w:sz w:val="24"/>
                <w:szCs w:val="24"/>
              </w:rPr>
              <w:t xml:space="preserve"> </w:t>
            </w:r>
            <w:r w:rsidRPr="009E16A6">
              <w:rPr>
                <w:rFonts w:eastAsia="Times New Roman" w:cs="Times New Roman"/>
                <w:color w:val="000000"/>
                <w:sz w:val="24"/>
                <w:szCs w:val="24"/>
              </w:rPr>
              <w:t>/ According standarts EN 61000-6-2 (Electromagnetic compatibility (EMC) – Part 6-2: Generic standards – Immunity for industrial environments)</w:t>
            </w:r>
            <w:r w:rsidR="00434F6F" w:rsidRPr="00434F6F">
              <w:rPr>
                <w:rFonts w:eastAsia="Times New Roman" w:cs="Times New Roman"/>
                <w:color w:val="000000"/>
                <w:sz w:val="24"/>
                <w:szCs w:val="24"/>
                <w:lang w:val="en-GB"/>
              </w:rPr>
              <w:t xml:space="preserve"> or </w:t>
            </w:r>
            <w:r w:rsidR="00434F6F" w:rsidRPr="00434F6F">
              <w:rPr>
                <w:rFonts w:eastAsia="Times New Roman" w:cs="Times New Roman"/>
                <w:color w:val="000000"/>
                <w:sz w:val="24"/>
                <w:szCs w:val="24"/>
                <w:lang w:val="en"/>
              </w:rPr>
              <w:t>equivalent</w:t>
            </w:r>
          </w:p>
        </w:tc>
        <w:tc>
          <w:tcPr>
            <w:tcW w:w="0" w:type="auto"/>
            <w:tcBorders>
              <w:top w:val="nil"/>
              <w:left w:val="nil"/>
              <w:bottom w:val="single" w:sz="4" w:space="0" w:color="auto"/>
              <w:right w:val="single" w:sz="4" w:space="0" w:color="auto"/>
            </w:tcBorders>
            <w:shd w:val="clear" w:color="000000" w:fill="FFFFFF"/>
            <w:vAlign w:val="center"/>
          </w:tcPr>
          <w:p w14:paraId="3C15DE95" w14:textId="77777777" w:rsidR="00B85A10" w:rsidRPr="009E16A6" w:rsidRDefault="00B85A10" w:rsidP="009E16A6">
            <w:pPr>
              <w:jc w:val="center"/>
              <w:rPr>
                <w:color w:val="000000"/>
                <w:lang w:eastAsia="lv-LV"/>
              </w:rPr>
            </w:pPr>
            <w:r w:rsidRPr="009E16A6">
              <w:rPr>
                <w:color w:val="000000"/>
                <w:lang w:eastAsia="lv-LV"/>
              </w:rPr>
              <w:t xml:space="preserve">Atbilst/ </w:t>
            </w:r>
            <w:r w:rsidRPr="009E16A6">
              <w:rPr>
                <w:color w:val="000000"/>
                <w:lang w:val="en-GB" w:eastAsia="lv-LV"/>
              </w:rPr>
              <w:t>Confirm</w:t>
            </w:r>
          </w:p>
        </w:tc>
        <w:tc>
          <w:tcPr>
            <w:tcW w:w="0" w:type="auto"/>
            <w:tcBorders>
              <w:top w:val="nil"/>
              <w:left w:val="nil"/>
              <w:bottom w:val="single" w:sz="4" w:space="0" w:color="auto"/>
              <w:right w:val="single" w:sz="4" w:space="0" w:color="auto"/>
            </w:tcBorders>
            <w:shd w:val="clear" w:color="auto" w:fill="auto"/>
            <w:vAlign w:val="center"/>
          </w:tcPr>
          <w:p w14:paraId="2E08D565" w14:textId="77777777" w:rsidR="00B85A10" w:rsidRPr="009E16A6" w:rsidRDefault="00B85A10" w:rsidP="009E16A6">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3EF404F" w14:textId="77777777" w:rsidR="00B85A10" w:rsidRPr="009E16A6" w:rsidRDefault="00B85A10" w:rsidP="009E16A6">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C82EE84" w14:textId="77777777" w:rsidR="00B85A10" w:rsidRPr="009E16A6" w:rsidRDefault="00B85A10" w:rsidP="009E16A6">
            <w:pPr>
              <w:jc w:val="center"/>
              <w:rPr>
                <w:color w:val="000000"/>
                <w:lang w:eastAsia="lv-LV"/>
              </w:rPr>
            </w:pPr>
          </w:p>
        </w:tc>
      </w:tr>
      <w:tr w:rsidR="00B85A10" w:rsidRPr="009E16A6" w14:paraId="3227160B" w14:textId="77777777" w:rsidTr="0013281D">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7BC2202D" w14:textId="75392E86" w:rsidR="00B85A10" w:rsidRPr="009E16A6" w:rsidRDefault="00B85A10" w:rsidP="009E16A6">
            <w:pPr>
              <w:pStyle w:val="ListParagraph"/>
              <w:numPr>
                <w:ilvl w:val="0"/>
                <w:numId w:val="4"/>
              </w:numPr>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615948D2" w14:textId="5F8198DF" w:rsidR="00B85A10" w:rsidRPr="009E16A6" w:rsidRDefault="00B85A10" w:rsidP="009E16A6">
            <w:pPr>
              <w:pStyle w:val="Normaltabula"/>
              <w:rPr>
                <w:rFonts w:cs="Times New Roman"/>
                <w:sz w:val="24"/>
                <w:szCs w:val="24"/>
              </w:rPr>
            </w:pPr>
            <w:r w:rsidRPr="009E16A6">
              <w:rPr>
                <w:rFonts w:eastAsia="Times New Roman" w:cs="Times New Roman"/>
                <w:color w:val="000000"/>
                <w:sz w:val="24"/>
                <w:szCs w:val="24"/>
              </w:rPr>
              <w:t>Atbilstība standartam EMC: ETSI EN 300 386 V.1.3.2</w:t>
            </w:r>
            <w:r w:rsidR="00434F6F" w:rsidRPr="00434F6F">
              <w:rPr>
                <w:rFonts w:eastAsia="Times New Roman" w:cs="Times New Roman"/>
                <w:color w:val="000000"/>
                <w:sz w:val="24"/>
                <w:szCs w:val="24"/>
                <w:lang w:val="en-GB"/>
              </w:rPr>
              <w:t xml:space="preserve"> vai ekvivalents</w:t>
            </w:r>
            <w:r w:rsidR="00434F6F" w:rsidRPr="00434F6F">
              <w:rPr>
                <w:rFonts w:eastAsia="Times New Roman" w:cs="Times New Roman"/>
                <w:color w:val="000000"/>
                <w:sz w:val="24"/>
                <w:szCs w:val="24"/>
              </w:rPr>
              <w:t xml:space="preserve"> </w:t>
            </w:r>
            <w:r w:rsidRPr="009E16A6">
              <w:rPr>
                <w:rFonts w:eastAsia="Times New Roman" w:cs="Times New Roman"/>
                <w:color w:val="000000"/>
                <w:sz w:val="24"/>
                <w:szCs w:val="24"/>
              </w:rPr>
              <w:t>/ According standarts EMC: ETSI EN 300 386 V.1.3.2; (Electromagnetic compatibility and Radio spectrum Matters (ERM); Telecommunication network equipment; ElectroMagnetic Compatibility (EMC) requirements)</w:t>
            </w:r>
            <w:r w:rsidR="00434F6F" w:rsidRPr="00434F6F">
              <w:rPr>
                <w:rFonts w:eastAsia="Times New Roman" w:cs="Times New Roman"/>
                <w:color w:val="000000"/>
                <w:sz w:val="24"/>
                <w:szCs w:val="24"/>
                <w:lang w:val="en-GB"/>
              </w:rPr>
              <w:t xml:space="preserve"> or </w:t>
            </w:r>
            <w:r w:rsidR="00434F6F" w:rsidRPr="00434F6F">
              <w:rPr>
                <w:rFonts w:eastAsia="Times New Roman" w:cs="Times New Roman"/>
                <w:color w:val="000000"/>
                <w:sz w:val="24"/>
                <w:szCs w:val="24"/>
                <w:lang w:val="en"/>
              </w:rPr>
              <w:t>equivalent</w:t>
            </w:r>
            <w:r w:rsidRPr="009E16A6">
              <w:rPr>
                <w:rFonts w:eastAsia="Times New Roman" w:cs="Times New Roman"/>
                <w:color w:val="000000"/>
                <w:sz w:val="24"/>
                <w:szCs w:val="24"/>
              </w:rPr>
              <w:t xml:space="preserve"> </w:t>
            </w:r>
          </w:p>
        </w:tc>
        <w:tc>
          <w:tcPr>
            <w:tcW w:w="0" w:type="auto"/>
            <w:tcBorders>
              <w:top w:val="nil"/>
              <w:left w:val="nil"/>
              <w:bottom w:val="single" w:sz="4" w:space="0" w:color="auto"/>
              <w:right w:val="single" w:sz="4" w:space="0" w:color="auto"/>
            </w:tcBorders>
            <w:shd w:val="clear" w:color="000000" w:fill="FFFFFF"/>
            <w:vAlign w:val="center"/>
          </w:tcPr>
          <w:p w14:paraId="394B7E7A" w14:textId="77777777" w:rsidR="00B85A10" w:rsidRPr="009E16A6" w:rsidRDefault="00B85A10" w:rsidP="009E16A6">
            <w:pPr>
              <w:jc w:val="center"/>
              <w:rPr>
                <w:color w:val="000000"/>
                <w:lang w:eastAsia="lv-LV"/>
              </w:rPr>
            </w:pPr>
            <w:r w:rsidRPr="009E16A6">
              <w:rPr>
                <w:color w:val="000000"/>
                <w:lang w:eastAsia="lv-LV"/>
              </w:rPr>
              <w:t xml:space="preserve">Atbilst/ </w:t>
            </w:r>
            <w:r w:rsidRPr="009E16A6">
              <w:rPr>
                <w:color w:val="000000"/>
                <w:lang w:val="en-GB" w:eastAsia="lv-LV"/>
              </w:rPr>
              <w:t>Confirm</w:t>
            </w:r>
          </w:p>
        </w:tc>
        <w:tc>
          <w:tcPr>
            <w:tcW w:w="0" w:type="auto"/>
            <w:tcBorders>
              <w:top w:val="nil"/>
              <w:left w:val="nil"/>
              <w:bottom w:val="single" w:sz="4" w:space="0" w:color="auto"/>
              <w:right w:val="single" w:sz="4" w:space="0" w:color="auto"/>
            </w:tcBorders>
            <w:shd w:val="clear" w:color="auto" w:fill="auto"/>
            <w:vAlign w:val="center"/>
          </w:tcPr>
          <w:p w14:paraId="203FCE29" w14:textId="77777777" w:rsidR="00B85A10" w:rsidRPr="009E16A6" w:rsidRDefault="00B85A10" w:rsidP="009E16A6">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AD4CB71" w14:textId="77777777" w:rsidR="00B85A10" w:rsidRPr="009E16A6" w:rsidRDefault="00B85A10" w:rsidP="009E16A6">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08D9201" w14:textId="77777777" w:rsidR="00B85A10" w:rsidRPr="009E16A6" w:rsidRDefault="00B85A10" w:rsidP="009E16A6">
            <w:pPr>
              <w:jc w:val="center"/>
              <w:rPr>
                <w:color w:val="000000"/>
                <w:lang w:eastAsia="lv-LV"/>
              </w:rPr>
            </w:pPr>
          </w:p>
        </w:tc>
      </w:tr>
      <w:tr w:rsidR="00B85A10" w:rsidRPr="009E16A6" w14:paraId="44F6C986" w14:textId="77777777" w:rsidTr="0013281D">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20856A22" w14:textId="2DBABC6C" w:rsidR="00B85A10" w:rsidRPr="009E16A6" w:rsidRDefault="00B85A10" w:rsidP="009E16A6">
            <w:pPr>
              <w:pStyle w:val="ListParagraph"/>
              <w:numPr>
                <w:ilvl w:val="0"/>
                <w:numId w:val="4"/>
              </w:numPr>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39454E6D" w14:textId="28A43C03" w:rsidR="00B85A10" w:rsidRPr="009E16A6" w:rsidRDefault="00B85A10" w:rsidP="009E16A6">
            <w:pPr>
              <w:pStyle w:val="Normaltabula"/>
              <w:rPr>
                <w:rFonts w:cs="Times New Roman"/>
                <w:sz w:val="24"/>
                <w:szCs w:val="24"/>
              </w:rPr>
            </w:pPr>
            <w:r w:rsidRPr="009E16A6">
              <w:rPr>
                <w:rFonts w:eastAsia="Times New Roman" w:cs="Times New Roman"/>
                <w:color w:val="000000"/>
                <w:sz w:val="24"/>
                <w:szCs w:val="24"/>
              </w:rPr>
              <w:t>Atbilstība standartam ETSI EN 300 019-2 (Class 1.2, 2.3, 3.2)</w:t>
            </w:r>
            <w:r w:rsidR="00434F6F" w:rsidRPr="00434F6F">
              <w:rPr>
                <w:rFonts w:eastAsia="Times New Roman" w:cs="Times New Roman"/>
                <w:color w:val="000000"/>
                <w:sz w:val="24"/>
                <w:szCs w:val="24"/>
                <w:lang w:val="en-GB"/>
              </w:rPr>
              <w:t xml:space="preserve"> vai ekvivalents</w:t>
            </w:r>
            <w:r w:rsidR="00434F6F" w:rsidRPr="00434F6F">
              <w:rPr>
                <w:rFonts w:eastAsia="Times New Roman" w:cs="Times New Roman"/>
                <w:color w:val="000000"/>
                <w:sz w:val="24"/>
                <w:szCs w:val="24"/>
              </w:rPr>
              <w:t xml:space="preserve"> </w:t>
            </w:r>
            <w:r w:rsidRPr="009E16A6">
              <w:rPr>
                <w:rFonts w:eastAsia="Times New Roman" w:cs="Times New Roman"/>
                <w:color w:val="000000"/>
                <w:sz w:val="24"/>
                <w:szCs w:val="24"/>
              </w:rPr>
              <w:t>/ According standarts Environment ETSI EN 300 019-2 (Class 1.2, 2.3, 3.2) (Environmental Engineering (EE); Environmental conditions and environmental tests for telecommunications equipment; Part 2-0: Specification of environmental tests; Introduction)</w:t>
            </w:r>
            <w:r w:rsidR="00434F6F" w:rsidRPr="00434F6F">
              <w:rPr>
                <w:rFonts w:eastAsia="Times New Roman" w:cs="Times New Roman"/>
                <w:color w:val="000000"/>
                <w:sz w:val="24"/>
                <w:szCs w:val="24"/>
                <w:lang w:val="en-GB"/>
              </w:rPr>
              <w:t xml:space="preserve"> or </w:t>
            </w:r>
            <w:r w:rsidR="00434F6F" w:rsidRPr="00434F6F">
              <w:rPr>
                <w:rFonts w:eastAsia="Times New Roman" w:cs="Times New Roman"/>
                <w:color w:val="000000"/>
                <w:sz w:val="24"/>
                <w:szCs w:val="24"/>
                <w:lang w:val="en"/>
              </w:rPr>
              <w:t>equivalent</w:t>
            </w:r>
          </w:p>
        </w:tc>
        <w:tc>
          <w:tcPr>
            <w:tcW w:w="0" w:type="auto"/>
            <w:tcBorders>
              <w:top w:val="nil"/>
              <w:left w:val="nil"/>
              <w:bottom w:val="single" w:sz="4" w:space="0" w:color="auto"/>
              <w:right w:val="single" w:sz="4" w:space="0" w:color="auto"/>
            </w:tcBorders>
            <w:shd w:val="clear" w:color="000000" w:fill="FFFFFF"/>
            <w:vAlign w:val="center"/>
          </w:tcPr>
          <w:p w14:paraId="32DE8EA7" w14:textId="77777777" w:rsidR="00B85A10" w:rsidRPr="009E16A6" w:rsidRDefault="00B85A10" w:rsidP="009E16A6">
            <w:pPr>
              <w:jc w:val="center"/>
              <w:rPr>
                <w:color w:val="000000"/>
                <w:lang w:eastAsia="lv-LV"/>
              </w:rPr>
            </w:pPr>
            <w:r w:rsidRPr="009E16A6">
              <w:rPr>
                <w:color w:val="000000"/>
                <w:lang w:eastAsia="lv-LV"/>
              </w:rPr>
              <w:t xml:space="preserve">Atbilst/ </w:t>
            </w:r>
            <w:r w:rsidRPr="009E16A6">
              <w:rPr>
                <w:color w:val="000000"/>
                <w:lang w:val="en-GB" w:eastAsia="lv-LV"/>
              </w:rPr>
              <w:t>Confirm</w:t>
            </w:r>
          </w:p>
        </w:tc>
        <w:tc>
          <w:tcPr>
            <w:tcW w:w="0" w:type="auto"/>
            <w:tcBorders>
              <w:top w:val="nil"/>
              <w:left w:val="nil"/>
              <w:bottom w:val="single" w:sz="4" w:space="0" w:color="auto"/>
              <w:right w:val="single" w:sz="4" w:space="0" w:color="auto"/>
            </w:tcBorders>
            <w:shd w:val="clear" w:color="auto" w:fill="auto"/>
            <w:vAlign w:val="center"/>
          </w:tcPr>
          <w:p w14:paraId="1F137B74" w14:textId="77777777" w:rsidR="00B85A10" w:rsidRPr="009E16A6" w:rsidRDefault="00B85A10" w:rsidP="009E16A6">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973E25D" w14:textId="77777777" w:rsidR="00B85A10" w:rsidRPr="009E16A6" w:rsidRDefault="00B85A10" w:rsidP="009E16A6">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DBFDFB9" w14:textId="77777777" w:rsidR="00B85A10" w:rsidRPr="009E16A6" w:rsidRDefault="00B85A10" w:rsidP="009E16A6">
            <w:pPr>
              <w:jc w:val="center"/>
              <w:rPr>
                <w:color w:val="000000"/>
                <w:lang w:eastAsia="lv-LV"/>
              </w:rPr>
            </w:pPr>
          </w:p>
        </w:tc>
      </w:tr>
      <w:tr w:rsidR="00C0197B" w:rsidRPr="009E16A6" w14:paraId="359713CC" w14:textId="77777777" w:rsidTr="00B72772">
        <w:trPr>
          <w:cantSplit/>
        </w:trPr>
        <w:tc>
          <w:tcPr>
            <w:tcW w:w="0" w:type="auto"/>
            <w:gridSpan w:val="2"/>
            <w:tcBorders>
              <w:top w:val="nil"/>
              <w:left w:val="single" w:sz="4" w:space="0" w:color="auto"/>
              <w:bottom w:val="single" w:sz="4" w:space="0" w:color="auto"/>
              <w:right w:val="single" w:sz="4" w:space="0" w:color="auto"/>
            </w:tcBorders>
            <w:shd w:val="clear" w:color="auto" w:fill="D9D9D9" w:themeFill="background1" w:themeFillShade="D9"/>
            <w:vAlign w:val="center"/>
          </w:tcPr>
          <w:p w14:paraId="0395C2D5" w14:textId="241C5611" w:rsidR="00C0197B" w:rsidRPr="009E16A6" w:rsidRDefault="00C0197B" w:rsidP="009E16A6">
            <w:pPr>
              <w:rPr>
                <w:b/>
                <w:bCs/>
                <w:color w:val="000000"/>
                <w:lang w:eastAsia="lv-LV"/>
              </w:rPr>
            </w:pPr>
            <w:r w:rsidRPr="009E16A6">
              <w:rPr>
                <w:b/>
                <w:bCs/>
                <w:color w:val="000000"/>
                <w:lang w:eastAsia="lv-LV"/>
              </w:rPr>
              <w:t xml:space="preserve">Dokumentācija/ </w:t>
            </w:r>
            <w:r w:rsidRPr="009E16A6">
              <w:rPr>
                <w:b/>
                <w:bCs/>
                <w:color w:val="000000"/>
                <w:lang w:val="en-US" w:eastAsia="lv-LV"/>
              </w:rPr>
              <w:t>Documentation</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23601470" w14:textId="77777777" w:rsidR="00C0197B" w:rsidRPr="009E16A6" w:rsidRDefault="00C0197B" w:rsidP="009E16A6">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37FCC2DD" w14:textId="77777777" w:rsidR="00C0197B" w:rsidRPr="009E16A6" w:rsidRDefault="00C0197B" w:rsidP="009E16A6">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6CC5845" w14:textId="77777777" w:rsidR="00C0197B" w:rsidRPr="009E16A6" w:rsidRDefault="00C0197B" w:rsidP="009E16A6">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186353EB" w14:textId="77777777" w:rsidR="00C0197B" w:rsidRPr="009E16A6" w:rsidRDefault="00C0197B" w:rsidP="009E16A6">
            <w:pPr>
              <w:jc w:val="center"/>
              <w:rPr>
                <w:b/>
                <w:bCs/>
                <w:color w:val="000000"/>
                <w:lang w:eastAsia="lv-LV"/>
              </w:rPr>
            </w:pPr>
          </w:p>
        </w:tc>
      </w:tr>
      <w:tr w:rsidR="00170CF1" w:rsidRPr="009E16A6" w14:paraId="314A2624" w14:textId="77777777" w:rsidTr="0013281D">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23B0BEC0" w14:textId="4AD49D2A" w:rsidR="00170CF1" w:rsidRPr="009E16A6" w:rsidRDefault="00170CF1" w:rsidP="009E16A6">
            <w:pPr>
              <w:pStyle w:val="ListParagraph"/>
              <w:numPr>
                <w:ilvl w:val="0"/>
                <w:numId w:val="4"/>
              </w:numPr>
              <w:spacing w:after="0" w:line="240" w:lineRule="auto"/>
              <w:rPr>
                <w:rFonts w:cs="Times New Roman"/>
                <w:bCs/>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60E2FF02" w14:textId="77777777" w:rsidR="00170CF1" w:rsidRPr="009E16A6" w:rsidRDefault="00170CF1" w:rsidP="009E16A6">
            <w:pPr>
              <w:rPr>
                <w:color w:val="000000"/>
                <w:lang w:val="en-GB" w:eastAsia="lv-LV"/>
              </w:rPr>
            </w:pPr>
            <w:r w:rsidRPr="009E16A6">
              <w:rPr>
                <w:color w:val="000000"/>
                <w:lang w:eastAsia="lv-LV"/>
              </w:rPr>
              <w:t>Ir iesniegts preces attēls, kurš atbilst sekojošām prasībām</w:t>
            </w:r>
            <w:r w:rsidRPr="009E16A6">
              <w:rPr>
                <w:color w:val="000000"/>
                <w:lang w:val="en-GB" w:eastAsia="lv-LV"/>
              </w:rPr>
              <w:t>:/An image of the product that meets the following requirements has been submitted:</w:t>
            </w:r>
          </w:p>
          <w:p w14:paraId="7F5DD314" w14:textId="77777777" w:rsidR="00170CF1" w:rsidRPr="009E16A6" w:rsidRDefault="00170CF1" w:rsidP="009E16A6">
            <w:pPr>
              <w:pStyle w:val="ListParagraph"/>
              <w:numPr>
                <w:ilvl w:val="0"/>
                <w:numId w:val="3"/>
              </w:numPr>
              <w:spacing w:after="0" w:line="240" w:lineRule="auto"/>
              <w:rPr>
                <w:rFonts w:cs="Times New Roman"/>
                <w:color w:val="000000"/>
                <w:szCs w:val="24"/>
                <w:lang w:val="en-GB" w:eastAsia="lv-LV"/>
              </w:rPr>
            </w:pPr>
            <w:r w:rsidRPr="009E16A6">
              <w:rPr>
                <w:rFonts w:cs="Times New Roman"/>
                <w:color w:val="000000"/>
                <w:szCs w:val="24"/>
                <w:lang w:val="en-GB" w:eastAsia="lv-LV"/>
              </w:rPr>
              <w:t>".jpg" vai “.jpeg” formātā; /.jpg or .jpeg format</w:t>
            </w:r>
          </w:p>
          <w:p w14:paraId="4D77A0EC" w14:textId="77777777" w:rsidR="00170CF1" w:rsidRPr="009E16A6" w:rsidRDefault="00170CF1" w:rsidP="009E16A6">
            <w:pPr>
              <w:pStyle w:val="ListParagraph"/>
              <w:numPr>
                <w:ilvl w:val="0"/>
                <w:numId w:val="3"/>
              </w:numPr>
              <w:spacing w:after="0" w:line="240" w:lineRule="auto"/>
              <w:rPr>
                <w:rFonts w:cs="Times New Roman"/>
                <w:color w:val="000000"/>
                <w:szCs w:val="24"/>
                <w:lang w:val="en-GB" w:eastAsia="lv-LV"/>
              </w:rPr>
            </w:pPr>
            <w:r w:rsidRPr="009E16A6">
              <w:rPr>
                <w:rFonts w:cs="Times New Roman"/>
                <w:color w:val="000000"/>
                <w:szCs w:val="24"/>
                <w:lang w:val="en-GB" w:eastAsia="lv-LV"/>
              </w:rPr>
              <w:t>izšķiršanas spēja ne mazāka par 2Mpix; /resolution of at least 2Mpix;</w:t>
            </w:r>
          </w:p>
          <w:p w14:paraId="016564EA" w14:textId="77777777" w:rsidR="00170CF1" w:rsidRPr="009E16A6" w:rsidRDefault="00170CF1" w:rsidP="009E16A6">
            <w:pPr>
              <w:pStyle w:val="ListParagraph"/>
              <w:numPr>
                <w:ilvl w:val="0"/>
                <w:numId w:val="3"/>
              </w:numPr>
              <w:spacing w:after="0" w:line="240" w:lineRule="auto"/>
              <w:rPr>
                <w:rFonts w:cs="Times New Roman"/>
                <w:color w:val="000000"/>
                <w:szCs w:val="24"/>
                <w:lang w:val="en-GB" w:eastAsia="lv-LV"/>
              </w:rPr>
            </w:pPr>
            <w:r w:rsidRPr="009E16A6">
              <w:rPr>
                <w:rFonts w:cs="Times New Roman"/>
                <w:color w:val="000000"/>
                <w:szCs w:val="24"/>
                <w:lang w:val="en-GB" w:eastAsia="lv-LV"/>
              </w:rPr>
              <w:t>ir iespēja redzēt  visu produktu un izlasīt visus uzrakstus uz tā; /the</w:t>
            </w:r>
            <w:r w:rsidRPr="009E16A6">
              <w:rPr>
                <w:rFonts w:cs="Times New Roman"/>
                <w:szCs w:val="24"/>
              </w:rPr>
              <w:t xml:space="preserve"> </w:t>
            </w:r>
            <w:r w:rsidRPr="009E16A6">
              <w:rPr>
                <w:rFonts w:cs="Times New Roman"/>
                <w:color w:val="000000"/>
                <w:szCs w:val="24"/>
                <w:lang w:val="en-GB" w:eastAsia="lv-LV"/>
              </w:rPr>
              <w:t>complete product can be seen and all the inscriptions on it can be read;</w:t>
            </w:r>
          </w:p>
          <w:p w14:paraId="4E9296C1" w14:textId="29DD1D0E" w:rsidR="00170CF1" w:rsidRPr="009E16A6" w:rsidRDefault="00170CF1" w:rsidP="009E16A6">
            <w:pPr>
              <w:pStyle w:val="NormalWeb"/>
              <w:numPr>
                <w:ilvl w:val="0"/>
                <w:numId w:val="2"/>
              </w:numPr>
              <w:spacing w:before="0" w:beforeAutospacing="0" w:after="0" w:afterAutospacing="0"/>
              <w:rPr>
                <w:color w:val="000000"/>
              </w:rPr>
            </w:pPr>
            <w:r w:rsidRPr="009E16A6">
              <w:rPr>
                <w:color w:val="000000"/>
              </w:rPr>
              <w:t>attēls nav papildināts ar reklāmu</w:t>
            </w:r>
            <w:r w:rsidRPr="009E16A6">
              <w:rPr>
                <w:color w:val="000000"/>
                <w:lang w:val="en-GB"/>
              </w:rPr>
              <w:t xml:space="preserve"> /the image does not contain any advertisement</w:t>
            </w:r>
          </w:p>
        </w:tc>
        <w:tc>
          <w:tcPr>
            <w:tcW w:w="0" w:type="auto"/>
            <w:tcBorders>
              <w:top w:val="nil"/>
              <w:left w:val="nil"/>
              <w:bottom w:val="single" w:sz="4" w:space="0" w:color="auto"/>
              <w:right w:val="single" w:sz="4" w:space="0" w:color="auto"/>
            </w:tcBorders>
            <w:shd w:val="clear" w:color="auto" w:fill="auto"/>
            <w:vAlign w:val="center"/>
          </w:tcPr>
          <w:p w14:paraId="68AE3D22" w14:textId="6845428A" w:rsidR="00170CF1" w:rsidRPr="009E16A6" w:rsidRDefault="00170CF1" w:rsidP="009E16A6">
            <w:pPr>
              <w:jc w:val="center"/>
              <w:rPr>
                <w:b/>
                <w:bCs/>
                <w:color w:val="000000"/>
                <w:lang w:eastAsia="lv-LV"/>
              </w:rPr>
            </w:pPr>
            <w:r w:rsidRPr="009E16A6">
              <w:rPr>
                <w:color w:val="000000"/>
                <w:lang w:eastAsia="lv-LV"/>
              </w:rPr>
              <w:t xml:space="preserve">Atbilst/ </w:t>
            </w:r>
            <w:r w:rsidRPr="009E16A6">
              <w:rPr>
                <w:color w:val="000000"/>
                <w:lang w:val="en-US" w:eastAsia="lv-LV"/>
              </w:rPr>
              <w:t>Confirm</w:t>
            </w:r>
          </w:p>
        </w:tc>
        <w:tc>
          <w:tcPr>
            <w:tcW w:w="0" w:type="auto"/>
            <w:tcBorders>
              <w:top w:val="nil"/>
              <w:left w:val="nil"/>
              <w:bottom w:val="single" w:sz="4" w:space="0" w:color="auto"/>
              <w:right w:val="single" w:sz="4" w:space="0" w:color="auto"/>
            </w:tcBorders>
            <w:shd w:val="clear" w:color="auto" w:fill="auto"/>
            <w:vAlign w:val="center"/>
          </w:tcPr>
          <w:p w14:paraId="7F6C2514" w14:textId="77777777" w:rsidR="00170CF1" w:rsidRPr="009E16A6" w:rsidRDefault="00170CF1" w:rsidP="009E16A6">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2D76766" w14:textId="77777777" w:rsidR="00170CF1" w:rsidRPr="009E16A6" w:rsidRDefault="00170CF1" w:rsidP="009E16A6">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CA6AD10" w14:textId="77777777" w:rsidR="00170CF1" w:rsidRPr="009E16A6" w:rsidRDefault="00170CF1" w:rsidP="009E16A6">
            <w:pPr>
              <w:jc w:val="center"/>
              <w:rPr>
                <w:b/>
                <w:bCs/>
                <w:color w:val="000000"/>
                <w:lang w:eastAsia="lv-LV"/>
              </w:rPr>
            </w:pPr>
          </w:p>
        </w:tc>
      </w:tr>
      <w:tr w:rsidR="00170CF1" w:rsidRPr="009E16A6" w14:paraId="64AC3084" w14:textId="77777777" w:rsidTr="0013281D">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281759A3" w14:textId="599E1ECF" w:rsidR="00170CF1" w:rsidRPr="009E16A6" w:rsidRDefault="00170CF1" w:rsidP="009E16A6">
            <w:pPr>
              <w:pStyle w:val="ListParagraph"/>
              <w:numPr>
                <w:ilvl w:val="0"/>
                <w:numId w:val="4"/>
              </w:numPr>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22D68DE5" w14:textId="75F72AEB" w:rsidR="00170CF1" w:rsidRPr="009E16A6" w:rsidRDefault="00C1316A" w:rsidP="009E16A6">
            <w:pPr>
              <w:rPr>
                <w:color w:val="000000"/>
                <w:lang w:eastAsia="lv-LV"/>
              </w:rPr>
            </w:pPr>
            <w:r w:rsidRPr="009E16A6">
              <w:rPr>
                <w:color w:val="000000"/>
                <w:lang w:eastAsia="lv-LV"/>
              </w:rPr>
              <w:t>Oriģinālā lietošanas instrukcija sekojošās valodās</w:t>
            </w:r>
            <w:r w:rsidRPr="009E16A6">
              <w:rPr>
                <w:color w:val="000000"/>
                <w:lang w:val="en-GB" w:eastAsia="lv-LV"/>
              </w:rPr>
              <w:t xml:space="preserve"> /Original instructions for use in the following languages</w:t>
            </w:r>
          </w:p>
        </w:tc>
        <w:tc>
          <w:tcPr>
            <w:tcW w:w="0" w:type="auto"/>
            <w:tcBorders>
              <w:top w:val="nil"/>
              <w:left w:val="nil"/>
              <w:bottom w:val="single" w:sz="4" w:space="0" w:color="auto"/>
              <w:right w:val="single" w:sz="4" w:space="0" w:color="auto"/>
            </w:tcBorders>
            <w:shd w:val="clear" w:color="000000" w:fill="FFFFFF"/>
            <w:vAlign w:val="center"/>
          </w:tcPr>
          <w:p w14:paraId="1C0E4F34" w14:textId="7BB98B46" w:rsidR="00170CF1" w:rsidRPr="009E16A6" w:rsidRDefault="00170CF1" w:rsidP="009E16A6">
            <w:pPr>
              <w:jc w:val="center"/>
              <w:rPr>
                <w:color w:val="000000"/>
                <w:lang w:eastAsia="lv-LV"/>
              </w:rPr>
            </w:pPr>
            <w:r w:rsidRPr="009E16A6">
              <w:rPr>
                <w:color w:val="000000"/>
                <w:lang w:eastAsia="lv-LV"/>
              </w:rPr>
              <w:t>LV vai EN</w:t>
            </w:r>
          </w:p>
        </w:tc>
        <w:tc>
          <w:tcPr>
            <w:tcW w:w="0" w:type="auto"/>
            <w:tcBorders>
              <w:top w:val="nil"/>
              <w:left w:val="nil"/>
              <w:bottom w:val="single" w:sz="4" w:space="0" w:color="auto"/>
              <w:right w:val="single" w:sz="4" w:space="0" w:color="auto"/>
            </w:tcBorders>
            <w:shd w:val="clear" w:color="auto" w:fill="auto"/>
            <w:vAlign w:val="center"/>
          </w:tcPr>
          <w:p w14:paraId="6C013C87" w14:textId="77777777" w:rsidR="00170CF1" w:rsidRPr="009E16A6" w:rsidRDefault="00170CF1" w:rsidP="009E16A6">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67C018E" w14:textId="77777777" w:rsidR="00170CF1" w:rsidRPr="009E16A6" w:rsidRDefault="00170CF1" w:rsidP="009E16A6">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E545776" w14:textId="77777777" w:rsidR="00170CF1" w:rsidRPr="009E16A6" w:rsidRDefault="00170CF1" w:rsidP="009E16A6">
            <w:pPr>
              <w:jc w:val="center"/>
              <w:rPr>
                <w:color w:val="000000"/>
                <w:lang w:eastAsia="lv-LV"/>
              </w:rPr>
            </w:pPr>
          </w:p>
        </w:tc>
      </w:tr>
      <w:tr w:rsidR="00C0197B" w:rsidRPr="009E16A6" w14:paraId="2592733C" w14:textId="77777777" w:rsidTr="00082CA5">
        <w:trPr>
          <w:cantSplit/>
        </w:trPr>
        <w:tc>
          <w:tcPr>
            <w:tcW w:w="0" w:type="auto"/>
            <w:gridSpan w:val="2"/>
            <w:tcBorders>
              <w:top w:val="nil"/>
              <w:left w:val="single" w:sz="4" w:space="0" w:color="auto"/>
              <w:bottom w:val="single" w:sz="4" w:space="0" w:color="auto"/>
              <w:right w:val="single" w:sz="4" w:space="0" w:color="auto"/>
            </w:tcBorders>
            <w:shd w:val="clear" w:color="auto" w:fill="D9D9D9" w:themeFill="background1" w:themeFillShade="D9"/>
            <w:vAlign w:val="center"/>
          </w:tcPr>
          <w:p w14:paraId="12A391EA" w14:textId="0070F24F" w:rsidR="00C0197B" w:rsidRPr="009E16A6" w:rsidRDefault="00C0197B" w:rsidP="009E16A6">
            <w:pPr>
              <w:rPr>
                <w:color w:val="000000"/>
                <w:lang w:eastAsia="lv-LV"/>
              </w:rPr>
            </w:pPr>
            <w:r w:rsidRPr="009E16A6">
              <w:rPr>
                <w:b/>
                <w:bCs/>
                <w:color w:val="000000"/>
                <w:lang w:eastAsia="lv-LV"/>
              </w:rPr>
              <w:t xml:space="preserve">Vides nosacījumi/ </w:t>
            </w:r>
            <w:r w:rsidRPr="009E16A6">
              <w:rPr>
                <w:b/>
                <w:bCs/>
                <w:color w:val="000000"/>
                <w:lang w:val="en-US" w:eastAsia="lv-LV"/>
              </w:rPr>
              <w:t>Environmental conditions</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28216F50" w14:textId="77777777" w:rsidR="00C0197B" w:rsidRPr="009E16A6" w:rsidRDefault="00C0197B" w:rsidP="009E16A6">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25B81779" w14:textId="77777777" w:rsidR="00C0197B" w:rsidRPr="009E16A6" w:rsidRDefault="00C0197B" w:rsidP="009E16A6">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22693468" w14:textId="77777777" w:rsidR="00C0197B" w:rsidRPr="009E16A6" w:rsidRDefault="00C0197B" w:rsidP="009E16A6">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390C3D24" w14:textId="77777777" w:rsidR="00C0197B" w:rsidRPr="009E16A6" w:rsidRDefault="00C0197B" w:rsidP="009E16A6">
            <w:pPr>
              <w:jc w:val="center"/>
              <w:rPr>
                <w:color w:val="000000"/>
                <w:lang w:eastAsia="lv-LV"/>
              </w:rPr>
            </w:pPr>
          </w:p>
        </w:tc>
      </w:tr>
      <w:tr w:rsidR="00532BE1" w:rsidRPr="009E16A6" w14:paraId="7BC33812" w14:textId="77777777" w:rsidTr="0013281D">
        <w:trPr>
          <w:cantSplit/>
        </w:trPr>
        <w:tc>
          <w:tcPr>
            <w:tcW w:w="0" w:type="auto"/>
            <w:tcBorders>
              <w:top w:val="single" w:sz="4" w:space="0" w:color="auto"/>
              <w:left w:val="single" w:sz="4" w:space="0" w:color="auto"/>
              <w:bottom w:val="single" w:sz="4" w:space="0" w:color="auto"/>
              <w:right w:val="single" w:sz="4" w:space="0" w:color="auto"/>
            </w:tcBorders>
            <w:vAlign w:val="center"/>
          </w:tcPr>
          <w:p w14:paraId="7E5B8083" w14:textId="7C99D1CE" w:rsidR="00532BE1" w:rsidRPr="009E16A6" w:rsidRDefault="00532BE1" w:rsidP="009E16A6">
            <w:pPr>
              <w:pStyle w:val="ListParagraph"/>
              <w:numPr>
                <w:ilvl w:val="0"/>
                <w:numId w:val="4"/>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75E18E1" w14:textId="5D66A3F1" w:rsidR="00532BE1" w:rsidRPr="009E16A6" w:rsidRDefault="00532BE1" w:rsidP="009E16A6">
            <w:pPr>
              <w:rPr>
                <w:color w:val="000000"/>
                <w:lang w:eastAsia="lv-LV"/>
              </w:rPr>
            </w:pPr>
            <w:r w:rsidRPr="009E16A6">
              <w:rPr>
                <w:color w:val="000000"/>
                <w:lang w:eastAsia="lv-LV"/>
              </w:rPr>
              <w:t xml:space="preserve">Minimālā darba temperatūra/ </w:t>
            </w:r>
            <w:r w:rsidRPr="009E16A6">
              <w:rPr>
                <w:color w:val="000000"/>
                <w:lang w:val="en-GB" w:eastAsia="lv-LV"/>
              </w:rPr>
              <w:t>Lowest working temperature</w:t>
            </w:r>
          </w:p>
        </w:tc>
        <w:tc>
          <w:tcPr>
            <w:tcW w:w="0" w:type="auto"/>
            <w:tcBorders>
              <w:top w:val="single" w:sz="4" w:space="0" w:color="auto"/>
              <w:left w:val="nil"/>
              <w:bottom w:val="single" w:sz="4" w:space="0" w:color="auto"/>
              <w:right w:val="single" w:sz="4" w:space="0" w:color="auto"/>
            </w:tcBorders>
            <w:shd w:val="clear" w:color="auto" w:fill="auto"/>
            <w:vAlign w:val="center"/>
          </w:tcPr>
          <w:p w14:paraId="0FED29D0" w14:textId="3401F362" w:rsidR="00532BE1" w:rsidRPr="009E16A6" w:rsidRDefault="00476708" w:rsidP="009E16A6">
            <w:pPr>
              <w:jc w:val="center"/>
              <w:rPr>
                <w:color w:val="000000"/>
                <w:lang w:eastAsia="lv-LV"/>
              </w:rPr>
            </w:pPr>
            <w:r>
              <w:rPr>
                <w:color w:val="000000"/>
                <w:lang w:eastAsia="lv-LV"/>
              </w:rPr>
              <w:t xml:space="preserve">  -5</w:t>
            </w:r>
            <w:r w:rsidR="00532BE1" w:rsidRPr="009E16A6">
              <w:rPr>
                <w:color w:val="000000"/>
                <w:lang w:eastAsia="lv-LV"/>
              </w:rPr>
              <w:t>°C</w:t>
            </w:r>
          </w:p>
        </w:tc>
        <w:tc>
          <w:tcPr>
            <w:tcW w:w="0" w:type="auto"/>
            <w:tcBorders>
              <w:top w:val="single" w:sz="4" w:space="0" w:color="auto"/>
              <w:left w:val="nil"/>
              <w:bottom w:val="single" w:sz="4" w:space="0" w:color="auto"/>
              <w:right w:val="single" w:sz="4" w:space="0" w:color="auto"/>
            </w:tcBorders>
            <w:shd w:val="clear" w:color="auto" w:fill="auto"/>
            <w:vAlign w:val="center"/>
          </w:tcPr>
          <w:p w14:paraId="1869BB46" w14:textId="77777777" w:rsidR="00532BE1" w:rsidRPr="009E16A6" w:rsidRDefault="00532BE1" w:rsidP="009E16A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B423470" w14:textId="77777777" w:rsidR="00532BE1" w:rsidRPr="009E16A6" w:rsidRDefault="00532BE1" w:rsidP="009E16A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5E27585" w14:textId="77777777" w:rsidR="00532BE1" w:rsidRPr="009E16A6" w:rsidRDefault="00532BE1" w:rsidP="009E16A6">
            <w:pPr>
              <w:jc w:val="center"/>
              <w:rPr>
                <w:color w:val="000000"/>
                <w:lang w:eastAsia="lv-LV"/>
              </w:rPr>
            </w:pPr>
          </w:p>
        </w:tc>
      </w:tr>
      <w:tr w:rsidR="00532BE1" w:rsidRPr="009E16A6" w14:paraId="775F0908" w14:textId="77777777" w:rsidTr="0013281D">
        <w:trPr>
          <w:cantSplit/>
        </w:trPr>
        <w:tc>
          <w:tcPr>
            <w:tcW w:w="0" w:type="auto"/>
            <w:tcBorders>
              <w:top w:val="single" w:sz="4" w:space="0" w:color="auto"/>
              <w:left w:val="single" w:sz="4" w:space="0" w:color="auto"/>
              <w:bottom w:val="single" w:sz="4" w:space="0" w:color="auto"/>
              <w:right w:val="single" w:sz="4" w:space="0" w:color="auto"/>
            </w:tcBorders>
            <w:vAlign w:val="center"/>
          </w:tcPr>
          <w:p w14:paraId="0B4AF2B1" w14:textId="3412C0BA" w:rsidR="00532BE1" w:rsidRPr="009E16A6" w:rsidRDefault="00532BE1" w:rsidP="009E16A6">
            <w:pPr>
              <w:pStyle w:val="ListParagraph"/>
              <w:numPr>
                <w:ilvl w:val="0"/>
                <w:numId w:val="4"/>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54D365C" w14:textId="79DE3F9A" w:rsidR="00532BE1" w:rsidRPr="009E16A6" w:rsidRDefault="00532BE1" w:rsidP="009E16A6">
            <w:pPr>
              <w:rPr>
                <w:color w:val="000000"/>
                <w:lang w:eastAsia="lv-LV"/>
              </w:rPr>
            </w:pPr>
            <w:r w:rsidRPr="009E16A6">
              <w:rPr>
                <w:color w:val="000000"/>
                <w:lang w:eastAsia="lv-LV"/>
              </w:rPr>
              <w:t>Maksimālā darba temperatūra</w:t>
            </w:r>
            <w:r w:rsidRPr="009E16A6">
              <w:rPr>
                <w:color w:val="000000"/>
                <w:lang w:val="en-GB" w:eastAsia="lv-LV"/>
              </w:rPr>
              <w:t>/ Highest temperature</w:t>
            </w:r>
          </w:p>
        </w:tc>
        <w:tc>
          <w:tcPr>
            <w:tcW w:w="0" w:type="auto"/>
            <w:tcBorders>
              <w:top w:val="single" w:sz="4" w:space="0" w:color="auto"/>
              <w:left w:val="nil"/>
              <w:bottom w:val="single" w:sz="4" w:space="0" w:color="auto"/>
              <w:right w:val="single" w:sz="4" w:space="0" w:color="auto"/>
            </w:tcBorders>
            <w:shd w:val="clear" w:color="auto" w:fill="auto"/>
            <w:vAlign w:val="center"/>
          </w:tcPr>
          <w:p w14:paraId="0E2B3AE5" w14:textId="3A514FD2" w:rsidR="00532BE1" w:rsidRPr="009E16A6" w:rsidRDefault="00532BE1" w:rsidP="009E16A6">
            <w:pPr>
              <w:jc w:val="center"/>
              <w:rPr>
                <w:color w:val="000000"/>
                <w:lang w:eastAsia="lv-LV"/>
              </w:rPr>
            </w:pPr>
            <w:r w:rsidRPr="009E16A6">
              <w:rPr>
                <w:color w:val="000000"/>
                <w:lang w:eastAsia="lv-LV"/>
              </w:rPr>
              <w:t>+</w:t>
            </w:r>
            <w:r w:rsidR="00CF3047" w:rsidRPr="009E16A6">
              <w:rPr>
                <w:color w:val="000000"/>
                <w:lang w:eastAsia="lv-LV"/>
              </w:rPr>
              <w:t>40</w:t>
            </w:r>
            <w:r w:rsidRPr="009E16A6">
              <w:rPr>
                <w:color w:val="000000"/>
                <w:lang w:eastAsia="lv-LV"/>
              </w:rPr>
              <w:t>°C</w:t>
            </w:r>
          </w:p>
        </w:tc>
        <w:tc>
          <w:tcPr>
            <w:tcW w:w="0" w:type="auto"/>
            <w:tcBorders>
              <w:top w:val="single" w:sz="4" w:space="0" w:color="auto"/>
              <w:left w:val="nil"/>
              <w:bottom w:val="single" w:sz="4" w:space="0" w:color="auto"/>
              <w:right w:val="single" w:sz="4" w:space="0" w:color="auto"/>
            </w:tcBorders>
            <w:shd w:val="clear" w:color="auto" w:fill="auto"/>
            <w:vAlign w:val="center"/>
          </w:tcPr>
          <w:p w14:paraId="2B7F2402" w14:textId="77777777" w:rsidR="00532BE1" w:rsidRPr="009E16A6" w:rsidRDefault="00532BE1" w:rsidP="009E16A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79518C6" w14:textId="77777777" w:rsidR="00532BE1" w:rsidRPr="009E16A6" w:rsidRDefault="00532BE1" w:rsidP="009E16A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DE438AD" w14:textId="77777777" w:rsidR="00532BE1" w:rsidRPr="009E16A6" w:rsidRDefault="00532BE1" w:rsidP="009E16A6">
            <w:pPr>
              <w:jc w:val="center"/>
              <w:rPr>
                <w:color w:val="000000"/>
                <w:lang w:eastAsia="lv-LV"/>
              </w:rPr>
            </w:pPr>
          </w:p>
        </w:tc>
      </w:tr>
      <w:tr w:rsidR="00532BE1" w:rsidRPr="009E16A6" w14:paraId="4C3F3B14" w14:textId="77777777" w:rsidTr="0013281D">
        <w:trPr>
          <w:cantSplit/>
        </w:trPr>
        <w:tc>
          <w:tcPr>
            <w:tcW w:w="0" w:type="auto"/>
            <w:tcBorders>
              <w:top w:val="single" w:sz="4" w:space="0" w:color="auto"/>
              <w:left w:val="single" w:sz="4" w:space="0" w:color="auto"/>
              <w:bottom w:val="single" w:sz="4" w:space="0" w:color="auto"/>
              <w:right w:val="single" w:sz="4" w:space="0" w:color="auto"/>
            </w:tcBorders>
            <w:vAlign w:val="center"/>
          </w:tcPr>
          <w:p w14:paraId="3DB24092" w14:textId="4E7860D5" w:rsidR="00532BE1" w:rsidRPr="009E16A6" w:rsidRDefault="00532BE1" w:rsidP="009E16A6">
            <w:pPr>
              <w:pStyle w:val="ListParagraph"/>
              <w:numPr>
                <w:ilvl w:val="0"/>
                <w:numId w:val="4"/>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A63F268" w14:textId="1356EA86" w:rsidR="00532BE1" w:rsidRPr="009E16A6" w:rsidRDefault="00532BE1" w:rsidP="009E16A6">
            <w:pPr>
              <w:rPr>
                <w:color w:val="000000"/>
                <w:lang w:eastAsia="lv-LV"/>
              </w:rPr>
            </w:pPr>
            <w:r w:rsidRPr="009E16A6">
              <w:rPr>
                <w:color w:val="000000"/>
                <w:lang w:eastAsia="lv-LV"/>
              </w:rPr>
              <w:t xml:space="preserve">Aizsardzība pret putekļiem un ūdeni/ </w:t>
            </w:r>
            <w:r w:rsidRPr="009E16A6">
              <w:rPr>
                <w:color w:val="000000"/>
                <w:lang w:val="en-GB" w:eastAsia="lv-LV"/>
              </w:rPr>
              <w:t>Dust and water protection</w:t>
            </w:r>
          </w:p>
        </w:tc>
        <w:tc>
          <w:tcPr>
            <w:tcW w:w="0" w:type="auto"/>
            <w:tcBorders>
              <w:top w:val="single" w:sz="4" w:space="0" w:color="auto"/>
              <w:left w:val="nil"/>
              <w:bottom w:val="single" w:sz="4" w:space="0" w:color="auto"/>
              <w:right w:val="single" w:sz="4" w:space="0" w:color="auto"/>
            </w:tcBorders>
            <w:shd w:val="clear" w:color="auto" w:fill="auto"/>
            <w:vAlign w:val="center"/>
          </w:tcPr>
          <w:p w14:paraId="67578A06" w14:textId="36E233B8" w:rsidR="00532BE1" w:rsidRPr="009E16A6" w:rsidRDefault="00532BE1" w:rsidP="009E16A6">
            <w:pPr>
              <w:jc w:val="center"/>
              <w:rPr>
                <w:color w:val="000000"/>
                <w:lang w:eastAsia="lv-LV"/>
              </w:rPr>
            </w:pPr>
            <w:r w:rsidRPr="009E16A6">
              <w:rPr>
                <w:color w:val="000000"/>
                <w:lang w:eastAsia="lv-LV"/>
              </w:rPr>
              <w:t>IP20</w:t>
            </w:r>
          </w:p>
        </w:tc>
        <w:tc>
          <w:tcPr>
            <w:tcW w:w="0" w:type="auto"/>
            <w:tcBorders>
              <w:top w:val="single" w:sz="4" w:space="0" w:color="auto"/>
              <w:left w:val="nil"/>
              <w:bottom w:val="single" w:sz="4" w:space="0" w:color="auto"/>
              <w:right w:val="single" w:sz="4" w:space="0" w:color="auto"/>
            </w:tcBorders>
            <w:shd w:val="clear" w:color="auto" w:fill="auto"/>
            <w:vAlign w:val="center"/>
          </w:tcPr>
          <w:p w14:paraId="2456E6F7" w14:textId="77777777" w:rsidR="00532BE1" w:rsidRPr="009E16A6" w:rsidRDefault="00532BE1" w:rsidP="009E16A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4E762F4" w14:textId="77777777" w:rsidR="00532BE1" w:rsidRPr="009E16A6" w:rsidRDefault="00532BE1" w:rsidP="009E16A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BCC0096" w14:textId="77777777" w:rsidR="00532BE1" w:rsidRPr="009E16A6" w:rsidRDefault="00532BE1" w:rsidP="009E16A6">
            <w:pPr>
              <w:jc w:val="center"/>
              <w:rPr>
                <w:color w:val="000000"/>
                <w:lang w:eastAsia="lv-LV"/>
              </w:rPr>
            </w:pPr>
          </w:p>
        </w:tc>
      </w:tr>
      <w:tr w:rsidR="00C0197B" w:rsidRPr="009E16A6" w14:paraId="096DB238" w14:textId="77777777" w:rsidTr="00123369">
        <w:trPr>
          <w:cantSplit/>
        </w:trPr>
        <w:tc>
          <w:tcPr>
            <w:tcW w:w="0" w:type="auto"/>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A3974D" w14:textId="11917CED" w:rsidR="00C0197B" w:rsidRPr="009E16A6" w:rsidRDefault="00C0197B" w:rsidP="009E16A6">
            <w:pPr>
              <w:rPr>
                <w:color w:val="000000"/>
                <w:lang w:eastAsia="lv-LV"/>
              </w:rPr>
            </w:pPr>
            <w:r w:rsidRPr="009E16A6">
              <w:rPr>
                <w:b/>
                <w:bCs/>
                <w:color w:val="000000"/>
                <w:lang w:eastAsia="lv-LV"/>
              </w:rPr>
              <w:t xml:space="preserve">Tehniskā informācija/ </w:t>
            </w:r>
            <w:r w:rsidRPr="009E16A6">
              <w:rPr>
                <w:b/>
                <w:bCs/>
                <w:color w:val="000000"/>
                <w:lang w:val="en-US" w:eastAsia="lv-LV"/>
              </w:rPr>
              <w:t>Technical information</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62F0185F" w14:textId="77777777" w:rsidR="00C0197B" w:rsidRPr="009E16A6" w:rsidRDefault="00C0197B" w:rsidP="009E16A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2FE3E594" w14:textId="77777777" w:rsidR="00C0197B" w:rsidRPr="009E16A6" w:rsidRDefault="00C0197B" w:rsidP="009E16A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4EB3C46" w14:textId="77777777" w:rsidR="00C0197B" w:rsidRPr="009E16A6" w:rsidRDefault="00C0197B" w:rsidP="009E16A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F743DA4" w14:textId="77777777" w:rsidR="00C0197B" w:rsidRPr="009E16A6" w:rsidRDefault="00C0197B" w:rsidP="009E16A6">
            <w:pPr>
              <w:jc w:val="center"/>
              <w:rPr>
                <w:color w:val="000000"/>
                <w:lang w:eastAsia="lv-LV"/>
              </w:rPr>
            </w:pPr>
          </w:p>
        </w:tc>
      </w:tr>
      <w:tr w:rsidR="00C0197B" w:rsidRPr="009E16A6" w14:paraId="55A012ED" w14:textId="77777777" w:rsidTr="0077129B">
        <w:trPr>
          <w:cantSplit/>
        </w:trPr>
        <w:tc>
          <w:tcPr>
            <w:tcW w:w="0" w:type="auto"/>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6AA776" w14:textId="30E89815" w:rsidR="00C0197B" w:rsidRPr="009E16A6" w:rsidRDefault="00C0197B" w:rsidP="009E16A6">
            <w:pPr>
              <w:rPr>
                <w:b/>
                <w:bCs/>
                <w:color w:val="000000"/>
                <w:lang w:eastAsia="lv-LV"/>
              </w:rPr>
            </w:pPr>
            <w:r w:rsidRPr="009E16A6">
              <w:rPr>
                <w:b/>
                <w:color w:val="000000"/>
                <w:lang w:eastAsia="lv-LV"/>
              </w:rPr>
              <w:t>Taisngriezis/ Rectifier:</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6CA72ADD" w14:textId="661F233C" w:rsidR="00C0197B" w:rsidRPr="009E16A6" w:rsidRDefault="00C0197B" w:rsidP="009E16A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642447AF" w14:textId="77777777" w:rsidR="00C0197B" w:rsidRPr="009E16A6" w:rsidRDefault="00C0197B" w:rsidP="009E16A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EDEF7E3" w14:textId="77777777" w:rsidR="00C0197B" w:rsidRPr="009E16A6" w:rsidRDefault="00C0197B" w:rsidP="009E16A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2AD8AE36" w14:textId="5521A2F9" w:rsidR="00C0197B" w:rsidRPr="009E16A6" w:rsidRDefault="00C0197B" w:rsidP="009E16A6">
            <w:pPr>
              <w:jc w:val="center"/>
              <w:rPr>
                <w:color w:val="000000"/>
                <w:lang w:eastAsia="lv-LV"/>
              </w:rPr>
            </w:pPr>
          </w:p>
        </w:tc>
      </w:tr>
      <w:tr w:rsidR="00E611EA" w:rsidRPr="002576B0" w14:paraId="16A5E145" w14:textId="77777777" w:rsidTr="009435C1">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2D8E1F4" w14:textId="77777777" w:rsidR="00E611EA" w:rsidRPr="009E16A6" w:rsidRDefault="00E611EA" w:rsidP="009435C1">
            <w:pPr>
              <w:pStyle w:val="ListParagraph"/>
              <w:numPr>
                <w:ilvl w:val="0"/>
                <w:numId w:val="4"/>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612E60" w14:textId="243CC154" w:rsidR="00E611EA" w:rsidRPr="002576B0" w:rsidRDefault="00E611EA" w:rsidP="009435C1">
            <w:pPr>
              <w:rPr>
                <w:bCs/>
                <w:color w:val="000000"/>
                <w:lang w:eastAsia="lv-LV"/>
              </w:rPr>
            </w:pPr>
            <w:r w:rsidRPr="00001795">
              <w:t>Minimālais jaudas moduļu skaits taisngrieža sistēmai/ Minimal power shells of rectrifier</w:t>
            </w:r>
          </w:p>
        </w:tc>
        <w:tc>
          <w:tcPr>
            <w:tcW w:w="0" w:type="auto"/>
            <w:tcBorders>
              <w:top w:val="single" w:sz="4" w:space="0" w:color="auto"/>
              <w:left w:val="nil"/>
              <w:bottom w:val="single" w:sz="4" w:space="0" w:color="auto"/>
              <w:right w:val="single" w:sz="4" w:space="0" w:color="auto"/>
            </w:tcBorders>
            <w:shd w:val="clear" w:color="auto" w:fill="auto"/>
          </w:tcPr>
          <w:p w14:paraId="4C3CDF75" w14:textId="01A54D3C" w:rsidR="00E611EA" w:rsidRPr="002576B0" w:rsidRDefault="00E611EA" w:rsidP="009435C1">
            <w:pPr>
              <w:jc w:val="center"/>
              <w:rPr>
                <w:color w:val="000000"/>
                <w:lang w:eastAsia="lv-LV"/>
              </w:rPr>
            </w:pPr>
            <w:r w:rsidRPr="00001795">
              <w:t>2 moduļi/ 2 shells</w:t>
            </w:r>
          </w:p>
        </w:tc>
        <w:tc>
          <w:tcPr>
            <w:tcW w:w="0" w:type="auto"/>
            <w:tcBorders>
              <w:top w:val="single" w:sz="4" w:space="0" w:color="auto"/>
              <w:left w:val="nil"/>
              <w:bottom w:val="single" w:sz="4" w:space="0" w:color="auto"/>
              <w:right w:val="single" w:sz="4" w:space="0" w:color="auto"/>
            </w:tcBorders>
            <w:shd w:val="clear" w:color="auto" w:fill="auto"/>
            <w:vAlign w:val="center"/>
          </w:tcPr>
          <w:p w14:paraId="56556963" w14:textId="77777777" w:rsidR="00E611EA" w:rsidRPr="002576B0" w:rsidRDefault="00E611EA" w:rsidP="009435C1">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5B8EBA9" w14:textId="77777777" w:rsidR="00E611EA" w:rsidRPr="002576B0" w:rsidRDefault="00E611EA" w:rsidP="009435C1">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2356D10" w14:textId="77777777" w:rsidR="00E611EA" w:rsidRPr="002576B0" w:rsidRDefault="00E611EA" w:rsidP="009435C1">
            <w:pPr>
              <w:jc w:val="center"/>
              <w:rPr>
                <w:color w:val="000000"/>
                <w:lang w:eastAsia="lv-LV"/>
              </w:rPr>
            </w:pPr>
          </w:p>
        </w:tc>
      </w:tr>
      <w:tr w:rsidR="00B74952" w:rsidRPr="002576B0" w14:paraId="5060D9F5" w14:textId="77777777" w:rsidTr="0013281D">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C0BFE10" w14:textId="5754D29C" w:rsidR="00B74952" w:rsidRPr="002576B0" w:rsidRDefault="00B74952" w:rsidP="009E16A6">
            <w:pPr>
              <w:pStyle w:val="ListParagraph"/>
              <w:numPr>
                <w:ilvl w:val="0"/>
                <w:numId w:val="4"/>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31E92FD" w14:textId="7BC80EBA" w:rsidR="00B74952" w:rsidRPr="002576B0" w:rsidRDefault="00B74952" w:rsidP="00476708">
            <w:pPr>
              <w:rPr>
                <w:bCs/>
                <w:color w:val="000000"/>
                <w:lang w:eastAsia="lv-LV"/>
              </w:rPr>
            </w:pPr>
            <w:r w:rsidRPr="002576B0">
              <w:rPr>
                <w:bCs/>
                <w:color w:val="000000"/>
                <w:lang w:eastAsia="lv-LV"/>
              </w:rPr>
              <w:t xml:space="preserve">Ar </w:t>
            </w:r>
            <w:r w:rsidR="00476708" w:rsidRPr="002576B0">
              <w:rPr>
                <w:bCs/>
                <w:color w:val="000000"/>
                <w:lang w:eastAsia="lv-LV"/>
              </w:rPr>
              <w:t xml:space="preserve">automātisku </w:t>
            </w:r>
            <w:r w:rsidRPr="002576B0">
              <w:rPr>
                <w:bCs/>
                <w:color w:val="000000"/>
                <w:lang w:eastAsia="lv-LV"/>
              </w:rPr>
              <w:t xml:space="preserve">pārslēgšanās režīmu/ </w:t>
            </w:r>
            <w:r w:rsidR="00476708" w:rsidRPr="002576B0">
              <w:rPr>
                <w:bCs/>
                <w:color w:val="000000"/>
                <w:lang w:val="en-US" w:eastAsia="lv-LV"/>
              </w:rPr>
              <w:t>Automatic</w:t>
            </w:r>
            <w:r w:rsidR="00476708" w:rsidRPr="002576B0">
              <w:rPr>
                <w:bCs/>
                <w:color w:val="000000"/>
                <w:lang w:eastAsia="lv-LV"/>
              </w:rPr>
              <w:t xml:space="preserve"> </w:t>
            </w:r>
            <w:r w:rsidRPr="002576B0">
              <w:rPr>
                <w:lang w:val="en-GB"/>
              </w:rPr>
              <w:t>switch mode</w:t>
            </w:r>
          </w:p>
        </w:tc>
        <w:tc>
          <w:tcPr>
            <w:tcW w:w="0" w:type="auto"/>
            <w:tcBorders>
              <w:top w:val="single" w:sz="4" w:space="0" w:color="auto"/>
              <w:left w:val="nil"/>
              <w:bottom w:val="single" w:sz="4" w:space="0" w:color="auto"/>
              <w:right w:val="single" w:sz="4" w:space="0" w:color="auto"/>
            </w:tcBorders>
            <w:shd w:val="clear" w:color="auto" w:fill="auto"/>
            <w:vAlign w:val="center"/>
          </w:tcPr>
          <w:p w14:paraId="56F9D252" w14:textId="7E310493" w:rsidR="00B74952" w:rsidRPr="002576B0" w:rsidRDefault="00B74952" w:rsidP="009E16A6">
            <w:pPr>
              <w:jc w:val="center"/>
              <w:rPr>
                <w:color w:val="000000"/>
                <w:lang w:eastAsia="lv-LV"/>
              </w:rPr>
            </w:pPr>
            <w:r w:rsidRPr="002576B0">
              <w:rPr>
                <w:color w:val="000000"/>
                <w:lang w:eastAsia="lv-LV"/>
              </w:rPr>
              <w:t xml:space="preserve">Atbilst/ </w:t>
            </w:r>
            <w:r w:rsidRPr="002576B0">
              <w:rPr>
                <w:color w:val="000000"/>
                <w:lang w:val="en-GB" w:eastAsia="lv-LV"/>
              </w:rPr>
              <w:t>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49066888" w14:textId="77777777" w:rsidR="00B74952" w:rsidRPr="002576B0" w:rsidRDefault="00B74952" w:rsidP="009E16A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5E513F5" w14:textId="77777777" w:rsidR="00B74952" w:rsidRPr="002576B0" w:rsidRDefault="00B74952" w:rsidP="009E16A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03B5CB9" w14:textId="2B4398B1" w:rsidR="00B74952" w:rsidRPr="002576B0" w:rsidRDefault="00B74952" w:rsidP="009E16A6">
            <w:pPr>
              <w:jc w:val="center"/>
              <w:rPr>
                <w:color w:val="000000"/>
                <w:lang w:eastAsia="lv-LV"/>
              </w:rPr>
            </w:pPr>
          </w:p>
        </w:tc>
      </w:tr>
      <w:tr w:rsidR="0076108A" w:rsidRPr="002576B0" w14:paraId="4F80A227" w14:textId="77777777" w:rsidTr="0013281D">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355BFE3" w14:textId="77777777" w:rsidR="0076108A" w:rsidRPr="002576B0" w:rsidRDefault="0076108A" w:rsidP="009E16A6">
            <w:pPr>
              <w:pStyle w:val="ListParagraph"/>
              <w:numPr>
                <w:ilvl w:val="0"/>
                <w:numId w:val="4"/>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BAF3ADD" w14:textId="5880C65E" w:rsidR="0076108A" w:rsidRPr="00F25FC9" w:rsidRDefault="0076108A" w:rsidP="00476708">
            <w:pPr>
              <w:rPr>
                <w:lang w:val="en-US"/>
              </w:rPr>
            </w:pPr>
            <w:r>
              <w:rPr>
                <w:bCs/>
                <w:color w:val="000000"/>
                <w:lang w:eastAsia="lv-LV"/>
              </w:rPr>
              <w:t>Ar vienmērīgu slodzes sadalījumu</w:t>
            </w:r>
            <w:r w:rsidR="00AA2863">
              <w:rPr>
                <w:bCs/>
                <w:color w:val="000000"/>
                <w:lang w:eastAsia="lv-LV"/>
              </w:rPr>
              <w:t xml:space="preserve"> starp</w:t>
            </w:r>
            <w:r>
              <w:rPr>
                <w:bCs/>
                <w:color w:val="000000"/>
                <w:lang w:eastAsia="lv-LV"/>
              </w:rPr>
              <w:t xml:space="preserve"> taisngriežu </w:t>
            </w:r>
            <w:r w:rsidR="00AA2863">
              <w:rPr>
                <w:bCs/>
                <w:color w:val="000000"/>
                <w:lang w:eastAsia="lv-LV"/>
              </w:rPr>
              <w:t xml:space="preserve">jaudas </w:t>
            </w:r>
            <w:r>
              <w:rPr>
                <w:bCs/>
                <w:color w:val="000000"/>
                <w:lang w:eastAsia="lv-LV"/>
              </w:rPr>
              <w:t>moduļiem/</w:t>
            </w:r>
            <w:r w:rsidR="00AA2863" w:rsidRPr="004708A3">
              <w:rPr>
                <w:bCs/>
                <w:color w:val="000000"/>
                <w:lang w:val="en-US" w:eastAsia="lv-LV"/>
              </w:rPr>
              <w:t xml:space="preserve"> With equal load dividing between rectifier power shells</w:t>
            </w:r>
          </w:p>
        </w:tc>
        <w:tc>
          <w:tcPr>
            <w:tcW w:w="0" w:type="auto"/>
            <w:tcBorders>
              <w:top w:val="single" w:sz="4" w:space="0" w:color="auto"/>
              <w:left w:val="nil"/>
              <w:bottom w:val="single" w:sz="4" w:space="0" w:color="auto"/>
              <w:right w:val="single" w:sz="4" w:space="0" w:color="auto"/>
            </w:tcBorders>
            <w:shd w:val="clear" w:color="auto" w:fill="auto"/>
            <w:vAlign w:val="center"/>
          </w:tcPr>
          <w:p w14:paraId="7C71EA20" w14:textId="77777777" w:rsidR="0076108A" w:rsidRPr="002576B0" w:rsidRDefault="0076108A" w:rsidP="009E16A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92FD685" w14:textId="77777777" w:rsidR="0076108A" w:rsidRPr="002576B0" w:rsidRDefault="0076108A" w:rsidP="009E16A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B4580C2" w14:textId="77777777" w:rsidR="0076108A" w:rsidRPr="002576B0" w:rsidRDefault="0076108A" w:rsidP="009E16A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4698784" w14:textId="77777777" w:rsidR="0076108A" w:rsidRPr="002576B0" w:rsidRDefault="0076108A" w:rsidP="009E16A6">
            <w:pPr>
              <w:jc w:val="center"/>
              <w:rPr>
                <w:color w:val="000000"/>
                <w:lang w:eastAsia="lv-LV"/>
              </w:rPr>
            </w:pPr>
          </w:p>
        </w:tc>
      </w:tr>
      <w:tr w:rsidR="007D656C" w:rsidRPr="002576B0" w14:paraId="5CEB7992" w14:textId="77777777" w:rsidTr="0013281D">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734B3DC" w14:textId="77777777" w:rsidR="007D656C" w:rsidRPr="002576B0" w:rsidRDefault="007D656C" w:rsidP="009E16A6">
            <w:pPr>
              <w:pStyle w:val="ListParagraph"/>
              <w:numPr>
                <w:ilvl w:val="0"/>
                <w:numId w:val="4"/>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BE4E9C4" w14:textId="4F463D5C" w:rsidR="007D656C" w:rsidRPr="002576B0" w:rsidRDefault="007D656C" w:rsidP="00E96CF1">
            <w:pPr>
              <w:rPr>
                <w:bCs/>
                <w:color w:val="000000"/>
                <w:lang w:eastAsia="lv-LV"/>
              </w:rPr>
            </w:pPr>
            <w:r w:rsidRPr="002576B0">
              <w:rPr>
                <w:bCs/>
                <w:color w:val="000000"/>
                <w:lang w:eastAsia="lv-LV"/>
              </w:rPr>
              <w:t xml:space="preserve">Jaudas moduļa </w:t>
            </w:r>
            <w:r w:rsidR="00663343" w:rsidRPr="002576B0">
              <w:rPr>
                <w:bCs/>
                <w:color w:val="000000"/>
                <w:lang w:eastAsia="lv-LV"/>
              </w:rPr>
              <w:t xml:space="preserve">darbspējas saglabāšana cita moduļa bojājuma gadījumā/ Power shall continues working </w:t>
            </w:r>
            <w:r w:rsidR="007C3E3A" w:rsidRPr="002576B0">
              <w:rPr>
                <w:bCs/>
                <w:color w:val="000000"/>
                <w:lang w:eastAsia="lv-LV"/>
              </w:rPr>
              <w:t>until</w:t>
            </w:r>
            <w:r w:rsidR="00752AA7" w:rsidRPr="002576B0">
              <w:rPr>
                <w:bCs/>
                <w:color w:val="000000"/>
                <w:lang w:eastAsia="lv-LV"/>
              </w:rPr>
              <w:t xml:space="preserve"> defective other power shall</w:t>
            </w:r>
          </w:p>
        </w:tc>
        <w:tc>
          <w:tcPr>
            <w:tcW w:w="0" w:type="auto"/>
            <w:tcBorders>
              <w:top w:val="single" w:sz="4" w:space="0" w:color="auto"/>
              <w:left w:val="nil"/>
              <w:bottom w:val="single" w:sz="4" w:space="0" w:color="auto"/>
              <w:right w:val="single" w:sz="4" w:space="0" w:color="auto"/>
            </w:tcBorders>
            <w:shd w:val="clear" w:color="auto" w:fill="auto"/>
            <w:vAlign w:val="center"/>
          </w:tcPr>
          <w:p w14:paraId="47E90528" w14:textId="667C7B00" w:rsidR="007D656C" w:rsidRPr="002576B0" w:rsidRDefault="00752AA7" w:rsidP="009E16A6">
            <w:pPr>
              <w:jc w:val="center"/>
              <w:rPr>
                <w:color w:val="000000"/>
                <w:lang w:eastAsia="lv-LV"/>
              </w:rPr>
            </w:pPr>
            <w:r w:rsidRPr="002576B0">
              <w:rPr>
                <w:color w:val="000000"/>
                <w:lang w:eastAsia="lv-LV"/>
              </w:rPr>
              <w:t>Atbilst/Confirm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51779A3C" w14:textId="77777777" w:rsidR="007D656C" w:rsidRPr="002576B0" w:rsidRDefault="007D656C" w:rsidP="009E16A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464CD4E" w14:textId="77777777" w:rsidR="007D656C" w:rsidRPr="002576B0" w:rsidRDefault="007D656C" w:rsidP="009E16A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A251D8C" w14:textId="77777777" w:rsidR="007D656C" w:rsidRPr="002576B0" w:rsidRDefault="007D656C" w:rsidP="009E16A6">
            <w:pPr>
              <w:jc w:val="center"/>
              <w:rPr>
                <w:color w:val="000000"/>
                <w:lang w:eastAsia="lv-LV"/>
              </w:rPr>
            </w:pPr>
          </w:p>
        </w:tc>
      </w:tr>
      <w:tr w:rsidR="00B74952" w:rsidRPr="002576B0" w14:paraId="5362CFEB" w14:textId="77777777" w:rsidTr="0013281D">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47FEEC2" w14:textId="6C208CAD" w:rsidR="00B74952" w:rsidRPr="002576B0" w:rsidRDefault="00B74952" w:rsidP="009E16A6">
            <w:pPr>
              <w:pStyle w:val="ListParagraph"/>
              <w:numPr>
                <w:ilvl w:val="0"/>
                <w:numId w:val="4"/>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AF76996" w14:textId="7FB8EE17" w:rsidR="00B74952" w:rsidRPr="002576B0" w:rsidRDefault="00B74952" w:rsidP="009E16A6">
            <w:pPr>
              <w:rPr>
                <w:bCs/>
                <w:color w:val="000000"/>
                <w:lang w:eastAsia="lv-LV"/>
              </w:rPr>
            </w:pPr>
            <w:r w:rsidRPr="002576B0">
              <w:rPr>
                <w:bCs/>
                <w:color w:val="000000"/>
                <w:lang w:eastAsia="lv-LV"/>
              </w:rPr>
              <w:t xml:space="preserve">Ar sinusoidālo strāvas patēriņu/ </w:t>
            </w:r>
            <w:r w:rsidRPr="002576B0">
              <w:rPr>
                <w:lang w:val="en-GB"/>
              </w:rPr>
              <w:t>With sinusoidal current consumption</w:t>
            </w:r>
          </w:p>
        </w:tc>
        <w:tc>
          <w:tcPr>
            <w:tcW w:w="0" w:type="auto"/>
            <w:tcBorders>
              <w:top w:val="single" w:sz="4" w:space="0" w:color="auto"/>
              <w:left w:val="nil"/>
              <w:bottom w:val="single" w:sz="4" w:space="0" w:color="auto"/>
              <w:right w:val="single" w:sz="4" w:space="0" w:color="auto"/>
            </w:tcBorders>
            <w:shd w:val="clear" w:color="auto" w:fill="auto"/>
            <w:vAlign w:val="center"/>
          </w:tcPr>
          <w:p w14:paraId="209A628E" w14:textId="5C960F26" w:rsidR="00B74952" w:rsidRPr="002576B0" w:rsidRDefault="00B74952" w:rsidP="009E16A6">
            <w:pPr>
              <w:jc w:val="center"/>
              <w:rPr>
                <w:color w:val="000000"/>
                <w:lang w:eastAsia="lv-LV"/>
              </w:rPr>
            </w:pPr>
            <w:r w:rsidRPr="002576B0">
              <w:rPr>
                <w:color w:val="000000"/>
                <w:lang w:eastAsia="lv-LV"/>
              </w:rPr>
              <w:t xml:space="preserve">Atbilst/ </w:t>
            </w:r>
            <w:r w:rsidRPr="002576B0">
              <w:rPr>
                <w:color w:val="000000"/>
                <w:lang w:val="en-GB" w:eastAsia="lv-LV"/>
              </w:rPr>
              <w:t>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5DC3AADD" w14:textId="77777777" w:rsidR="00B74952" w:rsidRPr="002576B0" w:rsidRDefault="00B74952" w:rsidP="009E16A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67ED2DA" w14:textId="77777777" w:rsidR="00B74952" w:rsidRPr="002576B0" w:rsidRDefault="00B74952" w:rsidP="009E16A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A6BC49F" w14:textId="0E8D110F" w:rsidR="00B74952" w:rsidRPr="002576B0" w:rsidRDefault="00B74952" w:rsidP="009E16A6">
            <w:pPr>
              <w:jc w:val="center"/>
              <w:rPr>
                <w:color w:val="000000"/>
                <w:lang w:eastAsia="lv-LV"/>
              </w:rPr>
            </w:pPr>
          </w:p>
        </w:tc>
      </w:tr>
      <w:tr w:rsidR="00B74952" w:rsidRPr="002576B0" w14:paraId="6630869D" w14:textId="77777777" w:rsidTr="0013281D">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0DAD0F7" w14:textId="37C1B92A" w:rsidR="00B74952" w:rsidRPr="002576B0" w:rsidRDefault="00B74952" w:rsidP="009E16A6">
            <w:pPr>
              <w:pStyle w:val="ListParagraph"/>
              <w:numPr>
                <w:ilvl w:val="0"/>
                <w:numId w:val="4"/>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58F5931" w14:textId="016AF801" w:rsidR="00B74952" w:rsidRPr="002576B0" w:rsidRDefault="00B74952" w:rsidP="009E16A6">
            <w:pPr>
              <w:rPr>
                <w:bCs/>
                <w:color w:val="000000"/>
                <w:lang w:eastAsia="lv-LV"/>
              </w:rPr>
            </w:pPr>
            <w:r w:rsidRPr="002576B0">
              <w:rPr>
                <w:bCs/>
                <w:color w:val="000000"/>
                <w:lang w:eastAsia="lv-LV"/>
              </w:rPr>
              <w:t>Ar akumulatoru temperatūras atkarīgu uzlādes līkni/ W</w:t>
            </w:r>
            <w:r w:rsidRPr="002576B0">
              <w:rPr>
                <w:lang w:val="en-GB"/>
              </w:rPr>
              <w:t>ith battery temperature dependent charging curve</w:t>
            </w:r>
          </w:p>
        </w:tc>
        <w:tc>
          <w:tcPr>
            <w:tcW w:w="0" w:type="auto"/>
            <w:tcBorders>
              <w:top w:val="single" w:sz="4" w:space="0" w:color="auto"/>
              <w:left w:val="nil"/>
              <w:bottom w:val="single" w:sz="4" w:space="0" w:color="auto"/>
              <w:right w:val="single" w:sz="4" w:space="0" w:color="auto"/>
            </w:tcBorders>
            <w:shd w:val="clear" w:color="auto" w:fill="auto"/>
            <w:vAlign w:val="center"/>
          </w:tcPr>
          <w:p w14:paraId="575D6EE3" w14:textId="26619848" w:rsidR="00B74952" w:rsidRPr="002576B0" w:rsidRDefault="00B74952" w:rsidP="009E16A6">
            <w:pPr>
              <w:jc w:val="center"/>
              <w:rPr>
                <w:color w:val="000000"/>
                <w:lang w:eastAsia="lv-LV"/>
              </w:rPr>
            </w:pPr>
            <w:r w:rsidRPr="002576B0">
              <w:rPr>
                <w:color w:val="000000"/>
                <w:lang w:eastAsia="lv-LV"/>
              </w:rPr>
              <w:t xml:space="preserve">Atbilst/ </w:t>
            </w:r>
            <w:r w:rsidRPr="002576B0">
              <w:rPr>
                <w:color w:val="000000"/>
                <w:lang w:val="en-GB" w:eastAsia="lv-LV"/>
              </w:rPr>
              <w:t>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3673DC3F" w14:textId="77777777" w:rsidR="00B74952" w:rsidRPr="002576B0" w:rsidRDefault="00B74952" w:rsidP="009E16A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5D5384D" w14:textId="77777777" w:rsidR="00B74952" w:rsidRPr="002576B0" w:rsidRDefault="00B74952" w:rsidP="009E16A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FDDAC87" w14:textId="5D585DEC" w:rsidR="00B74952" w:rsidRPr="002576B0" w:rsidRDefault="00B74952" w:rsidP="009E16A6">
            <w:pPr>
              <w:jc w:val="center"/>
              <w:rPr>
                <w:color w:val="000000"/>
                <w:lang w:eastAsia="lv-LV"/>
              </w:rPr>
            </w:pPr>
          </w:p>
        </w:tc>
      </w:tr>
      <w:tr w:rsidR="00B74952" w:rsidRPr="002576B0" w14:paraId="7100377F" w14:textId="77777777" w:rsidTr="0013281D">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97D9B1B" w14:textId="1DE964E4" w:rsidR="00B74952" w:rsidRPr="002576B0" w:rsidRDefault="00B74952" w:rsidP="009E16A6">
            <w:pPr>
              <w:pStyle w:val="ListParagraph"/>
              <w:numPr>
                <w:ilvl w:val="0"/>
                <w:numId w:val="4"/>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2B429F0" w14:textId="1FCFC951" w:rsidR="00B74952" w:rsidRPr="002576B0" w:rsidRDefault="00B74952" w:rsidP="009E16A6">
            <w:pPr>
              <w:rPr>
                <w:bCs/>
                <w:color w:val="000000"/>
                <w:lang w:eastAsia="lv-LV"/>
              </w:rPr>
            </w:pPr>
            <w:r w:rsidRPr="002576B0">
              <w:rPr>
                <w:bCs/>
                <w:color w:val="000000"/>
                <w:lang w:eastAsia="lv-LV"/>
              </w:rPr>
              <w:t>Augsts jaudas koeficients/ H</w:t>
            </w:r>
            <w:r w:rsidRPr="002576B0">
              <w:rPr>
                <w:lang w:val="en-GB"/>
              </w:rPr>
              <w:t>igh power factor</w:t>
            </w:r>
          </w:p>
        </w:tc>
        <w:tc>
          <w:tcPr>
            <w:tcW w:w="0" w:type="auto"/>
            <w:tcBorders>
              <w:top w:val="single" w:sz="4" w:space="0" w:color="auto"/>
              <w:left w:val="nil"/>
              <w:bottom w:val="single" w:sz="4" w:space="0" w:color="auto"/>
              <w:right w:val="single" w:sz="4" w:space="0" w:color="auto"/>
            </w:tcBorders>
            <w:shd w:val="clear" w:color="auto" w:fill="auto"/>
            <w:vAlign w:val="center"/>
          </w:tcPr>
          <w:p w14:paraId="54B98878" w14:textId="0B6182A3" w:rsidR="00B74952" w:rsidRPr="002576B0" w:rsidRDefault="00B74952" w:rsidP="009E16A6">
            <w:pPr>
              <w:jc w:val="center"/>
              <w:rPr>
                <w:color w:val="000000"/>
                <w:lang w:eastAsia="lv-LV"/>
              </w:rPr>
            </w:pPr>
            <w:r w:rsidRPr="002576B0">
              <w:rPr>
                <w:color w:val="000000"/>
                <w:lang w:eastAsia="lv-LV"/>
              </w:rPr>
              <w:t xml:space="preserve">Atbilst/ </w:t>
            </w:r>
            <w:r w:rsidRPr="002576B0">
              <w:rPr>
                <w:color w:val="000000"/>
                <w:lang w:val="en-GB" w:eastAsia="lv-LV"/>
              </w:rPr>
              <w:t>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6CB54AD8" w14:textId="77777777" w:rsidR="00B74952" w:rsidRPr="002576B0" w:rsidRDefault="00B74952" w:rsidP="009E16A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2053CDB" w14:textId="77777777" w:rsidR="00B74952" w:rsidRPr="002576B0" w:rsidRDefault="00B74952" w:rsidP="009E16A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DFC3EC1" w14:textId="4D9FC7E5" w:rsidR="00B74952" w:rsidRPr="002576B0" w:rsidRDefault="00B74952" w:rsidP="009E16A6">
            <w:pPr>
              <w:jc w:val="center"/>
              <w:rPr>
                <w:color w:val="000000"/>
                <w:lang w:eastAsia="lv-LV"/>
              </w:rPr>
            </w:pPr>
          </w:p>
        </w:tc>
      </w:tr>
      <w:tr w:rsidR="00B74952" w:rsidRPr="002576B0" w14:paraId="47E0ADF9" w14:textId="77777777" w:rsidTr="0013281D">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DCB7160" w14:textId="1DD03022" w:rsidR="00B74952" w:rsidRPr="002576B0" w:rsidRDefault="00B74952" w:rsidP="009E16A6">
            <w:pPr>
              <w:pStyle w:val="ListParagraph"/>
              <w:numPr>
                <w:ilvl w:val="0"/>
                <w:numId w:val="4"/>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0C95E18" w14:textId="06EF27A0" w:rsidR="00B74952" w:rsidRPr="002576B0" w:rsidRDefault="00B74952" w:rsidP="009E16A6">
            <w:pPr>
              <w:rPr>
                <w:bCs/>
                <w:color w:val="000000"/>
                <w:lang w:eastAsia="lv-LV"/>
              </w:rPr>
            </w:pPr>
            <w:r w:rsidRPr="002576B0">
              <w:rPr>
                <w:bCs/>
                <w:color w:val="000000"/>
                <w:lang w:eastAsia="lv-LV"/>
              </w:rPr>
              <w:t>Pastāvīgi īssavienojuma aizsardzība/ P</w:t>
            </w:r>
            <w:r w:rsidRPr="002576B0">
              <w:rPr>
                <w:lang w:val="en-GB"/>
              </w:rPr>
              <w:t>ermanently short-circuit proof</w:t>
            </w:r>
          </w:p>
        </w:tc>
        <w:tc>
          <w:tcPr>
            <w:tcW w:w="0" w:type="auto"/>
            <w:tcBorders>
              <w:top w:val="single" w:sz="4" w:space="0" w:color="auto"/>
              <w:left w:val="nil"/>
              <w:bottom w:val="single" w:sz="4" w:space="0" w:color="auto"/>
              <w:right w:val="single" w:sz="4" w:space="0" w:color="auto"/>
            </w:tcBorders>
            <w:shd w:val="clear" w:color="auto" w:fill="auto"/>
            <w:vAlign w:val="center"/>
          </w:tcPr>
          <w:p w14:paraId="282B9FFA" w14:textId="1275D63D" w:rsidR="00B74952" w:rsidRPr="002576B0" w:rsidRDefault="00B74952" w:rsidP="009E16A6">
            <w:pPr>
              <w:jc w:val="center"/>
              <w:rPr>
                <w:color w:val="000000"/>
                <w:lang w:eastAsia="lv-LV"/>
              </w:rPr>
            </w:pPr>
            <w:r w:rsidRPr="002576B0">
              <w:rPr>
                <w:color w:val="000000"/>
                <w:lang w:eastAsia="lv-LV"/>
              </w:rPr>
              <w:t xml:space="preserve">Atbilst/ </w:t>
            </w:r>
            <w:r w:rsidRPr="002576B0">
              <w:rPr>
                <w:color w:val="000000"/>
                <w:lang w:val="en-GB" w:eastAsia="lv-LV"/>
              </w:rPr>
              <w:t>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2CA50AD2" w14:textId="77777777" w:rsidR="00B74952" w:rsidRPr="002576B0" w:rsidRDefault="00B74952" w:rsidP="009E16A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29CDB53" w14:textId="77777777" w:rsidR="00B74952" w:rsidRPr="002576B0" w:rsidRDefault="00B74952" w:rsidP="009E16A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696F277" w14:textId="0D400C95" w:rsidR="00B74952" w:rsidRPr="002576B0" w:rsidRDefault="00B74952" w:rsidP="009E16A6">
            <w:pPr>
              <w:jc w:val="center"/>
              <w:rPr>
                <w:color w:val="000000"/>
                <w:lang w:eastAsia="lv-LV"/>
              </w:rPr>
            </w:pPr>
          </w:p>
        </w:tc>
      </w:tr>
      <w:tr w:rsidR="00E938DE" w:rsidRPr="002576B0" w14:paraId="6553A0D7" w14:textId="77777777" w:rsidTr="0013281D">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6350F9E" w14:textId="56D34FC2" w:rsidR="00E938DE" w:rsidRPr="002576B0" w:rsidRDefault="00E938DE" w:rsidP="009E16A6">
            <w:pPr>
              <w:pStyle w:val="ListParagraph"/>
              <w:numPr>
                <w:ilvl w:val="0"/>
                <w:numId w:val="4"/>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CA4DDEB" w14:textId="7E9DCDDA" w:rsidR="00E938DE" w:rsidRPr="002576B0" w:rsidRDefault="00E938DE" w:rsidP="009E16A6">
            <w:pPr>
              <w:rPr>
                <w:bCs/>
                <w:color w:val="000000"/>
                <w:lang w:eastAsia="lv-LV"/>
              </w:rPr>
            </w:pPr>
            <w:r w:rsidRPr="002576B0">
              <w:rPr>
                <w:bCs/>
                <w:color w:val="000000"/>
                <w:lang w:eastAsia="lv-LV"/>
              </w:rPr>
              <w:t xml:space="preserve">Efektivitāte/ </w:t>
            </w:r>
            <w:r w:rsidRPr="002576B0">
              <w:rPr>
                <w:lang w:val="en-GB"/>
              </w:rPr>
              <w:t>Efficiency</w:t>
            </w:r>
          </w:p>
        </w:tc>
        <w:tc>
          <w:tcPr>
            <w:tcW w:w="0" w:type="auto"/>
            <w:tcBorders>
              <w:top w:val="single" w:sz="4" w:space="0" w:color="auto"/>
              <w:left w:val="nil"/>
              <w:bottom w:val="single" w:sz="4" w:space="0" w:color="auto"/>
              <w:right w:val="single" w:sz="4" w:space="0" w:color="auto"/>
            </w:tcBorders>
            <w:shd w:val="clear" w:color="auto" w:fill="auto"/>
            <w:vAlign w:val="center"/>
          </w:tcPr>
          <w:p w14:paraId="2BE238B8" w14:textId="49E2CFC4" w:rsidR="00E938DE" w:rsidRPr="002576B0" w:rsidRDefault="00476708" w:rsidP="009E16A6">
            <w:pPr>
              <w:jc w:val="center"/>
              <w:rPr>
                <w:color w:val="000000"/>
                <w:lang w:eastAsia="lv-LV"/>
              </w:rPr>
            </w:pPr>
            <w:r w:rsidRPr="002576B0">
              <w:rPr>
                <w:color w:val="000000"/>
                <w:lang w:eastAsia="lv-LV"/>
              </w:rPr>
              <w:t xml:space="preserve"> &gt;90%</w:t>
            </w:r>
          </w:p>
        </w:tc>
        <w:tc>
          <w:tcPr>
            <w:tcW w:w="0" w:type="auto"/>
            <w:tcBorders>
              <w:top w:val="single" w:sz="4" w:space="0" w:color="auto"/>
              <w:left w:val="nil"/>
              <w:bottom w:val="single" w:sz="4" w:space="0" w:color="auto"/>
              <w:right w:val="single" w:sz="4" w:space="0" w:color="auto"/>
            </w:tcBorders>
            <w:shd w:val="clear" w:color="auto" w:fill="auto"/>
            <w:vAlign w:val="center"/>
          </w:tcPr>
          <w:p w14:paraId="20A6B51A" w14:textId="77777777" w:rsidR="00E938DE" w:rsidRPr="002576B0" w:rsidRDefault="00E938DE" w:rsidP="009E16A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67E5A26" w14:textId="77777777" w:rsidR="00E938DE" w:rsidRPr="002576B0" w:rsidRDefault="00E938DE" w:rsidP="009E16A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8552405" w14:textId="6437CFB2" w:rsidR="00E938DE" w:rsidRPr="002576B0" w:rsidRDefault="00E938DE" w:rsidP="009E16A6">
            <w:pPr>
              <w:jc w:val="center"/>
              <w:rPr>
                <w:color w:val="000000"/>
                <w:lang w:eastAsia="lv-LV"/>
              </w:rPr>
            </w:pPr>
          </w:p>
        </w:tc>
      </w:tr>
      <w:tr w:rsidR="00E938DE" w:rsidRPr="002576B0" w14:paraId="6AC3FC6C" w14:textId="77777777" w:rsidTr="0013281D">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EE86B18" w14:textId="03A7A34A" w:rsidR="00E938DE" w:rsidRPr="002576B0" w:rsidRDefault="00E938DE" w:rsidP="009E16A6">
            <w:pPr>
              <w:pStyle w:val="ListParagraph"/>
              <w:numPr>
                <w:ilvl w:val="0"/>
                <w:numId w:val="4"/>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5616A5C" w14:textId="10CC09BA" w:rsidR="00E938DE" w:rsidRPr="002576B0" w:rsidRDefault="00E938DE" w:rsidP="009E16A6">
            <w:pPr>
              <w:rPr>
                <w:bCs/>
                <w:color w:val="000000"/>
                <w:lang w:eastAsia="lv-LV"/>
              </w:rPr>
            </w:pPr>
            <w:r w:rsidRPr="002576B0">
              <w:rPr>
                <w:bCs/>
                <w:color w:val="000000"/>
                <w:lang w:eastAsia="lv-LV"/>
              </w:rPr>
              <w:t xml:space="preserve">Barošanas spriegums/ </w:t>
            </w:r>
            <w:r w:rsidRPr="002576B0">
              <w:rPr>
                <w:lang w:val="en-GB"/>
              </w:rPr>
              <w:t>Voltage supply</w:t>
            </w:r>
          </w:p>
        </w:tc>
        <w:tc>
          <w:tcPr>
            <w:tcW w:w="0" w:type="auto"/>
            <w:tcBorders>
              <w:top w:val="single" w:sz="4" w:space="0" w:color="auto"/>
              <w:left w:val="nil"/>
              <w:bottom w:val="single" w:sz="4" w:space="0" w:color="auto"/>
              <w:right w:val="single" w:sz="4" w:space="0" w:color="auto"/>
            </w:tcBorders>
            <w:shd w:val="clear" w:color="auto" w:fill="auto"/>
            <w:vAlign w:val="center"/>
          </w:tcPr>
          <w:p w14:paraId="453A21D0" w14:textId="7E939615" w:rsidR="00E938DE" w:rsidRPr="002576B0" w:rsidRDefault="00E938DE" w:rsidP="009E16A6">
            <w:pPr>
              <w:jc w:val="center"/>
              <w:rPr>
                <w:color w:val="000000"/>
                <w:lang w:eastAsia="lv-LV"/>
              </w:rPr>
            </w:pPr>
            <w:r w:rsidRPr="002576B0">
              <w:rPr>
                <w:color w:val="000000"/>
                <w:lang w:eastAsia="lv-LV"/>
              </w:rPr>
              <w:t>230 V AC +10 % -15%</w:t>
            </w:r>
          </w:p>
        </w:tc>
        <w:tc>
          <w:tcPr>
            <w:tcW w:w="0" w:type="auto"/>
            <w:tcBorders>
              <w:top w:val="single" w:sz="4" w:space="0" w:color="auto"/>
              <w:left w:val="nil"/>
              <w:bottom w:val="single" w:sz="4" w:space="0" w:color="auto"/>
              <w:right w:val="single" w:sz="4" w:space="0" w:color="auto"/>
            </w:tcBorders>
            <w:shd w:val="clear" w:color="auto" w:fill="auto"/>
            <w:vAlign w:val="center"/>
          </w:tcPr>
          <w:p w14:paraId="623012F5" w14:textId="77777777" w:rsidR="00E938DE" w:rsidRPr="002576B0" w:rsidRDefault="00E938DE" w:rsidP="009E16A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9543E82" w14:textId="77777777" w:rsidR="00E938DE" w:rsidRPr="002576B0" w:rsidRDefault="00E938DE" w:rsidP="009E16A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FEEE494" w14:textId="32ACFC02" w:rsidR="00E938DE" w:rsidRPr="002576B0" w:rsidRDefault="00E938DE" w:rsidP="009E16A6">
            <w:pPr>
              <w:jc w:val="center"/>
              <w:rPr>
                <w:color w:val="000000"/>
                <w:lang w:eastAsia="lv-LV"/>
              </w:rPr>
            </w:pPr>
          </w:p>
        </w:tc>
      </w:tr>
      <w:tr w:rsidR="00E938DE" w:rsidRPr="002576B0" w14:paraId="70984803" w14:textId="77777777" w:rsidTr="0013281D">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45117F8" w14:textId="5130113E" w:rsidR="00E938DE" w:rsidRPr="002576B0" w:rsidRDefault="00E938DE" w:rsidP="009E16A6">
            <w:pPr>
              <w:pStyle w:val="ListParagraph"/>
              <w:numPr>
                <w:ilvl w:val="0"/>
                <w:numId w:val="4"/>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611600F" w14:textId="62848415" w:rsidR="00E938DE" w:rsidRPr="002576B0" w:rsidRDefault="00E938DE" w:rsidP="009E16A6">
            <w:pPr>
              <w:rPr>
                <w:bCs/>
                <w:color w:val="000000"/>
                <w:lang w:eastAsia="lv-LV"/>
              </w:rPr>
            </w:pPr>
            <w:r w:rsidRPr="002576B0">
              <w:rPr>
                <w:bCs/>
                <w:color w:val="000000"/>
                <w:lang w:eastAsia="lv-LV"/>
              </w:rPr>
              <w:t xml:space="preserve">Frekvence/ </w:t>
            </w:r>
            <w:r w:rsidRPr="002576B0">
              <w:rPr>
                <w:lang w:val="en-GB"/>
              </w:rPr>
              <w:t>Frequency</w:t>
            </w:r>
          </w:p>
        </w:tc>
        <w:tc>
          <w:tcPr>
            <w:tcW w:w="0" w:type="auto"/>
            <w:tcBorders>
              <w:top w:val="single" w:sz="4" w:space="0" w:color="auto"/>
              <w:left w:val="nil"/>
              <w:bottom w:val="single" w:sz="4" w:space="0" w:color="auto"/>
              <w:right w:val="single" w:sz="4" w:space="0" w:color="auto"/>
            </w:tcBorders>
            <w:shd w:val="clear" w:color="auto" w:fill="auto"/>
            <w:vAlign w:val="center"/>
          </w:tcPr>
          <w:p w14:paraId="239EE68F" w14:textId="3C6962FE" w:rsidR="00E938DE" w:rsidRPr="002576B0" w:rsidRDefault="00E938DE" w:rsidP="009E16A6">
            <w:pPr>
              <w:jc w:val="center"/>
              <w:rPr>
                <w:color w:val="000000"/>
                <w:lang w:eastAsia="lv-LV"/>
              </w:rPr>
            </w:pPr>
            <w:r w:rsidRPr="002576B0">
              <w:rPr>
                <w:color w:val="000000"/>
                <w:lang w:eastAsia="lv-LV"/>
              </w:rPr>
              <w:t>50 Hz ± 3 Hz</w:t>
            </w:r>
          </w:p>
        </w:tc>
        <w:tc>
          <w:tcPr>
            <w:tcW w:w="0" w:type="auto"/>
            <w:tcBorders>
              <w:top w:val="single" w:sz="4" w:space="0" w:color="auto"/>
              <w:left w:val="nil"/>
              <w:bottom w:val="single" w:sz="4" w:space="0" w:color="auto"/>
              <w:right w:val="single" w:sz="4" w:space="0" w:color="auto"/>
            </w:tcBorders>
            <w:shd w:val="clear" w:color="auto" w:fill="auto"/>
            <w:vAlign w:val="center"/>
          </w:tcPr>
          <w:p w14:paraId="21FFBDE3" w14:textId="77777777" w:rsidR="00E938DE" w:rsidRPr="002576B0" w:rsidRDefault="00E938DE" w:rsidP="009E16A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B24814F" w14:textId="77777777" w:rsidR="00E938DE" w:rsidRPr="002576B0" w:rsidRDefault="00E938DE" w:rsidP="009E16A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281975A" w14:textId="38423722" w:rsidR="00E938DE" w:rsidRPr="002576B0" w:rsidRDefault="00E938DE" w:rsidP="009E16A6">
            <w:pPr>
              <w:jc w:val="center"/>
              <w:rPr>
                <w:color w:val="000000"/>
                <w:lang w:eastAsia="lv-LV"/>
              </w:rPr>
            </w:pPr>
          </w:p>
        </w:tc>
      </w:tr>
      <w:tr w:rsidR="00CF3047" w:rsidRPr="002576B0" w14:paraId="3F5F677C" w14:textId="77777777" w:rsidTr="0013281D">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0B195" w14:textId="3C125CAD" w:rsidR="00CF3047" w:rsidRPr="002576B0" w:rsidRDefault="00CF3047" w:rsidP="009E16A6">
            <w:pPr>
              <w:pStyle w:val="ListParagraph"/>
              <w:numPr>
                <w:ilvl w:val="0"/>
                <w:numId w:val="4"/>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F296709" w14:textId="2713F9E3" w:rsidR="00CF3047" w:rsidRPr="002576B0" w:rsidRDefault="00E611EA" w:rsidP="009E16A6">
            <w:pPr>
              <w:rPr>
                <w:bCs/>
                <w:color w:val="000000"/>
                <w:lang w:eastAsia="lv-LV"/>
              </w:rPr>
            </w:pPr>
            <w:r w:rsidRPr="00E611EA">
              <w:rPr>
                <w:bCs/>
                <w:color w:val="000000"/>
                <w:lang w:eastAsia="lv-LV"/>
              </w:rPr>
              <w:t>Nominālā integrētās taisngrieža sistēmas jauda/ Output power of rectrifier</w:t>
            </w:r>
          </w:p>
        </w:tc>
        <w:tc>
          <w:tcPr>
            <w:tcW w:w="0" w:type="auto"/>
            <w:tcBorders>
              <w:top w:val="single" w:sz="4" w:space="0" w:color="auto"/>
              <w:left w:val="nil"/>
              <w:bottom w:val="single" w:sz="4" w:space="0" w:color="auto"/>
              <w:right w:val="single" w:sz="4" w:space="0" w:color="auto"/>
            </w:tcBorders>
            <w:shd w:val="clear" w:color="auto" w:fill="auto"/>
            <w:vAlign w:val="center"/>
          </w:tcPr>
          <w:p w14:paraId="5262B02A" w14:textId="57565FA1" w:rsidR="00CF3047" w:rsidRPr="002576B0" w:rsidRDefault="00476708" w:rsidP="009E16A6">
            <w:pPr>
              <w:jc w:val="center"/>
              <w:rPr>
                <w:color w:val="000000"/>
                <w:lang w:eastAsia="lv-LV"/>
              </w:rPr>
            </w:pPr>
            <w:r w:rsidRPr="002576B0">
              <w:rPr>
                <w:color w:val="000000"/>
                <w:lang w:eastAsia="lv-LV"/>
              </w:rPr>
              <w:t>2000W</w:t>
            </w:r>
          </w:p>
        </w:tc>
        <w:tc>
          <w:tcPr>
            <w:tcW w:w="0" w:type="auto"/>
            <w:tcBorders>
              <w:top w:val="single" w:sz="4" w:space="0" w:color="auto"/>
              <w:left w:val="nil"/>
              <w:bottom w:val="single" w:sz="4" w:space="0" w:color="auto"/>
              <w:right w:val="single" w:sz="4" w:space="0" w:color="auto"/>
            </w:tcBorders>
            <w:shd w:val="clear" w:color="auto" w:fill="auto"/>
            <w:vAlign w:val="center"/>
          </w:tcPr>
          <w:p w14:paraId="2F0D2AAD" w14:textId="77777777" w:rsidR="00CF3047" w:rsidRPr="002576B0" w:rsidRDefault="00CF3047" w:rsidP="009E16A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72B0C83" w14:textId="77777777" w:rsidR="00CF3047" w:rsidRPr="002576B0" w:rsidRDefault="00CF3047" w:rsidP="009E16A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98BB304" w14:textId="3F3698E0" w:rsidR="00CF3047" w:rsidRPr="002576B0" w:rsidRDefault="00CF3047" w:rsidP="009E16A6">
            <w:pPr>
              <w:jc w:val="center"/>
              <w:rPr>
                <w:color w:val="000000"/>
                <w:lang w:eastAsia="lv-LV"/>
              </w:rPr>
            </w:pPr>
          </w:p>
        </w:tc>
      </w:tr>
      <w:tr w:rsidR="00E938DE" w:rsidRPr="002576B0" w14:paraId="2118A689" w14:textId="77777777" w:rsidTr="0013281D">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97C884F" w14:textId="277A3AEE" w:rsidR="00E938DE" w:rsidRPr="002576B0" w:rsidRDefault="00E938DE" w:rsidP="009E16A6">
            <w:pPr>
              <w:pStyle w:val="ListParagraph"/>
              <w:numPr>
                <w:ilvl w:val="0"/>
                <w:numId w:val="4"/>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9863B75" w14:textId="720E87E0" w:rsidR="00E938DE" w:rsidRPr="002576B0" w:rsidRDefault="00E938DE" w:rsidP="009E16A6">
            <w:pPr>
              <w:rPr>
                <w:bCs/>
                <w:color w:val="000000"/>
                <w:lang w:eastAsia="lv-LV"/>
              </w:rPr>
            </w:pPr>
            <w:r w:rsidRPr="002576B0">
              <w:rPr>
                <w:bCs/>
                <w:color w:val="000000"/>
                <w:lang w:eastAsia="lv-LV"/>
              </w:rPr>
              <w:t xml:space="preserve">Izejas spriegums/ </w:t>
            </w:r>
            <w:r w:rsidRPr="002576B0">
              <w:rPr>
                <w:lang w:val="en-GB"/>
              </w:rPr>
              <w:t>Output voltage</w:t>
            </w:r>
          </w:p>
        </w:tc>
        <w:tc>
          <w:tcPr>
            <w:tcW w:w="0" w:type="auto"/>
            <w:tcBorders>
              <w:top w:val="single" w:sz="4" w:space="0" w:color="auto"/>
              <w:left w:val="nil"/>
              <w:bottom w:val="single" w:sz="4" w:space="0" w:color="auto"/>
              <w:right w:val="single" w:sz="4" w:space="0" w:color="auto"/>
            </w:tcBorders>
            <w:shd w:val="clear" w:color="auto" w:fill="auto"/>
            <w:vAlign w:val="center"/>
          </w:tcPr>
          <w:p w14:paraId="6DA3BB9C" w14:textId="6F2185F2" w:rsidR="00E938DE" w:rsidRPr="002576B0" w:rsidRDefault="00E938DE" w:rsidP="009E16A6">
            <w:pPr>
              <w:jc w:val="center"/>
              <w:rPr>
                <w:color w:val="000000"/>
                <w:lang w:eastAsia="lv-LV"/>
              </w:rPr>
            </w:pPr>
            <w:r w:rsidRPr="002576B0">
              <w:rPr>
                <w:color w:val="000000"/>
                <w:lang w:eastAsia="lv-LV"/>
              </w:rPr>
              <w:t>110 V DC</w:t>
            </w:r>
          </w:p>
        </w:tc>
        <w:tc>
          <w:tcPr>
            <w:tcW w:w="0" w:type="auto"/>
            <w:tcBorders>
              <w:top w:val="single" w:sz="4" w:space="0" w:color="auto"/>
              <w:left w:val="nil"/>
              <w:bottom w:val="single" w:sz="4" w:space="0" w:color="auto"/>
              <w:right w:val="single" w:sz="4" w:space="0" w:color="auto"/>
            </w:tcBorders>
            <w:shd w:val="clear" w:color="auto" w:fill="auto"/>
            <w:vAlign w:val="center"/>
          </w:tcPr>
          <w:p w14:paraId="3D615425" w14:textId="77777777" w:rsidR="00E938DE" w:rsidRPr="002576B0" w:rsidRDefault="00E938DE" w:rsidP="009E16A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9E5EEAD" w14:textId="77777777" w:rsidR="00E938DE" w:rsidRPr="002576B0" w:rsidRDefault="00E938DE" w:rsidP="009E16A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5023784" w14:textId="1D58A203" w:rsidR="00E938DE" w:rsidRPr="002576B0" w:rsidRDefault="00E938DE" w:rsidP="009E16A6">
            <w:pPr>
              <w:jc w:val="center"/>
              <w:rPr>
                <w:color w:val="000000"/>
                <w:lang w:eastAsia="lv-LV"/>
              </w:rPr>
            </w:pPr>
          </w:p>
        </w:tc>
      </w:tr>
      <w:tr w:rsidR="00E938DE" w:rsidRPr="002576B0" w14:paraId="1F3BC421" w14:textId="77777777" w:rsidTr="0013281D">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4273DCB" w14:textId="17338D63" w:rsidR="00E938DE" w:rsidRPr="002576B0" w:rsidRDefault="00E938DE" w:rsidP="009E16A6">
            <w:pPr>
              <w:pStyle w:val="ListParagraph"/>
              <w:numPr>
                <w:ilvl w:val="0"/>
                <w:numId w:val="4"/>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07A5AF4" w14:textId="4C5EF5F5" w:rsidR="00E938DE" w:rsidRPr="002576B0" w:rsidRDefault="00E938DE" w:rsidP="009E16A6">
            <w:pPr>
              <w:rPr>
                <w:bCs/>
                <w:color w:val="000000"/>
                <w:lang w:eastAsia="lv-LV"/>
              </w:rPr>
            </w:pPr>
            <w:r w:rsidRPr="002576B0">
              <w:rPr>
                <w:bCs/>
                <w:color w:val="000000"/>
                <w:lang w:eastAsia="lv-LV"/>
              </w:rPr>
              <w:t xml:space="preserve">Izejas sprieguma precizitāte/ </w:t>
            </w:r>
            <w:r w:rsidRPr="002576B0">
              <w:rPr>
                <w:lang w:val="en-GB"/>
              </w:rPr>
              <w:t>Output voltage  accuracy</w:t>
            </w:r>
          </w:p>
        </w:tc>
        <w:tc>
          <w:tcPr>
            <w:tcW w:w="0" w:type="auto"/>
            <w:tcBorders>
              <w:top w:val="single" w:sz="4" w:space="0" w:color="auto"/>
              <w:left w:val="nil"/>
              <w:bottom w:val="single" w:sz="4" w:space="0" w:color="auto"/>
              <w:right w:val="single" w:sz="4" w:space="0" w:color="auto"/>
            </w:tcBorders>
            <w:shd w:val="clear" w:color="auto" w:fill="auto"/>
            <w:vAlign w:val="center"/>
          </w:tcPr>
          <w:p w14:paraId="3100240C" w14:textId="27339347" w:rsidR="00E938DE" w:rsidRPr="002576B0" w:rsidRDefault="00E938DE" w:rsidP="009E16A6">
            <w:pPr>
              <w:jc w:val="center"/>
              <w:rPr>
                <w:color w:val="000000"/>
                <w:lang w:eastAsia="lv-LV"/>
              </w:rPr>
            </w:pPr>
            <w:r w:rsidRPr="002576B0">
              <w:rPr>
                <w:color w:val="000000"/>
                <w:lang w:eastAsia="lv-LV"/>
              </w:rPr>
              <w:t>±1%</w:t>
            </w:r>
          </w:p>
        </w:tc>
        <w:tc>
          <w:tcPr>
            <w:tcW w:w="0" w:type="auto"/>
            <w:tcBorders>
              <w:top w:val="single" w:sz="4" w:space="0" w:color="auto"/>
              <w:left w:val="nil"/>
              <w:bottom w:val="single" w:sz="4" w:space="0" w:color="auto"/>
              <w:right w:val="single" w:sz="4" w:space="0" w:color="auto"/>
            </w:tcBorders>
            <w:shd w:val="clear" w:color="auto" w:fill="auto"/>
            <w:vAlign w:val="center"/>
          </w:tcPr>
          <w:p w14:paraId="6D73BF4B" w14:textId="77777777" w:rsidR="00E938DE" w:rsidRPr="002576B0" w:rsidRDefault="00E938DE" w:rsidP="009E16A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C7E7F69" w14:textId="77777777" w:rsidR="00E938DE" w:rsidRPr="002576B0" w:rsidRDefault="00E938DE" w:rsidP="009E16A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BEA86A1" w14:textId="5369E97A" w:rsidR="00E938DE" w:rsidRPr="002576B0" w:rsidRDefault="00E938DE" w:rsidP="009E16A6">
            <w:pPr>
              <w:jc w:val="center"/>
              <w:rPr>
                <w:color w:val="000000"/>
                <w:lang w:eastAsia="lv-LV"/>
              </w:rPr>
            </w:pPr>
          </w:p>
        </w:tc>
      </w:tr>
      <w:tr w:rsidR="00E938DE" w:rsidRPr="002576B0" w14:paraId="280F2897" w14:textId="77777777" w:rsidTr="0013281D">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B2B1593" w14:textId="2FC3C909" w:rsidR="00E938DE" w:rsidRPr="002576B0" w:rsidRDefault="00E938DE" w:rsidP="009E16A6">
            <w:pPr>
              <w:pStyle w:val="ListParagraph"/>
              <w:numPr>
                <w:ilvl w:val="0"/>
                <w:numId w:val="4"/>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EE76878" w14:textId="3A4A384F" w:rsidR="00E938DE" w:rsidRPr="002576B0" w:rsidRDefault="00E938DE" w:rsidP="009E16A6">
            <w:pPr>
              <w:rPr>
                <w:bCs/>
                <w:color w:val="000000"/>
                <w:lang w:eastAsia="lv-LV"/>
              </w:rPr>
            </w:pPr>
            <w:r w:rsidRPr="002576B0">
              <w:rPr>
                <w:bCs/>
                <w:color w:val="000000"/>
                <w:lang w:eastAsia="lv-LV"/>
              </w:rPr>
              <w:t xml:space="preserve">Sprieguma pulsācija/ </w:t>
            </w:r>
            <w:r w:rsidRPr="002576B0">
              <w:rPr>
                <w:lang w:val="en-GB"/>
              </w:rPr>
              <w:t>Voltage ripple</w:t>
            </w:r>
          </w:p>
        </w:tc>
        <w:tc>
          <w:tcPr>
            <w:tcW w:w="0" w:type="auto"/>
            <w:tcBorders>
              <w:top w:val="single" w:sz="4" w:space="0" w:color="auto"/>
              <w:left w:val="nil"/>
              <w:bottom w:val="single" w:sz="4" w:space="0" w:color="auto"/>
              <w:right w:val="single" w:sz="4" w:space="0" w:color="auto"/>
            </w:tcBorders>
            <w:shd w:val="clear" w:color="auto" w:fill="auto"/>
            <w:vAlign w:val="center"/>
          </w:tcPr>
          <w:p w14:paraId="5E9F82AF" w14:textId="57926D16" w:rsidR="00E938DE" w:rsidRPr="002576B0" w:rsidRDefault="00E938DE" w:rsidP="009E16A6">
            <w:pPr>
              <w:jc w:val="center"/>
              <w:rPr>
                <w:color w:val="000000"/>
                <w:lang w:eastAsia="lv-LV"/>
              </w:rPr>
            </w:pPr>
            <w:r w:rsidRPr="002576B0">
              <w:rPr>
                <w:color w:val="000000"/>
                <w:lang w:eastAsia="lv-LV"/>
              </w:rPr>
              <w:t>&lt;1%</w:t>
            </w:r>
          </w:p>
        </w:tc>
        <w:tc>
          <w:tcPr>
            <w:tcW w:w="0" w:type="auto"/>
            <w:tcBorders>
              <w:top w:val="single" w:sz="4" w:space="0" w:color="auto"/>
              <w:left w:val="nil"/>
              <w:bottom w:val="single" w:sz="4" w:space="0" w:color="auto"/>
              <w:right w:val="single" w:sz="4" w:space="0" w:color="auto"/>
            </w:tcBorders>
            <w:shd w:val="clear" w:color="auto" w:fill="auto"/>
            <w:vAlign w:val="center"/>
          </w:tcPr>
          <w:p w14:paraId="28654B2B" w14:textId="77777777" w:rsidR="00E938DE" w:rsidRPr="002576B0" w:rsidRDefault="00E938DE" w:rsidP="009E16A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101710F" w14:textId="77777777" w:rsidR="00E938DE" w:rsidRPr="002576B0" w:rsidRDefault="00E938DE" w:rsidP="009E16A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F5B2E62" w14:textId="2DC43812" w:rsidR="00E938DE" w:rsidRPr="002576B0" w:rsidRDefault="00E938DE" w:rsidP="009E16A6">
            <w:pPr>
              <w:jc w:val="center"/>
              <w:rPr>
                <w:color w:val="000000"/>
                <w:lang w:eastAsia="lv-LV"/>
              </w:rPr>
            </w:pPr>
          </w:p>
        </w:tc>
      </w:tr>
      <w:tr w:rsidR="00E938DE" w:rsidRPr="002576B0" w14:paraId="7FFAF40F" w14:textId="77777777" w:rsidTr="0013281D">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990CB91" w14:textId="6646E1A6" w:rsidR="00E938DE" w:rsidRPr="002576B0" w:rsidRDefault="00E938DE" w:rsidP="009E16A6">
            <w:pPr>
              <w:pStyle w:val="ListParagraph"/>
              <w:numPr>
                <w:ilvl w:val="0"/>
                <w:numId w:val="4"/>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2DE4B0D" w14:textId="2C52ADDA" w:rsidR="00E938DE" w:rsidRPr="002576B0" w:rsidRDefault="00E938DE" w:rsidP="009E16A6">
            <w:pPr>
              <w:rPr>
                <w:bCs/>
                <w:color w:val="000000"/>
                <w:lang w:eastAsia="lv-LV"/>
              </w:rPr>
            </w:pPr>
            <w:r w:rsidRPr="002576B0">
              <w:rPr>
                <w:bCs/>
                <w:color w:val="000000"/>
                <w:lang w:eastAsia="lv-LV"/>
              </w:rPr>
              <w:t>Izlādņiem no ievadu puses/ W</w:t>
            </w:r>
            <w:r w:rsidRPr="002576B0">
              <w:rPr>
                <w:lang w:val="en-GB"/>
              </w:rPr>
              <w:t>ith surge arresters on incoming side</w:t>
            </w:r>
          </w:p>
        </w:tc>
        <w:tc>
          <w:tcPr>
            <w:tcW w:w="0" w:type="auto"/>
            <w:tcBorders>
              <w:top w:val="single" w:sz="4" w:space="0" w:color="auto"/>
              <w:left w:val="nil"/>
              <w:bottom w:val="single" w:sz="4" w:space="0" w:color="auto"/>
              <w:right w:val="single" w:sz="4" w:space="0" w:color="auto"/>
            </w:tcBorders>
            <w:shd w:val="clear" w:color="auto" w:fill="auto"/>
            <w:vAlign w:val="center"/>
          </w:tcPr>
          <w:p w14:paraId="14F2063F" w14:textId="456CF839" w:rsidR="00E938DE" w:rsidRPr="002576B0" w:rsidRDefault="00E938DE" w:rsidP="009E16A6">
            <w:pPr>
              <w:jc w:val="center"/>
              <w:rPr>
                <w:color w:val="000000"/>
                <w:lang w:eastAsia="lv-LV"/>
              </w:rPr>
            </w:pPr>
            <w:r w:rsidRPr="002576B0">
              <w:rPr>
                <w:color w:val="000000"/>
                <w:lang w:eastAsia="lv-LV"/>
              </w:rPr>
              <w:t xml:space="preserve">Atbilst/ </w:t>
            </w:r>
            <w:r w:rsidRPr="002576B0">
              <w:rPr>
                <w:color w:val="000000"/>
                <w:lang w:val="en-GB" w:eastAsia="lv-LV"/>
              </w:rPr>
              <w:t>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23E64E2B" w14:textId="77777777" w:rsidR="00E938DE" w:rsidRPr="002576B0" w:rsidRDefault="00E938DE" w:rsidP="009E16A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55192B3" w14:textId="77777777" w:rsidR="00E938DE" w:rsidRPr="002576B0" w:rsidRDefault="00E938DE" w:rsidP="009E16A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575B704" w14:textId="7235988E" w:rsidR="00E938DE" w:rsidRPr="002576B0" w:rsidRDefault="00E938DE" w:rsidP="009E16A6">
            <w:pPr>
              <w:jc w:val="center"/>
              <w:rPr>
                <w:color w:val="000000"/>
                <w:lang w:eastAsia="lv-LV"/>
              </w:rPr>
            </w:pPr>
          </w:p>
        </w:tc>
      </w:tr>
      <w:tr w:rsidR="00C0197B" w:rsidRPr="002576B0" w14:paraId="3F010778" w14:textId="77777777" w:rsidTr="00E614B0">
        <w:trPr>
          <w:cantSplit/>
        </w:trPr>
        <w:tc>
          <w:tcPr>
            <w:tcW w:w="0" w:type="auto"/>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35274D" w14:textId="7AE43D70" w:rsidR="00C0197B" w:rsidRPr="002576B0" w:rsidRDefault="00C0197B" w:rsidP="009E16A6">
            <w:pPr>
              <w:rPr>
                <w:b/>
                <w:bCs/>
                <w:color w:val="000000"/>
                <w:lang w:eastAsia="lv-LV"/>
              </w:rPr>
            </w:pPr>
            <w:r w:rsidRPr="002576B0">
              <w:rPr>
                <w:b/>
                <w:bCs/>
                <w:color w:val="000000"/>
                <w:lang w:eastAsia="lv-LV"/>
              </w:rPr>
              <w:t xml:space="preserve">Kontroles un vadības bloks ar trauksmes signāliem/ </w:t>
            </w:r>
            <w:r w:rsidRPr="002576B0">
              <w:rPr>
                <w:b/>
                <w:lang w:val="en-GB"/>
              </w:rPr>
              <w:t>Control unit with alarms</w:t>
            </w:r>
            <w:r w:rsidRPr="002576B0">
              <w:rPr>
                <w:b/>
                <w:bCs/>
                <w:color w:val="000000"/>
                <w:lang w:eastAsia="lv-LV"/>
              </w:rPr>
              <w:t>:</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303177E3" w14:textId="77777777" w:rsidR="00C0197B" w:rsidRPr="002576B0" w:rsidRDefault="00C0197B" w:rsidP="009E16A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74D0FACE" w14:textId="77777777" w:rsidR="00C0197B" w:rsidRPr="002576B0" w:rsidRDefault="00C0197B" w:rsidP="009E16A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1032ABA6" w14:textId="77777777" w:rsidR="00C0197B" w:rsidRPr="002576B0" w:rsidRDefault="00C0197B" w:rsidP="009E16A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02EFA7B2" w14:textId="7BC04CCD" w:rsidR="00C0197B" w:rsidRPr="002576B0" w:rsidRDefault="00C0197B" w:rsidP="009E16A6">
            <w:pPr>
              <w:jc w:val="center"/>
              <w:rPr>
                <w:color w:val="000000"/>
                <w:lang w:eastAsia="lv-LV"/>
              </w:rPr>
            </w:pPr>
          </w:p>
        </w:tc>
      </w:tr>
      <w:tr w:rsidR="00E938DE" w:rsidRPr="002576B0" w14:paraId="5D970EB0" w14:textId="77777777" w:rsidTr="0013281D">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D868689" w14:textId="43C3E2DF" w:rsidR="00E938DE" w:rsidRPr="002576B0" w:rsidRDefault="00E938DE" w:rsidP="009E16A6">
            <w:pPr>
              <w:pStyle w:val="ListParagraph"/>
              <w:numPr>
                <w:ilvl w:val="0"/>
                <w:numId w:val="4"/>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CE42EEE" w14:textId="6FF4CF2A" w:rsidR="00E938DE" w:rsidRPr="002576B0" w:rsidRDefault="00A94E39" w:rsidP="009E16A6">
            <w:pPr>
              <w:rPr>
                <w:bCs/>
                <w:color w:val="000000"/>
                <w:lang w:eastAsia="lv-LV"/>
              </w:rPr>
            </w:pPr>
            <w:r w:rsidRPr="002576B0">
              <w:rPr>
                <w:bCs/>
                <w:color w:val="000000"/>
                <w:lang w:eastAsia="lv-LV"/>
              </w:rPr>
              <w:t>T</w:t>
            </w:r>
            <w:r w:rsidR="00E938DE" w:rsidRPr="002576B0">
              <w:rPr>
                <w:bCs/>
                <w:color w:val="000000"/>
                <w:lang w:eastAsia="lv-LV"/>
              </w:rPr>
              <w:t xml:space="preserve">aisngrieža bojājums/ </w:t>
            </w:r>
            <w:r w:rsidRPr="002576B0">
              <w:rPr>
                <w:bCs/>
                <w:color w:val="000000"/>
                <w:lang w:eastAsia="lv-LV"/>
              </w:rPr>
              <w:t>R</w:t>
            </w:r>
            <w:r w:rsidR="00E938DE" w:rsidRPr="002576B0">
              <w:rPr>
                <w:bCs/>
                <w:color w:val="000000"/>
                <w:lang w:eastAsia="lv-LV"/>
              </w:rPr>
              <w:t>ectifier failure;</w:t>
            </w:r>
          </w:p>
        </w:tc>
        <w:tc>
          <w:tcPr>
            <w:tcW w:w="0" w:type="auto"/>
            <w:tcBorders>
              <w:top w:val="single" w:sz="4" w:space="0" w:color="auto"/>
              <w:left w:val="nil"/>
              <w:bottom w:val="single" w:sz="4" w:space="0" w:color="auto"/>
              <w:right w:val="single" w:sz="4" w:space="0" w:color="auto"/>
            </w:tcBorders>
            <w:shd w:val="clear" w:color="auto" w:fill="auto"/>
            <w:vAlign w:val="center"/>
          </w:tcPr>
          <w:p w14:paraId="48E92F5C" w14:textId="31570765" w:rsidR="00E938DE" w:rsidRPr="002576B0" w:rsidRDefault="00E938DE" w:rsidP="009E16A6">
            <w:pPr>
              <w:jc w:val="center"/>
              <w:rPr>
                <w:color w:val="000000"/>
                <w:lang w:eastAsia="lv-LV"/>
              </w:rPr>
            </w:pPr>
            <w:r w:rsidRPr="002576B0">
              <w:rPr>
                <w:color w:val="000000"/>
                <w:lang w:eastAsia="lv-LV"/>
              </w:rPr>
              <w:t xml:space="preserve">Atbilst/ </w:t>
            </w:r>
            <w:r w:rsidRPr="002576B0">
              <w:rPr>
                <w:color w:val="000000"/>
                <w:lang w:val="en-GB" w:eastAsia="lv-LV"/>
              </w:rPr>
              <w:t>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34CAC087" w14:textId="77777777" w:rsidR="00E938DE" w:rsidRPr="002576B0" w:rsidRDefault="00E938DE" w:rsidP="009E16A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148C84B" w14:textId="77777777" w:rsidR="00E938DE" w:rsidRPr="002576B0" w:rsidRDefault="00E938DE" w:rsidP="009E16A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038C980" w14:textId="4A41075E" w:rsidR="00E938DE" w:rsidRPr="002576B0" w:rsidRDefault="00E938DE" w:rsidP="009E16A6">
            <w:pPr>
              <w:jc w:val="center"/>
              <w:rPr>
                <w:color w:val="000000"/>
                <w:lang w:eastAsia="lv-LV"/>
              </w:rPr>
            </w:pPr>
          </w:p>
        </w:tc>
      </w:tr>
      <w:tr w:rsidR="00E938DE" w:rsidRPr="002576B0" w14:paraId="0C6C3EBA" w14:textId="77777777" w:rsidTr="0013281D">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45E43E5" w14:textId="4CE370E8" w:rsidR="00E938DE" w:rsidRPr="002576B0" w:rsidRDefault="00E938DE" w:rsidP="009E16A6">
            <w:pPr>
              <w:pStyle w:val="ListParagraph"/>
              <w:numPr>
                <w:ilvl w:val="0"/>
                <w:numId w:val="4"/>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F5F8DCC" w14:textId="61B9D8B8" w:rsidR="00E938DE" w:rsidRPr="002576B0" w:rsidRDefault="00A94E39" w:rsidP="009E16A6">
            <w:pPr>
              <w:rPr>
                <w:bCs/>
                <w:color w:val="000000"/>
                <w:lang w:eastAsia="lv-LV"/>
              </w:rPr>
            </w:pPr>
            <w:r w:rsidRPr="002576B0">
              <w:rPr>
                <w:bCs/>
                <w:color w:val="000000"/>
                <w:lang w:eastAsia="lv-LV"/>
              </w:rPr>
              <w:t>D</w:t>
            </w:r>
            <w:r w:rsidR="00E938DE" w:rsidRPr="002576B0">
              <w:rPr>
                <w:bCs/>
                <w:color w:val="000000"/>
                <w:lang w:eastAsia="lv-LV"/>
              </w:rPr>
              <w:t xml:space="preserve">rošinātāju bojājums/ </w:t>
            </w:r>
            <w:r w:rsidRPr="002576B0">
              <w:rPr>
                <w:bCs/>
                <w:color w:val="000000"/>
                <w:lang w:eastAsia="lv-LV"/>
              </w:rPr>
              <w:t>F</w:t>
            </w:r>
            <w:r w:rsidR="00E938DE" w:rsidRPr="002576B0">
              <w:rPr>
                <w:bCs/>
                <w:color w:val="000000"/>
                <w:lang w:eastAsia="lv-LV"/>
              </w:rPr>
              <w:t>use failure;</w:t>
            </w:r>
          </w:p>
        </w:tc>
        <w:tc>
          <w:tcPr>
            <w:tcW w:w="0" w:type="auto"/>
            <w:tcBorders>
              <w:top w:val="single" w:sz="4" w:space="0" w:color="auto"/>
              <w:left w:val="nil"/>
              <w:bottom w:val="single" w:sz="4" w:space="0" w:color="auto"/>
              <w:right w:val="single" w:sz="4" w:space="0" w:color="auto"/>
            </w:tcBorders>
            <w:shd w:val="clear" w:color="auto" w:fill="auto"/>
            <w:vAlign w:val="center"/>
          </w:tcPr>
          <w:p w14:paraId="5FCF8A46" w14:textId="72C37C83" w:rsidR="00E938DE" w:rsidRPr="002576B0" w:rsidRDefault="00E938DE" w:rsidP="009E16A6">
            <w:pPr>
              <w:jc w:val="center"/>
              <w:rPr>
                <w:color w:val="000000"/>
                <w:lang w:eastAsia="lv-LV"/>
              </w:rPr>
            </w:pPr>
            <w:r w:rsidRPr="002576B0">
              <w:rPr>
                <w:color w:val="000000"/>
                <w:lang w:eastAsia="lv-LV"/>
              </w:rPr>
              <w:t xml:space="preserve">Atbilst/ </w:t>
            </w:r>
            <w:r w:rsidRPr="002576B0">
              <w:rPr>
                <w:color w:val="000000"/>
                <w:lang w:val="en-GB" w:eastAsia="lv-LV"/>
              </w:rPr>
              <w:t>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37F87DFD" w14:textId="77777777" w:rsidR="00E938DE" w:rsidRPr="002576B0" w:rsidRDefault="00E938DE" w:rsidP="009E16A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3063597" w14:textId="77777777" w:rsidR="00E938DE" w:rsidRPr="002576B0" w:rsidRDefault="00E938DE" w:rsidP="009E16A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042C42A" w14:textId="02376020" w:rsidR="00E938DE" w:rsidRPr="002576B0" w:rsidRDefault="00E938DE" w:rsidP="009E16A6">
            <w:pPr>
              <w:jc w:val="center"/>
              <w:rPr>
                <w:color w:val="000000"/>
                <w:lang w:eastAsia="lv-LV"/>
              </w:rPr>
            </w:pPr>
          </w:p>
        </w:tc>
      </w:tr>
      <w:tr w:rsidR="00E938DE" w:rsidRPr="002576B0" w14:paraId="0EB5C95D" w14:textId="77777777" w:rsidTr="0013281D">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A5ACE9C" w14:textId="4C6F63B3" w:rsidR="00E938DE" w:rsidRPr="002576B0" w:rsidRDefault="00E938DE" w:rsidP="009E16A6">
            <w:pPr>
              <w:pStyle w:val="ListParagraph"/>
              <w:numPr>
                <w:ilvl w:val="0"/>
                <w:numId w:val="4"/>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8B5160E" w14:textId="31BBECB4" w:rsidR="00E938DE" w:rsidRPr="002576B0" w:rsidRDefault="00E938DE" w:rsidP="009E16A6">
            <w:pPr>
              <w:rPr>
                <w:bCs/>
                <w:color w:val="000000"/>
                <w:lang w:eastAsia="lv-LV"/>
              </w:rPr>
            </w:pPr>
            <w:r w:rsidRPr="002576B0">
              <w:rPr>
                <w:bCs/>
                <w:color w:val="000000"/>
                <w:lang w:eastAsia="lv-LV"/>
              </w:rPr>
              <w:t xml:space="preserve">Pārslodze/ </w:t>
            </w:r>
            <w:r w:rsidR="00A94E39" w:rsidRPr="002576B0">
              <w:rPr>
                <w:bCs/>
                <w:color w:val="000000"/>
                <w:lang w:eastAsia="lv-LV"/>
              </w:rPr>
              <w:t>M</w:t>
            </w:r>
            <w:r w:rsidRPr="002576B0">
              <w:rPr>
                <w:bCs/>
                <w:color w:val="000000"/>
                <w:lang w:eastAsia="lv-LV"/>
              </w:rPr>
              <w:t>ains failure;</w:t>
            </w:r>
          </w:p>
        </w:tc>
        <w:tc>
          <w:tcPr>
            <w:tcW w:w="0" w:type="auto"/>
            <w:tcBorders>
              <w:top w:val="single" w:sz="4" w:space="0" w:color="auto"/>
              <w:left w:val="nil"/>
              <w:bottom w:val="single" w:sz="4" w:space="0" w:color="auto"/>
              <w:right w:val="single" w:sz="4" w:space="0" w:color="auto"/>
            </w:tcBorders>
            <w:shd w:val="clear" w:color="auto" w:fill="auto"/>
            <w:vAlign w:val="center"/>
          </w:tcPr>
          <w:p w14:paraId="661BF9B1" w14:textId="508CB117" w:rsidR="00E938DE" w:rsidRPr="002576B0" w:rsidRDefault="00E938DE" w:rsidP="009E16A6">
            <w:pPr>
              <w:jc w:val="center"/>
              <w:rPr>
                <w:color w:val="000000"/>
                <w:lang w:eastAsia="lv-LV"/>
              </w:rPr>
            </w:pPr>
            <w:r w:rsidRPr="002576B0">
              <w:rPr>
                <w:color w:val="000000"/>
                <w:lang w:eastAsia="lv-LV"/>
              </w:rPr>
              <w:t xml:space="preserve">Atbilst/ </w:t>
            </w:r>
            <w:r w:rsidRPr="002576B0">
              <w:rPr>
                <w:color w:val="000000"/>
                <w:lang w:val="en-GB" w:eastAsia="lv-LV"/>
              </w:rPr>
              <w:t>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5A46D6A3" w14:textId="77777777" w:rsidR="00E938DE" w:rsidRPr="002576B0" w:rsidRDefault="00E938DE" w:rsidP="009E16A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AA51529" w14:textId="77777777" w:rsidR="00E938DE" w:rsidRPr="002576B0" w:rsidRDefault="00E938DE" w:rsidP="009E16A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A29BFF4" w14:textId="7459C266" w:rsidR="00E938DE" w:rsidRPr="002576B0" w:rsidRDefault="00E938DE" w:rsidP="009E16A6">
            <w:pPr>
              <w:jc w:val="center"/>
              <w:rPr>
                <w:color w:val="000000"/>
                <w:lang w:eastAsia="lv-LV"/>
              </w:rPr>
            </w:pPr>
          </w:p>
        </w:tc>
      </w:tr>
      <w:tr w:rsidR="00E938DE" w:rsidRPr="002576B0" w14:paraId="0DED2FF9" w14:textId="77777777" w:rsidTr="0013281D">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92ABCDB" w14:textId="6850A7B0" w:rsidR="00E938DE" w:rsidRPr="002576B0" w:rsidRDefault="00E938DE" w:rsidP="009E16A6">
            <w:pPr>
              <w:pStyle w:val="ListParagraph"/>
              <w:numPr>
                <w:ilvl w:val="0"/>
                <w:numId w:val="4"/>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79BE08C" w14:textId="3B2F8F94" w:rsidR="00E938DE" w:rsidRPr="002576B0" w:rsidRDefault="00A94E39" w:rsidP="009E16A6">
            <w:pPr>
              <w:rPr>
                <w:bCs/>
                <w:color w:val="000000"/>
                <w:lang w:eastAsia="lv-LV"/>
              </w:rPr>
            </w:pPr>
            <w:r w:rsidRPr="002576B0">
              <w:rPr>
                <w:bCs/>
                <w:color w:val="000000"/>
                <w:lang w:eastAsia="lv-LV"/>
              </w:rPr>
              <w:t>S</w:t>
            </w:r>
            <w:r w:rsidR="00E938DE" w:rsidRPr="002576B0">
              <w:rPr>
                <w:bCs/>
                <w:color w:val="000000"/>
                <w:lang w:eastAsia="lv-LV"/>
              </w:rPr>
              <w:t xml:space="preserve">prieguma novirze/ </w:t>
            </w:r>
            <w:r w:rsidRPr="002576B0">
              <w:rPr>
                <w:bCs/>
                <w:color w:val="000000"/>
                <w:lang w:eastAsia="lv-LV"/>
              </w:rPr>
              <w:t>V</w:t>
            </w:r>
            <w:r w:rsidR="00E938DE" w:rsidRPr="002576B0">
              <w:rPr>
                <w:bCs/>
                <w:color w:val="000000"/>
                <w:lang w:eastAsia="lv-LV"/>
              </w:rPr>
              <w:t>oltage deviation;</w:t>
            </w:r>
          </w:p>
        </w:tc>
        <w:tc>
          <w:tcPr>
            <w:tcW w:w="0" w:type="auto"/>
            <w:tcBorders>
              <w:top w:val="single" w:sz="4" w:space="0" w:color="auto"/>
              <w:left w:val="nil"/>
              <w:bottom w:val="single" w:sz="4" w:space="0" w:color="auto"/>
              <w:right w:val="single" w:sz="4" w:space="0" w:color="auto"/>
            </w:tcBorders>
            <w:shd w:val="clear" w:color="auto" w:fill="auto"/>
            <w:vAlign w:val="center"/>
          </w:tcPr>
          <w:p w14:paraId="52021D2C" w14:textId="407290CE" w:rsidR="00E938DE" w:rsidRPr="002576B0" w:rsidRDefault="00E938DE" w:rsidP="009E16A6">
            <w:pPr>
              <w:jc w:val="center"/>
              <w:rPr>
                <w:color w:val="000000"/>
                <w:lang w:eastAsia="lv-LV"/>
              </w:rPr>
            </w:pPr>
            <w:r w:rsidRPr="002576B0">
              <w:rPr>
                <w:color w:val="000000"/>
                <w:lang w:eastAsia="lv-LV"/>
              </w:rPr>
              <w:t xml:space="preserve">Atbilst/ </w:t>
            </w:r>
            <w:r w:rsidRPr="002576B0">
              <w:rPr>
                <w:color w:val="000000"/>
                <w:lang w:val="en-GB" w:eastAsia="lv-LV"/>
              </w:rPr>
              <w:t>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3625F14F" w14:textId="77777777" w:rsidR="00E938DE" w:rsidRPr="002576B0" w:rsidRDefault="00E938DE" w:rsidP="009E16A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8A732BF" w14:textId="77777777" w:rsidR="00E938DE" w:rsidRPr="002576B0" w:rsidRDefault="00E938DE" w:rsidP="009E16A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152BB6D" w14:textId="0176F875" w:rsidR="00E938DE" w:rsidRPr="002576B0" w:rsidRDefault="00E938DE" w:rsidP="009E16A6">
            <w:pPr>
              <w:jc w:val="center"/>
              <w:rPr>
                <w:color w:val="000000"/>
                <w:lang w:eastAsia="lv-LV"/>
              </w:rPr>
            </w:pPr>
          </w:p>
        </w:tc>
      </w:tr>
      <w:tr w:rsidR="00E938DE" w:rsidRPr="002576B0" w14:paraId="38F193D6" w14:textId="77777777" w:rsidTr="0013281D">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B76C033" w14:textId="793DE6B9" w:rsidR="00E938DE" w:rsidRPr="002576B0" w:rsidRDefault="00E938DE" w:rsidP="009E16A6">
            <w:pPr>
              <w:pStyle w:val="ListParagraph"/>
              <w:numPr>
                <w:ilvl w:val="0"/>
                <w:numId w:val="4"/>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5B848EF" w14:textId="6E566F0D" w:rsidR="00E938DE" w:rsidRPr="002576B0" w:rsidRDefault="00A94E39" w:rsidP="009E16A6">
            <w:pPr>
              <w:rPr>
                <w:bCs/>
                <w:color w:val="000000"/>
                <w:lang w:eastAsia="lv-LV"/>
              </w:rPr>
            </w:pPr>
            <w:r w:rsidRPr="002576B0">
              <w:rPr>
                <w:bCs/>
                <w:color w:val="000000"/>
                <w:lang w:eastAsia="lv-LV"/>
              </w:rPr>
              <w:t>A</w:t>
            </w:r>
            <w:r w:rsidR="00E938DE" w:rsidRPr="002576B0">
              <w:rPr>
                <w:bCs/>
                <w:color w:val="000000"/>
                <w:lang w:eastAsia="lv-LV"/>
              </w:rPr>
              <w:t xml:space="preserve">kumulatoru ķēžu bojājums/ </w:t>
            </w:r>
            <w:r w:rsidRPr="002576B0">
              <w:rPr>
                <w:bCs/>
                <w:color w:val="000000"/>
                <w:lang w:eastAsia="lv-LV"/>
              </w:rPr>
              <w:t>B</w:t>
            </w:r>
            <w:r w:rsidR="00E938DE" w:rsidRPr="002576B0">
              <w:rPr>
                <w:bCs/>
                <w:color w:val="000000"/>
                <w:lang w:eastAsia="lv-LV"/>
              </w:rPr>
              <w:t>attery circuit failure;</w:t>
            </w:r>
          </w:p>
        </w:tc>
        <w:tc>
          <w:tcPr>
            <w:tcW w:w="0" w:type="auto"/>
            <w:tcBorders>
              <w:top w:val="single" w:sz="4" w:space="0" w:color="auto"/>
              <w:left w:val="nil"/>
              <w:bottom w:val="single" w:sz="4" w:space="0" w:color="auto"/>
              <w:right w:val="single" w:sz="4" w:space="0" w:color="auto"/>
            </w:tcBorders>
            <w:shd w:val="clear" w:color="auto" w:fill="auto"/>
            <w:vAlign w:val="center"/>
          </w:tcPr>
          <w:p w14:paraId="29D2BB96" w14:textId="0629F353" w:rsidR="00E938DE" w:rsidRPr="002576B0" w:rsidRDefault="00E938DE" w:rsidP="009E16A6">
            <w:pPr>
              <w:jc w:val="center"/>
              <w:rPr>
                <w:color w:val="000000"/>
                <w:lang w:eastAsia="lv-LV"/>
              </w:rPr>
            </w:pPr>
            <w:r w:rsidRPr="002576B0">
              <w:rPr>
                <w:color w:val="000000"/>
                <w:lang w:eastAsia="lv-LV"/>
              </w:rPr>
              <w:t xml:space="preserve">Atbilst/ </w:t>
            </w:r>
            <w:r w:rsidRPr="002576B0">
              <w:rPr>
                <w:color w:val="000000"/>
                <w:lang w:val="en-GB" w:eastAsia="lv-LV"/>
              </w:rPr>
              <w:t>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14733D44" w14:textId="77777777" w:rsidR="00E938DE" w:rsidRPr="002576B0" w:rsidRDefault="00E938DE" w:rsidP="009E16A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4021007" w14:textId="77777777" w:rsidR="00E938DE" w:rsidRPr="002576B0" w:rsidRDefault="00E938DE" w:rsidP="009E16A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E2DAA77" w14:textId="5A8755BD" w:rsidR="00E938DE" w:rsidRPr="002576B0" w:rsidRDefault="00E938DE" w:rsidP="009E16A6">
            <w:pPr>
              <w:jc w:val="center"/>
              <w:rPr>
                <w:color w:val="000000"/>
                <w:lang w:eastAsia="lv-LV"/>
              </w:rPr>
            </w:pPr>
          </w:p>
        </w:tc>
      </w:tr>
      <w:tr w:rsidR="00E938DE" w:rsidRPr="002576B0" w14:paraId="7F99B921" w14:textId="77777777" w:rsidTr="0013281D">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91543EF" w14:textId="56C9349A" w:rsidR="00E938DE" w:rsidRPr="002576B0" w:rsidRDefault="00E938DE" w:rsidP="009E16A6">
            <w:pPr>
              <w:pStyle w:val="ListParagraph"/>
              <w:numPr>
                <w:ilvl w:val="0"/>
                <w:numId w:val="4"/>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FDBED49" w14:textId="6591DDEF" w:rsidR="00E938DE" w:rsidRPr="002576B0" w:rsidRDefault="00A94E39" w:rsidP="009E16A6">
            <w:pPr>
              <w:rPr>
                <w:bCs/>
                <w:color w:val="000000"/>
                <w:lang w:eastAsia="lv-LV"/>
              </w:rPr>
            </w:pPr>
            <w:r w:rsidRPr="002576B0">
              <w:rPr>
                <w:bCs/>
                <w:color w:val="000000"/>
                <w:lang w:eastAsia="lv-LV"/>
              </w:rPr>
              <w:t>Z</w:t>
            </w:r>
            <w:r w:rsidR="00E938DE" w:rsidRPr="002576B0">
              <w:rPr>
                <w:bCs/>
                <w:color w:val="000000"/>
                <w:lang w:eastAsia="lv-LV"/>
              </w:rPr>
              <w:t>emesslēgums +/-</w:t>
            </w:r>
            <w:r w:rsidR="009E16A6" w:rsidRPr="002576B0">
              <w:rPr>
                <w:bCs/>
                <w:color w:val="000000"/>
                <w:lang w:eastAsia="lv-LV"/>
              </w:rPr>
              <w:t xml:space="preserve">/ </w:t>
            </w:r>
            <w:r w:rsidRPr="002576B0">
              <w:rPr>
                <w:bCs/>
                <w:color w:val="000000"/>
                <w:lang w:eastAsia="lv-LV"/>
              </w:rPr>
              <w:t>E</w:t>
            </w:r>
            <w:r w:rsidR="009E16A6" w:rsidRPr="002576B0">
              <w:rPr>
                <w:bCs/>
                <w:color w:val="000000"/>
                <w:lang w:eastAsia="lv-LV"/>
              </w:rPr>
              <w:t>arth fault +/-</w:t>
            </w:r>
          </w:p>
        </w:tc>
        <w:tc>
          <w:tcPr>
            <w:tcW w:w="0" w:type="auto"/>
            <w:tcBorders>
              <w:top w:val="single" w:sz="4" w:space="0" w:color="auto"/>
              <w:left w:val="nil"/>
              <w:bottom w:val="single" w:sz="4" w:space="0" w:color="auto"/>
              <w:right w:val="single" w:sz="4" w:space="0" w:color="auto"/>
            </w:tcBorders>
            <w:shd w:val="clear" w:color="auto" w:fill="auto"/>
            <w:vAlign w:val="center"/>
          </w:tcPr>
          <w:p w14:paraId="032ACB9C" w14:textId="12686B61" w:rsidR="00E938DE" w:rsidRPr="002576B0" w:rsidRDefault="00E938DE" w:rsidP="009E16A6">
            <w:pPr>
              <w:jc w:val="center"/>
              <w:rPr>
                <w:color w:val="000000"/>
                <w:lang w:eastAsia="lv-LV"/>
              </w:rPr>
            </w:pPr>
            <w:r w:rsidRPr="002576B0">
              <w:rPr>
                <w:color w:val="000000"/>
                <w:lang w:eastAsia="lv-LV"/>
              </w:rPr>
              <w:t xml:space="preserve">Atbilst/ </w:t>
            </w:r>
            <w:r w:rsidRPr="002576B0">
              <w:rPr>
                <w:color w:val="000000"/>
                <w:lang w:val="en-GB" w:eastAsia="lv-LV"/>
              </w:rPr>
              <w:t>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1BD1DB18" w14:textId="77777777" w:rsidR="00E938DE" w:rsidRPr="002576B0" w:rsidRDefault="00E938DE" w:rsidP="009E16A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CCEDCC5" w14:textId="77777777" w:rsidR="00E938DE" w:rsidRPr="002576B0" w:rsidRDefault="00E938DE" w:rsidP="009E16A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6F85320" w14:textId="19C820E6" w:rsidR="00E938DE" w:rsidRPr="002576B0" w:rsidRDefault="00E938DE" w:rsidP="009E16A6">
            <w:pPr>
              <w:jc w:val="center"/>
              <w:rPr>
                <w:color w:val="000000"/>
                <w:lang w:eastAsia="lv-LV"/>
              </w:rPr>
            </w:pPr>
          </w:p>
        </w:tc>
      </w:tr>
      <w:tr w:rsidR="00E938DE" w:rsidRPr="002576B0" w14:paraId="29CFF006" w14:textId="77777777" w:rsidTr="0013281D">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09E974F" w14:textId="7FF3D946" w:rsidR="00E938DE" w:rsidRPr="002576B0" w:rsidRDefault="00E938DE" w:rsidP="009E16A6">
            <w:pPr>
              <w:pStyle w:val="ListParagraph"/>
              <w:numPr>
                <w:ilvl w:val="0"/>
                <w:numId w:val="4"/>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F1F8E89" w14:textId="27FC1768" w:rsidR="00E938DE" w:rsidRPr="002576B0" w:rsidRDefault="00A94E39" w:rsidP="009E16A6">
            <w:pPr>
              <w:rPr>
                <w:bCs/>
                <w:color w:val="000000"/>
                <w:lang w:eastAsia="lv-LV"/>
              </w:rPr>
            </w:pPr>
            <w:r w:rsidRPr="002576B0">
              <w:rPr>
                <w:bCs/>
                <w:color w:val="000000"/>
                <w:lang w:eastAsia="lv-LV"/>
              </w:rPr>
              <w:t>K</w:t>
            </w:r>
            <w:r w:rsidR="00E938DE" w:rsidRPr="002576B0">
              <w:rPr>
                <w:bCs/>
                <w:color w:val="000000"/>
                <w:lang w:eastAsia="lv-LV"/>
              </w:rPr>
              <w:t xml:space="preserve">opējais signalizācijas relejs / Com monitoring </w:t>
            </w:r>
            <w:r w:rsidR="009E16A6" w:rsidRPr="002576B0">
              <w:rPr>
                <w:bCs/>
                <w:color w:val="000000"/>
                <w:lang w:eastAsia="lv-LV"/>
              </w:rPr>
              <w:t>alarm relay</w:t>
            </w:r>
          </w:p>
        </w:tc>
        <w:tc>
          <w:tcPr>
            <w:tcW w:w="0" w:type="auto"/>
            <w:tcBorders>
              <w:top w:val="single" w:sz="4" w:space="0" w:color="auto"/>
              <w:left w:val="nil"/>
              <w:bottom w:val="single" w:sz="4" w:space="0" w:color="auto"/>
              <w:right w:val="single" w:sz="4" w:space="0" w:color="auto"/>
            </w:tcBorders>
            <w:shd w:val="clear" w:color="auto" w:fill="auto"/>
            <w:vAlign w:val="center"/>
          </w:tcPr>
          <w:p w14:paraId="38ABF9A2" w14:textId="4AEC32DE" w:rsidR="00E938DE" w:rsidRPr="002576B0" w:rsidRDefault="00E938DE" w:rsidP="009E16A6">
            <w:pPr>
              <w:jc w:val="center"/>
              <w:rPr>
                <w:color w:val="000000"/>
                <w:lang w:eastAsia="lv-LV"/>
              </w:rPr>
            </w:pPr>
            <w:r w:rsidRPr="002576B0">
              <w:rPr>
                <w:color w:val="000000"/>
                <w:lang w:eastAsia="lv-LV"/>
              </w:rPr>
              <w:t xml:space="preserve">Atbilst/ </w:t>
            </w:r>
            <w:r w:rsidRPr="002576B0">
              <w:rPr>
                <w:color w:val="000000"/>
                <w:lang w:val="en-GB" w:eastAsia="lv-LV"/>
              </w:rPr>
              <w:t>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389489DA" w14:textId="77777777" w:rsidR="00E938DE" w:rsidRPr="002576B0" w:rsidRDefault="00E938DE" w:rsidP="009E16A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5794D68" w14:textId="77777777" w:rsidR="00E938DE" w:rsidRPr="002576B0" w:rsidRDefault="00E938DE" w:rsidP="009E16A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99B6720" w14:textId="0BFA5960" w:rsidR="00E938DE" w:rsidRPr="002576B0" w:rsidRDefault="00E938DE" w:rsidP="009E16A6">
            <w:pPr>
              <w:jc w:val="center"/>
              <w:rPr>
                <w:color w:val="000000"/>
                <w:lang w:eastAsia="lv-LV"/>
              </w:rPr>
            </w:pPr>
          </w:p>
        </w:tc>
      </w:tr>
      <w:tr w:rsidR="00A94E39" w:rsidRPr="002576B0" w14:paraId="3940C0E2" w14:textId="77777777" w:rsidTr="0013281D">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B5E7EFE" w14:textId="77777777" w:rsidR="00A94E39" w:rsidRPr="002576B0" w:rsidRDefault="00A94E39" w:rsidP="009E16A6">
            <w:pPr>
              <w:pStyle w:val="ListParagraph"/>
              <w:numPr>
                <w:ilvl w:val="0"/>
                <w:numId w:val="4"/>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33AB86F" w14:textId="2D641FD8" w:rsidR="00A94E39" w:rsidRPr="002576B0" w:rsidRDefault="00A94E39" w:rsidP="009E16A6">
            <w:pPr>
              <w:rPr>
                <w:bCs/>
                <w:color w:val="000000"/>
                <w:lang w:eastAsia="lv-LV"/>
              </w:rPr>
            </w:pPr>
            <w:r w:rsidRPr="002576B0">
              <w:rPr>
                <w:bCs/>
                <w:color w:val="000000"/>
                <w:lang w:eastAsia="lv-LV"/>
              </w:rPr>
              <w:t xml:space="preserve">Digitālā sprieguma un strāvas mērīšana/ </w:t>
            </w:r>
            <w:r w:rsidRPr="002576B0">
              <w:rPr>
                <w:lang w:val="en-GB"/>
              </w:rPr>
              <w:t>With digital measurements of current and voltage</w:t>
            </w:r>
            <w:r w:rsidRPr="002576B0">
              <w:rPr>
                <w:bCs/>
                <w:color w:val="000000"/>
                <w:lang w:eastAsia="lv-LV"/>
              </w:rPr>
              <w:t xml:space="preserve"> </w:t>
            </w:r>
          </w:p>
        </w:tc>
        <w:tc>
          <w:tcPr>
            <w:tcW w:w="0" w:type="auto"/>
            <w:tcBorders>
              <w:top w:val="single" w:sz="4" w:space="0" w:color="auto"/>
              <w:left w:val="nil"/>
              <w:bottom w:val="single" w:sz="4" w:space="0" w:color="auto"/>
              <w:right w:val="single" w:sz="4" w:space="0" w:color="auto"/>
            </w:tcBorders>
            <w:shd w:val="clear" w:color="auto" w:fill="auto"/>
            <w:vAlign w:val="center"/>
          </w:tcPr>
          <w:p w14:paraId="7EC22BD9" w14:textId="7526760F" w:rsidR="00A94E39" w:rsidRPr="002576B0" w:rsidRDefault="00A94E39" w:rsidP="009E16A6">
            <w:pPr>
              <w:jc w:val="center"/>
              <w:rPr>
                <w:color w:val="000000"/>
                <w:lang w:eastAsia="lv-LV"/>
              </w:rPr>
            </w:pPr>
            <w:r w:rsidRPr="002576B0">
              <w:rPr>
                <w:color w:val="000000"/>
                <w:lang w:eastAsia="lv-LV"/>
              </w:rPr>
              <w:t xml:space="preserve">Atbilst/ </w:t>
            </w:r>
            <w:r w:rsidRPr="002576B0">
              <w:rPr>
                <w:color w:val="000000"/>
                <w:lang w:val="en-GB" w:eastAsia="lv-LV"/>
              </w:rPr>
              <w:t>Confirm</w:t>
            </w:r>
            <w:r w:rsidRPr="002576B0">
              <w:rPr>
                <w:color w:val="000000"/>
                <w:lang w:eastAsia="lv-LV"/>
              </w:rPr>
              <w:t xml:space="preserve"> </w:t>
            </w:r>
          </w:p>
        </w:tc>
        <w:tc>
          <w:tcPr>
            <w:tcW w:w="0" w:type="auto"/>
            <w:tcBorders>
              <w:top w:val="single" w:sz="4" w:space="0" w:color="auto"/>
              <w:left w:val="nil"/>
              <w:bottom w:val="single" w:sz="4" w:space="0" w:color="auto"/>
              <w:right w:val="single" w:sz="4" w:space="0" w:color="auto"/>
            </w:tcBorders>
            <w:shd w:val="clear" w:color="auto" w:fill="auto"/>
            <w:vAlign w:val="center"/>
          </w:tcPr>
          <w:p w14:paraId="7A192682" w14:textId="77777777" w:rsidR="00A94E39" w:rsidRPr="002576B0" w:rsidRDefault="00A94E39" w:rsidP="009E16A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1E7319A" w14:textId="77777777" w:rsidR="00A94E39" w:rsidRPr="002576B0" w:rsidRDefault="00A94E39" w:rsidP="009E16A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D66BBD6" w14:textId="77777777" w:rsidR="00A94E39" w:rsidRPr="002576B0" w:rsidRDefault="00A94E39" w:rsidP="009E16A6">
            <w:pPr>
              <w:jc w:val="center"/>
              <w:rPr>
                <w:color w:val="000000"/>
                <w:lang w:eastAsia="lv-LV"/>
              </w:rPr>
            </w:pPr>
          </w:p>
        </w:tc>
      </w:tr>
      <w:tr w:rsidR="00A94E39" w:rsidRPr="002576B0" w14:paraId="0D201297" w14:textId="77777777" w:rsidTr="0013281D">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E5C6345" w14:textId="77777777" w:rsidR="00A94E39" w:rsidRPr="002576B0" w:rsidRDefault="00A94E39" w:rsidP="009E16A6">
            <w:pPr>
              <w:pStyle w:val="ListParagraph"/>
              <w:numPr>
                <w:ilvl w:val="0"/>
                <w:numId w:val="4"/>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9592342" w14:textId="41581FB6" w:rsidR="00A94E39" w:rsidRPr="002576B0" w:rsidDel="00476708" w:rsidRDefault="00A94E39" w:rsidP="009E16A6">
            <w:pPr>
              <w:rPr>
                <w:bCs/>
                <w:color w:val="000000"/>
                <w:lang w:eastAsia="lv-LV"/>
              </w:rPr>
            </w:pPr>
            <w:r w:rsidRPr="002576B0">
              <w:rPr>
                <w:bCs/>
                <w:color w:val="000000"/>
                <w:lang w:eastAsia="lv-LV"/>
              </w:rPr>
              <w:t>Līdzstrāvas ķēdes zemesslēguma kontroli/ W</w:t>
            </w:r>
            <w:r w:rsidRPr="002576B0">
              <w:rPr>
                <w:lang w:val="en-GB"/>
              </w:rPr>
              <w:t>ith DC earth-fault detection</w:t>
            </w:r>
            <w:r w:rsidRPr="002576B0">
              <w:rPr>
                <w:bCs/>
                <w:color w:val="000000"/>
                <w:lang w:eastAsia="lv-LV"/>
              </w:rPr>
              <w:t xml:space="preserve"> </w:t>
            </w:r>
          </w:p>
        </w:tc>
        <w:tc>
          <w:tcPr>
            <w:tcW w:w="0" w:type="auto"/>
            <w:tcBorders>
              <w:top w:val="single" w:sz="4" w:space="0" w:color="auto"/>
              <w:left w:val="nil"/>
              <w:bottom w:val="single" w:sz="4" w:space="0" w:color="auto"/>
              <w:right w:val="single" w:sz="4" w:space="0" w:color="auto"/>
            </w:tcBorders>
            <w:shd w:val="clear" w:color="auto" w:fill="auto"/>
            <w:vAlign w:val="center"/>
          </w:tcPr>
          <w:p w14:paraId="4BAA88F9" w14:textId="6CC55937" w:rsidR="00A94E39" w:rsidRPr="002576B0" w:rsidDel="00476708" w:rsidRDefault="00A94E39" w:rsidP="009E16A6">
            <w:pPr>
              <w:jc w:val="center"/>
              <w:rPr>
                <w:color w:val="000000"/>
                <w:lang w:eastAsia="lv-LV"/>
              </w:rPr>
            </w:pPr>
            <w:r w:rsidRPr="002576B0">
              <w:rPr>
                <w:color w:val="000000"/>
                <w:lang w:eastAsia="lv-LV"/>
              </w:rPr>
              <w:t xml:space="preserve">Atbilst/ </w:t>
            </w:r>
            <w:r w:rsidRPr="002576B0">
              <w:rPr>
                <w:color w:val="000000"/>
                <w:lang w:val="en-GB" w:eastAsia="lv-LV"/>
              </w:rPr>
              <w:t>Confirm</w:t>
            </w:r>
            <w:r w:rsidRPr="002576B0">
              <w:rPr>
                <w:color w:val="000000"/>
                <w:lang w:eastAsia="lv-LV"/>
              </w:rPr>
              <w:t xml:space="preserve"> </w:t>
            </w:r>
          </w:p>
        </w:tc>
        <w:tc>
          <w:tcPr>
            <w:tcW w:w="0" w:type="auto"/>
            <w:tcBorders>
              <w:top w:val="single" w:sz="4" w:space="0" w:color="auto"/>
              <w:left w:val="nil"/>
              <w:bottom w:val="single" w:sz="4" w:space="0" w:color="auto"/>
              <w:right w:val="single" w:sz="4" w:space="0" w:color="auto"/>
            </w:tcBorders>
            <w:shd w:val="clear" w:color="auto" w:fill="auto"/>
            <w:vAlign w:val="center"/>
          </w:tcPr>
          <w:p w14:paraId="685584CF" w14:textId="77777777" w:rsidR="00A94E39" w:rsidRPr="002576B0" w:rsidRDefault="00A94E39" w:rsidP="009E16A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3D4D690" w14:textId="77777777" w:rsidR="00A94E39" w:rsidRPr="002576B0" w:rsidRDefault="00A94E39" w:rsidP="009E16A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738123B" w14:textId="77777777" w:rsidR="00A94E39" w:rsidRPr="002576B0" w:rsidRDefault="00A94E39" w:rsidP="009E16A6">
            <w:pPr>
              <w:jc w:val="center"/>
              <w:rPr>
                <w:color w:val="000000"/>
                <w:lang w:eastAsia="lv-LV"/>
              </w:rPr>
            </w:pPr>
          </w:p>
        </w:tc>
      </w:tr>
      <w:tr w:rsidR="00A94E39" w:rsidRPr="002576B0" w14:paraId="3F81E002" w14:textId="77777777" w:rsidTr="0013281D">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C013484" w14:textId="77777777" w:rsidR="00A94E39" w:rsidRPr="002576B0" w:rsidRDefault="00A94E39" w:rsidP="009E16A6">
            <w:pPr>
              <w:pStyle w:val="ListParagraph"/>
              <w:numPr>
                <w:ilvl w:val="0"/>
                <w:numId w:val="4"/>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54888F0" w14:textId="3A56765B" w:rsidR="00A94E39" w:rsidRPr="002576B0" w:rsidDel="00476708" w:rsidRDefault="00A94E39" w:rsidP="009E16A6">
            <w:pPr>
              <w:rPr>
                <w:bCs/>
                <w:color w:val="000000"/>
                <w:lang w:eastAsia="lv-LV"/>
              </w:rPr>
            </w:pPr>
            <w:r w:rsidRPr="002576B0">
              <w:rPr>
                <w:bCs/>
                <w:color w:val="000000"/>
                <w:lang w:eastAsia="lv-LV"/>
              </w:rPr>
              <w:t>Akumulatoru dziļu izlādes aizsardzību/ W</w:t>
            </w:r>
            <w:r w:rsidRPr="002576B0">
              <w:rPr>
                <w:lang w:val="en-GB"/>
              </w:rPr>
              <w:t>ith battery deep discharge protection</w:t>
            </w:r>
            <w:r w:rsidRPr="002576B0">
              <w:rPr>
                <w:bCs/>
                <w:color w:val="000000"/>
                <w:lang w:eastAsia="lv-LV"/>
              </w:rPr>
              <w:t xml:space="preserve"> </w:t>
            </w:r>
          </w:p>
        </w:tc>
        <w:tc>
          <w:tcPr>
            <w:tcW w:w="0" w:type="auto"/>
            <w:tcBorders>
              <w:top w:val="single" w:sz="4" w:space="0" w:color="auto"/>
              <w:left w:val="nil"/>
              <w:bottom w:val="single" w:sz="4" w:space="0" w:color="auto"/>
              <w:right w:val="single" w:sz="4" w:space="0" w:color="auto"/>
            </w:tcBorders>
            <w:shd w:val="clear" w:color="auto" w:fill="auto"/>
            <w:vAlign w:val="center"/>
          </w:tcPr>
          <w:p w14:paraId="2ABA48FD" w14:textId="22076205" w:rsidR="00A94E39" w:rsidRPr="002576B0" w:rsidDel="00476708" w:rsidRDefault="00A94E39" w:rsidP="009E16A6">
            <w:pPr>
              <w:jc w:val="center"/>
              <w:rPr>
                <w:color w:val="000000"/>
                <w:lang w:eastAsia="lv-LV"/>
              </w:rPr>
            </w:pPr>
            <w:r w:rsidRPr="002576B0">
              <w:rPr>
                <w:color w:val="000000"/>
                <w:lang w:eastAsia="lv-LV"/>
              </w:rPr>
              <w:t xml:space="preserve">Atbilst/ </w:t>
            </w:r>
            <w:r w:rsidRPr="002576B0">
              <w:rPr>
                <w:color w:val="000000"/>
                <w:lang w:val="en-GB" w:eastAsia="lv-LV"/>
              </w:rPr>
              <w:t>Confirm</w:t>
            </w:r>
            <w:r w:rsidRPr="002576B0">
              <w:rPr>
                <w:color w:val="000000"/>
                <w:lang w:eastAsia="lv-LV"/>
              </w:rPr>
              <w:t xml:space="preserve"> </w:t>
            </w:r>
          </w:p>
        </w:tc>
        <w:tc>
          <w:tcPr>
            <w:tcW w:w="0" w:type="auto"/>
            <w:tcBorders>
              <w:top w:val="single" w:sz="4" w:space="0" w:color="auto"/>
              <w:left w:val="nil"/>
              <w:bottom w:val="single" w:sz="4" w:space="0" w:color="auto"/>
              <w:right w:val="single" w:sz="4" w:space="0" w:color="auto"/>
            </w:tcBorders>
            <w:shd w:val="clear" w:color="auto" w:fill="auto"/>
            <w:vAlign w:val="center"/>
          </w:tcPr>
          <w:p w14:paraId="478ED7AB" w14:textId="77777777" w:rsidR="00A94E39" w:rsidRPr="002576B0" w:rsidRDefault="00A94E39" w:rsidP="009E16A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DF49915" w14:textId="77777777" w:rsidR="00A94E39" w:rsidRPr="002576B0" w:rsidRDefault="00A94E39" w:rsidP="009E16A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BA18BED" w14:textId="77777777" w:rsidR="00A94E39" w:rsidRPr="002576B0" w:rsidRDefault="00A94E39" w:rsidP="009E16A6">
            <w:pPr>
              <w:jc w:val="center"/>
              <w:rPr>
                <w:color w:val="000000"/>
                <w:lang w:eastAsia="lv-LV"/>
              </w:rPr>
            </w:pPr>
          </w:p>
        </w:tc>
      </w:tr>
      <w:tr w:rsidR="00C0197B" w:rsidRPr="002576B0" w14:paraId="07BE58FB" w14:textId="77777777" w:rsidTr="00AC7BCB">
        <w:trPr>
          <w:cantSplit/>
        </w:trPr>
        <w:tc>
          <w:tcPr>
            <w:tcW w:w="0" w:type="auto"/>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4730BD" w14:textId="69D8CC4D" w:rsidR="00C0197B" w:rsidRPr="002576B0" w:rsidRDefault="00C0197B" w:rsidP="009E16A6">
            <w:pPr>
              <w:rPr>
                <w:b/>
                <w:bCs/>
                <w:color w:val="000000"/>
                <w:lang w:eastAsia="lv-LV"/>
              </w:rPr>
            </w:pPr>
            <w:r w:rsidRPr="002576B0">
              <w:rPr>
                <w:b/>
                <w:bCs/>
                <w:color w:val="000000"/>
                <w:lang w:eastAsia="lv-LV"/>
              </w:rPr>
              <w:t>Iespējams mainīt sekojošus parametrus</w:t>
            </w:r>
            <w:r w:rsidRPr="002576B0">
              <w:rPr>
                <w:b/>
                <w:bCs/>
                <w:color w:val="000000"/>
                <w:lang w:val="en-GB" w:eastAsia="lv-LV"/>
              </w:rPr>
              <w:t>/ It is possible to change the following parameters:</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4825C0D7" w14:textId="77777777" w:rsidR="00C0197B" w:rsidRPr="002576B0" w:rsidRDefault="00C0197B" w:rsidP="009E16A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6B63CD72" w14:textId="77777777" w:rsidR="00C0197B" w:rsidRPr="002576B0" w:rsidRDefault="00C0197B" w:rsidP="009E16A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6ECD8A58" w14:textId="77777777" w:rsidR="00C0197B" w:rsidRPr="002576B0" w:rsidRDefault="00C0197B" w:rsidP="009E16A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E413C97" w14:textId="77777777" w:rsidR="00C0197B" w:rsidRPr="002576B0" w:rsidRDefault="00C0197B" w:rsidP="009E16A6">
            <w:pPr>
              <w:jc w:val="center"/>
              <w:rPr>
                <w:color w:val="000000"/>
                <w:lang w:eastAsia="lv-LV"/>
              </w:rPr>
            </w:pPr>
          </w:p>
        </w:tc>
      </w:tr>
      <w:tr w:rsidR="00A94E39" w:rsidRPr="002576B0" w14:paraId="232D611B" w14:textId="77777777" w:rsidTr="0013281D">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6D428B1" w14:textId="539E05E8" w:rsidR="00A94E39" w:rsidRPr="002576B0" w:rsidRDefault="00A94E39" w:rsidP="009E16A6">
            <w:pPr>
              <w:pStyle w:val="ListParagraph"/>
              <w:numPr>
                <w:ilvl w:val="0"/>
                <w:numId w:val="4"/>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42A152C" w14:textId="6FE1A26D" w:rsidR="00A94E39" w:rsidRPr="002576B0" w:rsidRDefault="00A94E39" w:rsidP="009E16A6">
            <w:pPr>
              <w:rPr>
                <w:bCs/>
                <w:color w:val="000000"/>
                <w:lang w:eastAsia="lv-LV"/>
              </w:rPr>
            </w:pPr>
            <w:r w:rsidRPr="002576B0">
              <w:rPr>
                <w:bCs/>
                <w:color w:val="000000"/>
                <w:lang w:eastAsia="lv-LV"/>
              </w:rPr>
              <w:t>Akumulatoru bateriju temperatūru / Battery temperature</w:t>
            </w:r>
          </w:p>
        </w:tc>
        <w:tc>
          <w:tcPr>
            <w:tcW w:w="0" w:type="auto"/>
            <w:tcBorders>
              <w:top w:val="single" w:sz="4" w:space="0" w:color="auto"/>
              <w:left w:val="nil"/>
              <w:bottom w:val="single" w:sz="4" w:space="0" w:color="auto"/>
              <w:right w:val="single" w:sz="4" w:space="0" w:color="auto"/>
            </w:tcBorders>
            <w:shd w:val="clear" w:color="auto" w:fill="auto"/>
            <w:vAlign w:val="center"/>
          </w:tcPr>
          <w:p w14:paraId="1D7B1107" w14:textId="06B1DFDB" w:rsidR="00A94E39" w:rsidRPr="002576B0" w:rsidRDefault="00A94E39" w:rsidP="009E16A6">
            <w:pPr>
              <w:jc w:val="center"/>
              <w:rPr>
                <w:color w:val="000000"/>
                <w:lang w:eastAsia="lv-LV"/>
              </w:rPr>
            </w:pPr>
            <w:r w:rsidRPr="002576B0">
              <w:rPr>
                <w:color w:val="000000"/>
                <w:lang w:eastAsia="lv-LV"/>
              </w:rPr>
              <w:t xml:space="preserve">Atbilst/ </w:t>
            </w:r>
            <w:r w:rsidRPr="002576B0">
              <w:rPr>
                <w:color w:val="000000"/>
                <w:lang w:val="en-GB" w:eastAsia="lv-LV"/>
              </w:rPr>
              <w:t>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1548FD6E" w14:textId="77777777" w:rsidR="00A94E39" w:rsidRPr="002576B0" w:rsidRDefault="00A94E39" w:rsidP="009E16A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C2F2E2B" w14:textId="77777777" w:rsidR="00A94E39" w:rsidRPr="002576B0" w:rsidRDefault="00A94E39" w:rsidP="009E16A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90AECDB" w14:textId="30743D00" w:rsidR="00A94E39" w:rsidRPr="002576B0" w:rsidRDefault="00A94E39" w:rsidP="009E16A6">
            <w:pPr>
              <w:jc w:val="center"/>
              <w:rPr>
                <w:color w:val="000000"/>
                <w:lang w:eastAsia="lv-LV"/>
              </w:rPr>
            </w:pPr>
          </w:p>
        </w:tc>
      </w:tr>
      <w:tr w:rsidR="00A94E39" w:rsidRPr="002576B0" w14:paraId="19676EA4" w14:textId="77777777" w:rsidTr="0013281D">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EF63247" w14:textId="7055708B" w:rsidR="00A94E39" w:rsidRPr="002576B0" w:rsidRDefault="00A94E39" w:rsidP="009E16A6">
            <w:pPr>
              <w:pStyle w:val="ListParagraph"/>
              <w:numPr>
                <w:ilvl w:val="0"/>
                <w:numId w:val="4"/>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5F3BCB0" w14:textId="1A89D958" w:rsidR="00A94E39" w:rsidRPr="002576B0" w:rsidRDefault="00A94E39" w:rsidP="009E16A6">
            <w:pPr>
              <w:rPr>
                <w:bCs/>
                <w:color w:val="000000"/>
                <w:lang w:eastAsia="lv-LV"/>
              </w:rPr>
            </w:pPr>
            <w:r w:rsidRPr="002576B0">
              <w:rPr>
                <w:bCs/>
                <w:color w:val="000000"/>
                <w:lang w:eastAsia="lv-LV"/>
              </w:rPr>
              <w:t>Akumulatoru bateriju atlikušās kapacitātes līmeni/ Battery remaining capacity</w:t>
            </w:r>
          </w:p>
        </w:tc>
        <w:tc>
          <w:tcPr>
            <w:tcW w:w="0" w:type="auto"/>
            <w:tcBorders>
              <w:top w:val="single" w:sz="4" w:space="0" w:color="auto"/>
              <w:left w:val="nil"/>
              <w:bottom w:val="single" w:sz="4" w:space="0" w:color="auto"/>
              <w:right w:val="single" w:sz="4" w:space="0" w:color="auto"/>
            </w:tcBorders>
            <w:shd w:val="clear" w:color="auto" w:fill="auto"/>
            <w:vAlign w:val="center"/>
          </w:tcPr>
          <w:p w14:paraId="329A7F2F" w14:textId="70E598F7" w:rsidR="00A94E39" w:rsidRPr="002576B0" w:rsidRDefault="00A94E39" w:rsidP="009E16A6">
            <w:pPr>
              <w:jc w:val="center"/>
              <w:rPr>
                <w:color w:val="000000"/>
                <w:lang w:eastAsia="lv-LV"/>
              </w:rPr>
            </w:pPr>
            <w:r w:rsidRPr="002576B0">
              <w:rPr>
                <w:color w:val="000000"/>
                <w:lang w:eastAsia="lv-LV"/>
              </w:rPr>
              <w:t xml:space="preserve">Atbilst/ </w:t>
            </w:r>
            <w:r w:rsidRPr="002576B0">
              <w:rPr>
                <w:color w:val="000000"/>
                <w:lang w:val="en-GB" w:eastAsia="lv-LV"/>
              </w:rPr>
              <w:t>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6C0E0058" w14:textId="77777777" w:rsidR="00A94E39" w:rsidRPr="002576B0" w:rsidRDefault="00A94E39" w:rsidP="009E16A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0301ABD" w14:textId="77777777" w:rsidR="00A94E39" w:rsidRPr="002576B0" w:rsidRDefault="00A94E39" w:rsidP="009E16A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07EBEB9" w14:textId="7AA8237C" w:rsidR="00A94E39" w:rsidRPr="002576B0" w:rsidRDefault="00A94E39" w:rsidP="009E16A6">
            <w:pPr>
              <w:jc w:val="center"/>
              <w:rPr>
                <w:color w:val="000000"/>
                <w:lang w:eastAsia="lv-LV"/>
              </w:rPr>
            </w:pPr>
          </w:p>
        </w:tc>
      </w:tr>
      <w:tr w:rsidR="00A94E39" w:rsidRPr="002576B0" w14:paraId="2A4708FF" w14:textId="77777777" w:rsidTr="0013281D">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62E07EF" w14:textId="18CB677B" w:rsidR="00A94E39" w:rsidRPr="002576B0" w:rsidRDefault="00A94E39" w:rsidP="009E16A6">
            <w:pPr>
              <w:pStyle w:val="ListParagraph"/>
              <w:numPr>
                <w:ilvl w:val="0"/>
                <w:numId w:val="4"/>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EF2FDEB" w14:textId="4D5A2294" w:rsidR="00A94E39" w:rsidRPr="002576B0" w:rsidRDefault="00A94E39" w:rsidP="009E16A6">
            <w:pPr>
              <w:rPr>
                <w:bCs/>
                <w:color w:val="000000"/>
                <w:lang w:eastAsia="lv-LV"/>
              </w:rPr>
            </w:pPr>
            <w:r w:rsidRPr="002576B0">
              <w:rPr>
                <w:bCs/>
                <w:color w:val="000000"/>
                <w:lang w:eastAsia="lv-LV"/>
              </w:rPr>
              <w:t xml:space="preserve">Uzlādes spriegumu līmeni/ </w:t>
            </w:r>
            <w:r w:rsidRPr="002576B0">
              <w:rPr>
                <w:bCs/>
                <w:color w:val="000000"/>
                <w:lang w:val="en-GB" w:eastAsia="lv-LV"/>
              </w:rPr>
              <w:t>Charging voltage level</w:t>
            </w:r>
          </w:p>
        </w:tc>
        <w:tc>
          <w:tcPr>
            <w:tcW w:w="0" w:type="auto"/>
            <w:tcBorders>
              <w:top w:val="single" w:sz="4" w:space="0" w:color="auto"/>
              <w:left w:val="nil"/>
              <w:bottom w:val="single" w:sz="4" w:space="0" w:color="auto"/>
              <w:right w:val="single" w:sz="4" w:space="0" w:color="auto"/>
            </w:tcBorders>
            <w:shd w:val="clear" w:color="auto" w:fill="auto"/>
            <w:vAlign w:val="center"/>
          </w:tcPr>
          <w:p w14:paraId="3B03ECA6" w14:textId="332A35B7" w:rsidR="00A94E39" w:rsidRPr="002576B0" w:rsidRDefault="00A94E39" w:rsidP="009E16A6">
            <w:pPr>
              <w:jc w:val="center"/>
              <w:rPr>
                <w:color w:val="000000"/>
                <w:lang w:eastAsia="lv-LV"/>
              </w:rPr>
            </w:pPr>
            <w:r w:rsidRPr="002576B0">
              <w:rPr>
                <w:color w:val="000000"/>
                <w:lang w:eastAsia="lv-LV"/>
              </w:rPr>
              <w:t xml:space="preserve">Atbilst/ </w:t>
            </w:r>
            <w:r w:rsidRPr="002576B0">
              <w:rPr>
                <w:color w:val="000000"/>
                <w:lang w:val="en-GB" w:eastAsia="lv-LV"/>
              </w:rPr>
              <w:t>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209A72B3" w14:textId="77777777" w:rsidR="00A94E39" w:rsidRPr="002576B0" w:rsidRDefault="00A94E39" w:rsidP="009E16A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02F0110" w14:textId="77777777" w:rsidR="00A94E39" w:rsidRPr="002576B0" w:rsidRDefault="00A94E39" w:rsidP="009E16A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64899F5" w14:textId="72225859" w:rsidR="00A94E39" w:rsidRPr="002576B0" w:rsidRDefault="00A94E39" w:rsidP="009E16A6">
            <w:pPr>
              <w:jc w:val="center"/>
              <w:rPr>
                <w:color w:val="000000"/>
                <w:lang w:eastAsia="lv-LV"/>
              </w:rPr>
            </w:pPr>
          </w:p>
        </w:tc>
      </w:tr>
      <w:tr w:rsidR="00A94E39" w:rsidRPr="002576B0" w14:paraId="789CA03E" w14:textId="77777777" w:rsidTr="0013281D">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AE0041F" w14:textId="4E4D8B36" w:rsidR="00A94E39" w:rsidRPr="002576B0" w:rsidRDefault="00A94E39" w:rsidP="009E16A6">
            <w:pPr>
              <w:pStyle w:val="ListParagraph"/>
              <w:numPr>
                <w:ilvl w:val="0"/>
                <w:numId w:val="4"/>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F0B0635" w14:textId="4E22705A" w:rsidR="00A94E39" w:rsidRPr="002576B0" w:rsidRDefault="00A94E39" w:rsidP="009E16A6">
            <w:pPr>
              <w:rPr>
                <w:bCs/>
                <w:color w:val="000000"/>
                <w:lang w:eastAsia="lv-LV"/>
              </w:rPr>
            </w:pPr>
            <w:r w:rsidRPr="002576B0">
              <w:rPr>
                <w:bCs/>
                <w:color w:val="000000"/>
                <w:lang w:eastAsia="lv-LV"/>
              </w:rPr>
              <w:t>Uzlādes strāvas līmeni/ Charging current level</w:t>
            </w:r>
          </w:p>
        </w:tc>
        <w:tc>
          <w:tcPr>
            <w:tcW w:w="0" w:type="auto"/>
            <w:tcBorders>
              <w:top w:val="single" w:sz="4" w:space="0" w:color="auto"/>
              <w:left w:val="nil"/>
              <w:bottom w:val="single" w:sz="4" w:space="0" w:color="auto"/>
              <w:right w:val="single" w:sz="4" w:space="0" w:color="auto"/>
            </w:tcBorders>
            <w:shd w:val="clear" w:color="auto" w:fill="auto"/>
            <w:vAlign w:val="center"/>
          </w:tcPr>
          <w:p w14:paraId="64FA08AD" w14:textId="755B7C3A" w:rsidR="00A94E39" w:rsidRPr="002576B0" w:rsidRDefault="00A94E39" w:rsidP="009E16A6">
            <w:pPr>
              <w:jc w:val="center"/>
              <w:rPr>
                <w:color w:val="000000"/>
                <w:lang w:eastAsia="lv-LV"/>
              </w:rPr>
            </w:pPr>
            <w:r w:rsidRPr="002576B0">
              <w:rPr>
                <w:color w:val="000000"/>
                <w:lang w:eastAsia="lv-LV"/>
              </w:rPr>
              <w:t xml:space="preserve">Atbilst/ </w:t>
            </w:r>
            <w:r w:rsidRPr="002576B0">
              <w:rPr>
                <w:color w:val="000000"/>
                <w:lang w:val="en-GB" w:eastAsia="lv-LV"/>
              </w:rPr>
              <w:t>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672BC490" w14:textId="77777777" w:rsidR="00A94E39" w:rsidRPr="002576B0" w:rsidRDefault="00A94E39" w:rsidP="009E16A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520C1D9" w14:textId="77777777" w:rsidR="00A94E39" w:rsidRPr="002576B0" w:rsidRDefault="00A94E39" w:rsidP="009E16A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4B96D23" w14:textId="18BDA4AA" w:rsidR="00A94E39" w:rsidRPr="002576B0" w:rsidRDefault="00A94E39" w:rsidP="009E16A6">
            <w:pPr>
              <w:jc w:val="center"/>
              <w:rPr>
                <w:color w:val="000000"/>
                <w:lang w:eastAsia="lv-LV"/>
              </w:rPr>
            </w:pPr>
          </w:p>
        </w:tc>
      </w:tr>
      <w:tr w:rsidR="00A94E39" w:rsidRPr="002576B0" w14:paraId="48B3C201" w14:textId="77777777" w:rsidTr="0013281D">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EC34990" w14:textId="0FE272EF" w:rsidR="00A94E39" w:rsidRPr="002576B0" w:rsidRDefault="00A94E39" w:rsidP="009E16A6">
            <w:pPr>
              <w:pStyle w:val="ListParagraph"/>
              <w:numPr>
                <w:ilvl w:val="0"/>
                <w:numId w:val="4"/>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4EA0B0E" w14:textId="32D46012" w:rsidR="00A94E39" w:rsidRPr="002576B0" w:rsidRDefault="00A94E39" w:rsidP="009E16A6">
            <w:pPr>
              <w:rPr>
                <w:bCs/>
                <w:color w:val="000000"/>
                <w:lang w:eastAsia="lv-LV"/>
              </w:rPr>
            </w:pPr>
            <w:r w:rsidRPr="002576B0">
              <w:rPr>
                <w:bCs/>
                <w:color w:val="000000"/>
                <w:lang w:eastAsia="lv-LV"/>
              </w:rPr>
              <w:t xml:space="preserve">Avārijas signalizācijas laika aizkavi/ </w:t>
            </w:r>
            <w:r w:rsidRPr="002576B0">
              <w:rPr>
                <w:bCs/>
                <w:color w:val="000000"/>
                <w:lang w:val="en-GB" w:eastAsia="lv-LV"/>
              </w:rPr>
              <w:t>Alarm delay time</w:t>
            </w:r>
          </w:p>
        </w:tc>
        <w:tc>
          <w:tcPr>
            <w:tcW w:w="0" w:type="auto"/>
            <w:tcBorders>
              <w:top w:val="single" w:sz="4" w:space="0" w:color="auto"/>
              <w:left w:val="nil"/>
              <w:bottom w:val="single" w:sz="4" w:space="0" w:color="auto"/>
              <w:right w:val="single" w:sz="4" w:space="0" w:color="auto"/>
            </w:tcBorders>
            <w:shd w:val="clear" w:color="auto" w:fill="auto"/>
            <w:vAlign w:val="center"/>
          </w:tcPr>
          <w:p w14:paraId="41B6E7BC" w14:textId="51B9B99A" w:rsidR="00A94E39" w:rsidRPr="002576B0" w:rsidRDefault="00A94E39" w:rsidP="009E16A6">
            <w:pPr>
              <w:jc w:val="center"/>
              <w:rPr>
                <w:color w:val="000000"/>
                <w:lang w:eastAsia="lv-LV"/>
              </w:rPr>
            </w:pPr>
            <w:r w:rsidRPr="002576B0">
              <w:rPr>
                <w:color w:val="000000"/>
                <w:lang w:eastAsia="lv-LV"/>
              </w:rPr>
              <w:t xml:space="preserve">Atbilst/ </w:t>
            </w:r>
            <w:r w:rsidRPr="002576B0">
              <w:rPr>
                <w:color w:val="000000"/>
                <w:lang w:val="en-GB" w:eastAsia="lv-LV"/>
              </w:rPr>
              <w:t>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20E4F45C" w14:textId="77777777" w:rsidR="00A94E39" w:rsidRPr="002576B0" w:rsidRDefault="00A94E39" w:rsidP="009E16A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A7F37D4" w14:textId="77777777" w:rsidR="00A94E39" w:rsidRPr="002576B0" w:rsidRDefault="00A94E39" w:rsidP="009E16A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D8D81A7" w14:textId="5481E1B8" w:rsidR="00A94E39" w:rsidRPr="002576B0" w:rsidRDefault="00A94E39" w:rsidP="009E16A6">
            <w:pPr>
              <w:jc w:val="center"/>
              <w:rPr>
                <w:color w:val="000000"/>
                <w:lang w:eastAsia="lv-LV"/>
              </w:rPr>
            </w:pPr>
          </w:p>
        </w:tc>
      </w:tr>
      <w:tr w:rsidR="00A94E39" w:rsidRPr="002576B0" w14:paraId="103DAA73" w14:textId="77777777" w:rsidTr="0013281D">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8976267" w14:textId="7D5FE5E8" w:rsidR="00A94E39" w:rsidRPr="002576B0" w:rsidRDefault="00A94E39" w:rsidP="009E16A6">
            <w:pPr>
              <w:pStyle w:val="ListParagraph"/>
              <w:numPr>
                <w:ilvl w:val="0"/>
                <w:numId w:val="4"/>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2A6FB03" w14:textId="11623FD6" w:rsidR="00A94E39" w:rsidRPr="002576B0" w:rsidRDefault="00A94E39" w:rsidP="009E16A6">
            <w:pPr>
              <w:rPr>
                <w:bCs/>
                <w:color w:val="000000"/>
                <w:lang w:eastAsia="lv-LV"/>
              </w:rPr>
            </w:pPr>
            <w:r w:rsidRPr="002576B0">
              <w:rPr>
                <w:bCs/>
                <w:color w:val="000000"/>
                <w:lang w:eastAsia="lv-LV"/>
              </w:rPr>
              <w:t xml:space="preserve">Trauksmes signālu padošana uz programmējamiem izejas kontaktiem/ </w:t>
            </w:r>
            <w:r w:rsidRPr="002576B0">
              <w:rPr>
                <w:bCs/>
                <w:color w:val="000000"/>
                <w:lang w:val="en-GB" w:eastAsia="lv-LV"/>
              </w:rPr>
              <w:t>Feeding an alarm signal to the programmable output contacts</w:t>
            </w:r>
          </w:p>
        </w:tc>
        <w:tc>
          <w:tcPr>
            <w:tcW w:w="0" w:type="auto"/>
            <w:tcBorders>
              <w:top w:val="single" w:sz="4" w:space="0" w:color="auto"/>
              <w:left w:val="nil"/>
              <w:bottom w:val="single" w:sz="4" w:space="0" w:color="auto"/>
              <w:right w:val="single" w:sz="4" w:space="0" w:color="auto"/>
            </w:tcBorders>
            <w:shd w:val="clear" w:color="auto" w:fill="auto"/>
            <w:vAlign w:val="center"/>
          </w:tcPr>
          <w:p w14:paraId="2AF863A7" w14:textId="5D121E96" w:rsidR="00A94E39" w:rsidRPr="002576B0" w:rsidRDefault="00A94E39" w:rsidP="009E16A6">
            <w:pPr>
              <w:jc w:val="center"/>
              <w:rPr>
                <w:color w:val="000000"/>
                <w:lang w:eastAsia="lv-LV"/>
              </w:rPr>
            </w:pPr>
            <w:r w:rsidRPr="002576B0">
              <w:rPr>
                <w:color w:val="000000"/>
                <w:lang w:eastAsia="lv-LV"/>
              </w:rPr>
              <w:t xml:space="preserve">Atbilst/ </w:t>
            </w:r>
            <w:r w:rsidRPr="002576B0">
              <w:rPr>
                <w:color w:val="000000"/>
                <w:lang w:val="en-GB" w:eastAsia="lv-LV"/>
              </w:rPr>
              <w:t>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1613D50A" w14:textId="77777777" w:rsidR="00A94E39" w:rsidRPr="002576B0" w:rsidRDefault="00A94E39" w:rsidP="009E16A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1E08C2B" w14:textId="77777777" w:rsidR="00A94E39" w:rsidRPr="002576B0" w:rsidRDefault="00A94E39" w:rsidP="009E16A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E6E158D" w14:textId="6C3E2864" w:rsidR="00A94E39" w:rsidRPr="002576B0" w:rsidRDefault="00A94E39" w:rsidP="009E16A6">
            <w:pPr>
              <w:jc w:val="center"/>
              <w:rPr>
                <w:color w:val="000000"/>
                <w:lang w:eastAsia="lv-LV"/>
              </w:rPr>
            </w:pPr>
          </w:p>
        </w:tc>
      </w:tr>
      <w:tr w:rsidR="00A94E39" w:rsidRPr="002576B0" w14:paraId="6278511F" w14:textId="77777777" w:rsidTr="0013281D">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E464AE5" w14:textId="6303E021" w:rsidR="00A94E39" w:rsidRPr="002576B0" w:rsidRDefault="00A94E39" w:rsidP="009E16A6">
            <w:pPr>
              <w:pStyle w:val="ListParagraph"/>
              <w:numPr>
                <w:ilvl w:val="0"/>
                <w:numId w:val="4"/>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9B40ADC" w14:textId="518A8381" w:rsidR="00A94E39" w:rsidRPr="002576B0" w:rsidRDefault="00A94E39" w:rsidP="009E16A6">
            <w:pPr>
              <w:rPr>
                <w:bCs/>
                <w:color w:val="000000"/>
                <w:lang w:eastAsia="lv-LV"/>
              </w:rPr>
            </w:pPr>
            <w:r w:rsidRPr="002576B0">
              <w:rPr>
                <w:bCs/>
                <w:color w:val="000000"/>
                <w:lang w:eastAsia="lv-LV"/>
              </w:rPr>
              <w:t xml:space="preserve">Nolasīt log failus/ </w:t>
            </w:r>
            <w:r w:rsidRPr="002576B0">
              <w:rPr>
                <w:bCs/>
                <w:color w:val="000000"/>
                <w:lang w:val="en-GB" w:eastAsia="lv-LV"/>
              </w:rPr>
              <w:t>Read the log files</w:t>
            </w:r>
          </w:p>
        </w:tc>
        <w:tc>
          <w:tcPr>
            <w:tcW w:w="0" w:type="auto"/>
            <w:tcBorders>
              <w:top w:val="single" w:sz="4" w:space="0" w:color="auto"/>
              <w:left w:val="nil"/>
              <w:bottom w:val="single" w:sz="4" w:space="0" w:color="auto"/>
              <w:right w:val="single" w:sz="4" w:space="0" w:color="auto"/>
            </w:tcBorders>
            <w:shd w:val="clear" w:color="auto" w:fill="auto"/>
            <w:vAlign w:val="center"/>
          </w:tcPr>
          <w:p w14:paraId="7B116153" w14:textId="1B2C51F0" w:rsidR="00A94E39" w:rsidRPr="002576B0" w:rsidRDefault="00A94E39" w:rsidP="009E16A6">
            <w:pPr>
              <w:jc w:val="center"/>
              <w:rPr>
                <w:color w:val="000000"/>
                <w:lang w:eastAsia="lv-LV"/>
              </w:rPr>
            </w:pPr>
            <w:r w:rsidRPr="002576B0">
              <w:rPr>
                <w:color w:val="000000"/>
                <w:lang w:eastAsia="lv-LV"/>
              </w:rPr>
              <w:t xml:space="preserve">Atbilst/ </w:t>
            </w:r>
            <w:r w:rsidRPr="002576B0">
              <w:rPr>
                <w:color w:val="000000"/>
                <w:lang w:val="en-GB" w:eastAsia="lv-LV"/>
              </w:rPr>
              <w:t>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64CFB153" w14:textId="77777777" w:rsidR="00A94E39" w:rsidRPr="002576B0" w:rsidRDefault="00A94E39" w:rsidP="009E16A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ED2A6E1" w14:textId="77777777" w:rsidR="00A94E39" w:rsidRPr="002576B0" w:rsidRDefault="00A94E39" w:rsidP="009E16A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258C487" w14:textId="4E036C63" w:rsidR="00A94E39" w:rsidRPr="002576B0" w:rsidRDefault="00A94E39" w:rsidP="009E16A6">
            <w:pPr>
              <w:jc w:val="center"/>
              <w:rPr>
                <w:color w:val="000000"/>
                <w:lang w:eastAsia="lv-LV"/>
              </w:rPr>
            </w:pPr>
          </w:p>
        </w:tc>
      </w:tr>
      <w:tr w:rsidR="00C0197B" w:rsidRPr="002576B0" w14:paraId="5162EB6D" w14:textId="77777777" w:rsidTr="000B156A">
        <w:trPr>
          <w:cantSplit/>
        </w:trPr>
        <w:tc>
          <w:tcPr>
            <w:tcW w:w="0" w:type="auto"/>
            <w:gridSpan w:val="2"/>
            <w:tcBorders>
              <w:top w:val="nil"/>
              <w:left w:val="single" w:sz="4" w:space="0" w:color="auto"/>
              <w:bottom w:val="single" w:sz="4" w:space="0" w:color="auto"/>
              <w:right w:val="single" w:sz="4" w:space="0" w:color="auto"/>
            </w:tcBorders>
            <w:shd w:val="clear" w:color="auto" w:fill="D9D9D9" w:themeFill="background1" w:themeFillShade="D9"/>
            <w:vAlign w:val="center"/>
          </w:tcPr>
          <w:p w14:paraId="5162EB68" w14:textId="5A7C2F6D" w:rsidR="00C0197B" w:rsidRPr="002576B0" w:rsidRDefault="00C0197B" w:rsidP="009E16A6">
            <w:pPr>
              <w:rPr>
                <w:b/>
                <w:bCs/>
                <w:color w:val="000000"/>
                <w:lang w:eastAsia="lv-LV"/>
              </w:rPr>
            </w:pPr>
            <w:r w:rsidRPr="002576B0">
              <w:rPr>
                <w:b/>
                <w:bCs/>
                <w:color w:val="000000"/>
                <w:lang w:eastAsia="lv-LV"/>
              </w:rPr>
              <w:t xml:space="preserve">Konstrukcija/ </w:t>
            </w:r>
            <w:r w:rsidRPr="002576B0">
              <w:rPr>
                <w:b/>
                <w:bCs/>
                <w:color w:val="000000"/>
                <w:lang w:val="en-GB" w:eastAsia="lv-LV"/>
              </w:rPr>
              <w:t>Construction</w:t>
            </w:r>
          </w:p>
        </w:tc>
        <w:tc>
          <w:tcPr>
            <w:tcW w:w="0" w:type="auto"/>
            <w:tcBorders>
              <w:top w:val="nil"/>
              <w:left w:val="nil"/>
              <w:bottom w:val="single" w:sz="4" w:space="0" w:color="auto"/>
              <w:right w:val="single" w:sz="4" w:space="0" w:color="auto"/>
            </w:tcBorders>
            <w:shd w:val="clear" w:color="auto" w:fill="D9D9D9" w:themeFill="background1" w:themeFillShade="D9"/>
            <w:vAlign w:val="center"/>
            <w:hideMark/>
          </w:tcPr>
          <w:p w14:paraId="5162EB69" w14:textId="321EB977" w:rsidR="00C0197B" w:rsidRPr="002576B0" w:rsidRDefault="00C0197B" w:rsidP="009E16A6">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162EB6A" w14:textId="77777777" w:rsidR="00C0197B" w:rsidRPr="002576B0" w:rsidRDefault="00C0197B" w:rsidP="009E16A6">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162EB6B" w14:textId="77777777" w:rsidR="00C0197B" w:rsidRPr="002576B0" w:rsidRDefault="00C0197B" w:rsidP="009E16A6">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162EB6C" w14:textId="77777777" w:rsidR="00C0197B" w:rsidRPr="002576B0" w:rsidRDefault="00C0197B" w:rsidP="009E16A6">
            <w:pPr>
              <w:jc w:val="center"/>
              <w:rPr>
                <w:color w:val="000000"/>
                <w:lang w:eastAsia="lv-LV"/>
              </w:rPr>
            </w:pPr>
          </w:p>
        </w:tc>
      </w:tr>
      <w:tr w:rsidR="00937DFD" w:rsidRPr="002576B0" w14:paraId="681144AB" w14:textId="77777777" w:rsidTr="009435C1">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0BABC8D9" w14:textId="77777777" w:rsidR="00937DFD" w:rsidRPr="002576B0" w:rsidRDefault="00937DFD" w:rsidP="009435C1">
            <w:pPr>
              <w:pStyle w:val="ListParagraph"/>
              <w:numPr>
                <w:ilvl w:val="0"/>
                <w:numId w:val="4"/>
              </w:numPr>
              <w:spacing w:after="0" w:line="240" w:lineRule="auto"/>
              <w:rPr>
                <w:rFonts w:cs="Times New Roman"/>
                <w:bCs/>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FFFFFF" w:themeFill="background1"/>
            <w:vAlign w:val="center"/>
          </w:tcPr>
          <w:p w14:paraId="5844EB19" w14:textId="77777777" w:rsidR="00937DFD" w:rsidRPr="00C6730C" w:rsidRDefault="00937DFD" w:rsidP="009435C1">
            <w:pPr>
              <w:rPr>
                <w:bCs/>
                <w:color w:val="000000"/>
                <w:lang w:eastAsia="lv-LV"/>
              </w:rPr>
            </w:pPr>
            <w:r w:rsidRPr="00C6730C">
              <w:rPr>
                <w:bCs/>
                <w:color w:val="000000"/>
                <w:lang w:val="en-GB" w:eastAsia="lv-LV"/>
              </w:rPr>
              <w:t xml:space="preserve">Maksimālais dziļums / Maximum depth </w:t>
            </w:r>
          </w:p>
        </w:tc>
        <w:tc>
          <w:tcPr>
            <w:tcW w:w="0" w:type="auto"/>
            <w:tcBorders>
              <w:top w:val="nil"/>
              <w:left w:val="nil"/>
              <w:bottom w:val="single" w:sz="4" w:space="0" w:color="auto"/>
              <w:right w:val="single" w:sz="4" w:space="0" w:color="auto"/>
            </w:tcBorders>
            <w:shd w:val="clear" w:color="auto" w:fill="FFFFFF" w:themeFill="background1"/>
            <w:vAlign w:val="center"/>
          </w:tcPr>
          <w:p w14:paraId="66FBF5BF" w14:textId="77777777" w:rsidR="00937DFD" w:rsidRPr="002576B0" w:rsidRDefault="00937DFD" w:rsidP="009435C1">
            <w:pPr>
              <w:jc w:val="center"/>
              <w:rPr>
                <w:color w:val="000000"/>
                <w:lang w:eastAsia="lv-LV"/>
              </w:rPr>
            </w:pPr>
            <w:r w:rsidRPr="002576B0">
              <w:rPr>
                <w:bCs/>
                <w:color w:val="000000"/>
                <w:lang w:eastAsia="lv-LV"/>
              </w:rPr>
              <w:t xml:space="preserve">450 mm </w:t>
            </w:r>
          </w:p>
        </w:tc>
        <w:tc>
          <w:tcPr>
            <w:tcW w:w="0" w:type="auto"/>
            <w:tcBorders>
              <w:top w:val="nil"/>
              <w:left w:val="nil"/>
              <w:bottom w:val="single" w:sz="4" w:space="0" w:color="auto"/>
              <w:right w:val="single" w:sz="4" w:space="0" w:color="auto"/>
            </w:tcBorders>
            <w:shd w:val="clear" w:color="auto" w:fill="auto"/>
            <w:vAlign w:val="center"/>
          </w:tcPr>
          <w:p w14:paraId="6B0F8E28" w14:textId="77777777" w:rsidR="00937DFD" w:rsidRPr="002576B0" w:rsidRDefault="00937DFD" w:rsidP="009435C1">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ECD7257" w14:textId="77777777" w:rsidR="00937DFD" w:rsidRPr="002576B0" w:rsidRDefault="00937DFD" w:rsidP="009435C1">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AA85D54" w14:textId="77777777" w:rsidR="00937DFD" w:rsidRPr="002576B0" w:rsidRDefault="00937DFD" w:rsidP="009435C1">
            <w:pPr>
              <w:jc w:val="center"/>
              <w:rPr>
                <w:color w:val="000000"/>
                <w:lang w:eastAsia="lv-LV"/>
              </w:rPr>
            </w:pPr>
          </w:p>
        </w:tc>
      </w:tr>
      <w:tr w:rsidR="00A94E39" w:rsidRPr="002576B0" w14:paraId="6010D06B" w14:textId="77777777" w:rsidTr="009E27FB">
        <w:trPr>
          <w:cantSplit/>
          <w:trHeight w:val="1720"/>
        </w:trPr>
        <w:tc>
          <w:tcPr>
            <w:tcW w:w="0" w:type="auto"/>
            <w:tcBorders>
              <w:top w:val="nil"/>
              <w:left w:val="single" w:sz="4" w:space="0" w:color="auto"/>
              <w:bottom w:val="single" w:sz="4" w:space="0" w:color="auto"/>
              <w:right w:val="single" w:sz="4" w:space="0" w:color="auto"/>
            </w:tcBorders>
            <w:shd w:val="clear" w:color="auto" w:fill="auto"/>
            <w:vAlign w:val="center"/>
          </w:tcPr>
          <w:p w14:paraId="2EEE6E1A" w14:textId="4F52B423" w:rsidR="00A94E39" w:rsidRPr="002576B0" w:rsidRDefault="00A94E39" w:rsidP="009E16A6">
            <w:pPr>
              <w:pStyle w:val="ListParagraph"/>
              <w:numPr>
                <w:ilvl w:val="0"/>
                <w:numId w:val="4"/>
              </w:numPr>
              <w:spacing w:after="0" w:line="240" w:lineRule="auto"/>
              <w:rPr>
                <w:rFonts w:cs="Times New Roman"/>
                <w:bCs/>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FFFFFF" w:themeFill="background1"/>
            <w:vAlign w:val="center"/>
          </w:tcPr>
          <w:p w14:paraId="4E36C7B5" w14:textId="245735B2" w:rsidR="00937DFD" w:rsidRDefault="00937DFD" w:rsidP="00937DFD">
            <w:pPr>
              <w:autoSpaceDE w:val="0"/>
              <w:autoSpaceDN w:val="0"/>
              <w:adjustRightInd w:val="0"/>
              <w:rPr>
                <w:rFonts w:eastAsiaTheme="minorHAnsi"/>
                <w:color w:val="000000"/>
              </w:rPr>
            </w:pPr>
            <w:r>
              <w:rPr>
                <w:rFonts w:eastAsiaTheme="minorHAnsi"/>
                <w:color w:val="000000"/>
              </w:rPr>
              <w:t>Taisngriežu un vadības bloka kopējs izpildījums nav lielāks par 4U /Rectifier and control module system design not more than 4U</w:t>
            </w:r>
          </w:p>
          <w:p w14:paraId="0C0296DE" w14:textId="49AF765B" w:rsidR="00A94E39" w:rsidRPr="00C6730C" w:rsidRDefault="00A94E39" w:rsidP="009E16A6">
            <w:pPr>
              <w:rPr>
                <w:bCs/>
                <w:color w:val="000000"/>
                <w:lang w:eastAsia="lv-LV"/>
              </w:rPr>
            </w:pPr>
          </w:p>
        </w:tc>
        <w:tc>
          <w:tcPr>
            <w:tcW w:w="0" w:type="auto"/>
            <w:tcBorders>
              <w:top w:val="nil"/>
              <w:left w:val="nil"/>
              <w:bottom w:val="single" w:sz="4" w:space="0" w:color="auto"/>
              <w:right w:val="single" w:sz="4" w:space="0" w:color="auto"/>
            </w:tcBorders>
            <w:shd w:val="clear" w:color="auto" w:fill="FFFFFF" w:themeFill="background1"/>
            <w:vAlign w:val="center"/>
          </w:tcPr>
          <w:p w14:paraId="5A628615" w14:textId="4F744E1C" w:rsidR="00A94E39" w:rsidRPr="002576B0" w:rsidRDefault="00937DFD" w:rsidP="009E16A6">
            <w:pPr>
              <w:jc w:val="center"/>
              <w:rPr>
                <w:color w:val="000000"/>
                <w:lang w:eastAsia="lv-LV"/>
              </w:rPr>
            </w:pPr>
            <w:r>
              <w:rPr>
                <w:bCs/>
                <w:color w:val="000000"/>
                <w:lang w:eastAsia="lv-LV"/>
              </w:rPr>
              <w:t>≤4U</w:t>
            </w:r>
            <w:r w:rsidR="00A2597C" w:rsidRPr="002576B0">
              <w:rPr>
                <w:bCs/>
                <w:color w:val="000000"/>
                <w:lang w:eastAsia="lv-LV"/>
              </w:rPr>
              <w:t xml:space="preserve"> </w:t>
            </w:r>
          </w:p>
        </w:tc>
        <w:tc>
          <w:tcPr>
            <w:tcW w:w="0" w:type="auto"/>
            <w:tcBorders>
              <w:top w:val="nil"/>
              <w:left w:val="nil"/>
              <w:bottom w:val="single" w:sz="4" w:space="0" w:color="auto"/>
              <w:right w:val="single" w:sz="4" w:space="0" w:color="auto"/>
            </w:tcBorders>
            <w:shd w:val="clear" w:color="auto" w:fill="auto"/>
            <w:vAlign w:val="center"/>
          </w:tcPr>
          <w:p w14:paraId="10BEBFC1" w14:textId="77777777" w:rsidR="00A94E39" w:rsidRPr="002576B0" w:rsidRDefault="00A94E39" w:rsidP="009E16A6">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0CF06B7" w14:textId="77777777" w:rsidR="00A94E39" w:rsidRPr="002576B0" w:rsidRDefault="00A94E39" w:rsidP="009E16A6">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141456B" w14:textId="52112099" w:rsidR="00A94E39" w:rsidRPr="002576B0" w:rsidRDefault="00A94E39" w:rsidP="009E16A6">
            <w:pPr>
              <w:jc w:val="center"/>
              <w:rPr>
                <w:color w:val="000000"/>
                <w:lang w:eastAsia="lv-LV"/>
              </w:rPr>
            </w:pPr>
          </w:p>
        </w:tc>
      </w:tr>
      <w:tr w:rsidR="00A2597C" w:rsidRPr="002576B0" w14:paraId="15DF6B6D" w14:textId="77777777" w:rsidTr="0013281D">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0BAAD1D9" w14:textId="77777777" w:rsidR="00A2597C" w:rsidRPr="002576B0" w:rsidRDefault="00A2597C" w:rsidP="009E16A6">
            <w:pPr>
              <w:pStyle w:val="ListParagraph"/>
              <w:numPr>
                <w:ilvl w:val="0"/>
                <w:numId w:val="4"/>
              </w:numPr>
              <w:spacing w:after="0" w:line="240" w:lineRule="auto"/>
              <w:rPr>
                <w:rFonts w:cs="Times New Roman"/>
                <w:bCs/>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334131E6" w14:textId="314D2336" w:rsidR="00A2597C" w:rsidRPr="002576B0" w:rsidDel="00A2597C" w:rsidRDefault="00A2597C" w:rsidP="009E16A6">
            <w:pPr>
              <w:rPr>
                <w:bCs/>
                <w:color w:val="000000"/>
                <w:lang w:val="en-GB" w:eastAsia="lv-LV"/>
              </w:rPr>
            </w:pPr>
            <w:r w:rsidRPr="002576B0">
              <w:rPr>
                <w:bCs/>
                <w:color w:val="000000"/>
                <w:lang w:val="en-GB" w:eastAsia="lv-LV"/>
              </w:rPr>
              <w:t>Kontroles un vadības bloks integrēts vienā korpusā ar taisngriežu jaudas moduļiem/Control module and rectifiers power shells is integrated in one rack</w:t>
            </w:r>
          </w:p>
        </w:tc>
        <w:tc>
          <w:tcPr>
            <w:tcW w:w="0" w:type="auto"/>
            <w:tcBorders>
              <w:top w:val="nil"/>
              <w:left w:val="nil"/>
              <w:bottom w:val="single" w:sz="4" w:space="0" w:color="auto"/>
              <w:right w:val="single" w:sz="4" w:space="0" w:color="auto"/>
            </w:tcBorders>
            <w:shd w:val="clear" w:color="auto" w:fill="auto"/>
            <w:vAlign w:val="center"/>
          </w:tcPr>
          <w:p w14:paraId="672403A4" w14:textId="51801257" w:rsidR="00A2597C" w:rsidRPr="002576B0" w:rsidDel="00A2597C" w:rsidRDefault="00A2597C" w:rsidP="009E16A6">
            <w:pPr>
              <w:jc w:val="center"/>
              <w:rPr>
                <w:bCs/>
                <w:color w:val="000000"/>
                <w:lang w:eastAsia="lv-LV"/>
              </w:rPr>
            </w:pPr>
            <w:r w:rsidRPr="002576B0">
              <w:rPr>
                <w:bCs/>
                <w:color w:val="000000"/>
                <w:lang w:eastAsia="lv-LV"/>
              </w:rPr>
              <w:t>Atbilst/Confirm</w:t>
            </w:r>
          </w:p>
        </w:tc>
        <w:tc>
          <w:tcPr>
            <w:tcW w:w="0" w:type="auto"/>
            <w:tcBorders>
              <w:top w:val="nil"/>
              <w:left w:val="nil"/>
              <w:bottom w:val="single" w:sz="4" w:space="0" w:color="auto"/>
              <w:right w:val="single" w:sz="4" w:space="0" w:color="auto"/>
            </w:tcBorders>
            <w:shd w:val="clear" w:color="auto" w:fill="auto"/>
            <w:vAlign w:val="center"/>
          </w:tcPr>
          <w:p w14:paraId="6BACA888" w14:textId="77777777" w:rsidR="00A2597C" w:rsidRPr="002576B0" w:rsidRDefault="00A2597C" w:rsidP="009E16A6">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9CA5035" w14:textId="77777777" w:rsidR="00A2597C" w:rsidRPr="002576B0" w:rsidRDefault="00A2597C" w:rsidP="009E16A6">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173E32F" w14:textId="77777777" w:rsidR="00A2597C" w:rsidRPr="002576B0" w:rsidRDefault="00A2597C" w:rsidP="009E16A6">
            <w:pPr>
              <w:jc w:val="center"/>
              <w:rPr>
                <w:color w:val="000000"/>
                <w:lang w:eastAsia="lv-LV"/>
              </w:rPr>
            </w:pPr>
          </w:p>
        </w:tc>
      </w:tr>
      <w:tr w:rsidR="00A94E39" w:rsidRPr="002576B0" w14:paraId="02F652BE" w14:textId="77777777" w:rsidTr="009E27FB">
        <w:trPr>
          <w:cantSplit/>
        </w:trPr>
        <w:tc>
          <w:tcPr>
            <w:tcW w:w="0" w:type="auto"/>
            <w:tcBorders>
              <w:top w:val="nil"/>
              <w:left w:val="single" w:sz="4" w:space="0" w:color="auto"/>
              <w:bottom w:val="nil"/>
              <w:right w:val="single" w:sz="4" w:space="0" w:color="auto"/>
            </w:tcBorders>
            <w:shd w:val="clear" w:color="auto" w:fill="auto"/>
            <w:vAlign w:val="center"/>
          </w:tcPr>
          <w:p w14:paraId="14744F44" w14:textId="32D57104" w:rsidR="00A94E39" w:rsidRPr="002576B0" w:rsidRDefault="00A94E39" w:rsidP="009E16A6">
            <w:pPr>
              <w:pStyle w:val="ListParagraph"/>
              <w:numPr>
                <w:ilvl w:val="0"/>
                <w:numId w:val="4"/>
              </w:numPr>
              <w:spacing w:after="0" w:line="240" w:lineRule="auto"/>
              <w:rPr>
                <w:rFonts w:cs="Times New Roman"/>
                <w:bCs/>
                <w:color w:val="000000"/>
                <w:szCs w:val="24"/>
                <w:lang w:eastAsia="lv-LV"/>
              </w:rPr>
            </w:pPr>
          </w:p>
        </w:tc>
        <w:tc>
          <w:tcPr>
            <w:tcW w:w="0" w:type="auto"/>
            <w:tcBorders>
              <w:top w:val="nil"/>
              <w:left w:val="single" w:sz="4" w:space="0" w:color="auto"/>
              <w:bottom w:val="nil"/>
              <w:right w:val="single" w:sz="4" w:space="0" w:color="auto"/>
            </w:tcBorders>
            <w:shd w:val="clear" w:color="auto" w:fill="auto"/>
            <w:vAlign w:val="center"/>
          </w:tcPr>
          <w:p w14:paraId="4D11930F" w14:textId="48E4AD06" w:rsidR="00A94E39" w:rsidRPr="002576B0" w:rsidRDefault="00A94E39" w:rsidP="009E16A6">
            <w:pPr>
              <w:rPr>
                <w:bCs/>
                <w:color w:val="000000"/>
                <w:lang w:eastAsia="lv-LV"/>
              </w:rPr>
            </w:pPr>
            <w:r w:rsidRPr="002576B0">
              <w:rPr>
                <w:bCs/>
                <w:color w:val="000000"/>
                <w:lang w:val="en-GB" w:eastAsia="lv-LV"/>
              </w:rPr>
              <w:t>Ar montāžas stiprinājumiem 19 collu skapī / With 19-inch racks mounting fixings</w:t>
            </w:r>
          </w:p>
        </w:tc>
        <w:tc>
          <w:tcPr>
            <w:tcW w:w="0" w:type="auto"/>
            <w:tcBorders>
              <w:top w:val="nil"/>
              <w:left w:val="nil"/>
              <w:bottom w:val="nil"/>
              <w:right w:val="single" w:sz="4" w:space="0" w:color="auto"/>
            </w:tcBorders>
            <w:shd w:val="clear" w:color="auto" w:fill="auto"/>
            <w:vAlign w:val="center"/>
          </w:tcPr>
          <w:p w14:paraId="3643787F" w14:textId="3E3AF341" w:rsidR="00A94E39" w:rsidRPr="002576B0" w:rsidRDefault="00A94E39" w:rsidP="009E16A6">
            <w:pPr>
              <w:jc w:val="center"/>
              <w:rPr>
                <w:color w:val="000000"/>
                <w:lang w:eastAsia="lv-LV"/>
              </w:rPr>
            </w:pPr>
            <w:r w:rsidRPr="002576B0">
              <w:rPr>
                <w:color w:val="000000"/>
                <w:lang w:eastAsia="lv-LV"/>
              </w:rPr>
              <w:t xml:space="preserve">Atbilst/ </w:t>
            </w:r>
            <w:r w:rsidRPr="002576B0">
              <w:rPr>
                <w:color w:val="000000"/>
                <w:lang w:val="en-GB" w:eastAsia="lv-LV"/>
              </w:rPr>
              <w:t>Confirm</w:t>
            </w:r>
          </w:p>
        </w:tc>
        <w:tc>
          <w:tcPr>
            <w:tcW w:w="0" w:type="auto"/>
            <w:tcBorders>
              <w:top w:val="nil"/>
              <w:left w:val="nil"/>
              <w:bottom w:val="nil"/>
              <w:right w:val="single" w:sz="4" w:space="0" w:color="auto"/>
            </w:tcBorders>
            <w:shd w:val="clear" w:color="auto" w:fill="auto"/>
            <w:vAlign w:val="center"/>
          </w:tcPr>
          <w:p w14:paraId="55727601" w14:textId="77777777" w:rsidR="00A94E39" w:rsidRPr="002576B0" w:rsidRDefault="00A94E39" w:rsidP="009E16A6">
            <w:pPr>
              <w:jc w:val="center"/>
              <w:rPr>
                <w:color w:val="000000"/>
                <w:lang w:eastAsia="lv-LV"/>
              </w:rPr>
            </w:pPr>
          </w:p>
        </w:tc>
        <w:tc>
          <w:tcPr>
            <w:tcW w:w="0" w:type="auto"/>
            <w:tcBorders>
              <w:top w:val="nil"/>
              <w:left w:val="nil"/>
              <w:bottom w:val="nil"/>
              <w:right w:val="single" w:sz="4" w:space="0" w:color="auto"/>
            </w:tcBorders>
            <w:shd w:val="clear" w:color="auto" w:fill="auto"/>
            <w:vAlign w:val="center"/>
          </w:tcPr>
          <w:p w14:paraId="2325E459" w14:textId="77777777" w:rsidR="00A94E39" w:rsidRPr="002576B0" w:rsidRDefault="00A94E39" w:rsidP="009E16A6">
            <w:pPr>
              <w:jc w:val="center"/>
              <w:rPr>
                <w:color w:val="000000"/>
                <w:lang w:eastAsia="lv-LV"/>
              </w:rPr>
            </w:pPr>
          </w:p>
        </w:tc>
        <w:tc>
          <w:tcPr>
            <w:tcW w:w="0" w:type="auto"/>
            <w:tcBorders>
              <w:top w:val="nil"/>
              <w:left w:val="nil"/>
              <w:bottom w:val="nil"/>
              <w:right w:val="single" w:sz="4" w:space="0" w:color="auto"/>
            </w:tcBorders>
            <w:shd w:val="clear" w:color="auto" w:fill="auto"/>
            <w:vAlign w:val="center"/>
          </w:tcPr>
          <w:p w14:paraId="7FB5F7F4" w14:textId="5D8B0255" w:rsidR="00A94E39" w:rsidRPr="002576B0" w:rsidRDefault="00A94E39" w:rsidP="009E16A6">
            <w:pPr>
              <w:jc w:val="center"/>
              <w:rPr>
                <w:color w:val="000000"/>
                <w:lang w:eastAsia="lv-LV"/>
              </w:rPr>
            </w:pPr>
          </w:p>
        </w:tc>
      </w:tr>
      <w:tr w:rsidR="00D309A6" w:rsidRPr="002576B0" w14:paraId="0F1BD94D" w14:textId="77777777" w:rsidTr="009435C1">
        <w:trPr>
          <w:cantSplit/>
        </w:trPr>
        <w:tc>
          <w:tcPr>
            <w:tcW w:w="0" w:type="auto"/>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995A60" w14:textId="5AE2DB68" w:rsidR="00D309A6" w:rsidRPr="009E27FB" w:rsidRDefault="00D309A6" w:rsidP="009435C1">
            <w:pPr>
              <w:rPr>
                <w:b/>
                <w:bCs/>
                <w:color w:val="000000"/>
                <w:lang w:val="en-GB" w:eastAsia="lv-LV"/>
              </w:rPr>
            </w:pPr>
            <w:r w:rsidRPr="009E27FB">
              <w:rPr>
                <w:b/>
                <w:bCs/>
                <w:color w:val="000000"/>
                <w:lang w:val="en-GB" w:eastAsia="lv-LV"/>
              </w:rPr>
              <w:t>B Neobligātā</w:t>
            </w:r>
            <w:r w:rsidR="00C0197B">
              <w:rPr>
                <w:b/>
                <w:bCs/>
                <w:color w:val="000000"/>
                <w:lang w:val="en-GB" w:eastAsia="lv-LV"/>
              </w:rPr>
              <w:t>s</w:t>
            </w:r>
            <w:r w:rsidRPr="009E27FB">
              <w:rPr>
                <w:b/>
                <w:bCs/>
                <w:color w:val="000000"/>
                <w:lang w:val="en-GB" w:eastAsia="lv-LV"/>
              </w:rPr>
              <w:t xml:space="preserve"> prasība</w:t>
            </w:r>
            <w:r w:rsidR="00C0197B">
              <w:rPr>
                <w:b/>
                <w:bCs/>
                <w:color w:val="000000"/>
                <w:lang w:val="en-GB" w:eastAsia="lv-LV"/>
              </w:rPr>
              <w:t>s</w:t>
            </w:r>
            <w:r w:rsidR="00204300">
              <w:rPr>
                <w:b/>
                <w:bCs/>
                <w:color w:val="000000"/>
                <w:lang w:eastAsia="lv-LV"/>
              </w:rPr>
              <w:t>/</w:t>
            </w:r>
            <w:r w:rsidR="00204300" w:rsidRPr="009E27FB">
              <w:rPr>
                <w:b/>
                <w:bCs/>
                <w:color w:val="000000"/>
                <w:lang w:eastAsia="lv-LV"/>
              </w:rPr>
              <w:t>Non-mandatory requirements</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002CFB3B" w14:textId="0F472094" w:rsidR="00D309A6" w:rsidRPr="002576B0" w:rsidRDefault="00D309A6" w:rsidP="009435C1">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8AEBEB4" w14:textId="77777777" w:rsidR="00D309A6" w:rsidRPr="002576B0" w:rsidRDefault="00D309A6" w:rsidP="009435C1">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42D6E90B" w14:textId="77777777" w:rsidR="00D309A6" w:rsidRPr="002576B0" w:rsidRDefault="00D309A6" w:rsidP="009435C1">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49B71134" w14:textId="77777777" w:rsidR="00D309A6" w:rsidRPr="002576B0" w:rsidRDefault="00D309A6" w:rsidP="009435C1">
            <w:pPr>
              <w:jc w:val="center"/>
              <w:rPr>
                <w:color w:val="000000"/>
                <w:lang w:eastAsia="lv-LV"/>
              </w:rPr>
            </w:pPr>
          </w:p>
        </w:tc>
      </w:tr>
      <w:tr w:rsidR="0071424A" w:rsidRPr="002576B0" w14:paraId="1AA04FFB" w14:textId="77777777" w:rsidTr="009435C1">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A6C178B" w14:textId="77777777" w:rsidR="0071424A" w:rsidRPr="002576B0" w:rsidRDefault="0071424A" w:rsidP="00D309A6">
            <w:pPr>
              <w:pStyle w:val="ListParagraph"/>
              <w:numPr>
                <w:ilvl w:val="0"/>
                <w:numId w:val="4"/>
              </w:numPr>
              <w:spacing w:after="0" w:line="240" w:lineRule="auto"/>
              <w:rPr>
                <w:rFonts w:cs="Times New Roman"/>
                <w:bCs/>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FD00EA7" w14:textId="3F489BDA" w:rsidR="0071424A" w:rsidRPr="009E27FB" w:rsidRDefault="0071424A" w:rsidP="009435C1">
            <w:pPr>
              <w:rPr>
                <w:bCs/>
                <w:color w:val="000000"/>
                <w:lang w:val="en-GB" w:eastAsia="lv-LV"/>
              </w:rPr>
            </w:pPr>
            <w:r w:rsidRPr="009E27FB">
              <w:rPr>
                <w:bCs/>
                <w:color w:val="000000"/>
                <w:lang w:val="en-GB" w:eastAsia="lv-LV"/>
              </w:rPr>
              <w:t>Taisngriežu automātiskais tests</w:t>
            </w:r>
            <w:r w:rsidR="00B45779">
              <w:rPr>
                <w:bCs/>
                <w:color w:val="000000"/>
                <w:lang w:val="en-GB" w:eastAsia="lv-LV"/>
              </w:rPr>
              <w:t>/ Rectifiers automatic test</w:t>
            </w:r>
          </w:p>
        </w:tc>
        <w:tc>
          <w:tcPr>
            <w:tcW w:w="0" w:type="auto"/>
            <w:tcBorders>
              <w:top w:val="single" w:sz="4" w:space="0" w:color="auto"/>
              <w:left w:val="nil"/>
              <w:bottom w:val="single" w:sz="4" w:space="0" w:color="auto"/>
              <w:right w:val="single" w:sz="4" w:space="0" w:color="auto"/>
            </w:tcBorders>
            <w:shd w:val="clear" w:color="auto" w:fill="auto"/>
            <w:vAlign w:val="center"/>
          </w:tcPr>
          <w:p w14:paraId="4BCF10BB" w14:textId="680AF47C" w:rsidR="0071424A" w:rsidRPr="002576B0" w:rsidRDefault="0071424A" w:rsidP="009435C1">
            <w:pPr>
              <w:jc w:val="center"/>
              <w:rPr>
                <w:color w:val="000000"/>
                <w:lang w:eastAsia="lv-LV"/>
              </w:rPr>
            </w:pPr>
            <w:r w:rsidRPr="000F41A8">
              <w:rPr>
                <w:color w:val="000000"/>
                <w:lang w:eastAsia="lv-LV"/>
              </w:rPr>
              <w:t>Atbilst/ Confirm (Neobligātās prasība/ Non-mandatory requirement)</w:t>
            </w:r>
          </w:p>
        </w:tc>
        <w:tc>
          <w:tcPr>
            <w:tcW w:w="0" w:type="auto"/>
            <w:tcBorders>
              <w:top w:val="single" w:sz="4" w:space="0" w:color="auto"/>
              <w:left w:val="nil"/>
              <w:bottom w:val="single" w:sz="4" w:space="0" w:color="auto"/>
              <w:right w:val="single" w:sz="4" w:space="0" w:color="auto"/>
            </w:tcBorders>
            <w:shd w:val="clear" w:color="auto" w:fill="auto"/>
            <w:vAlign w:val="center"/>
          </w:tcPr>
          <w:p w14:paraId="61C1BDA2" w14:textId="77777777" w:rsidR="0071424A" w:rsidRPr="002576B0" w:rsidRDefault="0071424A" w:rsidP="009435C1">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094D8AD" w14:textId="77777777" w:rsidR="0071424A" w:rsidRPr="002576B0" w:rsidRDefault="0071424A" w:rsidP="009435C1">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949431B" w14:textId="77777777" w:rsidR="0071424A" w:rsidRPr="002576B0" w:rsidRDefault="0071424A" w:rsidP="009435C1">
            <w:pPr>
              <w:jc w:val="center"/>
              <w:rPr>
                <w:color w:val="000000"/>
                <w:lang w:eastAsia="lv-LV"/>
              </w:rPr>
            </w:pPr>
          </w:p>
        </w:tc>
      </w:tr>
      <w:tr w:rsidR="0071424A" w:rsidRPr="002576B0" w14:paraId="0A98A730" w14:textId="77777777" w:rsidTr="009435C1">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3291C9D" w14:textId="77777777" w:rsidR="0071424A" w:rsidRPr="002576B0" w:rsidRDefault="0071424A" w:rsidP="00D309A6">
            <w:pPr>
              <w:pStyle w:val="ListParagraph"/>
              <w:numPr>
                <w:ilvl w:val="0"/>
                <w:numId w:val="4"/>
              </w:numPr>
              <w:spacing w:after="0" w:line="240" w:lineRule="auto"/>
              <w:rPr>
                <w:rFonts w:cs="Times New Roman"/>
                <w:bCs/>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B3B7101" w14:textId="4B91B80D" w:rsidR="0071424A" w:rsidRPr="009E27FB" w:rsidRDefault="0071424A" w:rsidP="009435C1">
            <w:pPr>
              <w:rPr>
                <w:bCs/>
                <w:color w:val="000000"/>
                <w:lang w:val="en-GB" w:eastAsia="lv-LV"/>
              </w:rPr>
            </w:pPr>
            <w:r w:rsidRPr="009E27FB">
              <w:rPr>
                <w:bCs/>
                <w:color w:val="000000"/>
                <w:lang w:val="en-GB" w:eastAsia="lv-LV"/>
              </w:rPr>
              <w:t>Akumulatoru bateriju automātiskais tests/</w:t>
            </w:r>
            <w:r w:rsidRPr="009E27FB">
              <w:t xml:space="preserve"> </w:t>
            </w:r>
            <w:r w:rsidRPr="009E27FB">
              <w:rPr>
                <w:bCs/>
                <w:color w:val="000000"/>
                <w:lang w:eastAsia="lv-LV"/>
              </w:rPr>
              <w:t>A</w:t>
            </w:r>
            <w:r w:rsidRPr="009E27FB">
              <w:rPr>
                <w:bCs/>
                <w:color w:val="000000"/>
                <w:lang w:val="en-GB" w:eastAsia="lv-LV"/>
              </w:rPr>
              <w:t>utomatic battery self test</w:t>
            </w:r>
          </w:p>
        </w:tc>
        <w:tc>
          <w:tcPr>
            <w:tcW w:w="0" w:type="auto"/>
            <w:tcBorders>
              <w:top w:val="single" w:sz="4" w:space="0" w:color="auto"/>
              <w:left w:val="nil"/>
              <w:bottom w:val="single" w:sz="4" w:space="0" w:color="auto"/>
              <w:right w:val="single" w:sz="4" w:space="0" w:color="auto"/>
            </w:tcBorders>
            <w:shd w:val="clear" w:color="auto" w:fill="auto"/>
            <w:vAlign w:val="center"/>
          </w:tcPr>
          <w:p w14:paraId="226AEF28" w14:textId="789EDB97" w:rsidR="0071424A" w:rsidRPr="002576B0" w:rsidRDefault="0071424A" w:rsidP="009435C1">
            <w:pPr>
              <w:jc w:val="center"/>
              <w:rPr>
                <w:color w:val="000000"/>
                <w:lang w:eastAsia="lv-LV"/>
              </w:rPr>
            </w:pPr>
            <w:r w:rsidRPr="000F41A8">
              <w:rPr>
                <w:color w:val="000000"/>
                <w:lang w:eastAsia="lv-LV"/>
              </w:rPr>
              <w:t>Atbilst/ Confirm (Neobligātās prasība/ Non-mandatory requirement)</w:t>
            </w:r>
          </w:p>
        </w:tc>
        <w:tc>
          <w:tcPr>
            <w:tcW w:w="0" w:type="auto"/>
            <w:tcBorders>
              <w:top w:val="single" w:sz="4" w:space="0" w:color="auto"/>
              <w:left w:val="nil"/>
              <w:bottom w:val="single" w:sz="4" w:space="0" w:color="auto"/>
              <w:right w:val="single" w:sz="4" w:space="0" w:color="auto"/>
            </w:tcBorders>
            <w:shd w:val="clear" w:color="auto" w:fill="auto"/>
            <w:vAlign w:val="center"/>
          </w:tcPr>
          <w:p w14:paraId="7B65A96B" w14:textId="77777777" w:rsidR="0071424A" w:rsidRPr="002576B0" w:rsidRDefault="0071424A" w:rsidP="009435C1">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621708D" w14:textId="77777777" w:rsidR="0071424A" w:rsidRPr="002576B0" w:rsidRDefault="0071424A" w:rsidP="009435C1">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BE77C4E" w14:textId="77777777" w:rsidR="0071424A" w:rsidRPr="002576B0" w:rsidRDefault="0071424A" w:rsidP="009435C1">
            <w:pPr>
              <w:jc w:val="center"/>
              <w:rPr>
                <w:color w:val="000000"/>
                <w:lang w:eastAsia="lv-LV"/>
              </w:rPr>
            </w:pPr>
          </w:p>
        </w:tc>
      </w:tr>
      <w:tr w:rsidR="0071424A" w:rsidRPr="002576B0" w14:paraId="566B952C" w14:textId="77777777" w:rsidTr="009435C1">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4AF3AD9" w14:textId="77777777" w:rsidR="0071424A" w:rsidRPr="002576B0" w:rsidRDefault="0071424A" w:rsidP="00D309A6">
            <w:pPr>
              <w:pStyle w:val="ListParagraph"/>
              <w:numPr>
                <w:ilvl w:val="0"/>
                <w:numId w:val="4"/>
              </w:numPr>
              <w:spacing w:after="0" w:line="240" w:lineRule="auto"/>
              <w:rPr>
                <w:rFonts w:cs="Times New Roman"/>
                <w:bCs/>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171564C" w14:textId="006E06DC" w:rsidR="0071424A" w:rsidRDefault="00C0197B" w:rsidP="0076108A">
            <w:pPr>
              <w:rPr>
                <w:bCs/>
                <w:color w:val="000000"/>
                <w:lang w:val="en-GB" w:eastAsia="lv-LV"/>
              </w:rPr>
            </w:pPr>
            <w:r>
              <w:rPr>
                <w:bCs/>
                <w:color w:val="000000"/>
                <w:lang w:val="en-GB" w:eastAsia="lv-LV"/>
              </w:rPr>
              <w:t>Akumulato</w:t>
            </w:r>
            <w:r w:rsidR="0071424A">
              <w:rPr>
                <w:bCs/>
                <w:color w:val="000000"/>
                <w:lang w:val="en-GB" w:eastAsia="lv-LV"/>
              </w:rPr>
              <w:t>ru bateriju</w:t>
            </w:r>
            <w:r>
              <w:rPr>
                <w:bCs/>
                <w:color w:val="000000"/>
                <w:lang w:val="en-GB" w:eastAsia="lv-LV"/>
              </w:rPr>
              <w:t xml:space="preserve"> </w:t>
            </w:r>
            <w:r w:rsidR="0071424A">
              <w:rPr>
                <w:bCs/>
                <w:color w:val="000000"/>
                <w:lang w:val="en-GB" w:eastAsia="lv-LV"/>
              </w:rPr>
              <w:t>monitoringa iespējas/</w:t>
            </w:r>
            <w:r w:rsidR="0071424A">
              <w:t xml:space="preserve"> </w:t>
            </w:r>
            <w:r w:rsidR="0071424A" w:rsidRPr="00D1209B">
              <w:rPr>
                <w:bCs/>
                <w:color w:val="000000"/>
                <w:lang w:val="en-GB" w:eastAsia="lv-LV"/>
              </w:rPr>
              <w:t>B</w:t>
            </w:r>
            <w:r w:rsidR="0071424A">
              <w:rPr>
                <w:bCs/>
                <w:color w:val="000000"/>
                <w:lang w:val="en-GB" w:eastAsia="lv-LV"/>
              </w:rPr>
              <w:t>attery state</w:t>
            </w:r>
            <w:r w:rsidR="0071424A" w:rsidRPr="00D1209B">
              <w:rPr>
                <w:bCs/>
                <w:color w:val="000000"/>
                <w:lang w:val="en-GB" w:eastAsia="lv-LV"/>
              </w:rPr>
              <w:t xml:space="preserve"> monitoring possibility</w:t>
            </w:r>
          </w:p>
        </w:tc>
        <w:tc>
          <w:tcPr>
            <w:tcW w:w="0" w:type="auto"/>
            <w:tcBorders>
              <w:top w:val="single" w:sz="4" w:space="0" w:color="auto"/>
              <w:left w:val="nil"/>
              <w:bottom w:val="single" w:sz="4" w:space="0" w:color="auto"/>
              <w:right w:val="single" w:sz="4" w:space="0" w:color="auto"/>
            </w:tcBorders>
            <w:shd w:val="clear" w:color="auto" w:fill="auto"/>
            <w:vAlign w:val="center"/>
          </w:tcPr>
          <w:p w14:paraId="140875AF" w14:textId="229FFD94" w:rsidR="0071424A" w:rsidRPr="002576B0" w:rsidRDefault="0071424A" w:rsidP="009435C1">
            <w:pPr>
              <w:jc w:val="center"/>
              <w:rPr>
                <w:color w:val="000000"/>
                <w:lang w:eastAsia="lv-LV"/>
              </w:rPr>
            </w:pPr>
            <w:r w:rsidRPr="000F41A8">
              <w:rPr>
                <w:color w:val="000000"/>
                <w:lang w:eastAsia="lv-LV"/>
              </w:rPr>
              <w:t>Atbilst/ Confirm (Neobligātās prasība/ Non-mandatory requirement)</w:t>
            </w:r>
          </w:p>
        </w:tc>
        <w:tc>
          <w:tcPr>
            <w:tcW w:w="0" w:type="auto"/>
            <w:tcBorders>
              <w:top w:val="single" w:sz="4" w:space="0" w:color="auto"/>
              <w:left w:val="nil"/>
              <w:bottom w:val="single" w:sz="4" w:space="0" w:color="auto"/>
              <w:right w:val="single" w:sz="4" w:space="0" w:color="auto"/>
            </w:tcBorders>
            <w:shd w:val="clear" w:color="auto" w:fill="auto"/>
            <w:vAlign w:val="center"/>
          </w:tcPr>
          <w:p w14:paraId="23976669" w14:textId="77777777" w:rsidR="0071424A" w:rsidRPr="002576B0" w:rsidRDefault="0071424A" w:rsidP="009435C1">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2408797" w14:textId="77777777" w:rsidR="0071424A" w:rsidRPr="002576B0" w:rsidRDefault="0071424A" w:rsidP="009435C1">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09E5D3D" w14:textId="77777777" w:rsidR="0071424A" w:rsidRPr="002576B0" w:rsidRDefault="0071424A" w:rsidP="009435C1">
            <w:pPr>
              <w:jc w:val="center"/>
              <w:rPr>
                <w:color w:val="000000"/>
                <w:lang w:eastAsia="lv-LV"/>
              </w:rPr>
            </w:pPr>
          </w:p>
        </w:tc>
      </w:tr>
    </w:tbl>
    <w:p w14:paraId="3AB4D044" w14:textId="77777777" w:rsidR="00434F6F" w:rsidRDefault="00434F6F" w:rsidP="001245BF">
      <w:pPr>
        <w:pStyle w:val="Title"/>
        <w:widowControl w:val="0"/>
        <w:rPr>
          <w:bCs w:val="0"/>
          <w:noProof/>
          <w:sz w:val="22"/>
          <w:szCs w:val="22"/>
          <w:lang w:eastAsia="lv-LV"/>
        </w:rPr>
      </w:pPr>
    </w:p>
    <w:p w14:paraId="25696250" w14:textId="77777777" w:rsidR="00434F6F" w:rsidRDefault="00434F6F" w:rsidP="001245BF">
      <w:pPr>
        <w:pStyle w:val="Title"/>
        <w:widowControl w:val="0"/>
        <w:rPr>
          <w:bCs w:val="0"/>
          <w:noProof/>
          <w:sz w:val="22"/>
          <w:szCs w:val="22"/>
          <w:lang w:eastAsia="lv-LV"/>
        </w:rPr>
      </w:pPr>
    </w:p>
    <w:p w14:paraId="6D1CCA95" w14:textId="77777777" w:rsidR="00434F6F" w:rsidRDefault="00434F6F" w:rsidP="001245BF">
      <w:pPr>
        <w:pStyle w:val="Title"/>
        <w:widowControl w:val="0"/>
        <w:rPr>
          <w:bCs w:val="0"/>
          <w:noProof/>
          <w:sz w:val="22"/>
          <w:szCs w:val="22"/>
          <w:lang w:eastAsia="lv-LV"/>
        </w:rPr>
      </w:pPr>
    </w:p>
    <w:p w14:paraId="7E773CBA" w14:textId="56ED6A88" w:rsidR="001245BF" w:rsidRPr="00CF677B" w:rsidRDefault="00CF677B" w:rsidP="001245BF">
      <w:pPr>
        <w:pStyle w:val="Title"/>
        <w:widowControl w:val="0"/>
        <w:rPr>
          <w:bCs w:val="0"/>
          <w:noProof/>
          <w:sz w:val="22"/>
          <w:szCs w:val="22"/>
          <w:lang w:eastAsia="lv-LV"/>
        </w:rPr>
      </w:pPr>
      <w:r w:rsidRPr="002576B0">
        <w:rPr>
          <w:bCs w:val="0"/>
          <w:noProof/>
          <w:sz w:val="22"/>
          <w:szCs w:val="22"/>
          <w:lang w:eastAsia="lv-LV"/>
        </w:rPr>
        <w:t>Attēlam ir informatīvs raksturs</w:t>
      </w:r>
      <w:r w:rsidR="001245BF" w:rsidRPr="002576B0">
        <w:rPr>
          <w:bCs w:val="0"/>
          <w:noProof/>
          <w:sz w:val="22"/>
          <w:szCs w:val="22"/>
          <w:lang w:eastAsia="lv-LV"/>
        </w:rPr>
        <w:t>/ The image is informative</w:t>
      </w:r>
    </w:p>
    <w:p w14:paraId="431C05B6" w14:textId="5F0EC5A6" w:rsidR="00CF677B" w:rsidRPr="00CF677B" w:rsidRDefault="00856CC7" w:rsidP="00B05CFD">
      <w:pPr>
        <w:pStyle w:val="Title"/>
        <w:widowControl w:val="0"/>
        <w:rPr>
          <w:bCs w:val="0"/>
          <w:noProof/>
          <w:sz w:val="22"/>
          <w:szCs w:val="22"/>
          <w:lang w:eastAsia="lv-LV"/>
        </w:rPr>
      </w:pPr>
      <w:r>
        <w:rPr>
          <w:bCs w:val="0"/>
          <w:noProof/>
          <w:sz w:val="22"/>
          <w:szCs w:val="22"/>
          <w:lang w:eastAsia="lv-LV"/>
        </w:rPr>
        <w:drawing>
          <wp:inline distT="0" distB="0" distL="0" distR="0" wp14:anchorId="24BE93B7" wp14:editId="5BEEDC53">
            <wp:extent cx="3561229" cy="1189525"/>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3561229" cy="1189525"/>
                    </a:xfrm>
                    <a:prstGeom prst="rect">
                      <a:avLst/>
                    </a:prstGeom>
                    <a:noFill/>
                    <a:ln>
                      <a:noFill/>
                    </a:ln>
                    <a:extLst>
                      <a:ext uri="{53640926-AAD7-44D8-BBD7-CCE9431645EC}">
                        <a14:shadowObscured xmlns:a14="http://schemas.microsoft.com/office/drawing/2010/main"/>
                      </a:ext>
                    </a:extLst>
                  </pic:spPr>
                </pic:pic>
              </a:graphicData>
            </a:graphic>
          </wp:inline>
        </w:drawing>
      </w:r>
    </w:p>
    <w:sectPr w:rsidR="00CF677B" w:rsidRPr="00CF677B" w:rsidSect="00A00886">
      <w:headerReference w:type="default" r:id="rId9"/>
      <w:footerReference w:type="default" r:id="rId10"/>
      <w:endnotePr>
        <w:numFmt w:val="decimal"/>
      </w:endnotePr>
      <w:pgSz w:w="16838" w:h="11906" w:orient="landscape"/>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3EA4D" w14:textId="77777777" w:rsidR="001F1B6A" w:rsidRDefault="001F1B6A" w:rsidP="00062857">
      <w:r>
        <w:separator/>
      </w:r>
    </w:p>
  </w:endnote>
  <w:endnote w:type="continuationSeparator" w:id="0">
    <w:p w14:paraId="0E9CE3FB" w14:textId="77777777" w:rsidR="001F1B6A" w:rsidRDefault="001F1B6A" w:rsidP="00062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467F2" w14:textId="77777777" w:rsidR="009435C1" w:rsidRPr="00F25FC9" w:rsidRDefault="009435C1">
    <w:pPr>
      <w:pStyle w:val="Footer"/>
      <w:jc w:val="center"/>
      <w:rPr>
        <w:color w:val="000000" w:themeColor="text1"/>
      </w:rPr>
    </w:pPr>
    <w:r w:rsidRPr="00F25FC9">
      <w:rPr>
        <w:color w:val="000000" w:themeColor="text1"/>
      </w:rPr>
      <w:t xml:space="preserve"> </w:t>
    </w:r>
    <w:r w:rsidRPr="00F25FC9">
      <w:rPr>
        <w:color w:val="000000" w:themeColor="text1"/>
      </w:rPr>
      <w:fldChar w:fldCharType="begin"/>
    </w:r>
    <w:r w:rsidRPr="00F25FC9">
      <w:rPr>
        <w:color w:val="000000" w:themeColor="text1"/>
      </w:rPr>
      <w:instrText>PAGE  \* Arabic  \* MERGEFORMAT</w:instrText>
    </w:r>
    <w:r w:rsidRPr="00F25FC9">
      <w:rPr>
        <w:color w:val="000000" w:themeColor="text1"/>
      </w:rPr>
      <w:fldChar w:fldCharType="separate"/>
    </w:r>
    <w:r w:rsidR="00B45779">
      <w:rPr>
        <w:noProof/>
        <w:color w:val="000000" w:themeColor="text1"/>
      </w:rPr>
      <w:t>5</w:t>
    </w:r>
    <w:r w:rsidRPr="00F25FC9">
      <w:rPr>
        <w:color w:val="000000" w:themeColor="text1"/>
      </w:rPr>
      <w:fldChar w:fldCharType="end"/>
    </w:r>
    <w:r w:rsidRPr="00F25FC9">
      <w:rPr>
        <w:color w:val="000000" w:themeColor="text1"/>
      </w:rPr>
      <w:t xml:space="preserve"> no </w:t>
    </w:r>
    <w:r w:rsidRPr="00F25FC9">
      <w:rPr>
        <w:color w:val="000000" w:themeColor="text1"/>
      </w:rPr>
      <w:fldChar w:fldCharType="begin"/>
    </w:r>
    <w:r w:rsidRPr="00F25FC9">
      <w:rPr>
        <w:color w:val="000000" w:themeColor="text1"/>
      </w:rPr>
      <w:instrText>NUMPAGES \ * arābu \ * MERGEFORMAT</w:instrText>
    </w:r>
    <w:r w:rsidRPr="00F25FC9">
      <w:rPr>
        <w:color w:val="000000" w:themeColor="text1"/>
      </w:rPr>
      <w:fldChar w:fldCharType="separate"/>
    </w:r>
    <w:r w:rsidR="00B45779">
      <w:rPr>
        <w:noProof/>
        <w:color w:val="000000" w:themeColor="text1"/>
      </w:rPr>
      <w:t>6</w:t>
    </w:r>
    <w:r w:rsidRPr="00F25FC9">
      <w:rPr>
        <w:color w:val="000000" w:themeColor="tex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469AC" w14:textId="77777777" w:rsidR="001F1B6A" w:rsidRDefault="001F1B6A" w:rsidP="00062857">
      <w:r>
        <w:separator/>
      </w:r>
    </w:p>
  </w:footnote>
  <w:footnote w:type="continuationSeparator" w:id="0">
    <w:p w14:paraId="5C88EDE4" w14:textId="77777777" w:rsidR="001F1B6A" w:rsidRDefault="001F1B6A" w:rsidP="00062857">
      <w:r>
        <w:continuationSeparator/>
      </w:r>
    </w:p>
  </w:footnote>
  <w:footnote w:id="1">
    <w:p w14:paraId="23546912" w14:textId="77777777" w:rsidR="009435C1" w:rsidRDefault="009435C1" w:rsidP="009C7654">
      <w:pPr>
        <w:pStyle w:val="FootnoteText"/>
      </w:pPr>
      <w:r>
        <w:rPr>
          <w:rStyle w:val="FootnoteReference"/>
        </w:rPr>
        <w:footnoteRef/>
      </w:r>
      <w:r>
        <w:t xml:space="preserve"> </w:t>
      </w:r>
      <w:r w:rsidRPr="00C02108">
        <w:t xml:space="preserve">Precīzs avots, kur atspoguļota tehniskā informācija (instrukcijas nosaukums un lapaspuse)/ </w:t>
      </w:r>
      <w:r w:rsidRPr="00503DF7">
        <w:rPr>
          <w:lang w:val="en-US"/>
        </w:rPr>
        <w:t>An accurate source presenting the technical information (title and page of the instruction)</w:t>
      </w:r>
    </w:p>
  </w:footnote>
  <w:footnote w:id="2">
    <w:p w14:paraId="7B51824D" w14:textId="77777777" w:rsidR="009435C1" w:rsidRDefault="009435C1" w:rsidP="004C1D8D">
      <w:pPr>
        <w:pStyle w:val="FootnoteText"/>
      </w:pPr>
      <w:r>
        <w:rPr>
          <w:rStyle w:val="FootnoteReference"/>
        </w:rPr>
        <w:footnoteRef/>
      </w:r>
      <w:r>
        <w:t xml:space="preserve"> </w:t>
      </w:r>
      <w:r w:rsidRPr="0028349C">
        <w:t>“Sada</w:t>
      </w:r>
      <w:r>
        <w:t xml:space="preserve">les tīkls” materiālu kategorijas nosaukums un numurs/ </w:t>
      </w:r>
      <w:r w:rsidRPr="00554BEB">
        <w:t xml:space="preserve">Name and number of material category of </w:t>
      </w:r>
      <w:r w:rsidRPr="0028349C">
        <w:t>AS</w:t>
      </w:r>
      <w:r w:rsidRPr="00554BEB">
        <w:t xml:space="preserve"> “Sadales tīkls”</w:t>
      </w:r>
    </w:p>
  </w:footnote>
  <w:footnote w:id="3">
    <w:p w14:paraId="04439036" w14:textId="77777777" w:rsidR="009435C1" w:rsidRDefault="009435C1" w:rsidP="009E16A6">
      <w:pPr>
        <w:pStyle w:val="FootnoteText"/>
      </w:pPr>
      <w:r>
        <w:rPr>
          <w:rStyle w:val="FootnoteReference"/>
        </w:rPr>
        <w:footnoteRef/>
      </w:r>
      <w:r>
        <w:t xml:space="preserve"> </w:t>
      </w:r>
      <w:r w:rsidRPr="006C2439">
        <w:rPr>
          <w:color w:val="000000"/>
          <w:lang w:eastAsia="lv-LV"/>
        </w:rPr>
        <w:t>Norādīt pilnu preces tipa apzīmējumu</w:t>
      </w:r>
      <w:r>
        <w:rPr>
          <w:color w:val="000000"/>
          <w:lang w:eastAsia="lv-LV"/>
        </w:rPr>
        <w:t xml:space="preserve"> </w:t>
      </w:r>
      <w:r>
        <w:rPr>
          <w:color w:val="000000"/>
          <w:szCs w:val="22"/>
          <w:lang w:eastAsia="lv-LV"/>
        </w:rPr>
        <w:t>(modeļa nosaukums</w:t>
      </w:r>
      <w:r w:rsidRPr="00DC28C6">
        <w:rPr>
          <w:color w:val="000000"/>
          <w:szCs w:val="22"/>
          <w:lang w:eastAsia="lv-LV"/>
        </w:rPr>
        <w:t>)</w:t>
      </w:r>
      <w:r w:rsidRPr="006C2439">
        <w:rPr>
          <w:color w:val="000000"/>
          <w:lang w:eastAsia="lv-LV"/>
        </w:rPr>
        <w:t xml:space="preserve">/ Specify type </w:t>
      </w:r>
      <w:r w:rsidRPr="006C2439">
        <w:rPr>
          <w:rFonts w:eastAsia="Calibri"/>
          <w:lang w:val="en-US"/>
        </w:rPr>
        <w:t>reference</w:t>
      </w:r>
      <w:r>
        <w:rPr>
          <w:rFonts w:eastAsia="Calibri"/>
          <w:lang w:val="en-US"/>
        </w:rPr>
        <w:t xml:space="preserve"> (model name</w:t>
      </w:r>
      <w:r w:rsidRPr="00A1141E">
        <w:rPr>
          <w:rFonts w:eastAsia="Calibri"/>
          <w:lang w:val="en-US"/>
        </w:rPr>
        <w:t>)</w:t>
      </w:r>
    </w:p>
  </w:footnote>
  <w:footnote w:id="4">
    <w:p w14:paraId="5E3F8C51" w14:textId="77777777" w:rsidR="00434F6F" w:rsidRPr="005923E1" w:rsidRDefault="00434F6F" w:rsidP="00434F6F">
      <w:pPr>
        <w:rPr>
          <w:sz w:val="20"/>
          <w:szCs w:val="20"/>
        </w:rPr>
      </w:pPr>
      <w:r>
        <w:rPr>
          <w:rStyle w:val="FootnoteReference"/>
        </w:rPr>
        <w:footnoteRef/>
      </w:r>
      <w:r>
        <w:t xml:space="preserve"> </w:t>
      </w:r>
      <w:r w:rsidRPr="005923E1">
        <w:rPr>
          <w:sz w:val="20"/>
          <w:szCs w:val="20"/>
        </w:rPr>
        <w:t xml:space="preserve">Ja Sabiedriskā pakalpojumu sniedzēja tehniskajā specifikācijā norādīts standarta nosaukums vai kāda cita norāde uz specifisku preču izcelsmi, īpašu procesu, zīmolu vai veidu, Piegādātājs var piedāvāt atbilstību ekvivalentam standartam, kas atbilst tehniskās specifikācijas un tajā ietverto standartu prasībām, parametriem, un nodrošina tehniskajā specifikācijā prasīto darbību un funkcionalitāti. </w:t>
      </w:r>
    </w:p>
    <w:p w14:paraId="46F6FB35" w14:textId="77777777" w:rsidR="00434F6F" w:rsidRPr="005923E1" w:rsidRDefault="00434F6F" w:rsidP="00434F6F">
      <w:pPr>
        <w:rPr>
          <w:sz w:val="20"/>
          <w:szCs w:val="20"/>
          <w:lang w:val="en-US" w:eastAsia="lv-LV"/>
        </w:rPr>
      </w:pPr>
      <w:r w:rsidRPr="005923E1">
        <w:rPr>
          <w:sz w:val="20"/>
          <w:szCs w:val="20"/>
        </w:rPr>
        <w:t>Ja Piegādātājs piedāvā ekvivalentu standartu, Piegādātājam jāpierāda tā ekvivalentums. Atzinumu vai vērtējumu var izsniegt tikai akreditētas atbilstības novērtēšanas institūcijas (laboratoriju/institūciju akreditējis viens no Eiropas Akreditācijas kooperācijas (EA) dalībniekiem (</w:t>
      </w:r>
      <w:hyperlink r:id="rId1" w:history="1">
        <w:r w:rsidRPr="005923E1">
          <w:rPr>
            <w:rStyle w:val="Hyperlink"/>
            <w:sz w:val="20"/>
            <w:szCs w:val="20"/>
          </w:rPr>
          <w:t>http://www.european-accreditation.org/)</w:t>
        </w:r>
      </w:hyperlink>
      <w:r w:rsidRPr="005923E1">
        <w:rPr>
          <w:sz w:val="20"/>
          <w:szCs w:val="20"/>
        </w:rPr>
        <w:t xml:space="preserve">). / </w:t>
      </w:r>
      <w:r w:rsidRPr="005923E1">
        <w:rPr>
          <w:sz w:val="20"/>
          <w:szCs w:val="20"/>
          <w:lang w:val="en-US"/>
        </w:rPr>
        <w:t xml:space="preserve">If the Public service provider specifies a standard name or any other indication of a specific origin, process, brand or type of goods in the Technical specification, </w:t>
      </w:r>
      <w:r w:rsidRPr="005923E1">
        <w:rPr>
          <w:sz w:val="20"/>
          <w:szCs w:val="20"/>
          <w:lang w:val="en-US" w:eastAsia="lv-LV"/>
        </w:rPr>
        <w:t>the Supplier may offer compliance with equivalent standard that meets the requirements, parameters of the technical specification and the standards contained therein, and ensures the operation required by the technical specification and functionality.</w:t>
      </w:r>
    </w:p>
    <w:p w14:paraId="0C0FFCCB" w14:textId="77777777" w:rsidR="00434F6F" w:rsidRDefault="00434F6F" w:rsidP="00434F6F">
      <w:pPr>
        <w:pStyle w:val="FootnoteText"/>
      </w:pPr>
      <w:r w:rsidRPr="005923E1">
        <w:rPr>
          <w:color w:val="000000"/>
          <w:lang w:val="en-US"/>
        </w:rPr>
        <w:t>When offering an equivalent standard, the Supplier must prove its equivalence.</w:t>
      </w:r>
      <w:r w:rsidRPr="005923E1">
        <w:rPr>
          <w:color w:val="2F2F2F"/>
          <w:lang w:val="en-US"/>
        </w:rPr>
        <w:t xml:space="preserve"> Opinions and evaluations can only be issued by accredited conformity assessment institutions </w:t>
      </w:r>
      <w:r w:rsidRPr="005923E1">
        <w:rPr>
          <w:color w:val="000000"/>
          <w:lang w:val="en-US"/>
        </w:rPr>
        <w:t>(laboratory/certification body have been accredited by a member of the European Co-operation for Accreditation (EA) (http://www.european-accreditation.org/)).</w:t>
      </w:r>
      <w:r w:rsidRPr="00B61266">
        <w:rPr>
          <w:color w:val="000000"/>
        </w:rPr>
        <w:b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5C92D" w14:textId="001ECA38" w:rsidR="009435C1" w:rsidRDefault="009435C1" w:rsidP="00EF3CEC">
    <w:pPr>
      <w:pStyle w:val="Header"/>
      <w:jc w:val="right"/>
    </w:pPr>
    <w:r>
      <w:t xml:space="preserve">TS </w:t>
    </w:r>
    <w:r w:rsidRPr="00137ADE">
      <w:t>1913</w:t>
    </w:r>
    <w:r>
      <w:t>.009 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7663"/>
    <w:multiLevelType w:val="hybridMultilevel"/>
    <w:tmpl w:val="2E34CBD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15:restartNumberingAfterBreak="0">
    <w:nsid w:val="1EE02126"/>
    <w:multiLevelType w:val="hybridMultilevel"/>
    <w:tmpl w:val="BCCC6D5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 w15:restartNumberingAfterBreak="0">
    <w:nsid w:val="246B58C5"/>
    <w:multiLevelType w:val="hybridMultilevel"/>
    <w:tmpl w:val="E84C65F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422368D3"/>
    <w:multiLevelType w:val="multilevel"/>
    <w:tmpl w:val="3C5E2FB6"/>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num w:numId="1" w16cid:durableId="732044106">
    <w:abstractNumId w:val="2"/>
  </w:num>
  <w:num w:numId="2" w16cid:durableId="351415842">
    <w:abstractNumId w:val="0"/>
  </w:num>
  <w:num w:numId="3" w16cid:durableId="215627393">
    <w:abstractNumId w:val="1"/>
  </w:num>
  <w:num w:numId="4" w16cid:durableId="54968290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30"/>
  <w:removePersonalInformation/>
  <w:removeDateAndTime/>
  <w:documentProtection w:edit="trackedChanges" w:enforcement="0"/>
  <w:defaultTabStop w:val="720"/>
  <w:characterSpacingControl w:val="doNotCompress"/>
  <w:hdrShapeDefaults>
    <o:shapedefaults v:ext="edit" spidmax="1228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FLIR_DOCUMENT_ID" w:val="00618137-61a1-46ef-b0a9-ce373cab0258"/>
  </w:docVars>
  <w:rsids>
    <w:rsidRoot w:val="00384293"/>
    <w:rsid w:val="00044187"/>
    <w:rsid w:val="00044957"/>
    <w:rsid w:val="00044CE4"/>
    <w:rsid w:val="00047164"/>
    <w:rsid w:val="0005300E"/>
    <w:rsid w:val="00062857"/>
    <w:rsid w:val="0007487D"/>
    <w:rsid w:val="00075658"/>
    <w:rsid w:val="00090496"/>
    <w:rsid w:val="00095CF2"/>
    <w:rsid w:val="000A0565"/>
    <w:rsid w:val="000A1969"/>
    <w:rsid w:val="000A36F9"/>
    <w:rsid w:val="000A7947"/>
    <w:rsid w:val="000C335C"/>
    <w:rsid w:val="000F3E6D"/>
    <w:rsid w:val="00114949"/>
    <w:rsid w:val="00116E3F"/>
    <w:rsid w:val="001245BF"/>
    <w:rsid w:val="00131A4C"/>
    <w:rsid w:val="0013281D"/>
    <w:rsid w:val="00137ADE"/>
    <w:rsid w:val="00142EF1"/>
    <w:rsid w:val="00146DB7"/>
    <w:rsid w:val="00154413"/>
    <w:rsid w:val="00157078"/>
    <w:rsid w:val="001646BD"/>
    <w:rsid w:val="00170CF1"/>
    <w:rsid w:val="001755A2"/>
    <w:rsid w:val="00193B80"/>
    <w:rsid w:val="001970F1"/>
    <w:rsid w:val="001B2476"/>
    <w:rsid w:val="001C0284"/>
    <w:rsid w:val="001C4BC5"/>
    <w:rsid w:val="001C5F75"/>
    <w:rsid w:val="001C6383"/>
    <w:rsid w:val="001C691B"/>
    <w:rsid w:val="001C73E7"/>
    <w:rsid w:val="001D37DE"/>
    <w:rsid w:val="001F1B6A"/>
    <w:rsid w:val="0020303E"/>
    <w:rsid w:val="00204300"/>
    <w:rsid w:val="002133D6"/>
    <w:rsid w:val="00214189"/>
    <w:rsid w:val="002159CC"/>
    <w:rsid w:val="00224ABB"/>
    <w:rsid w:val="00243C49"/>
    <w:rsid w:val="002576B0"/>
    <w:rsid w:val="00296B1E"/>
    <w:rsid w:val="00297EFB"/>
    <w:rsid w:val="002C28B4"/>
    <w:rsid w:val="002C624C"/>
    <w:rsid w:val="002E2665"/>
    <w:rsid w:val="002E3C1A"/>
    <w:rsid w:val="002E7CD6"/>
    <w:rsid w:val="002F6749"/>
    <w:rsid w:val="00333E0F"/>
    <w:rsid w:val="003409ED"/>
    <w:rsid w:val="003709DA"/>
    <w:rsid w:val="00384293"/>
    <w:rsid w:val="003A31F1"/>
    <w:rsid w:val="003E050B"/>
    <w:rsid w:val="003E2191"/>
    <w:rsid w:val="003E2637"/>
    <w:rsid w:val="00402B0D"/>
    <w:rsid w:val="00405B94"/>
    <w:rsid w:val="004145D0"/>
    <w:rsid w:val="00415130"/>
    <w:rsid w:val="004277BB"/>
    <w:rsid w:val="00434F6F"/>
    <w:rsid w:val="00435438"/>
    <w:rsid w:val="00440859"/>
    <w:rsid w:val="00442C19"/>
    <w:rsid w:val="00464111"/>
    <w:rsid w:val="004657D5"/>
    <w:rsid w:val="00476708"/>
    <w:rsid w:val="00483589"/>
    <w:rsid w:val="00484D6C"/>
    <w:rsid w:val="004958F3"/>
    <w:rsid w:val="004A40D7"/>
    <w:rsid w:val="004B4DE3"/>
    <w:rsid w:val="004C14EC"/>
    <w:rsid w:val="004C1D8D"/>
    <w:rsid w:val="004C73CA"/>
    <w:rsid w:val="004E471A"/>
    <w:rsid w:val="004F6913"/>
    <w:rsid w:val="005024C2"/>
    <w:rsid w:val="005102DF"/>
    <w:rsid w:val="00512E58"/>
    <w:rsid w:val="005217B0"/>
    <w:rsid w:val="00532BE1"/>
    <w:rsid w:val="005353EC"/>
    <w:rsid w:val="005407C4"/>
    <w:rsid w:val="00545233"/>
    <w:rsid w:val="00547C51"/>
    <w:rsid w:val="00556CD7"/>
    <w:rsid w:val="0056164A"/>
    <w:rsid w:val="00566440"/>
    <w:rsid w:val="00573D72"/>
    <w:rsid w:val="005766AC"/>
    <w:rsid w:val="00591F1C"/>
    <w:rsid w:val="005E266C"/>
    <w:rsid w:val="005F0E78"/>
    <w:rsid w:val="00603A57"/>
    <w:rsid w:val="00607B32"/>
    <w:rsid w:val="0063460E"/>
    <w:rsid w:val="006410E1"/>
    <w:rsid w:val="0065338D"/>
    <w:rsid w:val="00655926"/>
    <w:rsid w:val="00660981"/>
    <w:rsid w:val="006618C9"/>
    <w:rsid w:val="00663343"/>
    <w:rsid w:val="006648EF"/>
    <w:rsid w:val="00696725"/>
    <w:rsid w:val="006A00C1"/>
    <w:rsid w:val="006A64ED"/>
    <w:rsid w:val="006B4967"/>
    <w:rsid w:val="006C6FE5"/>
    <w:rsid w:val="006D2DDA"/>
    <w:rsid w:val="0071424A"/>
    <w:rsid w:val="00724DF1"/>
    <w:rsid w:val="00740BCB"/>
    <w:rsid w:val="00741FE1"/>
    <w:rsid w:val="007438E4"/>
    <w:rsid w:val="0075029B"/>
    <w:rsid w:val="00752AA7"/>
    <w:rsid w:val="00754163"/>
    <w:rsid w:val="0076108A"/>
    <w:rsid w:val="007817A5"/>
    <w:rsid w:val="007A2673"/>
    <w:rsid w:val="007C3E3A"/>
    <w:rsid w:val="007D13C7"/>
    <w:rsid w:val="007D6382"/>
    <w:rsid w:val="007D656C"/>
    <w:rsid w:val="007F502A"/>
    <w:rsid w:val="00820E4A"/>
    <w:rsid w:val="008406A0"/>
    <w:rsid w:val="00843226"/>
    <w:rsid w:val="008469F0"/>
    <w:rsid w:val="00856CC7"/>
    <w:rsid w:val="00863D95"/>
    <w:rsid w:val="0087219A"/>
    <w:rsid w:val="00873FB3"/>
    <w:rsid w:val="00874E16"/>
    <w:rsid w:val="00880C62"/>
    <w:rsid w:val="008B0FB3"/>
    <w:rsid w:val="008B6103"/>
    <w:rsid w:val="008C22FE"/>
    <w:rsid w:val="008D629E"/>
    <w:rsid w:val="009030B1"/>
    <w:rsid w:val="00911BC2"/>
    <w:rsid w:val="009155EE"/>
    <w:rsid w:val="00937DFD"/>
    <w:rsid w:val="009435C1"/>
    <w:rsid w:val="00946368"/>
    <w:rsid w:val="00954894"/>
    <w:rsid w:val="00991D0C"/>
    <w:rsid w:val="00995AB9"/>
    <w:rsid w:val="009A18B7"/>
    <w:rsid w:val="009C7654"/>
    <w:rsid w:val="009E16A6"/>
    <w:rsid w:val="009E27FB"/>
    <w:rsid w:val="009E2AF1"/>
    <w:rsid w:val="00A00886"/>
    <w:rsid w:val="00A02996"/>
    <w:rsid w:val="00A13DF1"/>
    <w:rsid w:val="00A2597C"/>
    <w:rsid w:val="00A36312"/>
    <w:rsid w:val="00A4396B"/>
    <w:rsid w:val="00A44991"/>
    <w:rsid w:val="00A47506"/>
    <w:rsid w:val="00A551A1"/>
    <w:rsid w:val="00A61453"/>
    <w:rsid w:val="00A73AA2"/>
    <w:rsid w:val="00A76C6A"/>
    <w:rsid w:val="00A94E39"/>
    <w:rsid w:val="00AA0346"/>
    <w:rsid w:val="00AA2863"/>
    <w:rsid w:val="00AC0246"/>
    <w:rsid w:val="00AD5924"/>
    <w:rsid w:val="00AD7980"/>
    <w:rsid w:val="00AE1075"/>
    <w:rsid w:val="00AF62F5"/>
    <w:rsid w:val="00B05CFD"/>
    <w:rsid w:val="00B069F0"/>
    <w:rsid w:val="00B415CF"/>
    <w:rsid w:val="00B4521F"/>
    <w:rsid w:val="00B45779"/>
    <w:rsid w:val="00B541D9"/>
    <w:rsid w:val="00B552AD"/>
    <w:rsid w:val="00B74952"/>
    <w:rsid w:val="00B830A8"/>
    <w:rsid w:val="00B85A10"/>
    <w:rsid w:val="00BA5F87"/>
    <w:rsid w:val="00BA73ED"/>
    <w:rsid w:val="00BC114F"/>
    <w:rsid w:val="00BC72DC"/>
    <w:rsid w:val="00BD77FE"/>
    <w:rsid w:val="00BF163E"/>
    <w:rsid w:val="00BF509A"/>
    <w:rsid w:val="00BF5C86"/>
    <w:rsid w:val="00C012FE"/>
    <w:rsid w:val="00C0197B"/>
    <w:rsid w:val="00C03557"/>
    <w:rsid w:val="00C03CE6"/>
    <w:rsid w:val="00C1316A"/>
    <w:rsid w:val="00C246C8"/>
    <w:rsid w:val="00C27D66"/>
    <w:rsid w:val="00C36937"/>
    <w:rsid w:val="00C61870"/>
    <w:rsid w:val="00C66507"/>
    <w:rsid w:val="00C6730C"/>
    <w:rsid w:val="00C6792D"/>
    <w:rsid w:val="00C74744"/>
    <w:rsid w:val="00C754C5"/>
    <w:rsid w:val="00C82D3C"/>
    <w:rsid w:val="00C87A9C"/>
    <w:rsid w:val="00CA4B29"/>
    <w:rsid w:val="00CA722D"/>
    <w:rsid w:val="00CB2367"/>
    <w:rsid w:val="00CB3ED7"/>
    <w:rsid w:val="00CB7212"/>
    <w:rsid w:val="00CC046E"/>
    <w:rsid w:val="00CE726E"/>
    <w:rsid w:val="00CF3047"/>
    <w:rsid w:val="00CF677B"/>
    <w:rsid w:val="00D105F0"/>
    <w:rsid w:val="00D1209B"/>
    <w:rsid w:val="00D309A6"/>
    <w:rsid w:val="00D55205"/>
    <w:rsid w:val="00D62505"/>
    <w:rsid w:val="00D730B3"/>
    <w:rsid w:val="00D74980"/>
    <w:rsid w:val="00D770FD"/>
    <w:rsid w:val="00D87CA6"/>
    <w:rsid w:val="00D966A4"/>
    <w:rsid w:val="00DD31A3"/>
    <w:rsid w:val="00DD478C"/>
    <w:rsid w:val="00DF67A4"/>
    <w:rsid w:val="00E35310"/>
    <w:rsid w:val="00E3789C"/>
    <w:rsid w:val="00E5078D"/>
    <w:rsid w:val="00E611EA"/>
    <w:rsid w:val="00E71A94"/>
    <w:rsid w:val="00E74A3A"/>
    <w:rsid w:val="00E77323"/>
    <w:rsid w:val="00E938DE"/>
    <w:rsid w:val="00E96CF1"/>
    <w:rsid w:val="00EF3CEC"/>
    <w:rsid w:val="00EF494C"/>
    <w:rsid w:val="00EF68E1"/>
    <w:rsid w:val="00F009EB"/>
    <w:rsid w:val="00F115DB"/>
    <w:rsid w:val="00F145B4"/>
    <w:rsid w:val="00F25FC9"/>
    <w:rsid w:val="00F26102"/>
    <w:rsid w:val="00F267F3"/>
    <w:rsid w:val="00F370CA"/>
    <w:rsid w:val="00F445E7"/>
    <w:rsid w:val="00F45E34"/>
    <w:rsid w:val="00F6054B"/>
    <w:rsid w:val="00F8325B"/>
    <w:rsid w:val="00F85F21"/>
    <w:rsid w:val="00F91377"/>
    <w:rsid w:val="00FA089E"/>
    <w:rsid w:val="00FA1CBE"/>
    <w:rsid w:val="00FD5312"/>
    <w:rsid w:val="00FD7419"/>
    <w:rsid w:val="00FF298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162E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02A"/>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512E58"/>
    <w:pPr>
      <w:spacing w:before="100" w:beforeAutospacing="1" w:after="100" w:afterAutospacing="1"/>
      <w:outlineLvl w:val="2"/>
    </w:pPr>
    <w:rPr>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84293"/>
    <w:pPr>
      <w:jc w:val="center"/>
    </w:pPr>
    <w:rPr>
      <w:b/>
      <w:bCs/>
      <w:sz w:val="36"/>
    </w:rPr>
  </w:style>
  <w:style w:type="character" w:customStyle="1" w:styleId="TitleChar">
    <w:name w:val="Title Char"/>
    <w:basedOn w:val="DefaultParagraphFont"/>
    <w:link w:val="Title"/>
    <w:rsid w:val="00384293"/>
    <w:rPr>
      <w:rFonts w:ascii="Times New Roman" w:eastAsia="Times New Roman" w:hAnsi="Times New Roman" w:cs="Times New Roman"/>
      <w:b/>
      <w:bCs/>
      <w:sz w:val="36"/>
      <w:szCs w:val="24"/>
    </w:rPr>
  </w:style>
  <w:style w:type="character" w:styleId="CommentReference">
    <w:name w:val="annotation reference"/>
    <w:basedOn w:val="DefaultParagraphFont"/>
    <w:uiPriority w:val="99"/>
    <w:semiHidden/>
    <w:unhideWhenUsed/>
    <w:rsid w:val="00464111"/>
    <w:rPr>
      <w:sz w:val="16"/>
      <w:szCs w:val="16"/>
    </w:rPr>
  </w:style>
  <w:style w:type="paragraph" w:styleId="CommentText">
    <w:name w:val="annotation text"/>
    <w:basedOn w:val="Normal"/>
    <w:link w:val="CommentTextChar"/>
    <w:uiPriority w:val="99"/>
    <w:semiHidden/>
    <w:unhideWhenUsed/>
    <w:rsid w:val="00464111"/>
    <w:rPr>
      <w:sz w:val="20"/>
      <w:szCs w:val="20"/>
    </w:rPr>
  </w:style>
  <w:style w:type="character" w:customStyle="1" w:styleId="CommentTextChar">
    <w:name w:val="Comment Text Char"/>
    <w:basedOn w:val="DefaultParagraphFont"/>
    <w:link w:val="CommentText"/>
    <w:uiPriority w:val="99"/>
    <w:semiHidden/>
    <w:rsid w:val="0046411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64111"/>
    <w:rPr>
      <w:b/>
      <w:bCs/>
    </w:rPr>
  </w:style>
  <w:style w:type="character" w:customStyle="1" w:styleId="CommentSubjectChar">
    <w:name w:val="Comment Subject Char"/>
    <w:basedOn w:val="CommentTextChar"/>
    <w:link w:val="CommentSubject"/>
    <w:uiPriority w:val="99"/>
    <w:semiHidden/>
    <w:rsid w:val="0046411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641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111"/>
    <w:rPr>
      <w:rFonts w:ascii="Segoe UI" w:eastAsia="Times New Roman" w:hAnsi="Segoe UI" w:cs="Segoe UI"/>
      <w:sz w:val="18"/>
      <w:szCs w:val="18"/>
    </w:rPr>
  </w:style>
  <w:style w:type="paragraph" w:styleId="ListParagraph">
    <w:name w:val="List Paragraph"/>
    <w:basedOn w:val="Normal"/>
    <w:uiPriority w:val="34"/>
    <w:qFormat/>
    <w:rsid w:val="007438E4"/>
    <w:pPr>
      <w:spacing w:after="200" w:line="276" w:lineRule="auto"/>
      <w:ind w:left="720"/>
      <w:contextualSpacing/>
    </w:pPr>
    <w:rPr>
      <w:rFonts w:eastAsiaTheme="minorHAnsi" w:cstheme="minorBidi"/>
      <w:noProof/>
      <w:szCs w:val="22"/>
    </w:rPr>
  </w:style>
  <w:style w:type="paragraph" w:styleId="Header">
    <w:name w:val="header"/>
    <w:basedOn w:val="Normal"/>
    <w:link w:val="HeaderChar"/>
    <w:uiPriority w:val="99"/>
    <w:unhideWhenUsed/>
    <w:rsid w:val="00062857"/>
    <w:pPr>
      <w:tabs>
        <w:tab w:val="center" w:pos="4153"/>
        <w:tab w:val="right" w:pos="8306"/>
      </w:tabs>
    </w:pPr>
  </w:style>
  <w:style w:type="character" w:customStyle="1" w:styleId="HeaderChar">
    <w:name w:val="Header Char"/>
    <w:basedOn w:val="DefaultParagraphFont"/>
    <w:link w:val="Header"/>
    <w:uiPriority w:val="99"/>
    <w:rsid w:val="0006285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62857"/>
    <w:pPr>
      <w:tabs>
        <w:tab w:val="center" w:pos="4153"/>
        <w:tab w:val="right" w:pos="8306"/>
      </w:tabs>
    </w:pPr>
  </w:style>
  <w:style w:type="character" w:customStyle="1" w:styleId="FooterChar">
    <w:name w:val="Footer Char"/>
    <w:basedOn w:val="DefaultParagraphFont"/>
    <w:link w:val="Footer"/>
    <w:uiPriority w:val="99"/>
    <w:rsid w:val="00062857"/>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512E58"/>
    <w:rPr>
      <w:rFonts w:ascii="Times New Roman" w:eastAsia="Times New Roman" w:hAnsi="Times New Roman" w:cs="Times New Roman"/>
      <w:b/>
      <w:bCs/>
      <w:sz w:val="27"/>
      <w:szCs w:val="27"/>
      <w:lang w:eastAsia="lv-LV"/>
    </w:rPr>
  </w:style>
  <w:style w:type="paragraph" w:styleId="NormalWeb">
    <w:name w:val="Normal (Web)"/>
    <w:basedOn w:val="Normal"/>
    <w:uiPriority w:val="99"/>
    <w:unhideWhenUsed/>
    <w:rsid w:val="00154413"/>
    <w:pPr>
      <w:spacing w:before="100" w:beforeAutospacing="1" w:after="100" w:afterAutospacing="1"/>
    </w:pPr>
    <w:rPr>
      <w:lang w:eastAsia="lv-LV"/>
    </w:rPr>
  </w:style>
  <w:style w:type="paragraph" w:customStyle="1" w:styleId="Normaltabula">
    <w:name w:val="Normal tabula"/>
    <w:basedOn w:val="Normal"/>
    <w:link w:val="NormaltabulaChar"/>
    <w:qFormat/>
    <w:rsid w:val="00874E16"/>
    <w:rPr>
      <w:rFonts w:eastAsiaTheme="minorHAnsi" w:cstheme="minorBidi"/>
      <w:sz w:val="20"/>
      <w:szCs w:val="22"/>
      <w:lang w:eastAsia="lv-LV"/>
    </w:rPr>
  </w:style>
  <w:style w:type="character" w:customStyle="1" w:styleId="NormaltabulaChar">
    <w:name w:val="Normal tabula Char"/>
    <w:basedOn w:val="DefaultParagraphFont"/>
    <w:link w:val="Normaltabula"/>
    <w:rsid w:val="00874E16"/>
    <w:rPr>
      <w:rFonts w:ascii="Times New Roman" w:hAnsi="Times New Roman"/>
      <w:sz w:val="20"/>
      <w:lang w:eastAsia="lv-LV"/>
    </w:rPr>
  </w:style>
  <w:style w:type="paragraph" w:styleId="Revision">
    <w:name w:val="Revision"/>
    <w:hidden/>
    <w:uiPriority w:val="99"/>
    <w:semiHidden/>
    <w:rsid w:val="006618C9"/>
    <w:pPr>
      <w:spacing w:after="0"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9C7654"/>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semiHidden/>
    <w:rsid w:val="009C7654"/>
    <w:rPr>
      <w:sz w:val="20"/>
      <w:szCs w:val="20"/>
    </w:rPr>
  </w:style>
  <w:style w:type="character" w:styleId="EndnoteReference">
    <w:name w:val="endnote reference"/>
    <w:basedOn w:val="DefaultParagraphFont"/>
    <w:uiPriority w:val="99"/>
    <w:semiHidden/>
    <w:unhideWhenUsed/>
    <w:rsid w:val="009C7654"/>
    <w:rPr>
      <w:vertAlign w:val="superscript"/>
    </w:rPr>
  </w:style>
  <w:style w:type="paragraph" w:styleId="FootnoteText">
    <w:name w:val="footnote text"/>
    <w:basedOn w:val="Normal"/>
    <w:link w:val="FootnoteTextChar"/>
    <w:uiPriority w:val="99"/>
    <w:semiHidden/>
    <w:unhideWhenUsed/>
    <w:rsid w:val="00075658"/>
    <w:rPr>
      <w:sz w:val="20"/>
      <w:szCs w:val="20"/>
    </w:rPr>
  </w:style>
  <w:style w:type="character" w:customStyle="1" w:styleId="FootnoteTextChar">
    <w:name w:val="Footnote Text Char"/>
    <w:basedOn w:val="DefaultParagraphFont"/>
    <w:link w:val="FootnoteText"/>
    <w:uiPriority w:val="99"/>
    <w:semiHidden/>
    <w:rsid w:val="00075658"/>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075658"/>
    <w:rPr>
      <w:vertAlign w:val="superscript"/>
    </w:rPr>
  </w:style>
  <w:style w:type="paragraph" w:styleId="NoSpacing">
    <w:name w:val="No Spacing"/>
    <w:uiPriority w:val="1"/>
    <w:qFormat/>
    <w:rsid w:val="00D87CA6"/>
    <w:pPr>
      <w:spacing w:after="0" w:line="240" w:lineRule="auto"/>
    </w:pPr>
  </w:style>
  <w:style w:type="character" w:styleId="Hyperlink">
    <w:name w:val="Hyperlink"/>
    <w:uiPriority w:val="99"/>
    <w:rsid w:val="00434F6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504484">
      <w:bodyDiv w:val="1"/>
      <w:marLeft w:val="0"/>
      <w:marRight w:val="0"/>
      <w:marTop w:val="0"/>
      <w:marBottom w:val="0"/>
      <w:divBdr>
        <w:top w:val="none" w:sz="0" w:space="0" w:color="auto"/>
        <w:left w:val="none" w:sz="0" w:space="0" w:color="auto"/>
        <w:bottom w:val="none" w:sz="0" w:space="0" w:color="auto"/>
        <w:right w:val="none" w:sz="0" w:space="0" w:color="auto"/>
      </w:divBdr>
    </w:div>
    <w:div w:id="177524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european-accredit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F1C22F-82E3-4EBD-8BD0-55DED5616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4511</Words>
  <Characters>2572</Characters>
  <Application>Microsoft Office Word</Application>
  <DocSecurity>4</DocSecurity>
  <Lines>21</Lines>
  <Paragraphs>14</Paragraphs>
  <ScaleCrop>false</ScaleCrop>
  <Company/>
  <LinksUpToDate>false</LinksUpToDate>
  <CharactersWithSpaces>7069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2024-01-24T08:53:00Z</dcterms:created>
  <dcterms:modified xsi:type="dcterms:W3CDTF">2024-01-24T08:53:00Z</dcterms:modified>
  <cp:category/>
  <cp:contentStatus/>
</cp:coreProperties>
</file>