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E5643" w14:textId="77777777" w:rsidR="009B2ED8" w:rsidRDefault="009B2ED8" w:rsidP="009B2ED8">
      <w:pPr>
        <w:pStyle w:val="Title"/>
        <w:widowControl w:val="0"/>
        <w:rPr>
          <w:sz w:val="24"/>
        </w:rPr>
      </w:pPr>
      <w:bookmarkStart w:id="0" w:name="_Hlk85113668"/>
      <w:bookmarkEnd w:id="0"/>
      <w:r>
        <w:rPr>
          <w:sz w:val="24"/>
        </w:rPr>
        <w:t>TEHNISKĀ SPECIFIKĀCIJA/ TECHNICAL SPECIFICATION</w:t>
      </w:r>
      <w:r w:rsidRPr="00116E3F">
        <w:rPr>
          <w:sz w:val="24"/>
        </w:rPr>
        <w:t xml:space="preserve"> </w:t>
      </w:r>
      <w:r>
        <w:rPr>
          <w:sz w:val="24"/>
        </w:rPr>
        <w:t xml:space="preserve">Nr. TS </w:t>
      </w:r>
      <w:r w:rsidRPr="00246D9C">
        <w:rPr>
          <w:sz w:val="24"/>
        </w:rPr>
        <w:t>2602.</w:t>
      </w:r>
      <w:r>
        <w:rPr>
          <w:sz w:val="24"/>
        </w:rPr>
        <w:t>001-002 v2</w:t>
      </w:r>
    </w:p>
    <w:p w14:paraId="509028C6" w14:textId="77777777" w:rsidR="009B2ED8" w:rsidRPr="00CA722D" w:rsidRDefault="009B2ED8" w:rsidP="009B2ED8">
      <w:pPr>
        <w:pStyle w:val="Title"/>
        <w:widowControl w:val="0"/>
        <w:rPr>
          <w:sz w:val="24"/>
          <w:szCs w:val="22"/>
        </w:rPr>
      </w:pPr>
      <w:r w:rsidRPr="00092B04">
        <w:rPr>
          <w:sz w:val="24"/>
        </w:rPr>
        <w:t>Iekštipa slodzes slēdzis, 24 kV</w:t>
      </w:r>
      <w:r>
        <w:rPr>
          <w:sz w:val="24"/>
        </w:rPr>
        <w:t>, 400A</w:t>
      </w:r>
      <w:r w:rsidRPr="00092B04">
        <w:rPr>
          <w:sz w:val="24"/>
        </w:rPr>
        <w:t xml:space="preserve"> </w:t>
      </w:r>
      <w:r>
        <w:rPr>
          <w:sz w:val="24"/>
        </w:rPr>
        <w:t xml:space="preserve">/ </w:t>
      </w:r>
      <w:r w:rsidRPr="006A434E">
        <w:rPr>
          <w:sz w:val="24"/>
          <w:lang w:val="en-US"/>
        </w:rPr>
        <w:t>Load break switch for indoor installation, 24 kV, 400 A</w:t>
      </w:r>
    </w:p>
    <w:tbl>
      <w:tblPr>
        <w:tblW w:w="0" w:type="auto"/>
        <w:tblLook w:val="04A0" w:firstRow="1" w:lastRow="0" w:firstColumn="1" w:lastColumn="0" w:noHBand="0" w:noVBand="1"/>
      </w:tblPr>
      <w:tblGrid>
        <w:gridCol w:w="1010"/>
        <w:gridCol w:w="6414"/>
        <w:gridCol w:w="2239"/>
        <w:gridCol w:w="2604"/>
        <w:gridCol w:w="1098"/>
        <w:gridCol w:w="1309"/>
      </w:tblGrid>
      <w:tr w:rsidR="009B2ED8" w:rsidRPr="001E76FC" w14:paraId="20F9084E" w14:textId="77777777" w:rsidTr="00674895">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45790501" w14:textId="77777777" w:rsidR="009B2ED8" w:rsidRPr="001E76FC" w:rsidRDefault="009B2ED8" w:rsidP="00674895">
            <w:pPr>
              <w:jc w:val="center"/>
              <w:rPr>
                <w:b/>
                <w:bCs/>
                <w:color w:val="000000"/>
                <w:lang w:val="en-US" w:eastAsia="lv-LV"/>
              </w:rPr>
            </w:pPr>
            <w:r w:rsidRPr="001E76FC">
              <w:rPr>
                <w:b/>
                <w:bCs/>
                <w:color w:val="000000"/>
                <w:lang w:val="en-US" w:eastAsia="lv-LV"/>
              </w:rPr>
              <w:t>Nr.</w:t>
            </w:r>
            <w:r>
              <w:rPr>
                <w:b/>
                <w:bCs/>
                <w:color w:val="000000"/>
                <w:lang w:val="en-US" w:eastAsia="lv-LV"/>
              </w:rPr>
              <w:t xml:space="preserve"> </w:t>
            </w:r>
            <w:r w:rsidRPr="001E76FC">
              <w:rPr>
                <w:b/>
                <w:bCs/>
                <w:color w:val="000000"/>
                <w:lang w:val="en-US" w:eastAsia="lv-LV"/>
              </w:rPr>
              <w:t>/No</w:t>
            </w:r>
          </w:p>
        </w:tc>
        <w:tc>
          <w:tcPr>
            <w:tcW w:w="0" w:type="auto"/>
            <w:tcBorders>
              <w:top w:val="single" w:sz="4" w:space="0" w:color="auto"/>
              <w:left w:val="single" w:sz="4" w:space="0" w:color="auto"/>
              <w:bottom w:val="single" w:sz="4" w:space="0" w:color="auto"/>
              <w:right w:val="single" w:sz="4" w:space="0" w:color="auto"/>
            </w:tcBorders>
            <w:vAlign w:val="center"/>
            <w:hideMark/>
          </w:tcPr>
          <w:p w14:paraId="4EC1BF5E" w14:textId="77777777" w:rsidR="009B2ED8" w:rsidRPr="001E76FC" w:rsidRDefault="009B2ED8" w:rsidP="00674895">
            <w:pPr>
              <w:rPr>
                <w:b/>
                <w:bCs/>
                <w:color w:val="000000"/>
                <w:lang w:val="en-US" w:eastAsia="lv-LV"/>
              </w:rPr>
            </w:pPr>
            <w:r w:rsidRPr="001E76FC">
              <w:rPr>
                <w:b/>
                <w:bCs/>
                <w:color w:val="000000"/>
                <w:lang w:val="en-US" w:eastAsia="lv-LV"/>
              </w:rPr>
              <w:t>Apraksts</w:t>
            </w:r>
            <w:r w:rsidRPr="001E76FC">
              <w:rPr>
                <w:rFonts w:eastAsia="Calibri"/>
                <w:b/>
                <w:bCs/>
                <w:lang w:val="en-US"/>
              </w:rPr>
              <w:t>/ Description</w:t>
            </w:r>
          </w:p>
        </w:tc>
        <w:tc>
          <w:tcPr>
            <w:tcW w:w="0" w:type="auto"/>
            <w:tcBorders>
              <w:top w:val="single" w:sz="4" w:space="0" w:color="auto"/>
              <w:left w:val="nil"/>
              <w:bottom w:val="single" w:sz="4" w:space="0" w:color="auto"/>
              <w:right w:val="single" w:sz="4" w:space="0" w:color="auto"/>
            </w:tcBorders>
            <w:vAlign w:val="center"/>
            <w:hideMark/>
          </w:tcPr>
          <w:p w14:paraId="79D76857" w14:textId="3D9CBCAF" w:rsidR="009B2ED8" w:rsidRPr="001E76FC" w:rsidRDefault="009B2ED8" w:rsidP="00674895">
            <w:pPr>
              <w:jc w:val="center"/>
              <w:rPr>
                <w:b/>
                <w:bCs/>
                <w:color w:val="000000"/>
                <w:lang w:val="en-US" w:eastAsia="lv-LV"/>
              </w:rPr>
            </w:pPr>
            <w:r w:rsidRPr="001E76FC">
              <w:rPr>
                <w:b/>
                <w:bCs/>
                <w:color w:val="000000"/>
                <w:lang w:val="en-US" w:eastAsia="lv-LV"/>
              </w:rPr>
              <w:t xml:space="preserve">Minimālā tehniskā prasība/ </w:t>
            </w:r>
            <w:r w:rsidRPr="001E76FC">
              <w:rPr>
                <w:rFonts w:eastAsia="Calibri"/>
                <w:b/>
                <w:bCs/>
                <w:lang w:val="en-US"/>
              </w:rPr>
              <w:t>Minimum technical requirement</w:t>
            </w:r>
            <w:r w:rsidR="00A6108A">
              <w:rPr>
                <w:rStyle w:val="FootnoteReference"/>
                <w:rFonts w:eastAsia="Calibri"/>
                <w:b/>
                <w:bCs/>
                <w:lang w:val="en-US"/>
              </w:rPr>
              <w:footnoteReference w:id="2"/>
            </w:r>
          </w:p>
        </w:tc>
        <w:tc>
          <w:tcPr>
            <w:tcW w:w="0" w:type="auto"/>
            <w:tcBorders>
              <w:top w:val="single" w:sz="4" w:space="0" w:color="auto"/>
              <w:left w:val="nil"/>
              <w:bottom w:val="single" w:sz="4" w:space="0" w:color="auto"/>
              <w:right w:val="single" w:sz="4" w:space="0" w:color="auto"/>
            </w:tcBorders>
            <w:vAlign w:val="center"/>
            <w:hideMark/>
          </w:tcPr>
          <w:p w14:paraId="57CAC0B9" w14:textId="77777777" w:rsidR="009B2ED8" w:rsidRPr="001E76FC" w:rsidRDefault="009B2ED8" w:rsidP="00674895">
            <w:pPr>
              <w:jc w:val="center"/>
              <w:rPr>
                <w:b/>
                <w:bCs/>
                <w:color w:val="000000"/>
                <w:lang w:val="en-US" w:eastAsia="lv-LV"/>
              </w:rPr>
            </w:pPr>
            <w:r w:rsidRPr="001E76FC">
              <w:rPr>
                <w:b/>
                <w:bCs/>
                <w:color w:val="000000"/>
                <w:lang w:val="en-US" w:eastAsia="lv-LV"/>
              </w:rPr>
              <w:t>Piedāvātās preces konkrētais tehniskais apraksts</w:t>
            </w:r>
            <w:r w:rsidRPr="001E76FC">
              <w:rPr>
                <w:rFonts w:eastAsia="Calibri"/>
                <w:b/>
                <w:bCs/>
                <w:lang w:val="en-US"/>
              </w:rPr>
              <w:t>/ Specific technical description of the offered product</w:t>
            </w:r>
          </w:p>
        </w:tc>
        <w:tc>
          <w:tcPr>
            <w:tcW w:w="0" w:type="auto"/>
            <w:tcBorders>
              <w:top w:val="single" w:sz="4" w:space="0" w:color="auto"/>
              <w:left w:val="nil"/>
              <w:bottom w:val="single" w:sz="4" w:space="0" w:color="auto"/>
              <w:right w:val="single" w:sz="4" w:space="0" w:color="auto"/>
            </w:tcBorders>
            <w:vAlign w:val="center"/>
            <w:hideMark/>
          </w:tcPr>
          <w:p w14:paraId="1850616F" w14:textId="77777777" w:rsidR="009B2ED8" w:rsidRPr="001E76FC" w:rsidRDefault="009B2ED8" w:rsidP="00674895">
            <w:pPr>
              <w:jc w:val="center"/>
              <w:rPr>
                <w:b/>
                <w:bCs/>
                <w:color w:val="000000"/>
                <w:lang w:val="en-US" w:eastAsia="lv-LV"/>
              </w:rPr>
            </w:pPr>
            <w:r w:rsidRPr="001E76FC">
              <w:rPr>
                <w:rFonts w:eastAsia="Calibri"/>
                <w:b/>
                <w:bCs/>
                <w:lang w:val="en-US"/>
              </w:rPr>
              <w:t>Avots/ Source</w:t>
            </w:r>
            <w:r w:rsidRPr="001E76FC">
              <w:rPr>
                <w:rStyle w:val="FootnoteReference"/>
                <w:rFonts w:eastAsia="Calibri"/>
                <w:b/>
                <w:bCs/>
                <w:lang w:val="en-US"/>
              </w:rPr>
              <w:footnoteReference w:id="3"/>
            </w:r>
          </w:p>
        </w:tc>
        <w:tc>
          <w:tcPr>
            <w:tcW w:w="0" w:type="auto"/>
            <w:tcBorders>
              <w:top w:val="single" w:sz="4" w:space="0" w:color="auto"/>
              <w:left w:val="nil"/>
              <w:bottom w:val="single" w:sz="4" w:space="0" w:color="auto"/>
              <w:right w:val="single" w:sz="4" w:space="0" w:color="auto"/>
            </w:tcBorders>
            <w:vAlign w:val="center"/>
            <w:hideMark/>
          </w:tcPr>
          <w:p w14:paraId="5EB6AC33" w14:textId="77777777" w:rsidR="009B2ED8" w:rsidRPr="001E76FC" w:rsidRDefault="009B2ED8" w:rsidP="00674895">
            <w:pPr>
              <w:jc w:val="center"/>
              <w:rPr>
                <w:b/>
                <w:bCs/>
                <w:color w:val="000000"/>
                <w:lang w:val="en-US" w:eastAsia="lv-LV"/>
              </w:rPr>
            </w:pPr>
            <w:r w:rsidRPr="001E76FC">
              <w:rPr>
                <w:b/>
                <w:bCs/>
                <w:color w:val="000000"/>
                <w:lang w:val="en-US" w:eastAsia="lv-LV"/>
              </w:rPr>
              <w:t>Piezīmes</w:t>
            </w:r>
            <w:r w:rsidRPr="001E76FC">
              <w:rPr>
                <w:rFonts w:eastAsia="Calibri"/>
                <w:b/>
                <w:bCs/>
                <w:lang w:val="en-US"/>
              </w:rPr>
              <w:t>/ Remarks</w:t>
            </w:r>
          </w:p>
        </w:tc>
      </w:tr>
      <w:tr w:rsidR="009B2ED8" w:rsidRPr="001E76FC" w14:paraId="2A035CD1" w14:textId="77777777" w:rsidTr="00674895">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0CC061C5" w14:textId="77777777" w:rsidR="009B2ED8" w:rsidRPr="001E76FC" w:rsidRDefault="009B2ED8" w:rsidP="00674895">
            <w:pPr>
              <w:pStyle w:val="ListParagraph"/>
              <w:spacing w:after="0" w:line="240" w:lineRule="auto"/>
              <w:ind w:left="0"/>
              <w:jc w:val="center"/>
              <w:rPr>
                <w:b/>
                <w:color w:val="000000"/>
                <w:lang w:val="en-US"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4B737657" w14:textId="77777777" w:rsidR="009B2ED8" w:rsidRPr="001E76FC" w:rsidRDefault="009B2ED8" w:rsidP="00674895">
            <w:pPr>
              <w:rPr>
                <w:color w:val="000000"/>
                <w:lang w:val="en-US" w:eastAsia="lv-LV"/>
              </w:rPr>
            </w:pPr>
            <w:r w:rsidRPr="001E76FC">
              <w:rPr>
                <w:b/>
                <w:bCs/>
                <w:color w:val="000000"/>
                <w:lang w:val="en-US" w:eastAsia="lv-LV"/>
              </w:rPr>
              <w:t>Vispārīgā informācija/ General information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78FD527" w14:textId="77777777" w:rsidR="009B2ED8" w:rsidRPr="001E76FC" w:rsidRDefault="009B2ED8" w:rsidP="00674895">
            <w:pPr>
              <w:jc w:val="center"/>
              <w:rPr>
                <w:color w:val="000000"/>
                <w:lang w:val="en-US"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3F10213" w14:textId="77777777" w:rsidR="009B2ED8" w:rsidRPr="001E76FC" w:rsidRDefault="009B2ED8" w:rsidP="00674895">
            <w:pPr>
              <w:jc w:val="center"/>
              <w:rPr>
                <w:color w:val="000000"/>
                <w:lang w:val="en-US"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FE962A0" w14:textId="77777777" w:rsidR="009B2ED8" w:rsidRPr="001E76FC" w:rsidRDefault="009B2ED8" w:rsidP="00674895">
            <w:pPr>
              <w:jc w:val="center"/>
              <w:rPr>
                <w:color w:val="000000"/>
                <w:lang w:val="en-US"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7797828" w14:textId="77777777" w:rsidR="009B2ED8" w:rsidRPr="001E76FC" w:rsidRDefault="009B2ED8" w:rsidP="00674895">
            <w:pPr>
              <w:jc w:val="center"/>
              <w:rPr>
                <w:color w:val="000000"/>
                <w:lang w:val="en-US" w:eastAsia="lv-LV"/>
              </w:rPr>
            </w:pPr>
          </w:p>
        </w:tc>
      </w:tr>
      <w:tr w:rsidR="009B2ED8" w:rsidRPr="001E76FC" w14:paraId="3B6A6945" w14:textId="77777777" w:rsidTr="00674895">
        <w:trPr>
          <w:cantSplit/>
        </w:trPr>
        <w:tc>
          <w:tcPr>
            <w:tcW w:w="0" w:type="auto"/>
            <w:tcBorders>
              <w:top w:val="nil"/>
              <w:left w:val="single" w:sz="4" w:space="0" w:color="auto"/>
              <w:bottom w:val="single" w:sz="4" w:space="0" w:color="auto"/>
              <w:right w:val="single" w:sz="4" w:space="0" w:color="auto"/>
            </w:tcBorders>
            <w:vAlign w:val="center"/>
          </w:tcPr>
          <w:p w14:paraId="5E0C7FF0" w14:textId="77777777" w:rsidR="009B2ED8" w:rsidRPr="001E76FC" w:rsidRDefault="009B2ED8" w:rsidP="009B2ED8">
            <w:pPr>
              <w:pStyle w:val="ListParagraph"/>
              <w:numPr>
                <w:ilvl w:val="0"/>
                <w:numId w:val="4"/>
              </w:numPr>
              <w:spacing w:after="0" w:line="240" w:lineRule="auto"/>
              <w:ind w:left="426"/>
              <w:jc w:val="center"/>
              <w:rPr>
                <w:color w:val="000000"/>
                <w:lang w:val="en-US" w:eastAsia="lv-LV"/>
              </w:rPr>
            </w:pPr>
          </w:p>
        </w:tc>
        <w:tc>
          <w:tcPr>
            <w:tcW w:w="0" w:type="auto"/>
            <w:tcBorders>
              <w:top w:val="nil"/>
              <w:left w:val="single" w:sz="4" w:space="0" w:color="auto"/>
              <w:bottom w:val="single" w:sz="4" w:space="0" w:color="auto"/>
              <w:right w:val="single" w:sz="4" w:space="0" w:color="auto"/>
            </w:tcBorders>
            <w:vAlign w:val="center"/>
            <w:hideMark/>
          </w:tcPr>
          <w:p w14:paraId="2094F501" w14:textId="77777777" w:rsidR="009B2ED8" w:rsidRPr="001E76FC" w:rsidRDefault="009B2ED8" w:rsidP="00674895">
            <w:pPr>
              <w:rPr>
                <w:color w:val="000000"/>
                <w:lang w:val="en-US" w:eastAsia="lv-LV"/>
              </w:rPr>
            </w:pPr>
            <w:r w:rsidRPr="001E76FC">
              <w:rPr>
                <w:color w:val="000000"/>
                <w:lang w:val="en-US" w:eastAsia="lv-LV"/>
              </w:rPr>
              <w:t>Ražotājs (nosaukums, atrašanās vieta)/ Manufacturer (name and location)</w:t>
            </w:r>
          </w:p>
        </w:tc>
        <w:tc>
          <w:tcPr>
            <w:tcW w:w="0" w:type="auto"/>
            <w:tcBorders>
              <w:top w:val="nil"/>
              <w:left w:val="nil"/>
              <w:bottom w:val="single" w:sz="4" w:space="0" w:color="auto"/>
              <w:right w:val="single" w:sz="4" w:space="0" w:color="auto"/>
            </w:tcBorders>
            <w:vAlign w:val="center"/>
            <w:hideMark/>
          </w:tcPr>
          <w:p w14:paraId="0D87E089" w14:textId="77777777" w:rsidR="009B2ED8" w:rsidRPr="001E76FC" w:rsidRDefault="009B2ED8" w:rsidP="00674895">
            <w:pPr>
              <w:jc w:val="center"/>
              <w:rPr>
                <w:color w:val="000000"/>
                <w:lang w:val="en-US" w:eastAsia="lv-LV"/>
              </w:rPr>
            </w:pPr>
            <w:r w:rsidRPr="001E76FC">
              <w:rPr>
                <w:color w:val="000000"/>
                <w:lang w:val="en-US" w:eastAsia="lv-LV"/>
              </w:rPr>
              <w:t>Norādīt informāciju/ Specify</w:t>
            </w:r>
          </w:p>
        </w:tc>
        <w:tc>
          <w:tcPr>
            <w:tcW w:w="0" w:type="auto"/>
            <w:tcBorders>
              <w:top w:val="nil"/>
              <w:left w:val="nil"/>
              <w:bottom w:val="single" w:sz="4" w:space="0" w:color="auto"/>
              <w:right w:val="single" w:sz="4" w:space="0" w:color="auto"/>
            </w:tcBorders>
            <w:shd w:val="clear" w:color="000000" w:fill="FFFFFF"/>
            <w:vAlign w:val="center"/>
          </w:tcPr>
          <w:p w14:paraId="30BDB1F3" w14:textId="77777777" w:rsidR="009B2ED8" w:rsidRPr="001E76FC" w:rsidRDefault="009B2ED8" w:rsidP="00674895">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78608A5F" w14:textId="77777777" w:rsidR="009B2ED8" w:rsidRPr="001E76FC" w:rsidRDefault="009B2ED8" w:rsidP="00674895">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2AA94936" w14:textId="77777777" w:rsidR="009B2ED8" w:rsidRPr="001E76FC" w:rsidRDefault="009B2ED8" w:rsidP="00674895">
            <w:pPr>
              <w:jc w:val="center"/>
              <w:rPr>
                <w:color w:val="000000"/>
                <w:lang w:val="en-US" w:eastAsia="lv-LV"/>
              </w:rPr>
            </w:pPr>
          </w:p>
        </w:tc>
      </w:tr>
      <w:tr w:rsidR="009B2ED8" w:rsidRPr="001E76FC" w14:paraId="7AE0452E" w14:textId="77777777" w:rsidTr="00674895">
        <w:trPr>
          <w:cantSplit/>
        </w:trPr>
        <w:tc>
          <w:tcPr>
            <w:tcW w:w="0" w:type="auto"/>
            <w:tcBorders>
              <w:top w:val="nil"/>
              <w:left w:val="single" w:sz="4" w:space="0" w:color="auto"/>
              <w:bottom w:val="single" w:sz="4" w:space="0" w:color="auto"/>
              <w:right w:val="single" w:sz="4" w:space="0" w:color="auto"/>
            </w:tcBorders>
            <w:vAlign w:val="center"/>
          </w:tcPr>
          <w:p w14:paraId="7C554EEF" w14:textId="77777777" w:rsidR="009B2ED8" w:rsidRPr="001E76FC" w:rsidRDefault="009B2ED8" w:rsidP="009B2ED8">
            <w:pPr>
              <w:pStyle w:val="ListParagraph"/>
              <w:numPr>
                <w:ilvl w:val="0"/>
                <w:numId w:val="4"/>
              </w:numPr>
              <w:spacing w:after="0" w:line="240" w:lineRule="auto"/>
              <w:ind w:left="426"/>
              <w:jc w:val="center"/>
              <w:rPr>
                <w:color w:val="000000"/>
                <w:lang w:val="en-US" w:eastAsia="lv-LV"/>
              </w:rPr>
            </w:pPr>
          </w:p>
        </w:tc>
        <w:tc>
          <w:tcPr>
            <w:tcW w:w="0" w:type="auto"/>
            <w:tcBorders>
              <w:top w:val="nil"/>
              <w:left w:val="single" w:sz="4" w:space="0" w:color="auto"/>
              <w:bottom w:val="single" w:sz="4" w:space="0" w:color="auto"/>
              <w:right w:val="single" w:sz="4" w:space="0" w:color="auto"/>
            </w:tcBorders>
            <w:vAlign w:val="center"/>
          </w:tcPr>
          <w:p w14:paraId="6FC222FA" w14:textId="77777777" w:rsidR="009B2ED8" w:rsidRPr="001E76FC" w:rsidRDefault="009B2ED8" w:rsidP="00674895">
            <w:pPr>
              <w:rPr>
                <w:color w:val="000000"/>
                <w:lang w:val="en-US" w:eastAsia="lv-LV"/>
              </w:rPr>
            </w:pPr>
            <w:r w:rsidRPr="001E76FC">
              <w:rPr>
                <w:color w:val="000000"/>
                <w:lang w:val="en-US" w:eastAsia="lv-LV"/>
              </w:rPr>
              <w:t xml:space="preserve">2602.001 </w:t>
            </w:r>
            <w:r w:rsidRPr="00181481">
              <w:rPr>
                <w:color w:val="000000"/>
                <w:lang w:val="en-US" w:eastAsia="lv-LV"/>
              </w:rPr>
              <w:t xml:space="preserve">Slodzes slēdzis, iekštipa, 24 kV, 400 A ar zem. nazi kustīgā kontakta pusē, tipveida piedziņa standarta izmēra ligzdām, tipveida piedziņa standarta izmēra ligzdām </w:t>
            </w:r>
            <w:r>
              <w:rPr>
                <w:color w:val="000000"/>
                <w:vertAlign w:val="superscript"/>
                <w:lang w:val="en-US" w:eastAsia="lv-LV"/>
              </w:rPr>
              <w:t>2</w:t>
            </w:r>
            <w:r w:rsidRPr="001E76FC">
              <w:rPr>
                <w:color w:val="000000"/>
                <w:lang w:val="en-US" w:eastAsia="lv-LV"/>
              </w:rPr>
              <w:t>/ Load break switch for indoor installation, 24 kV, 400 A, with earthing witch on movable con</w:t>
            </w:r>
            <w:r>
              <w:rPr>
                <w:color w:val="000000"/>
                <w:lang w:val="en-US" w:eastAsia="lv-LV"/>
              </w:rPr>
              <w:t>tac</w:t>
            </w:r>
            <w:r w:rsidRPr="001E76FC">
              <w:rPr>
                <w:color w:val="000000"/>
                <w:lang w:val="en-US" w:eastAsia="lv-LV"/>
              </w:rPr>
              <w:t>t side</w:t>
            </w:r>
            <w:r w:rsidRPr="00181481">
              <w:rPr>
                <w:color w:val="000000"/>
                <w:lang w:val="en-US" w:eastAsia="lv-LV"/>
              </w:rPr>
              <w:t>, standard drive for standard size sockets</w:t>
            </w:r>
            <w:r w:rsidRPr="001E76FC">
              <w:rPr>
                <w:color w:val="000000"/>
                <w:lang w:val="en-US" w:eastAsia="lv-LV"/>
              </w:rPr>
              <w:t xml:space="preserve"> </w:t>
            </w:r>
            <w:r w:rsidRPr="001E76FC">
              <w:rPr>
                <w:rStyle w:val="FootnoteReference"/>
                <w:color w:val="000000"/>
                <w:lang w:val="en-US" w:eastAsia="lv-LV"/>
              </w:rPr>
              <w:footnoteReference w:id="4"/>
            </w:r>
          </w:p>
        </w:tc>
        <w:tc>
          <w:tcPr>
            <w:tcW w:w="0" w:type="auto"/>
            <w:tcBorders>
              <w:top w:val="nil"/>
              <w:left w:val="nil"/>
              <w:bottom w:val="single" w:sz="4" w:space="0" w:color="auto"/>
              <w:right w:val="single" w:sz="4" w:space="0" w:color="auto"/>
            </w:tcBorders>
            <w:vAlign w:val="center"/>
          </w:tcPr>
          <w:p w14:paraId="05C4D047" w14:textId="77777777" w:rsidR="009B2ED8" w:rsidRPr="001E76FC" w:rsidRDefault="009B2ED8" w:rsidP="00674895">
            <w:pPr>
              <w:jc w:val="center"/>
              <w:rPr>
                <w:color w:val="000000"/>
                <w:lang w:val="en-US" w:eastAsia="lv-LV"/>
              </w:rPr>
            </w:pPr>
            <w:r w:rsidRPr="001E76FC">
              <w:rPr>
                <w:color w:val="000000"/>
                <w:lang w:val="en-US" w:eastAsia="lv-LV"/>
              </w:rPr>
              <w:t xml:space="preserve">Tipa apzīmējums/ Type </w:t>
            </w:r>
            <w:r w:rsidRPr="001E76FC">
              <w:rPr>
                <w:rFonts w:eastAsia="Calibri"/>
                <w:lang w:val="en-US"/>
              </w:rPr>
              <w:t>reference</w:t>
            </w:r>
            <w:r w:rsidRPr="001E76FC">
              <w:rPr>
                <w:lang w:val="en-US"/>
              </w:rPr>
              <w:t xml:space="preserve"> </w:t>
            </w:r>
            <w:r w:rsidRPr="001E76FC">
              <w:rPr>
                <w:rStyle w:val="FootnoteReference"/>
                <w:lang w:val="en-US"/>
              </w:rPr>
              <w:footnoteReference w:id="5"/>
            </w:r>
          </w:p>
        </w:tc>
        <w:tc>
          <w:tcPr>
            <w:tcW w:w="0" w:type="auto"/>
            <w:tcBorders>
              <w:top w:val="nil"/>
              <w:left w:val="nil"/>
              <w:bottom w:val="single" w:sz="4" w:space="0" w:color="auto"/>
              <w:right w:val="single" w:sz="4" w:space="0" w:color="auto"/>
            </w:tcBorders>
            <w:vAlign w:val="center"/>
          </w:tcPr>
          <w:p w14:paraId="6A76E638" w14:textId="77777777" w:rsidR="009B2ED8" w:rsidRPr="001E76FC" w:rsidRDefault="009B2ED8" w:rsidP="00674895">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6E6AD58C" w14:textId="77777777" w:rsidR="009B2ED8" w:rsidRPr="001E76FC" w:rsidRDefault="009B2ED8" w:rsidP="00674895">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138F4895" w14:textId="77777777" w:rsidR="009B2ED8" w:rsidRPr="001E76FC" w:rsidRDefault="009B2ED8" w:rsidP="00674895">
            <w:pPr>
              <w:jc w:val="center"/>
              <w:rPr>
                <w:color w:val="000000"/>
                <w:lang w:val="en-US" w:eastAsia="lv-LV"/>
              </w:rPr>
            </w:pPr>
          </w:p>
        </w:tc>
      </w:tr>
      <w:tr w:rsidR="009B2ED8" w:rsidRPr="001E76FC" w14:paraId="468C9A45" w14:textId="77777777" w:rsidTr="00674895">
        <w:trPr>
          <w:cantSplit/>
        </w:trPr>
        <w:tc>
          <w:tcPr>
            <w:tcW w:w="0" w:type="auto"/>
            <w:tcBorders>
              <w:top w:val="single" w:sz="4" w:space="0" w:color="auto"/>
              <w:left w:val="single" w:sz="4" w:space="0" w:color="auto"/>
              <w:bottom w:val="single" w:sz="4" w:space="0" w:color="auto"/>
              <w:right w:val="single" w:sz="4" w:space="0" w:color="auto"/>
            </w:tcBorders>
            <w:vAlign w:val="center"/>
          </w:tcPr>
          <w:p w14:paraId="08CAF9BD" w14:textId="77777777" w:rsidR="009B2ED8" w:rsidRPr="001E76FC" w:rsidRDefault="009B2ED8" w:rsidP="009B2ED8">
            <w:pPr>
              <w:pStyle w:val="ListParagraph"/>
              <w:numPr>
                <w:ilvl w:val="0"/>
                <w:numId w:val="4"/>
              </w:numPr>
              <w:spacing w:after="0" w:line="240" w:lineRule="auto"/>
              <w:ind w:left="426"/>
              <w:jc w:val="center"/>
              <w:rPr>
                <w:color w:val="000000"/>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DDB7D3B" w14:textId="77777777" w:rsidR="009B2ED8" w:rsidRPr="001E76FC" w:rsidRDefault="009B2ED8" w:rsidP="00674895">
            <w:pPr>
              <w:rPr>
                <w:color w:val="000000"/>
                <w:lang w:val="en-US" w:eastAsia="lv-LV"/>
              </w:rPr>
            </w:pPr>
            <w:r w:rsidRPr="001E76FC">
              <w:rPr>
                <w:color w:val="000000"/>
                <w:lang w:val="en-US" w:eastAsia="lv-LV"/>
              </w:rPr>
              <w:t>2602.002 Slodzes slēdzis, iekštipa, 24 kV, 400 A ar zem. nažiem kustīgā un fiksētā kontakta pusē</w:t>
            </w:r>
            <w:r w:rsidRPr="00181481">
              <w:rPr>
                <w:color w:val="000000"/>
                <w:vertAlign w:val="superscript"/>
                <w:lang w:val="en-US" w:eastAsia="lv-LV"/>
              </w:rPr>
              <w:t>4</w:t>
            </w:r>
            <w:r w:rsidRPr="001E76FC">
              <w:rPr>
                <w:color w:val="000000"/>
                <w:lang w:val="en-US" w:eastAsia="lv-LV"/>
              </w:rPr>
              <w:t xml:space="preserve"> / Load break switch for indoor installation, 24 kV, 400 A, with earthing switches mounted on moving and fixed contact sides</w:t>
            </w:r>
            <w:r w:rsidRPr="00181481">
              <w:rPr>
                <w:color w:val="000000"/>
                <w:lang w:val="en-US" w:eastAsia="lv-LV"/>
              </w:rPr>
              <w:t>, standard drive for standard size sockets</w:t>
            </w:r>
            <w:r w:rsidRPr="001E76FC">
              <w:rPr>
                <w:color w:val="000000"/>
                <w:lang w:val="en-US" w:eastAsia="lv-LV"/>
              </w:rPr>
              <w:t xml:space="preserve"> </w:t>
            </w:r>
            <w:r w:rsidRPr="001E76FC">
              <w:rPr>
                <w:color w:val="000000"/>
                <w:vertAlign w:val="superscript"/>
                <w:lang w:val="en-US" w:eastAsia="lv-LV"/>
              </w:rPr>
              <w:t>4</w:t>
            </w:r>
          </w:p>
        </w:tc>
        <w:tc>
          <w:tcPr>
            <w:tcW w:w="0" w:type="auto"/>
            <w:tcBorders>
              <w:top w:val="single" w:sz="4" w:space="0" w:color="auto"/>
              <w:left w:val="nil"/>
              <w:bottom w:val="single" w:sz="4" w:space="0" w:color="auto"/>
              <w:right w:val="single" w:sz="4" w:space="0" w:color="auto"/>
            </w:tcBorders>
            <w:vAlign w:val="center"/>
          </w:tcPr>
          <w:p w14:paraId="18603BC5" w14:textId="77777777" w:rsidR="009B2ED8" w:rsidRPr="001E76FC" w:rsidRDefault="009B2ED8" w:rsidP="00674895">
            <w:pPr>
              <w:jc w:val="center"/>
              <w:rPr>
                <w:color w:val="000000"/>
                <w:lang w:val="en-US" w:eastAsia="lv-LV"/>
              </w:rPr>
            </w:pPr>
            <w:r w:rsidRPr="001E76FC">
              <w:rPr>
                <w:color w:val="000000"/>
                <w:lang w:val="en-US" w:eastAsia="lv-LV"/>
              </w:rPr>
              <w:t xml:space="preserve">Tipa apzīmējums/ Type </w:t>
            </w:r>
            <w:r w:rsidRPr="001E76FC">
              <w:rPr>
                <w:rFonts w:eastAsia="Calibri"/>
                <w:lang w:val="en-US"/>
              </w:rPr>
              <w:t>reference</w:t>
            </w:r>
          </w:p>
        </w:tc>
        <w:tc>
          <w:tcPr>
            <w:tcW w:w="0" w:type="auto"/>
            <w:tcBorders>
              <w:top w:val="single" w:sz="4" w:space="0" w:color="auto"/>
              <w:left w:val="nil"/>
              <w:bottom w:val="single" w:sz="4" w:space="0" w:color="auto"/>
              <w:right w:val="single" w:sz="4" w:space="0" w:color="auto"/>
            </w:tcBorders>
            <w:vAlign w:val="center"/>
          </w:tcPr>
          <w:p w14:paraId="3EE1A771"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71E180B3"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73134D62" w14:textId="77777777" w:rsidR="009B2ED8" w:rsidRPr="001E76FC" w:rsidRDefault="009B2ED8" w:rsidP="00674895">
            <w:pPr>
              <w:jc w:val="center"/>
              <w:rPr>
                <w:color w:val="000000"/>
                <w:lang w:val="en-US" w:eastAsia="lv-LV"/>
              </w:rPr>
            </w:pPr>
          </w:p>
        </w:tc>
      </w:tr>
      <w:tr w:rsidR="009B2ED8" w:rsidRPr="001E76FC" w14:paraId="0D119D95" w14:textId="77777777" w:rsidTr="00674895">
        <w:trPr>
          <w:cantSplit/>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1B0711AD" w14:textId="77777777" w:rsidR="009B2ED8" w:rsidRPr="001E76FC" w:rsidRDefault="009B2ED8" w:rsidP="009B2ED8">
            <w:pPr>
              <w:pStyle w:val="ListParagraph"/>
              <w:numPr>
                <w:ilvl w:val="0"/>
                <w:numId w:val="4"/>
              </w:numPr>
              <w:spacing w:after="0" w:line="240" w:lineRule="auto"/>
              <w:ind w:left="426"/>
              <w:jc w:val="center"/>
              <w:rPr>
                <w:color w:val="000000"/>
                <w:lang w:val="en-US" w:eastAsia="lv-LV"/>
              </w:rPr>
            </w:pP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93DCDB2" w14:textId="77777777" w:rsidR="009B2ED8" w:rsidRPr="001E76FC" w:rsidRDefault="009B2ED8" w:rsidP="00674895">
            <w:pPr>
              <w:rPr>
                <w:color w:val="000000"/>
                <w:lang w:val="en-US" w:eastAsia="lv-LV"/>
              </w:rPr>
            </w:pPr>
            <w:r w:rsidRPr="001E76FC">
              <w:rPr>
                <w:color w:val="000000"/>
                <w:lang w:val="en-US" w:eastAsia="lv-LV"/>
              </w:rPr>
              <w:t xml:space="preserve">2602.009 </w:t>
            </w:r>
            <w:r w:rsidRPr="00181481">
              <w:rPr>
                <w:color w:val="000000"/>
                <w:lang w:val="en-US" w:eastAsia="lv-LV"/>
              </w:rPr>
              <w:t>Slodzes slēdzis, iekštipa, 24 kV, 400 A ar zem. nazi kustīgā kontakta pusē, piedziņa pielāgota nestandarta izmēra ligzdām</w:t>
            </w:r>
            <w:r w:rsidRPr="001E76FC">
              <w:rPr>
                <w:color w:val="000000"/>
                <w:vertAlign w:val="superscript"/>
                <w:lang w:val="en-US" w:eastAsia="lv-LV"/>
              </w:rPr>
              <w:t>5</w:t>
            </w:r>
            <w:r w:rsidRPr="001E76FC">
              <w:rPr>
                <w:color w:val="000000"/>
                <w:lang w:val="en-US" w:eastAsia="lv-LV"/>
              </w:rPr>
              <w:t xml:space="preserve">/ </w:t>
            </w:r>
            <w:r w:rsidRPr="00181481">
              <w:rPr>
                <w:color w:val="000000"/>
                <w:lang w:val="en-US" w:eastAsia="lv-LV"/>
              </w:rPr>
              <w:t>Load break switch for indoor installation, 24 kV, 400 A, with earthing witch on movable con</w:t>
            </w:r>
            <w:r>
              <w:rPr>
                <w:color w:val="000000"/>
                <w:lang w:val="en-US" w:eastAsia="lv-LV"/>
              </w:rPr>
              <w:t>ta</w:t>
            </w:r>
            <w:r w:rsidRPr="00181481">
              <w:rPr>
                <w:color w:val="000000"/>
                <w:lang w:val="en-US" w:eastAsia="lv-LV"/>
              </w:rPr>
              <w:t>ct side, drive for non-standard size sockets</w:t>
            </w:r>
            <w:r w:rsidRPr="001E76FC">
              <w:rPr>
                <w:color w:val="000000"/>
                <w:vertAlign w:val="superscript"/>
                <w:lang w:val="en-US" w:eastAsia="lv-LV"/>
              </w:rPr>
              <w:t>5</w:t>
            </w:r>
            <w:r w:rsidRPr="001E76FC">
              <w:rPr>
                <w:color w:val="000000"/>
                <w:lang w:val="en-US" w:eastAsia="lv-LV"/>
              </w:rPr>
              <w:t xml:space="preserve">  </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3091A2D" w14:textId="77777777" w:rsidR="009B2ED8" w:rsidRPr="001E76FC" w:rsidRDefault="009B2ED8" w:rsidP="00674895">
            <w:pPr>
              <w:jc w:val="center"/>
              <w:rPr>
                <w:color w:val="000000"/>
                <w:lang w:val="en-US" w:eastAsia="lv-LV"/>
              </w:rPr>
            </w:pPr>
            <w:r w:rsidRPr="001E76FC">
              <w:rPr>
                <w:color w:val="000000"/>
                <w:lang w:val="en-US" w:eastAsia="lv-LV"/>
              </w:rPr>
              <w:t>Tipa apzīmējums/ Type reference</w:t>
            </w:r>
          </w:p>
        </w:tc>
        <w:tc>
          <w:tcPr>
            <w:tcW w:w="0" w:type="auto"/>
            <w:tcBorders>
              <w:top w:val="single" w:sz="4" w:space="0" w:color="auto"/>
              <w:left w:val="nil"/>
              <w:bottom w:val="single" w:sz="4" w:space="0" w:color="auto"/>
              <w:right w:val="single" w:sz="4" w:space="0" w:color="auto"/>
            </w:tcBorders>
            <w:vAlign w:val="center"/>
          </w:tcPr>
          <w:p w14:paraId="1F3E1B93"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2CB4871B"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24AFF332" w14:textId="77777777" w:rsidR="009B2ED8" w:rsidRPr="001E76FC" w:rsidRDefault="009B2ED8" w:rsidP="00674895">
            <w:pPr>
              <w:jc w:val="center"/>
              <w:rPr>
                <w:color w:val="000000"/>
                <w:lang w:val="en-US" w:eastAsia="lv-LV"/>
              </w:rPr>
            </w:pPr>
          </w:p>
        </w:tc>
      </w:tr>
      <w:tr w:rsidR="009B2ED8" w:rsidRPr="001E76FC" w14:paraId="010B60B1" w14:textId="77777777" w:rsidTr="00674895">
        <w:trPr>
          <w:cantSplit/>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7D71D7D" w14:textId="77777777" w:rsidR="009B2ED8" w:rsidRPr="001E76FC" w:rsidRDefault="009B2ED8" w:rsidP="009B2ED8">
            <w:pPr>
              <w:pStyle w:val="ListParagraph"/>
              <w:numPr>
                <w:ilvl w:val="0"/>
                <w:numId w:val="4"/>
              </w:numPr>
              <w:spacing w:after="0" w:line="240" w:lineRule="auto"/>
              <w:ind w:left="426"/>
              <w:jc w:val="center"/>
              <w:rPr>
                <w:color w:val="000000"/>
                <w:lang w:val="en-US" w:eastAsia="lv-LV"/>
              </w:rPr>
            </w:pPr>
            <w:r>
              <w:rPr>
                <w:color w:val="000000"/>
                <w:lang w:val="en-US" w:eastAsia="lv-LV"/>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129345BD" w14:textId="77777777" w:rsidR="009B2ED8" w:rsidRPr="001E76FC" w:rsidRDefault="009B2ED8" w:rsidP="00674895">
            <w:pPr>
              <w:rPr>
                <w:color w:val="000000"/>
                <w:lang w:val="en-US" w:eastAsia="lv-LV"/>
              </w:rPr>
            </w:pPr>
            <w:r w:rsidRPr="001E76FC">
              <w:rPr>
                <w:color w:val="000000"/>
                <w:lang w:val="en-US" w:eastAsia="lv-LV"/>
              </w:rPr>
              <w:t xml:space="preserve">2602.010 </w:t>
            </w:r>
            <w:r w:rsidRPr="00181481">
              <w:rPr>
                <w:color w:val="000000"/>
                <w:lang w:val="en-US" w:eastAsia="lv-LV"/>
              </w:rPr>
              <w:t>Slodzes slēdzis, iekštipa, 24 kV, 400 A ar zem. nažiem kustīgā un fiksētā kontakta pusē, piedziņa pielāgota nestandarta izmēra ligzdām</w:t>
            </w:r>
            <w:r w:rsidRPr="001E76FC">
              <w:rPr>
                <w:color w:val="000000"/>
                <w:vertAlign w:val="superscript"/>
                <w:lang w:val="en-US" w:eastAsia="lv-LV"/>
              </w:rPr>
              <w:t>5</w:t>
            </w:r>
            <w:r w:rsidRPr="001E76FC">
              <w:rPr>
                <w:color w:val="000000"/>
                <w:lang w:val="en-US" w:eastAsia="lv-LV"/>
              </w:rPr>
              <w:t xml:space="preserve"> / </w:t>
            </w:r>
            <w:r w:rsidRPr="00181481">
              <w:rPr>
                <w:color w:val="000000"/>
                <w:lang w:val="en-US" w:eastAsia="lv-LV"/>
              </w:rPr>
              <w:t>Load break switch for indoor installation, 24 kV, 400 A, with earthing switches mounted on moving and fixed contact sides</w:t>
            </w:r>
            <w:r w:rsidRPr="003122EC">
              <w:rPr>
                <w:color w:val="000000"/>
                <w:lang w:val="en-US" w:eastAsia="lv-LV"/>
              </w:rPr>
              <w:t>, drive for non-standard size sockets</w:t>
            </w:r>
            <w:r w:rsidRPr="001E76FC">
              <w:rPr>
                <w:color w:val="000000"/>
                <w:vertAlign w:val="superscript"/>
                <w:lang w:val="en-US" w:eastAsia="lv-LV"/>
              </w:rPr>
              <w:t>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6E72AEB" w14:textId="77777777" w:rsidR="009B2ED8" w:rsidRPr="001E76FC" w:rsidRDefault="009B2ED8" w:rsidP="00674895">
            <w:pPr>
              <w:jc w:val="center"/>
              <w:rPr>
                <w:color w:val="000000"/>
                <w:lang w:val="en-US" w:eastAsia="lv-LV"/>
              </w:rPr>
            </w:pPr>
            <w:r w:rsidRPr="001E76FC">
              <w:rPr>
                <w:color w:val="000000"/>
                <w:lang w:val="en-US" w:eastAsia="lv-LV"/>
              </w:rPr>
              <w:t>Tipa apzīmējums/ Type reference</w:t>
            </w:r>
          </w:p>
        </w:tc>
        <w:tc>
          <w:tcPr>
            <w:tcW w:w="0" w:type="auto"/>
            <w:tcBorders>
              <w:top w:val="single" w:sz="4" w:space="0" w:color="auto"/>
              <w:left w:val="nil"/>
              <w:bottom w:val="single" w:sz="4" w:space="0" w:color="auto"/>
              <w:right w:val="single" w:sz="4" w:space="0" w:color="auto"/>
            </w:tcBorders>
            <w:vAlign w:val="center"/>
          </w:tcPr>
          <w:p w14:paraId="5D66493E"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3814C17D"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0F4FBCD1" w14:textId="77777777" w:rsidR="009B2ED8" w:rsidRPr="001E76FC" w:rsidRDefault="009B2ED8" w:rsidP="00674895">
            <w:pPr>
              <w:jc w:val="center"/>
              <w:rPr>
                <w:color w:val="000000"/>
                <w:lang w:val="en-US" w:eastAsia="lv-LV"/>
              </w:rPr>
            </w:pPr>
          </w:p>
        </w:tc>
      </w:tr>
      <w:tr w:rsidR="009B2ED8" w:rsidRPr="001E76FC" w14:paraId="218EC855" w14:textId="77777777" w:rsidTr="00674895">
        <w:trPr>
          <w:cantSplit/>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C8913B5" w14:textId="77777777" w:rsidR="009B2ED8" w:rsidRPr="001E76FC" w:rsidRDefault="009B2ED8" w:rsidP="009B2ED8">
            <w:pPr>
              <w:pStyle w:val="ListParagraph"/>
              <w:numPr>
                <w:ilvl w:val="0"/>
                <w:numId w:val="4"/>
              </w:numPr>
              <w:spacing w:after="0" w:line="240" w:lineRule="auto"/>
              <w:ind w:left="426"/>
              <w:jc w:val="center"/>
              <w:rPr>
                <w:color w:val="000000"/>
                <w:lang w:val="en-US" w:eastAsia="lv-LV"/>
              </w:rPr>
            </w:pP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1C5E372" w14:textId="77777777" w:rsidR="009B2ED8" w:rsidRPr="00D902A4" w:rsidRDefault="009B2ED8" w:rsidP="00674895">
            <w:pPr>
              <w:rPr>
                <w:lang w:val="en-US"/>
              </w:rPr>
            </w:pPr>
            <w:r w:rsidRPr="001E76FC">
              <w:rPr>
                <w:color w:val="000000"/>
                <w:lang w:val="en-US" w:eastAsia="lv-LV"/>
              </w:rPr>
              <w:t xml:space="preserve">Parauga piegādes laiks tehniskajai izvērtēšanai (pēc pieprasījuma), darba dienas/ </w:t>
            </w:r>
            <w:r w:rsidRPr="001E76FC">
              <w:rPr>
                <w:lang w:val="en-US"/>
              </w:rPr>
              <w:t>Delivery time for sample technical check</w:t>
            </w:r>
            <w:r>
              <w:rPr>
                <w:lang w:val="en-US"/>
              </w:rPr>
              <w:t xml:space="preserve"> </w:t>
            </w:r>
            <w:r w:rsidRPr="001E76FC">
              <w:rPr>
                <w:lang w:val="en-US"/>
              </w:rPr>
              <w:t>(on request), working days</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FB33F7A" w14:textId="77777777" w:rsidR="009B2ED8" w:rsidRPr="001E76FC" w:rsidRDefault="009B2ED8" w:rsidP="00674895">
            <w:pPr>
              <w:jc w:val="center"/>
              <w:rPr>
                <w:color w:val="000000"/>
                <w:lang w:val="en-US" w:eastAsia="lv-LV"/>
              </w:rPr>
            </w:pPr>
            <w:r w:rsidRPr="001E76FC">
              <w:rPr>
                <w:color w:val="000000"/>
                <w:lang w:val="en-US" w:eastAsia="lv-LV"/>
              </w:rPr>
              <w:t>15 darba dienas/ 15 working days</w:t>
            </w:r>
          </w:p>
        </w:tc>
        <w:tc>
          <w:tcPr>
            <w:tcW w:w="0" w:type="auto"/>
            <w:tcBorders>
              <w:top w:val="single" w:sz="4" w:space="0" w:color="auto"/>
              <w:left w:val="nil"/>
              <w:bottom w:val="single" w:sz="4" w:space="0" w:color="auto"/>
              <w:right w:val="single" w:sz="4" w:space="0" w:color="auto"/>
            </w:tcBorders>
            <w:vAlign w:val="center"/>
          </w:tcPr>
          <w:p w14:paraId="5A971036"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7055C487"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256151E0" w14:textId="77777777" w:rsidR="009B2ED8" w:rsidRPr="001E76FC" w:rsidRDefault="009B2ED8" w:rsidP="00674895">
            <w:pPr>
              <w:jc w:val="center"/>
              <w:rPr>
                <w:color w:val="000000"/>
                <w:lang w:val="en-US" w:eastAsia="lv-LV"/>
              </w:rPr>
            </w:pPr>
          </w:p>
        </w:tc>
      </w:tr>
      <w:tr w:rsidR="009B2ED8" w:rsidRPr="001E76FC" w14:paraId="77868696" w14:textId="77777777" w:rsidTr="00674895">
        <w:trPr>
          <w:cantSplit/>
        </w:trPr>
        <w:tc>
          <w:tcPr>
            <w:tcW w:w="0" w:type="auto"/>
            <w:tcBorders>
              <w:top w:val="nil"/>
              <w:left w:val="single" w:sz="4" w:space="0" w:color="auto"/>
              <w:bottom w:val="single" w:sz="4" w:space="0" w:color="auto"/>
              <w:right w:val="single" w:sz="4" w:space="0" w:color="auto"/>
            </w:tcBorders>
            <w:shd w:val="clear" w:color="000000" w:fill="D8D8D8"/>
            <w:vAlign w:val="center"/>
          </w:tcPr>
          <w:p w14:paraId="7DA82311" w14:textId="77777777" w:rsidR="009B2ED8" w:rsidRPr="001E76FC" w:rsidRDefault="009B2ED8" w:rsidP="00674895">
            <w:pPr>
              <w:pStyle w:val="ListParagraph"/>
              <w:spacing w:after="0" w:line="240" w:lineRule="auto"/>
              <w:ind w:left="0"/>
              <w:jc w:val="center"/>
              <w:rPr>
                <w:color w:val="000000"/>
                <w:lang w:val="en-US" w:eastAsia="lv-LV"/>
              </w:rPr>
            </w:pPr>
          </w:p>
        </w:tc>
        <w:tc>
          <w:tcPr>
            <w:tcW w:w="0" w:type="auto"/>
            <w:tcBorders>
              <w:top w:val="nil"/>
              <w:left w:val="nil"/>
              <w:bottom w:val="single" w:sz="4" w:space="0" w:color="auto"/>
              <w:right w:val="single" w:sz="4" w:space="0" w:color="auto"/>
            </w:tcBorders>
            <w:shd w:val="clear" w:color="000000" w:fill="D8D8D8"/>
            <w:vAlign w:val="center"/>
          </w:tcPr>
          <w:p w14:paraId="36563A3D" w14:textId="37F9115A" w:rsidR="009B2ED8" w:rsidRPr="001E76FC" w:rsidRDefault="009B2ED8" w:rsidP="00674895">
            <w:pPr>
              <w:rPr>
                <w:color w:val="000000"/>
                <w:lang w:val="en-US" w:eastAsia="lv-LV"/>
              </w:rPr>
            </w:pPr>
            <w:r w:rsidRPr="001E76FC">
              <w:rPr>
                <w:b/>
                <w:bCs/>
                <w:color w:val="000000"/>
                <w:lang w:val="en-US" w:eastAsia="lv-LV"/>
              </w:rPr>
              <w:t>Standarti/ Standarts</w:t>
            </w:r>
            <w:r w:rsidR="00DC5D26" w:rsidRPr="00DC5D26">
              <w:rPr>
                <w:rFonts w:asciiTheme="minorHAnsi" w:eastAsiaTheme="minorHAnsi" w:hAnsiTheme="minorHAnsi" w:cstheme="minorBidi"/>
                <w:color w:val="000000"/>
                <w:vertAlign w:val="superscript"/>
                <w:lang w:eastAsia="lv-LV"/>
              </w:rPr>
              <w:footnoteReference w:id="6"/>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50501C4" w14:textId="77777777" w:rsidR="009B2ED8" w:rsidRPr="001E76FC" w:rsidRDefault="009B2ED8" w:rsidP="00674895">
            <w:pPr>
              <w:jc w:val="center"/>
              <w:rPr>
                <w:color w:val="000000"/>
                <w:lang w:val="en-US"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C217A3E" w14:textId="77777777" w:rsidR="009B2ED8" w:rsidRPr="001E76FC" w:rsidRDefault="009B2ED8" w:rsidP="00674895">
            <w:pPr>
              <w:jc w:val="center"/>
              <w:rPr>
                <w:color w:val="000000"/>
                <w:lang w:val="en-US"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B5B85A6" w14:textId="77777777" w:rsidR="009B2ED8" w:rsidRPr="001E76FC" w:rsidRDefault="009B2ED8" w:rsidP="00674895">
            <w:pPr>
              <w:jc w:val="center"/>
              <w:rPr>
                <w:color w:val="000000"/>
                <w:lang w:val="en-US"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1230513" w14:textId="77777777" w:rsidR="009B2ED8" w:rsidRPr="001E76FC" w:rsidRDefault="009B2ED8" w:rsidP="00674895">
            <w:pPr>
              <w:jc w:val="center"/>
              <w:rPr>
                <w:color w:val="000000"/>
                <w:lang w:val="en-US" w:eastAsia="lv-LV"/>
              </w:rPr>
            </w:pPr>
          </w:p>
        </w:tc>
      </w:tr>
      <w:tr w:rsidR="009B2ED8" w:rsidRPr="001E76FC" w14:paraId="22980050" w14:textId="77777777" w:rsidTr="00674895">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7EE61CC7" w14:textId="77777777" w:rsidR="009B2ED8" w:rsidRPr="001E76FC" w:rsidRDefault="009B2ED8" w:rsidP="009B2ED8">
            <w:pPr>
              <w:pStyle w:val="ListParagraph"/>
              <w:numPr>
                <w:ilvl w:val="0"/>
                <w:numId w:val="4"/>
              </w:numPr>
              <w:spacing w:after="0" w:line="240" w:lineRule="auto"/>
              <w:ind w:left="426"/>
              <w:jc w:val="center"/>
              <w:rPr>
                <w:color w:val="000000"/>
                <w:lang w:val="en-US"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5CEAFAE6" w14:textId="57391AE7" w:rsidR="009B2ED8" w:rsidRPr="001E76FC" w:rsidRDefault="009B2ED8" w:rsidP="00674895">
            <w:pPr>
              <w:rPr>
                <w:color w:val="000000"/>
                <w:lang w:val="en-US" w:eastAsia="lv-LV"/>
              </w:rPr>
            </w:pPr>
            <w:r w:rsidRPr="001E76FC">
              <w:rPr>
                <w:color w:val="000000"/>
                <w:lang w:val="en-US" w:eastAsia="lv-LV"/>
              </w:rPr>
              <w:t>Jābūt izgatavotam un testētam saskaņ</w:t>
            </w:r>
            <w:r w:rsidR="00DD5D54">
              <w:rPr>
                <w:color w:val="000000"/>
                <w:lang w:val="en-US" w:eastAsia="lv-LV"/>
              </w:rPr>
              <w:t>ā</w:t>
            </w:r>
            <w:r w:rsidRPr="001E76FC">
              <w:rPr>
                <w:color w:val="000000"/>
                <w:lang w:val="en-US" w:eastAsia="lv-LV"/>
              </w:rPr>
              <w:t xml:space="preserve"> ar standartu IEC 62271-1</w:t>
            </w:r>
            <w:r w:rsidR="00DC5D26">
              <w:t xml:space="preserve"> </w:t>
            </w:r>
            <w:r w:rsidR="00DC5D26" w:rsidRPr="00DC5D26">
              <w:rPr>
                <w:color w:val="000000"/>
                <w:lang w:val="en-US" w:eastAsia="lv-LV"/>
              </w:rPr>
              <w:t>vai ekvivalents</w:t>
            </w:r>
            <w:r w:rsidRPr="001E76FC">
              <w:rPr>
                <w:color w:val="000000"/>
                <w:lang w:val="en-US" w:eastAsia="lv-LV"/>
              </w:rPr>
              <w:t>, IEC 62271-102</w:t>
            </w:r>
            <w:r w:rsidR="00DC5D26">
              <w:t xml:space="preserve"> </w:t>
            </w:r>
            <w:r w:rsidR="00DC5D26" w:rsidRPr="00DC5D26">
              <w:rPr>
                <w:color w:val="000000"/>
                <w:lang w:val="en-US" w:eastAsia="lv-LV"/>
              </w:rPr>
              <w:t>vai ekvivalents</w:t>
            </w:r>
            <w:r w:rsidRPr="001E76FC">
              <w:rPr>
                <w:color w:val="000000"/>
                <w:lang w:val="en-US" w:eastAsia="lv-LV"/>
              </w:rPr>
              <w:t>, IEC 62271-103</w:t>
            </w:r>
            <w:r w:rsidR="00DC5D26">
              <w:t xml:space="preserve"> </w:t>
            </w:r>
            <w:r w:rsidR="00DC5D26" w:rsidRPr="00DC5D26">
              <w:rPr>
                <w:color w:val="000000"/>
                <w:lang w:val="en-US" w:eastAsia="lv-LV"/>
              </w:rPr>
              <w:t>vai ekvivalents</w:t>
            </w:r>
            <w:r w:rsidR="00DC5D26">
              <w:rPr>
                <w:color w:val="000000"/>
                <w:lang w:val="en-US" w:eastAsia="lv-LV"/>
              </w:rPr>
              <w:t xml:space="preserve"> </w:t>
            </w:r>
            <w:r w:rsidRPr="001E76FC">
              <w:rPr>
                <w:bCs/>
                <w:lang w:val="en-US"/>
              </w:rPr>
              <w:t>un citiem vispārpieņemtiem standartiem attiecībā uz katru iekārtu veidu.</w:t>
            </w:r>
            <w:r w:rsidRPr="001E76FC">
              <w:rPr>
                <w:color w:val="000000"/>
                <w:lang w:val="en-US" w:eastAsia="lv-LV"/>
              </w:rPr>
              <w:t xml:space="preserve"> / Manufactured and tested according to IEC 62271-</w:t>
            </w:r>
            <w:r w:rsidR="00DC5D26">
              <w:rPr>
                <w:color w:val="000000"/>
                <w:lang w:val="en-US" w:eastAsia="lv-LV"/>
              </w:rPr>
              <w:t>1</w:t>
            </w:r>
            <w:r w:rsidR="00DC5D26">
              <w:t xml:space="preserve"> </w:t>
            </w:r>
            <w:r w:rsidR="00DC5D26" w:rsidRPr="00DC5D26">
              <w:rPr>
                <w:color w:val="000000"/>
                <w:lang w:val="en-US" w:eastAsia="lv-LV"/>
              </w:rPr>
              <w:t>or equivalent</w:t>
            </w:r>
            <w:r w:rsidR="00DC5D26">
              <w:rPr>
                <w:color w:val="000000"/>
                <w:lang w:val="en-US" w:eastAsia="lv-LV"/>
              </w:rPr>
              <w:t>,</w:t>
            </w:r>
            <w:r>
              <w:rPr>
                <w:color w:val="000000"/>
                <w:lang w:val="en-US" w:eastAsia="lv-LV"/>
              </w:rPr>
              <w:t xml:space="preserve"> </w:t>
            </w:r>
            <w:r w:rsidRPr="001E76FC">
              <w:rPr>
                <w:color w:val="000000"/>
                <w:lang w:val="en-US" w:eastAsia="lv-LV"/>
              </w:rPr>
              <w:t>IEC 62271-102</w:t>
            </w:r>
            <w:r w:rsidR="00DC5D26">
              <w:t xml:space="preserve"> </w:t>
            </w:r>
            <w:r w:rsidR="00DC5D26" w:rsidRPr="00DC5D26">
              <w:rPr>
                <w:color w:val="000000"/>
                <w:lang w:val="en-US" w:eastAsia="lv-LV"/>
              </w:rPr>
              <w:t>or equivalent</w:t>
            </w:r>
            <w:r w:rsidRPr="001E76FC">
              <w:rPr>
                <w:color w:val="000000"/>
                <w:lang w:val="en-US" w:eastAsia="lv-LV"/>
              </w:rPr>
              <w:t>, IEC 62271-103</w:t>
            </w:r>
            <w:r w:rsidR="00DC5D26">
              <w:t xml:space="preserve"> </w:t>
            </w:r>
            <w:r w:rsidR="00DC5D26" w:rsidRPr="00DC5D26">
              <w:rPr>
                <w:color w:val="000000"/>
                <w:lang w:val="en-US" w:eastAsia="lv-LV"/>
              </w:rPr>
              <w:t>or equivalent</w:t>
            </w:r>
            <w:r w:rsidRPr="001E76FC">
              <w:rPr>
                <w:color w:val="000000"/>
                <w:lang w:val="en-US" w:eastAsia="lv-LV"/>
              </w:rPr>
              <w:t xml:space="preserve"> and other common standards to each kind of equipment</w:t>
            </w:r>
          </w:p>
        </w:tc>
        <w:tc>
          <w:tcPr>
            <w:tcW w:w="0" w:type="auto"/>
            <w:tcBorders>
              <w:top w:val="nil"/>
              <w:left w:val="nil"/>
              <w:bottom w:val="single" w:sz="4" w:space="0" w:color="auto"/>
              <w:right w:val="single" w:sz="4" w:space="0" w:color="auto"/>
            </w:tcBorders>
            <w:shd w:val="clear" w:color="000000" w:fill="FFFFFF"/>
            <w:vAlign w:val="center"/>
          </w:tcPr>
          <w:p w14:paraId="3DA82617" w14:textId="77777777" w:rsidR="009B2ED8" w:rsidRPr="001E76FC" w:rsidRDefault="009B2ED8" w:rsidP="00674895">
            <w:pPr>
              <w:jc w:val="center"/>
              <w:rPr>
                <w:color w:val="000000"/>
                <w:lang w:val="en-US" w:eastAsia="lv-LV"/>
              </w:rPr>
            </w:pPr>
            <w:r w:rsidRPr="001E76FC">
              <w:rPr>
                <w:color w:val="000000"/>
                <w:lang w:val="en-US" w:eastAsia="lv-LV"/>
              </w:rPr>
              <w:t>Atbilst/ Confirm</w:t>
            </w:r>
          </w:p>
        </w:tc>
        <w:tc>
          <w:tcPr>
            <w:tcW w:w="0" w:type="auto"/>
            <w:tcBorders>
              <w:top w:val="nil"/>
              <w:left w:val="nil"/>
              <w:bottom w:val="single" w:sz="4" w:space="0" w:color="auto"/>
              <w:right w:val="single" w:sz="4" w:space="0" w:color="auto"/>
            </w:tcBorders>
            <w:vAlign w:val="center"/>
          </w:tcPr>
          <w:p w14:paraId="76CA26B4" w14:textId="77777777" w:rsidR="009B2ED8" w:rsidRPr="001E76FC" w:rsidRDefault="009B2ED8" w:rsidP="00674895">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443BCC3D" w14:textId="77777777" w:rsidR="009B2ED8" w:rsidRPr="001E76FC" w:rsidRDefault="009B2ED8" w:rsidP="00674895">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45171BF3" w14:textId="77777777" w:rsidR="009B2ED8" w:rsidRPr="001E76FC" w:rsidRDefault="009B2ED8" w:rsidP="00674895">
            <w:pPr>
              <w:jc w:val="center"/>
              <w:rPr>
                <w:color w:val="000000"/>
                <w:lang w:val="en-US" w:eastAsia="lv-LV"/>
              </w:rPr>
            </w:pPr>
          </w:p>
        </w:tc>
      </w:tr>
      <w:tr w:rsidR="009B2ED8" w:rsidRPr="001E76FC" w14:paraId="663DC55E" w14:textId="77777777" w:rsidTr="00674895">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3C50B808" w14:textId="77777777" w:rsidR="009B2ED8" w:rsidRPr="001E76FC" w:rsidRDefault="009B2ED8" w:rsidP="00674895">
            <w:pPr>
              <w:pStyle w:val="ListParagraph"/>
              <w:spacing w:after="0" w:line="240" w:lineRule="auto"/>
              <w:ind w:left="0"/>
              <w:jc w:val="center"/>
              <w:rPr>
                <w:b/>
                <w:bCs/>
                <w:color w:val="000000"/>
                <w:lang w:val="en-US"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7FB0E2DE" w14:textId="77777777" w:rsidR="009B2ED8" w:rsidRPr="001E76FC" w:rsidRDefault="009B2ED8" w:rsidP="00674895">
            <w:pPr>
              <w:rPr>
                <w:b/>
                <w:bCs/>
                <w:color w:val="000000"/>
                <w:lang w:val="en-US" w:eastAsia="lv-LV"/>
              </w:rPr>
            </w:pPr>
            <w:r w:rsidRPr="001E76FC">
              <w:rPr>
                <w:b/>
                <w:bCs/>
                <w:color w:val="000000"/>
                <w:lang w:val="en-US" w:eastAsia="lv-LV"/>
              </w:rPr>
              <w:t>Dokumentācija/ Documentation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FFC684B" w14:textId="77777777" w:rsidR="009B2ED8" w:rsidRPr="001E76FC" w:rsidRDefault="009B2ED8" w:rsidP="00674895">
            <w:pPr>
              <w:jc w:val="center"/>
              <w:rPr>
                <w:b/>
                <w:bCs/>
                <w:color w:val="000000"/>
                <w:lang w:val="en-US"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139D2A5" w14:textId="77777777" w:rsidR="009B2ED8" w:rsidRPr="001E76FC" w:rsidRDefault="009B2ED8" w:rsidP="00674895">
            <w:pPr>
              <w:jc w:val="center"/>
              <w:rPr>
                <w:b/>
                <w:bCs/>
                <w:color w:val="000000"/>
                <w:lang w:val="en-US"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252F622" w14:textId="77777777" w:rsidR="009B2ED8" w:rsidRPr="001E76FC" w:rsidRDefault="009B2ED8" w:rsidP="00674895">
            <w:pPr>
              <w:jc w:val="center"/>
              <w:rPr>
                <w:b/>
                <w:bCs/>
                <w:color w:val="000000"/>
                <w:lang w:val="en-US"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3B9494C" w14:textId="77777777" w:rsidR="009B2ED8" w:rsidRPr="001E76FC" w:rsidRDefault="009B2ED8" w:rsidP="00674895">
            <w:pPr>
              <w:jc w:val="center"/>
              <w:rPr>
                <w:b/>
                <w:bCs/>
                <w:color w:val="000000"/>
                <w:lang w:val="en-US" w:eastAsia="lv-LV"/>
              </w:rPr>
            </w:pPr>
          </w:p>
        </w:tc>
      </w:tr>
      <w:tr w:rsidR="009B2ED8" w:rsidRPr="001E76FC" w14:paraId="2B666A59" w14:textId="77777777" w:rsidTr="00674895">
        <w:trPr>
          <w:cantSplit/>
        </w:trPr>
        <w:tc>
          <w:tcPr>
            <w:tcW w:w="0" w:type="auto"/>
            <w:tcBorders>
              <w:top w:val="nil"/>
              <w:left w:val="single" w:sz="4" w:space="0" w:color="auto"/>
              <w:bottom w:val="single" w:sz="4" w:space="0" w:color="auto"/>
              <w:right w:val="single" w:sz="4" w:space="0" w:color="auto"/>
            </w:tcBorders>
            <w:vAlign w:val="center"/>
          </w:tcPr>
          <w:p w14:paraId="6AC9A267" w14:textId="77777777" w:rsidR="009B2ED8" w:rsidRPr="001E76FC" w:rsidRDefault="009B2ED8" w:rsidP="009B2ED8">
            <w:pPr>
              <w:pStyle w:val="ListParagraph"/>
              <w:numPr>
                <w:ilvl w:val="0"/>
                <w:numId w:val="4"/>
              </w:numPr>
              <w:spacing w:after="0" w:line="240" w:lineRule="auto"/>
              <w:ind w:left="426"/>
              <w:jc w:val="center"/>
              <w:rPr>
                <w:bCs/>
                <w:color w:val="000000"/>
                <w:lang w:val="en-US" w:eastAsia="lv-LV"/>
              </w:rPr>
            </w:pPr>
          </w:p>
        </w:tc>
        <w:tc>
          <w:tcPr>
            <w:tcW w:w="0" w:type="auto"/>
            <w:tcBorders>
              <w:top w:val="nil"/>
              <w:left w:val="single" w:sz="4" w:space="0" w:color="auto"/>
              <w:bottom w:val="single" w:sz="4" w:space="0" w:color="auto"/>
              <w:right w:val="single" w:sz="4" w:space="0" w:color="auto"/>
            </w:tcBorders>
            <w:vAlign w:val="center"/>
          </w:tcPr>
          <w:p w14:paraId="546841E7" w14:textId="44C9E197" w:rsidR="009B2ED8" w:rsidRPr="001E76FC" w:rsidRDefault="009B2ED8" w:rsidP="00674895">
            <w:pPr>
              <w:rPr>
                <w:color w:val="000000"/>
                <w:lang w:val="en-US" w:eastAsia="lv-LV"/>
              </w:rPr>
            </w:pPr>
            <w:r w:rsidRPr="001E76FC">
              <w:rPr>
                <w:color w:val="000000"/>
                <w:lang w:val="en-US" w:eastAsia="lv-LV"/>
              </w:rPr>
              <w:t xml:space="preserve">Ir iesniegts preces attēls, kurš atbilst </w:t>
            </w:r>
            <w:r w:rsidR="00834C72">
              <w:rPr>
                <w:color w:val="000000"/>
                <w:lang w:val="en-US" w:eastAsia="lv-LV"/>
              </w:rPr>
              <w:t>šādām</w:t>
            </w:r>
            <w:r w:rsidR="00834C72" w:rsidRPr="001E76FC">
              <w:rPr>
                <w:color w:val="000000"/>
                <w:lang w:val="en-US" w:eastAsia="lv-LV"/>
              </w:rPr>
              <w:t xml:space="preserve"> </w:t>
            </w:r>
            <w:r w:rsidRPr="001E76FC">
              <w:rPr>
                <w:color w:val="000000"/>
                <w:lang w:val="en-US" w:eastAsia="lv-LV"/>
              </w:rPr>
              <w:t>prasībām/An image of the product that meets the following requirements has been submitted:</w:t>
            </w:r>
          </w:p>
          <w:p w14:paraId="3EB517C1" w14:textId="77777777" w:rsidR="009B2ED8" w:rsidRPr="001E76FC" w:rsidRDefault="009B2ED8" w:rsidP="00674895">
            <w:pPr>
              <w:pStyle w:val="ListParagraph"/>
              <w:numPr>
                <w:ilvl w:val="0"/>
                <w:numId w:val="3"/>
              </w:numPr>
              <w:spacing w:after="0" w:line="240" w:lineRule="auto"/>
              <w:rPr>
                <w:rFonts w:cs="Times New Roman"/>
                <w:color w:val="000000"/>
                <w:szCs w:val="24"/>
                <w:lang w:val="en-US" w:eastAsia="lv-LV"/>
              </w:rPr>
            </w:pPr>
            <w:r w:rsidRPr="001E76FC">
              <w:rPr>
                <w:rFonts w:cs="Times New Roman"/>
                <w:color w:val="000000"/>
                <w:szCs w:val="24"/>
                <w:lang w:val="en-US" w:eastAsia="lv-LV"/>
              </w:rPr>
              <w:t>".jpg" vai “.jpeg” formātā/ ".jpg" or ".jpeg" format</w:t>
            </w:r>
          </w:p>
          <w:p w14:paraId="445D22FA" w14:textId="77777777" w:rsidR="009B2ED8" w:rsidRPr="001E76FC" w:rsidRDefault="009B2ED8" w:rsidP="00674895">
            <w:pPr>
              <w:pStyle w:val="ListParagraph"/>
              <w:numPr>
                <w:ilvl w:val="0"/>
                <w:numId w:val="3"/>
              </w:numPr>
              <w:spacing w:after="0" w:line="240" w:lineRule="auto"/>
              <w:rPr>
                <w:rFonts w:cs="Times New Roman"/>
                <w:color w:val="000000"/>
                <w:szCs w:val="24"/>
                <w:lang w:val="en-US" w:eastAsia="lv-LV"/>
              </w:rPr>
            </w:pPr>
            <w:r w:rsidRPr="001E76FC">
              <w:rPr>
                <w:rFonts w:cs="Times New Roman"/>
                <w:color w:val="000000"/>
                <w:szCs w:val="24"/>
                <w:lang w:val="en-US" w:eastAsia="lv-LV"/>
              </w:rPr>
              <w:t>izšķiršanas spēja ne mazāka par 2Mpix/ resolution of at least 2Mpix</w:t>
            </w:r>
          </w:p>
          <w:p w14:paraId="44139ED2" w14:textId="77777777" w:rsidR="009B2ED8" w:rsidRPr="001E76FC" w:rsidRDefault="009B2ED8" w:rsidP="00674895">
            <w:pPr>
              <w:pStyle w:val="ListParagraph"/>
              <w:numPr>
                <w:ilvl w:val="0"/>
                <w:numId w:val="3"/>
              </w:numPr>
              <w:spacing w:after="0" w:line="240" w:lineRule="auto"/>
              <w:rPr>
                <w:rFonts w:cs="Times New Roman"/>
                <w:color w:val="000000"/>
                <w:szCs w:val="24"/>
                <w:lang w:val="en-US" w:eastAsia="lv-LV"/>
              </w:rPr>
            </w:pPr>
            <w:r w:rsidRPr="001E76FC">
              <w:rPr>
                <w:rFonts w:cs="Times New Roman"/>
                <w:color w:val="000000"/>
                <w:szCs w:val="24"/>
                <w:lang w:val="en-US" w:eastAsia="lv-LV"/>
              </w:rPr>
              <w:t>ir iespēja redzēt  visu preci un izlasīt visus uzrakstus, marķējumus uz tā/ the</w:t>
            </w:r>
            <w:r w:rsidRPr="001E76FC">
              <w:rPr>
                <w:rFonts w:cs="Times New Roman"/>
                <w:szCs w:val="24"/>
                <w:lang w:val="en-US"/>
              </w:rPr>
              <w:t xml:space="preserve"> </w:t>
            </w:r>
            <w:r w:rsidRPr="001E76FC">
              <w:rPr>
                <w:rFonts w:cs="Times New Roman"/>
                <w:color w:val="000000"/>
                <w:szCs w:val="24"/>
                <w:lang w:val="en-US" w:eastAsia="lv-LV"/>
              </w:rPr>
              <w:t>complete product can be seen and all the inscriptions markings on it can be read</w:t>
            </w:r>
          </w:p>
          <w:p w14:paraId="3FC0BB80" w14:textId="77777777" w:rsidR="009B2ED8" w:rsidRPr="001E76FC" w:rsidRDefault="009B2ED8" w:rsidP="00674895">
            <w:pPr>
              <w:pStyle w:val="ListParagraph"/>
              <w:numPr>
                <w:ilvl w:val="0"/>
                <w:numId w:val="3"/>
              </w:numPr>
              <w:spacing w:after="0" w:line="240" w:lineRule="auto"/>
              <w:rPr>
                <w:rFonts w:cs="Times New Roman"/>
                <w:color w:val="000000"/>
                <w:szCs w:val="24"/>
                <w:lang w:val="en-US" w:eastAsia="lv-LV"/>
              </w:rPr>
            </w:pPr>
            <w:r w:rsidRPr="001E76FC">
              <w:rPr>
                <w:rFonts w:cs="Times New Roman"/>
                <w:color w:val="000000"/>
                <w:szCs w:val="24"/>
                <w:lang w:val="en-US" w:eastAsia="lv-LV"/>
              </w:rPr>
              <w:t>attēls</w:t>
            </w:r>
            <w:r w:rsidRPr="001E76FC">
              <w:rPr>
                <w:rFonts w:cs="Times New Roman"/>
                <w:color w:val="000000"/>
                <w:szCs w:val="24"/>
                <w:lang w:val="en-US"/>
              </w:rPr>
              <w:t xml:space="preserve"> nav papildināts ar reklāmu/ the image does not contain any advertisement</w:t>
            </w:r>
          </w:p>
        </w:tc>
        <w:tc>
          <w:tcPr>
            <w:tcW w:w="0" w:type="auto"/>
            <w:tcBorders>
              <w:top w:val="nil"/>
              <w:left w:val="nil"/>
              <w:bottom w:val="single" w:sz="4" w:space="0" w:color="auto"/>
              <w:right w:val="single" w:sz="4" w:space="0" w:color="auto"/>
            </w:tcBorders>
            <w:vAlign w:val="center"/>
          </w:tcPr>
          <w:p w14:paraId="5FE5F5D7" w14:textId="77777777" w:rsidR="009B2ED8" w:rsidRPr="001E76FC" w:rsidRDefault="009B2ED8" w:rsidP="00674895">
            <w:pPr>
              <w:jc w:val="center"/>
              <w:rPr>
                <w:b/>
                <w:bCs/>
                <w:color w:val="000000"/>
                <w:lang w:val="en-US" w:eastAsia="lv-LV"/>
              </w:rPr>
            </w:pPr>
            <w:r w:rsidRPr="001E76FC">
              <w:rPr>
                <w:color w:val="000000"/>
                <w:lang w:val="en-US" w:eastAsia="lv-LV"/>
              </w:rPr>
              <w:t>Atbilst/ Confirm</w:t>
            </w:r>
          </w:p>
        </w:tc>
        <w:tc>
          <w:tcPr>
            <w:tcW w:w="0" w:type="auto"/>
            <w:tcBorders>
              <w:top w:val="nil"/>
              <w:left w:val="nil"/>
              <w:bottom w:val="single" w:sz="4" w:space="0" w:color="auto"/>
              <w:right w:val="single" w:sz="4" w:space="0" w:color="auto"/>
            </w:tcBorders>
            <w:vAlign w:val="center"/>
          </w:tcPr>
          <w:p w14:paraId="141518DE" w14:textId="77777777" w:rsidR="009B2ED8" w:rsidRPr="001E76FC" w:rsidRDefault="009B2ED8" w:rsidP="00674895">
            <w:pPr>
              <w:jc w:val="center"/>
              <w:rPr>
                <w:b/>
                <w:bCs/>
                <w:color w:val="000000"/>
                <w:lang w:val="en-US" w:eastAsia="lv-LV"/>
              </w:rPr>
            </w:pPr>
          </w:p>
        </w:tc>
        <w:tc>
          <w:tcPr>
            <w:tcW w:w="0" w:type="auto"/>
            <w:tcBorders>
              <w:top w:val="nil"/>
              <w:left w:val="nil"/>
              <w:bottom w:val="single" w:sz="4" w:space="0" w:color="auto"/>
              <w:right w:val="single" w:sz="4" w:space="0" w:color="auto"/>
            </w:tcBorders>
            <w:vAlign w:val="center"/>
          </w:tcPr>
          <w:p w14:paraId="0867B55F" w14:textId="77777777" w:rsidR="009B2ED8" w:rsidRPr="001E76FC" w:rsidRDefault="009B2ED8" w:rsidP="00674895">
            <w:pPr>
              <w:jc w:val="center"/>
              <w:rPr>
                <w:b/>
                <w:bCs/>
                <w:color w:val="000000"/>
                <w:lang w:val="en-US" w:eastAsia="lv-LV"/>
              </w:rPr>
            </w:pPr>
          </w:p>
        </w:tc>
        <w:tc>
          <w:tcPr>
            <w:tcW w:w="0" w:type="auto"/>
            <w:tcBorders>
              <w:top w:val="nil"/>
              <w:left w:val="nil"/>
              <w:bottom w:val="single" w:sz="4" w:space="0" w:color="auto"/>
              <w:right w:val="single" w:sz="4" w:space="0" w:color="auto"/>
            </w:tcBorders>
            <w:vAlign w:val="center"/>
          </w:tcPr>
          <w:p w14:paraId="0DA5C43F" w14:textId="77777777" w:rsidR="009B2ED8" w:rsidRPr="001E76FC" w:rsidRDefault="009B2ED8" w:rsidP="00674895">
            <w:pPr>
              <w:jc w:val="center"/>
              <w:rPr>
                <w:b/>
                <w:bCs/>
                <w:color w:val="000000"/>
                <w:lang w:val="en-US" w:eastAsia="lv-LV"/>
              </w:rPr>
            </w:pPr>
          </w:p>
        </w:tc>
      </w:tr>
      <w:tr w:rsidR="009B2ED8" w:rsidRPr="001E76FC" w14:paraId="5F12A778" w14:textId="77777777" w:rsidTr="00674895">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130A9A6C" w14:textId="77777777" w:rsidR="009B2ED8" w:rsidRPr="001E76FC" w:rsidRDefault="009B2ED8" w:rsidP="009B2ED8">
            <w:pPr>
              <w:pStyle w:val="ListParagraph"/>
              <w:numPr>
                <w:ilvl w:val="0"/>
                <w:numId w:val="4"/>
              </w:numPr>
              <w:spacing w:after="0" w:line="240" w:lineRule="auto"/>
              <w:ind w:left="426"/>
              <w:jc w:val="center"/>
              <w:rPr>
                <w:color w:val="000000"/>
                <w:lang w:val="en-US"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082E9BE9" w14:textId="77777777" w:rsidR="009355C4" w:rsidRDefault="009355C4" w:rsidP="00616E27">
            <w:pPr>
              <w:rPr>
                <w:color w:val="000000"/>
                <w:lang w:eastAsia="lv-LV"/>
              </w:rPr>
            </w:pPr>
            <w:r w:rsidRPr="009355C4">
              <w:rPr>
                <w:color w:val="000000"/>
                <w:lang w:eastAsia="lv-LV"/>
              </w:rPr>
              <w:t xml:space="preserve">Lietošanas instrukcija </w:t>
            </w:r>
            <w:r>
              <w:rPr>
                <w:color w:val="000000"/>
                <w:lang w:eastAsia="lv-LV"/>
              </w:rPr>
              <w:t>(</w:t>
            </w:r>
            <w:r w:rsidRPr="009355C4">
              <w:rPr>
                <w:color w:val="000000"/>
                <w:lang w:eastAsia="lv-LV"/>
              </w:rPr>
              <w:t>latviešu valodā</w:t>
            </w:r>
            <w:r>
              <w:rPr>
                <w:color w:val="000000"/>
                <w:lang w:eastAsia="lv-LV"/>
              </w:rPr>
              <w:t xml:space="preserve">  -</w:t>
            </w:r>
            <w:r w:rsidRPr="009355C4">
              <w:rPr>
                <w:color w:val="000000"/>
                <w:lang w:eastAsia="lv-LV"/>
              </w:rPr>
              <w:t xml:space="preserve">piegādājot produktu), kur iekļauts:/ Instructions for use </w:t>
            </w:r>
            <w:r>
              <w:rPr>
                <w:color w:val="000000"/>
                <w:lang w:eastAsia="lv-LV"/>
              </w:rPr>
              <w:t>(</w:t>
            </w:r>
            <w:r w:rsidRPr="009355C4">
              <w:rPr>
                <w:color w:val="000000"/>
                <w:lang w:eastAsia="lv-LV"/>
              </w:rPr>
              <w:t xml:space="preserve">in the Latvian language </w:t>
            </w:r>
            <w:r>
              <w:rPr>
                <w:color w:val="000000"/>
                <w:lang w:eastAsia="lv-LV"/>
              </w:rPr>
              <w:t xml:space="preserve"> - </w:t>
            </w:r>
            <w:r w:rsidRPr="009355C4">
              <w:rPr>
                <w:color w:val="000000"/>
                <w:lang w:eastAsia="lv-LV"/>
              </w:rPr>
              <w:t>when delivering the product), including:</w:t>
            </w:r>
          </w:p>
          <w:p w14:paraId="406C4338" w14:textId="77777777" w:rsidR="009355C4" w:rsidRDefault="009355C4" w:rsidP="00616E27">
            <w:pPr>
              <w:rPr>
                <w:color w:val="000000"/>
                <w:lang w:eastAsia="lv-LV"/>
              </w:rPr>
            </w:pPr>
            <w:r w:rsidRPr="009355C4">
              <w:rPr>
                <w:color w:val="000000"/>
                <w:lang w:eastAsia="lv-LV"/>
              </w:rPr>
              <w:t xml:space="preserve"> - uzglabāšana un transportēšana/ storage and transportation; - nosacījumi, kas garantē noteikto kalpošanas laiku/ the conditions guaranteeing the lifetime;</w:t>
            </w:r>
          </w:p>
          <w:p w14:paraId="76234F68" w14:textId="77777777" w:rsidR="009355C4" w:rsidRDefault="009355C4" w:rsidP="00616E27">
            <w:pPr>
              <w:rPr>
                <w:color w:val="000000"/>
                <w:lang w:eastAsia="lv-LV"/>
              </w:rPr>
            </w:pPr>
            <w:r w:rsidRPr="009355C4">
              <w:rPr>
                <w:color w:val="000000"/>
                <w:lang w:eastAsia="lv-LV"/>
              </w:rPr>
              <w:t xml:space="preserve"> - uzstādīšanas (montāžas) vispārējie nosacījumi/ general conditions of installation (assembly);</w:t>
            </w:r>
          </w:p>
          <w:p w14:paraId="39E30A1F" w14:textId="77777777" w:rsidR="00AF02DF" w:rsidRPr="00AF02DF" w:rsidRDefault="009355C4" w:rsidP="00AF02DF">
            <w:pPr>
              <w:rPr>
                <w:color w:val="000000"/>
                <w:lang w:eastAsia="lv-LV"/>
              </w:rPr>
            </w:pPr>
            <w:r w:rsidRPr="009355C4">
              <w:rPr>
                <w:color w:val="000000"/>
                <w:lang w:eastAsia="lv-LV"/>
              </w:rPr>
              <w:t xml:space="preserve"> - </w:t>
            </w:r>
            <w:r w:rsidR="00AF02DF">
              <w:rPr>
                <w:color w:val="000000"/>
                <w:lang w:eastAsia="lv-LV"/>
              </w:rPr>
              <w:t xml:space="preserve">ekspluatācijas un apkopes </w:t>
            </w:r>
            <w:r w:rsidRPr="009355C4">
              <w:rPr>
                <w:color w:val="000000"/>
                <w:lang w:eastAsia="lv-LV"/>
              </w:rPr>
              <w:t xml:space="preserve">prasības mehānismiem un aprīkojumam/ </w:t>
            </w:r>
            <w:r w:rsidR="00AF02DF" w:rsidRPr="00AF02DF">
              <w:rPr>
                <w:color w:val="000000"/>
                <w:lang w:val="en" w:eastAsia="lv-LV"/>
              </w:rPr>
              <w:t xml:space="preserve">maintenance and operation </w:t>
            </w:r>
          </w:p>
          <w:p w14:paraId="18D2DCA8" w14:textId="55BF39C1" w:rsidR="009B2ED8" w:rsidRPr="00DE6850" w:rsidRDefault="009355C4" w:rsidP="00616E27">
            <w:pPr>
              <w:rPr>
                <w:color w:val="000000"/>
                <w:lang w:eastAsia="lv-LV"/>
              </w:rPr>
            </w:pPr>
            <w:r w:rsidRPr="009355C4">
              <w:rPr>
                <w:color w:val="000000"/>
                <w:lang w:eastAsia="lv-LV"/>
              </w:rPr>
              <w:t xml:space="preserve">requirements for machinery and equipment; </w:t>
            </w:r>
          </w:p>
        </w:tc>
        <w:tc>
          <w:tcPr>
            <w:tcW w:w="0" w:type="auto"/>
            <w:tcBorders>
              <w:top w:val="nil"/>
              <w:left w:val="nil"/>
              <w:bottom w:val="single" w:sz="4" w:space="0" w:color="auto"/>
              <w:right w:val="single" w:sz="4" w:space="0" w:color="auto"/>
            </w:tcBorders>
            <w:shd w:val="clear" w:color="000000" w:fill="FFFFFF"/>
            <w:vAlign w:val="center"/>
          </w:tcPr>
          <w:p w14:paraId="6C67CE14" w14:textId="77777777" w:rsidR="009B2ED8" w:rsidRPr="001E76FC" w:rsidRDefault="009B2ED8" w:rsidP="00674895">
            <w:pPr>
              <w:jc w:val="center"/>
              <w:rPr>
                <w:color w:val="000000"/>
                <w:lang w:val="en-US" w:eastAsia="lv-LV"/>
              </w:rPr>
            </w:pPr>
            <w:r w:rsidRPr="001E76FC">
              <w:rPr>
                <w:color w:val="000000"/>
                <w:lang w:val="en-US" w:eastAsia="lv-LV"/>
              </w:rPr>
              <w:t>LV vai EN</w:t>
            </w:r>
          </w:p>
        </w:tc>
        <w:tc>
          <w:tcPr>
            <w:tcW w:w="0" w:type="auto"/>
            <w:tcBorders>
              <w:top w:val="nil"/>
              <w:left w:val="nil"/>
              <w:bottom w:val="single" w:sz="4" w:space="0" w:color="auto"/>
              <w:right w:val="single" w:sz="4" w:space="0" w:color="auto"/>
            </w:tcBorders>
            <w:vAlign w:val="center"/>
          </w:tcPr>
          <w:p w14:paraId="6559C62E" w14:textId="77777777" w:rsidR="009B2ED8" w:rsidRPr="001E76FC" w:rsidRDefault="009B2ED8" w:rsidP="00674895">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4014C8B9" w14:textId="77777777" w:rsidR="009B2ED8" w:rsidRPr="001E76FC" w:rsidRDefault="009B2ED8" w:rsidP="00674895">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78653E44" w14:textId="77777777" w:rsidR="009B2ED8" w:rsidRPr="001E76FC" w:rsidRDefault="009B2ED8" w:rsidP="00674895">
            <w:pPr>
              <w:jc w:val="center"/>
              <w:rPr>
                <w:color w:val="000000"/>
                <w:lang w:val="en-US" w:eastAsia="lv-LV"/>
              </w:rPr>
            </w:pPr>
          </w:p>
        </w:tc>
      </w:tr>
      <w:tr w:rsidR="009B2ED8" w:rsidRPr="001E76FC" w14:paraId="1D62606F" w14:textId="77777777" w:rsidTr="00674895">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69AF8EAB" w14:textId="77777777" w:rsidR="009B2ED8" w:rsidRPr="001E76FC" w:rsidRDefault="009B2ED8" w:rsidP="009B2ED8">
            <w:pPr>
              <w:pStyle w:val="ListParagraph"/>
              <w:numPr>
                <w:ilvl w:val="0"/>
                <w:numId w:val="4"/>
              </w:numPr>
              <w:spacing w:after="0" w:line="240" w:lineRule="auto"/>
              <w:ind w:left="426"/>
              <w:jc w:val="center"/>
              <w:rPr>
                <w:color w:val="000000"/>
                <w:lang w:val="en-US" w:eastAsia="lv-LV"/>
              </w:rPr>
            </w:pPr>
            <w:r w:rsidRPr="001E76FC">
              <w:rPr>
                <w:color w:val="000000"/>
                <w:lang w:val="en-US" w:eastAsia="lv-LV"/>
              </w:rPr>
              <w:t>t</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0F011B6D" w14:textId="487D6786" w:rsidR="009B2ED8" w:rsidRPr="001E76FC" w:rsidRDefault="009B2ED8" w:rsidP="00674895">
            <w:pPr>
              <w:rPr>
                <w:color w:val="000000"/>
                <w:highlight w:val="yellow"/>
                <w:lang w:val="en-US" w:eastAsia="lv-LV"/>
              </w:rPr>
            </w:pPr>
            <w:r w:rsidRPr="001E76FC">
              <w:rPr>
                <w:color w:val="000000"/>
                <w:lang w:val="en-US" w:eastAsia="lv-LV"/>
              </w:rPr>
              <w:t>Iesniegta deklarācija ar pielikumiem par atbilstību standartam IEC 62271-1</w:t>
            </w:r>
            <w:r w:rsidR="00DC5D26">
              <w:t xml:space="preserve"> </w:t>
            </w:r>
            <w:r w:rsidR="00DC5D26" w:rsidRPr="00DC5D26">
              <w:rPr>
                <w:color w:val="000000"/>
                <w:lang w:val="en-US" w:eastAsia="lv-LV"/>
              </w:rPr>
              <w:t>vai ekvivalents</w:t>
            </w:r>
            <w:r w:rsidRPr="001E76FC">
              <w:rPr>
                <w:color w:val="000000"/>
                <w:lang w:val="en-US" w:eastAsia="lv-LV"/>
              </w:rPr>
              <w:t>, IEC 62271-102</w:t>
            </w:r>
            <w:r w:rsidRPr="001E76FC">
              <w:rPr>
                <w:lang w:val="en-US"/>
              </w:rPr>
              <w:t xml:space="preserve"> </w:t>
            </w:r>
            <w:r w:rsidR="00DC5D26" w:rsidRPr="00DC5D26">
              <w:rPr>
                <w:lang w:val="en-US"/>
              </w:rPr>
              <w:t>vai ekvivalents</w:t>
            </w:r>
            <w:r w:rsidR="00DC5D26">
              <w:rPr>
                <w:lang w:val="en-US"/>
              </w:rPr>
              <w:t>,</w:t>
            </w:r>
            <w:r w:rsidR="00DC5D26" w:rsidRPr="00DC5D26">
              <w:rPr>
                <w:lang w:val="en-US"/>
              </w:rPr>
              <w:t xml:space="preserve"> </w:t>
            </w:r>
            <w:r w:rsidRPr="001E76FC">
              <w:rPr>
                <w:color w:val="000000"/>
                <w:lang w:val="en-US" w:eastAsia="lv-LV"/>
              </w:rPr>
              <w:t>IEC 62271-103</w:t>
            </w:r>
            <w:r w:rsidR="00DC5D26">
              <w:t xml:space="preserve"> </w:t>
            </w:r>
            <w:r w:rsidR="00DC5D26" w:rsidRPr="00DC5D26">
              <w:rPr>
                <w:color w:val="000000"/>
                <w:lang w:val="en-US" w:eastAsia="lv-LV"/>
              </w:rPr>
              <w:t xml:space="preserve">vai ekvivalents </w:t>
            </w:r>
            <w:r w:rsidRPr="001E76FC">
              <w:rPr>
                <w:color w:val="000000"/>
                <w:lang w:val="en-US" w:eastAsia="lv-LV"/>
              </w:rPr>
              <w:t>/ Declaration of Conformity with annexes to standard IEC 62271-1</w:t>
            </w:r>
            <w:r w:rsidR="00DC5D26">
              <w:t xml:space="preserve"> </w:t>
            </w:r>
            <w:r w:rsidR="00DC5D26" w:rsidRPr="00DC5D26">
              <w:rPr>
                <w:color w:val="000000"/>
                <w:lang w:val="en-US" w:eastAsia="lv-LV"/>
              </w:rPr>
              <w:t>or equivalent</w:t>
            </w:r>
            <w:r w:rsidRPr="001E76FC">
              <w:rPr>
                <w:color w:val="000000"/>
                <w:lang w:val="en-US" w:eastAsia="lv-LV"/>
              </w:rPr>
              <w:t>, IEC 62271-102</w:t>
            </w:r>
            <w:r w:rsidR="00DC5D26">
              <w:t xml:space="preserve"> </w:t>
            </w:r>
            <w:r w:rsidR="00DC5D26" w:rsidRPr="00DC5D26">
              <w:rPr>
                <w:color w:val="000000"/>
                <w:lang w:val="en-US" w:eastAsia="lv-LV"/>
              </w:rPr>
              <w:t>or equivalent</w:t>
            </w:r>
            <w:r w:rsidR="00DC5D26">
              <w:rPr>
                <w:color w:val="000000"/>
                <w:lang w:val="en-US" w:eastAsia="lv-LV"/>
              </w:rPr>
              <w:t>, IEC 62271-103</w:t>
            </w:r>
            <w:r w:rsidR="00DC5D26">
              <w:t xml:space="preserve"> </w:t>
            </w:r>
            <w:r w:rsidR="00DC5D26" w:rsidRPr="00DC5D26">
              <w:rPr>
                <w:color w:val="000000"/>
                <w:lang w:val="en-US" w:eastAsia="lv-LV"/>
              </w:rPr>
              <w:t>or equivalent</w:t>
            </w:r>
            <w:r w:rsidRPr="001E76FC">
              <w:rPr>
                <w:color w:val="000000"/>
                <w:lang w:val="en-US" w:eastAsia="lv-LV"/>
              </w:rPr>
              <w:t xml:space="preserve"> has been submitted</w:t>
            </w:r>
          </w:p>
        </w:tc>
        <w:tc>
          <w:tcPr>
            <w:tcW w:w="0" w:type="auto"/>
            <w:tcBorders>
              <w:top w:val="nil"/>
              <w:left w:val="nil"/>
              <w:bottom w:val="single" w:sz="4" w:space="0" w:color="auto"/>
              <w:right w:val="single" w:sz="4" w:space="0" w:color="auto"/>
            </w:tcBorders>
            <w:shd w:val="clear" w:color="000000" w:fill="FFFFFF"/>
            <w:vAlign w:val="center"/>
          </w:tcPr>
          <w:p w14:paraId="3885EE41" w14:textId="77777777" w:rsidR="009B2ED8" w:rsidRPr="001E76FC" w:rsidRDefault="009B2ED8" w:rsidP="00674895">
            <w:pPr>
              <w:jc w:val="center"/>
              <w:rPr>
                <w:color w:val="000000"/>
                <w:highlight w:val="yellow"/>
                <w:lang w:val="en-US" w:eastAsia="lv-LV"/>
              </w:rPr>
            </w:pPr>
            <w:r w:rsidRPr="001E76FC">
              <w:rPr>
                <w:color w:val="000000"/>
                <w:lang w:val="en-US" w:eastAsia="lv-LV"/>
              </w:rPr>
              <w:t>Atbilst/ Confirm</w:t>
            </w:r>
          </w:p>
        </w:tc>
        <w:tc>
          <w:tcPr>
            <w:tcW w:w="0" w:type="auto"/>
            <w:tcBorders>
              <w:top w:val="nil"/>
              <w:left w:val="nil"/>
              <w:bottom w:val="single" w:sz="4" w:space="0" w:color="auto"/>
              <w:right w:val="single" w:sz="4" w:space="0" w:color="auto"/>
            </w:tcBorders>
            <w:vAlign w:val="center"/>
          </w:tcPr>
          <w:p w14:paraId="0511FC4C" w14:textId="77777777" w:rsidR="009B2ED8" w:rsidRPr="001E76FC" w:rsidRDefault="009B2ED8" w:rsidP="00674895">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1E08AA6E" w14:textId="77777777" w:rsidR="009B2ED8" w:rsidRPr="001E76FC" w:rsidRDefault="009B2ED8" w:rsidP="00674895">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4D7F07FD" w14:textId="77777777" w:rsidR="009B2ED8" w:rsidRPr="001E76FC" w:rsidRDefault="009B2ED8" w:rsidP="00674895">
            <w:pPr>
              <w:jc w:val="center"/>
              <w:rPr>
                <w:color w:val="000000"/>
                <w:lang w:val="en-US" w:eastAsia="lv-LV"/>
              </w:rPr>
            </w:pPr>
          </w:p>
        </w:tc>
      </w:tr>
      <w:tr w:rsidR="009B2ED8" w:rsidRPr="001E76FC" w14:paraId="6BC70CBF" w14:textId="77777777" w:rsidTr="00674895">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621A4EE6" w14:textId="77777777" w:rsidR="009B2ED8" w:rsidRPr="001E76FC" w:rsidRDefault="009B2ED8" w:rsidP="009B2ED8">
            <w:pPr>
              <w:pStyle w:val="ListParagraph"/>
              <w:numPr>
                <w:ilvl w:val="0"/>
                <w:numId w:val="4"/>
              </w:numPr>
              <w:spacing w:after="0" w:line="240" w:lineRule="auto"/>
              <w:ind w:left="426"/>
              <w:jc w:val="center"/>
              <w:rPr>
                <w:color w:val="000000"/>
                <w:lang w:val="en-US"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2651BFD2" w14:textId="00120434" w:rsidR="009B2ED8" w:rsidRPr="001E76FC" w:rsidRDefault="009B2ED8" w:rsidP="00674895">
            <w:pPr>
              <w:rPr>
                <w:color w:val="000000"/>
                <w:lang w:val="en-US" w:eastAsia="lv-LV"/>
              </w:rPr>
            </w:pPr>
            <w:r w:rsidRPr="001E76FC">
              <w:rPr>
                <w:color w:val="000000"/>
                <w:lang w:val="en-US" w:eastAsia="lv-LV"/>
              </w:rPr>
              <w:t>Piedāvājumā jāiekļauj tipa testu un/vai produkta sertifikāta kopija. Tipa testu un/vai produkta sertifikātu izsniegusi laboratorija vai sertificēšanas institūcija, kas akreditēta saskaņā ar ES pieņemto akreditācijas kārtību (laboratoriju/institūciju akreditējis viens no Eiropas Akreditācijas kooperācijas (EA) dalībniekiem (http://www.european-accreditation.org/) un atbilst ISO/IEC 17025/17065</w:t>
            </w:r>
            <w:r w:rsidR="00DC5D26">
              <w:t xml:space="preserve"> </w:t>
            </w:r>
            <w:r w:rsidR="00DC5D26" w:rsidRPr="00DC5D26">
              <w:rPr>
                <w:color w:val="000000"/>
                <w:lang w:val="en-US" w:eastAsia="lv-LV"/>
              </w:rPr>
              <w:t>vai ekvivalents</w:t>
            </w:r>
            <w:r w:rsidRPr="001E76FC">
              <w:rPr>
                <w:color w:val="000000"/>
                <w:lang w:val="en-US" w:eastAsia="lv-LV"/>
              </w:rPr>
              <w:t xml:space="preserve"> standartu prasībām/ Shall be add copy of type test and/or product certificate. Type test and/or product certificate shall be issued by laboratory or certification body accredited in accordance with the accepted EU accreditation procedure (laboratory/certification body have been accredited by a member of the European Co-operation for Accreditation (EA) (http://www.european-accreditation.org/) and compliant with the requirements of ISO/IEC 17025/17065</w:t>
            </w:r>
            <w:r w:rsidR="00DC5D26">
              <w:t xml:space="preserve"> </w:t>
            </w:r>
            <w:r w:rsidR="00DC5D26" w:rsidRPr="00DC5D26">
              <w:rPr>
                <w:color w:val="000000"/>
                <w:lang w:val="en-US" w:eastAsia="lv-LV"/>
              </w:rPr>
              <w:t>or equivalent</w:t>
            </w:r>
            <w:r w:rsidRPr="001E76FC">
              <w:rPr>
                <w:color w:val="000000"/>
                <w:lang w:val="en-US" w:eastAsia="lv-LV"/>
              </w:rPr>
              <w:t xml:space="preserve"> standard.</w:t>
            </w:r>
          </w:p>
        </w:tc>
        <w:tc>
          <w:tcPr>
            <w:tcW w:w="0" w:type="auto"/>
            <w:tcBorders>
              <w:top w:val="nil"/>
              <w:left w:val="nil"/>
              <w:bottom w:val="single" w:sz="4" w:space="0" w:color="auto"/>
              <w:right w:val="single" w:sz="4" w:space="0" w:color="auto"/>
            </w:tcBorders>
            <w:shd w:val="clear" w:color="000000" w:fill="FFFFFF"/>
            <w:vAlign w:val="center"/>
          </w:tcPr>
          <w:p w14:paraId="2938B534" w14:textId="77777777" w:rsidR="009B2ED8" w:rsidRPr="001E76FC" w:rsidRDefault="009B2ED8" w:rsidP="00674895">
            <w:pPr>
              <w:jc w:val="center"/>
              <w:rPr>
                <w:color w:val="000000"/>
                <w:lang w:val="en-US" w:eastAsia="lv-LV"/>
              </w:rPr>
            </w:pPr>
            <w:r w:rsidRPr="001E76FC">
              <w:rPr>
                <w:color w:val="000000"/>
                <w:lang w:val="en-US" w:eastAsia="lv-LV"/>
              </w:rPr>
              <w:t>Atbilst/ Confirm</w:t>
            </w:r>
          </w:p>
        </w:tc>
        <w:tc>
          <w:tcPr>
            <w:tcW w:w="0" w:type="auto"/>
            <w:tcBorders>
              <w:top w:val="nil"/>
              <w:left w:val="nil"/>
              <w:bottom w:val="single" w:sz="4" w:space="0" w:color="auto"/>
              <w:right w:val="single" w:sz="4" w:space="0" w:color="auto"/>
            </w:tcBorders>
            <w:vAlign w:val="center"/>
          </w:tcPr>
          <w:p w14:paraId="7F8C6487" w14:textId="77777777" w:rsidR="009B2ED8" w:rsidRPr="001E76FC" w:rsidRDefault="009B2ED8" w:rsidP="00674895">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47F98AAD" w14:textId="77777777" w:rsidR="009B2ED8" w:rsidRPr="001E76FC" w:rsidRDefault="009B2ED8" w:rsidP="00674895">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4B49DD99" w14:textId="77777777" w:rsidR="009B2ED8" w:rsidRPr="001E76FC" w:rsidRDefault="009B2ED8" w:rsidP="00674895">
            <w:pPr>
              <w:jc w:val="center"/>
              <w:rPr>
                <w:color w:val="000000"/>
                <w:lang w:val="en-US" w:eastAsia="lv-LV"/>
              </w:rPr>
            </w:pPr>
          </w:p>
        </w:tc>
      </w:tr>
      <w:tr w:rsidR="009B2ED8" w:rsidRPr="001E76FC" w14:paraId="7A026DD4" w14:textId="77777777" w:rsidTr="00674895">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4E40F73E" w14:textId="77777777" w:rsidR="009B2ED8" w:rsidRPr="001E76FC" w:rsidRDefault="009B2ED8" w:rsidP="00674895">
            <w:pPr>
              <w:pStyle w:val="ListParagraph"/>
              <w:spacing w:after="0" w:line="240" w:lineRule="auto"/>
              <w:ind w:left="0"/>
              <w:jc w:val="center"/>
              <w:rPr>
                <w:color w:val="000000"/>
                <w:lang w:val="en-US"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2D59E91B" w14:textId="77777777" w:rsidR="009B2ED8" w:rsidRPr="001E76FC" w:rsidRDefault="009B2ED8" w:rsidP="00674895">
            <w:pPr>
              <w:rPr>
                <w:color w:val="000000"/>
                <w:lang w:val="en-US" w:eastAsia="lv-LV"/>
              </w:rPr>
            </w:pPr>
            <w:r w:rsidRPr="001E76FC">
              <w:rPr>
                <w:b/>
                <w:bCs/>
                <w:color w:val="000000"/>
                <w:lang w:val="en-US" w:eastAsia="lv-LV"/>
              </w:rPr>
              <w:t>Vides nosacījumi/ Environmental conditions</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D5073A4" w14:textId="77777777" w:rsidR="009B2ED8" w:rsidRPr="001E76FC" w:rsidRDefault="009B2ED8" w:rsidP="00674895">
            <w:pPr>
              <w:jc w:val="center"/>
              <w:rPr>
                <w:color w:val="000000"/>
                <w:lang w:val="en-US"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2715BAE" w14:textId="77777777" w:rsidR="009B2ED8" w:rsidRPr="001E76FC" w:rsidRDefault="009B2ED8" w:rsidP="00674895">
            <w:pPr>
              <w:jc w:val="center"/>
              <w:rPr>
                <w:color w:val="000000"/>
                <w:lang w:val="en-US"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1D6FADB" w14:textId="77777777" w:rsidR="009B2ED8" w:rsidRPr="001E76FC" w:rsidRDefault="009B2ED8" w:rsidP="00674895">
            <w:pPr>
              <w:jc w:val="center"/>
              <w:rPr>
                <w:color w:val="000000"/>
                <w:lang w:val="en-US"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F625276" w14:textId="77777777" w:rsidR="009B2ED8" w:rsidRPr="001E76FC" w:rsidRDefault="009B2ED8" w:rsidP="00674895">
            <w:pPr>
              <w:jc w:val="center"/>
              <w:rPr>
                <w:color w:val="000000"/>
                <w:lang w:val="en-US" w:eastAsia="lv-LV"/>
              </w:rPr>
            </w:pPr>
          </w:p>
        </w:tc>
      </w:tr>
      <w:tr w:rsidR="009B2ED8" w:rsidRPr="001E76FC" w14:paraId="52CC5A7A" w14:textId="77777777" w:rsidTr="00674895">
        <w:trPr>
          <w:cantSplit/>
        </w:trPr>
        <w:tc>
          <w:tcPr>
            <w:tcW w:w="0" w:type="auto"/>
            <w:tcBorders>
              <w:top w:val="single" w:sz="4" w:space="0" w:color="auto"/>
              <w:left w:val="single" w:sz="4" w:space="0" w:color="auto"/>
              <w:bottom w:val="single" w:sz="4" w:space="0" w:color="auto"/>
              <w:right w:val="single" w:sz="4" w:space="0" w:color="auto"/>
            </w:tcBorders>
            <w:vAlign w:val="center"/>
          </w:tcPr>
          <w:p w14:paraId="4A3C4CAF" w14:textId="77777777" w:rsidR="009B2ED8" w:rsidRPr="001E76FC" w:rsidRDefault="009B2ED8" w:rsidP="009B2ED8">
            <w:pPr>
              <w:pStyle w:val="ListParagraph"/>
              <w:numPr>
                <w:ilvl w:val="0"/>
                <w:numId w:val="4"/>
              </w:numPr>
              <w:spacing w:after="0" w:line="240" w:lineRule="auto"/>
              <w:ind w:left="426"/>
              <w:jc w:val="center"/>
              <w:rPr>
                <w:color w:val="000000"/>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656BA5B" w14:textId="77777777" w:rsidR="009B2ED8" w:rsidRPr="001E76FC" w:rsidRDefault="009B2ED8" w:rsidP="00674895">
            <w:pPr>
              <w:rPr>
                <w:color w:val="000000"/>
                <w:lang w:val="en-US" w:eastAsia="lv-LV"/>
              </w:rPr>
            </w:pPr>
            <w:r w:rsidRPr="001E76FC">
              <w:rPr>
                <w:color w:val="000000"/>
                <w:lang w:val="en-US" w:eastAsia="lv-LV"/>
              </w:rPr>
              <w:t xml:space="preserve">Minimālā darba temperatūra/ Lowest working temperature </w:t>
            </w:r>
          </w:p>
        </w:tc>
        <w:tc>
          <w:tcPr>
            <w:tcW w:w="0" w:type="auto"/>
            <w:tcBorders>
              <w:top w:val="single" w:sz="4" w:space="0" w:color="auto"/>
              <w:left w:val="nil"/>
              <w:bottom w:val="single" w:sz="4" w:space="0" w:color="auto"/>
              <w:right w:val="single" w:sz="4" w:space="0" w:color="auto"/>
            </w:tcBorders>
            <w:vAlign w:val="center"/>
          </w:tcPr>
          <w:p w14:paraId="4837F44C" w14:textId="77777777" w:rsidR="009B2ED8" w:rsidRPr="001E76FC" w:rsidRDefault="009B2ED8" w:rsidP="00674895">
            <w:pPr>
              <w:jc w:val="center"/>
              <w:rPr>
                <w:color w:val="000000"/>
                <w:lang w:val="en-US" w:eastAsia="lv-LV"/>
              </w:rPr>
            </w:pPr>
            <w:r w:rsidRPr="001E76FC">
              <w:rPr>
                <w:color w:val="000000"/>
                <w:lang w:val="en-US" w:eastAsia="lv-LV"/>
              </w:rPr>
              <w:t>-25°C</w:t>
            </w:r>
          </w:p>
        </w:tc>
        <w:tc>
          <w:tcPr>
            <w:tcW w:w="0" w:type="auto"/>
            <w:tcBorders>
              <w:top w:val="single" w:sz="4" w:space="0" w:color="auto"/>
              <w:left w:val="nil"/>
              <w:bottom w:val="single" w:sz="4" w:space="0" w:color="auto"/>
              <w:right w:val="single" w:sz="4" w:space="0" w:color="auto"/>
            </w:tcBorders>
            <w:vAlign w:val="center"/>
          </w:tcPr>
          <w:p w14:paraId="25A3ED24"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1CCD3647"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07A7FE1D" w14:textId="77777777" w:rsidR="009B2ED8" w:rsidRPr="001E76FC" w:rsidRDefault="009B2ED8" w:rsidP="00674895">
            <w:pPr>
              <w:jc w:val="center"/>
              <w:rPr>
                <w:color w:val="000000"/>
                <w:lang w:val="en-US" w:eastAsia="lv-LV"/>
              </w:rPr>
            </w:pPr>
          </w:p>
        </w:tc>
      </w:tr>
      <w:tr w:rsidR="009B2ED8" w:rsidRPr="001E76FC" w14:paraId="506D28F6" w14:textId="77777777" w:rsidTr="00674895">
        <w:trPr>
          <w:cantSplit/>
        </w:trPr>
        <w:tc>
          <w:tcPr>
            <w:tcW w:w="0" w:type="auto"/>
            <w:tcBorders>
              <w:top w:val="single" w:sz="4" w:space="0" w:color="auto"/>
              <w:left w:val="single" w:sz="4" w:space="0" w:color="auto"/>
              <w:bottom w:val="single" w:sz="4" w:space="0" w:color="auto"/>
              <w:right w:val="single" w:sz="4" w:space="0" w:color="auto"/>
            </w:tcBorders>
            <w:vAlign w:val="center"/>
          </w:tcPr>
          <w:p w14:paraId="04B7E027" w14:textId="77777777" w:rsidR="009B2ED8" w:rsidRPr="001E76FC" w:rsidRDefault="009B2ED8" w:rsidP="009B2ED8">
            <w:pPr>
              <w:pStyle w:val="ListParagraph"/>
              <w:numPr>
                <w:ilvl w:val="0"/>
                <w:numId w:val="4"/>
              </w:numPr>
              <w:spacing w:after="0" w:line="240" w:lineRule="auto"/>
              <w:ind w:left="426"/>
              <w:jc w:val="center"/>
              <w:rPr>
                <w:color w:val="000000"/>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D1EE5E0" w14:textId="77777777" w:rsidR="009B2ED8" w:rsidRPr="001E76FC" w:rsidRDefault="009B2ED8" w:rsidP="00674895">
            <w:pPr>
              <w:rPr>
                <w:color w:val="000000"/>
                <w:lang w:val="en-US" w:eastAsia="lv-LV"/>
              </w:rPr>
            </w:pPr>
            <w:r w:rsidRPr="001E76FC">
              <w:rPr>
                <w:color w:val="000000"/>
                <w:lang w:val="en-US" w:eastAsia="lv-LV"/>
              </w:rPr>
              <w:t xml:space="preserve">Maksimālā darba temperatūra/ Highest temperature </w:t>
            </w:r>
          </w:p>
        </w:tc>
        <w:tc>
          <w:tcPr>
            <w:tcW w:w="0" w:type="auto"/>
            <w:tcBorders>
              <w:top w:val="single" w:sz="4" w:space="0" w:color="auto"/>
              <w:left w:val="nil"/>
              <w:bottom w:val="single" w:sz="4" w:space="0" w:color="auto"/>
              <w:right w:val="single" w:sz="4" w:space="0" w:color="auto"/>
            </w:tcBorders>
            <w:vAlign w:val="center"/>
          </w:tcPr>
          <w:p w14:paraId="45659492" w14:textId="77777777" w:rsidR="009B2ED8" w:rsidRPr="001E76FC" w:rsidRDefault="009B2ED8" w:rsidP="00674895">
            <w:pPr>
              <w:jc w:val="center"/>
              <w:rPr>
                <w:color w:val="000000"/>
                <w:lang w:val="en-US" w:eastAsia="lv-LV"/>
              </w:rPr>
            </w:pPr>
            <w:r w:rsidRPr="001E76FC">
              <w:rPr>
                <w:color w:val="000000"/>
                <w:lang w:val="en-US" w:eastAsia="lv-LV"/>
              </w:rPr>
              <w:t>+40°C</w:t>
            </w:r>
          </w:p>
        </w:tc>
        <w:tc>
          <w:tcPr>
            <w:tcW w:w="0" w:type="auto"/>
            <w:tcBorders>
              <w:top w:val="single" w:sz="4" w:space="0" w:color="auto"/>
              <w:left w:val="nil"/>
              <w:bottom w:val="single" w:sz="4" w:space="0" w:color="auto"/>
              <w:right w:val="single" w:sz="4" w:space="0" w:color="auto"/>
            </w:tcBorders>
            <w:vAlign w:val="center"/>
          </w:tcPr>
          <w:p w14:paraId="650188D7"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06EB9E37"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18214BFF" w14:textId="77777777" w:rsidR="009B2ED8" w:rsidRPr="001E76FC" w:rsidRDefault="009B2ED8" w:rsidP="00674895">
            <w:pPr>
              <w:jc w:val="center"/>
              <w:rPr>
                <w:color w:val="000000"/>
                <w:lang w:val="en-US" w:eastAsia="lv-LV"/>
              </w:rPr>
            </w:pPr>
          </w:p>
        </w:tc>
      </w:tr>
      <w:tr w:rsidR="009B2ED8" w:rsidRPr="001E76FC" w14:paraId="468DC658" w14:textId="77777777" w:rsidTr="00674895">
        <w:trPr>
          <w:cantSplit/>
        </w:trPr>
        <w:tc>
          <w:tcPr>
            <w:tcW w:w="0" w:type="auto"/>
            <w:tcBorders>
              <w:top w:val="single" w:sz="4" w:space="0" w:color="auto"/>
              <w:left w:val="single" w:sz="4" w:space="0" w:color="auto"/>
              <w:bottom w:val="single" w:sz="4" w:space="0" w:color="auto"/>
              <w:right w:val="single" w:sz="4" w:space="0" w:color="auto"/>
            </w:tcBorders>
            <w:vAlign w:val="center"/>
          </w:tcPr>
          <w:p w14:paraId="06C94F78" w14:textId="77777777" w:rsidR="009B2ED8" w:rsidRPr="001E76FC" w:rsidRDefault="009B2ED8" w:rsidP="009B2ED8">
            <w:pPr>
              <w:pStyle w:val="ListParagraph"/>
              <w:numPr>
                <w:ilvl w:val="0"/>
                <w:numId w:val="4"/>
              </w:numPr>
              <w:spacing w:after="0" w:line="240" w:lineRule="auto"/>
              <w:ind w:left="426"/>
              <w:jc w:val="center"/>
              <w:rPr>
                <w:color w:val="000000"/>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3FA69DC" w14:textId="77777777" w:rsidR="009B2ED8" w:rsidRPr="001E76FC" w:rsidRDefault="009B2ED8" w:rsidP="00674895">
            <w:pPr>
              <w:rPr>
                <w:color w:val="000000"/>
                <w:lang w:val="en-US" w:eastAsia="lv-LV"/>
              </w:rPr>
            </w:pPr>
            <w:r w:rsidRPr="001E76FC">
              <w:rPr>
                <w:color w:val="000000"/>
                <w:lang w:val="en-US" w:eastAsia="lv-LV"/>
              </w:rPr>
              <w:t>Nominālais mitrums/Relative humidity</w:t>
            </w:r>
          </w:p>
        </w:tc>
        <w:tc>
          <w:tcPr>
            <w:tcW w:w="0" w:type="auto"/>
            <w:tcBorders>
              <w:top w:val="single" w:sz="4" w:space="0" w:color="auto"/>
              <w:left w:val="nil"/>
              <w:bottom w:val="single" w:sz="4" w:space="0" w:color="auto"/>
              <w:right w:val="single" w:sz="4" w:space="0" w:color="auto"/>
            </w:tcBorders>
            <w:vAlign w:val="center"/>
          </w:tcPr>
          <w:p w14:paraId="68BC10C2" w14:textId="77777777" w:rsidR="009B2ED8" w:rsidRPr="001E76FC" w:rsidRDefault="009B2ED8" w:rsidP="00674895">
            <w:pPr>
              <w:jc w:val="center"/>
              <w:rPr>
                <w:color w:val="000000"/>
                <w:lang w:val="en-US" w:eastAsia="lv-LV"/>
              </w:rPr>
            </w:pPr>
            <w:r w:rsidRPr="001E76FC">
              <w:rPr>
                <w:color w:val="000000"/>
                <w:lang w:val="en-US" w:eastAsia="lv-LV"/>
              </w:rPr>
              <w:t>Līdz 90%/up to 90%</w:t>
            </w:r>
          </w:p>
        </w:tc>
        <w:tc>
          <w:tcPr>
            <w:tcW w:w="0" w:type="auto"/>
            <w:tcBorders>
              <w:top w:val="single" w:sz="4" w:space="0" w:color="auto"/>
              <w:left w:val="nil"/>
              <w:bottom w:val="single" w:sz="4" w:space="0" w:color="auto"/>
              <w:right w:val="single" w:sz="4" w:space="0" w:color="auto"/>
            </w:tcBorders>
            <w:vAlign w:val="center"/>
          </w:tcPr>
          <w:p w14:paraId="11DBDBCA"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3A8B8AC8"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1657EF8E" w14:textId="77777777" w:rsidR="009B2ED8" w:rsidRPr="001E76FC" w:rsidRDefault="009B2ED8" w:rsidP="00674895">
            <w:pPr>
              <w:jc w:val="center"/>
              <w:rPr>
                <w:color w:val="000000"/>
                <w:lang w:val="en-US" w:eastAsia="lv-LV"/>
              </w:rPr>
            </w:pPr>
          </w:p>
        </w:tc>
      </w:tr>
      <w:tr w:rsidR="009B2ED8" w:rsidRPr="001E76FC" w14:paraId="4ADA71A3" w14:textId="77777777" w:rsidTr="00674895">
        <w:trPr>
          <w:cantSplit/>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7FEFACE" w14:textId="77777777" w:rsidR="009B2ED8" w:rsidRPr="001E76FC" w:rsidRDefault="009B2ED8" w:rsidP="009B2ED8">
            <w:pPr>
              <w:pStyle w:val="ListParagraph"/>
              <w:numPr>
                <w:ilvl w:val="0"/>
                <w:numId w:val="4"/>
              </w:numPr>
              <w:spacing w:after="0" w:line="240" w:lineRule="auto"/>
              <w:ind w:left="426"/>
              <w:jc w:val="center"/>
              <w:rPr>
                <w:color w:val="000000"/>
                <w:lang w:val="en-US" w:eastAsia="lv-LV"/>
              </w:rPr>
            </w:pP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1BE88CB3" w14:textId="2D5CB25A" w:rsidR="009B2ED8" w:rsidRPr="001E76FC" w:rsidRDefault="009B2ED8" w:rsidP="00674895">
            <w:pPr>
              <w:rPr>
                <w:color w:val="000000"/>
                <w:lang w:val="en-US" w:eastAsia="lv-LV"/>
              </w:rPr>
            </w:pPr>
            <w:r w:rsidRPr="001E76FC">
              <w:rPr>
                <w:color w:val="000000"/>
                <w:lang w:val="en-US" w:eastAsia="lv-LV"/>
              </w:rPr>
              <w:t>Apkalpošanas vides klase atbilstoši IEC 62271-304:2008</w:t>
            </w:r>
            <w:r w:rsidR="00DC5D26">
              <w:t xml:space="preserve"> </w:t>
            </w:r>
            <w:r w:rsidR="00DC5D26" w:rsidRPr="00DC5D26">
              <w:rPr>
                <w:color w:val="000000"/>
                <w:lang w:val="en-US" w:eastAsia="lv-LV"/>
              </w:rPr>
              <w:t>vai ekvivalents</w:t>
            </w:r>
            <w:r w:rsidRPr="001E76FC">
              <w:rPr>
                <w:color w:val="000000"/>
                <w:lang w:val="en-US" w:eastAsia="lv-LV"/>
              </w:rPr>
              <w:t xml:space="preserve"> /Service condition class acc. IEC/TS 62271-304:2008</w:t>
            </w:r>
            <w:r w:rsidR="00DC5D26">
              <w:t xml:space="preserve"> </w:t>
            </w:r>
            <w:r w:rsidR="00DC5D26" w:rsidRPr="00DC5D26">
              <w:rPr>
                <w:color w:val="000000"/>
                <w:lang w:val="en-US" w:eastAsia="lv-LV"/>
              </w:rPr>
              <w:t>or equivalent</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36A7D07" w14:textId="77777777" w:rsidR="009B2ED8" w:rsidRPr="001E76FC" w:rsidRDefault="009B2ED8" w:rsidP="00674895">
            <w:pPr>
              <w:jc w:val="center"/>
              <w:rPr>
                <w:color w:val="000000"/>
                <w:lang w:val="en-US" w:eastAsia="lv-LV"/>
              </w:rPr>
            </w:pPr>
            <w:r w:rsidRPr="001E76FC">
              <w:rPr>
                <w:color w:val="000000"/>
                <w:lang w:val="en-US" w:eastAsia="lv-LV"/>
              </w:rPr>
              <w:t>Class 1</w:t>
            </w:r>
          </w:p>
        </w:tc>
        <w:tc>
          <w:tcPr>
            <w:tcW w:w="0" w:type="auto"/>
            <w:tcBorders>
              <w:top w:val="single" w:sz="4" w:space="0" w:color="auto"/>
              <w:left w:val="nil"/>
              <w:bottom w:val="single" w:sz="4" w:space="0" w:color="auto"/>
              <w:right w:val="single" w:sz="4" w:space="0" w:color="auto"/>
            </w:tcBorders>
            <w:vAlign w:val="center"/>
          </w:tcPr>
          <w:p w14:paraId="674B52C0"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4FB28E74"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100FD7E7" w14:textId="77777777" w:rsidR="009B2ED8" w:rsidRPr="001E76FC" w:rsidRDefault="009B2ED8" w:rsidP="00674895">
            <w:pPr>
              <w:jc w:val="center"/>
              <w:rPr>
                <w:color w:val="000000"/>
                <w:lang w:val="en-US" w:eastAsia="lv-LV"/>
              </w:rPr>
            </w:pPr>
          </w:p>
        </w:tc>
      </w:tr>
      <w:tr w:rsidR="009B2ED8" w:rsidRPr="001E76FC" w14:paraId="395DEF33" w14:textId="77777777" w:rsidTr="00674895">
        <w:trPr>
          <w:cantSplit/>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9466750" w14:textId="77777777" w:rsidR="009B2ED8" w:rsidRPr="001E76FC" w:rsidRDefault="009B2ED8" w:rsidP="009B2ED8">
            <w:pPr>
              <w:pStyle w:val="ListParagraph"/>
              <w:numPr>
                <w:ilvl w:val="0"/>
                <w:numId w:val="4"/>
              </w:numPr>
              <w:spacing w:after="0" w:line="240" w:lineRule="auto"/>
              <w:ind w:left="426"/>
              <w:jc w:val="center"/>
              <w:rPr>
                <w:color w:val="000000"/>
                <w:lang w:val="en-US" w:eastAsia="lv-LV"/>
              </w:rPr>
            </w:pP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CF62D85" w14:textId="77777777" w:rsidR="009B2ED8" w:rsidRPr="001E76FC" w:rsidRDefault="009B2ED8" w:rsidP="00674895">
            <w:pPr>
              <w:rPr>
                <w:color w:val="000000"/>
                <w:lang w:val="en-US" w:eastAsia="lv-LV"/>
              </w:rPr>
            </w:pPr>
            <w:r w:rsidRPr="001E76FC">
              <w:rPr>
                <w:color w:val="000000"/>
                <w:lang w:val="en-US" w:eastAsia="lv-LV"/>
              </w:rPr>
              <w:t>Uzstādīšanai telpā/ For indoor installation</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B3D2FC4" w14:textId="77777777" w:rsidR="009B2ED8" w:rsidRPr="001E76FC" w:rsidRDefault="009B2ED8" w:rsidP="00674895">
            <w:pPr>
              <w:jc w:val="center"/>
              <w:rPr>
                <w:color w:val="000000"/>
                <w:lang w:val="en-US" w:eastAsia="lv-LV"/>
              </w:rPr>
            </w:pPr>
            <w:r w:rsidRPr="001E76FC">
              <w:rPr>
                <w:color w:val="000000"/>
                <w:lang w:val="en-US" w:eastAsia="lv-LV"/>
              </w:rPr>
              <w:t>Atbilst/ Confirm</w:t>
            </w:r>
          </w:p>
        </w:tc>
        <w:tc>
          <w:tcPr>
            <w:tcW w:w="0" w:type="auto"/>
            <w:tcBorders>
              <w:top w:val="single" w:sz="4" w:space="0" w:color="auto"/>
              <w:left w:val="nil"/>
              <w:bottom w:val="single" w:sz="4" w:space="0" w:color="auto"/>
              <w:right w:val="single" w:sz="4" w:space="0" w:color="auto"/>
            </w:tcBorders>
            <w:vAlign w:val="center"/>
          </w:tcPr>
          <w:p w14:paraId="255E53FD"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2EC8C609"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676218CA" w14:textId="77777777" w:rsidR="009B2ED8" w:rsidRPr="001E76FC" w:rsidRDefault="009B2ED8" w:rsidP="00674895">
            <w:pPr>
              <w:jc w:val="center"/>
              <w:rPr>
                <w:color w:val="000000"/>
                <w:lang w:val="en-US" w:eastAsia="lv-LV"/>
              </w:rPr>
            </w:pPr>
          </w:p>
        </w:tc>
      </w:tr>
      <w:tr w:rsidR="009B2ED8" w:rsidRPr="001E76FC" w14:paraId="036BFD5F" w14:textId="77777777" w:rsidTr="00674895">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AE4DFE" w14:textId="77777777" w:rsidR="009B2ED8" w:rsidRPr="001E76FC" w:rsidRDefault="009B2ED8" w:rsidP="00674895">
            <w:pPr>
              <w:pStyle w:val="ListParagraph"/>
              <w:spacing w:after="0" w:line="240" w:lineRule="auto"/>
              <w:ind w:left="0"/>
              <w:jc w:val="center"/>
              <w:rPr>
                <w:color w:val="000000"/>
                <w:lang w:val="en-US"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F2FAA4" w14:textId="77777777" w:rsidR="009B2ED8" w:rsidRPr="001E76FC" w:rsidRDefault="009B2ED8" w:rsidP="00674895">
            <w:pPr>
              <w:rPr>
                <w:color w:val="000000"/>
                <w:lang w:val="en-US" w:eastAsia="lv-LV"/>
              </w:rPr>
            </w:pPr>
            <w:r w:rsidRPr="001E76FC">
              <w:rPr>
                <w:b/>
                <w:bCs/>
                <w:color w:val="000000"/>
                <w:lang w:val="en-US" w:eastAsia="lv-LV"/>
              </w:rPr>
              <w:t>Tehniskā informācija/ Technical information</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4863899"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C36294F"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4DBB2EA"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B6B6E1D" w14:textId="77777777" w:rsidR="009B2ED8" w:rsidRPr="001E76FC" w:rsidRDefault="009B2ED8" w:rsidP="00674895">
            <w:pPr>
              <w:jc w:val="center"/>
              <w:rPr>
                <w:color w:val="000000"/>
                <w:lang w:val="en-US" w:eastAsia="lv-LV"/>
              </w:rPr>
            </w:pPr>
          </w:p>
        </w:tc>
      </w:tr>
      <w:tr w:rsidR="009B2ED8" w:rsidRPr="001E76FC" w14:paraId="451F637F" w14:textId="77777777" w:rsidTr="00674895">
        <w:trPr>
          <w:cantSplit/>
        </w:trPr>
        <w:tc>
          <w:tcPr>
            <w:tcW w:w="0" w:type="auto"/>
            <w:tcBorders>
              <w:top w:val="single" w:sz="4" w:space="0" w:color="auto"/>
              <w:left w:val="single" w:sz="4" w:space="0" w:color="auto"/>
              <w:bottom w:val="single" w:sz="4" w:space="0" w:color="auto"/>
              <w:right w:val="single" w:sz="4" w:space="0" w:color="auto"/>
            </w:tcBorders>
            <w:vAlign w:val="center"/>
          </w:tcPr>
          <w:p w14:paraId="60E3C6C7" w14:textId="77777777" w:rsidR="009B2ED8" w:rsidRPr="001E76FC" w:rsidRDefault="009B2ED8" w:rsidP="009B2ED8">
            <w:pPr>
              <w:pStyle w:val="ListParagraph"/>
              <w:numPr>
                <w:ilvl w:val="0"/>
                <w:numId w:val="4"/>
              </w:numPr>
              <w:spacing w:after="0" w:line="240" w:lineRule="auto"/>
              <w:ind w:left="426"/>
              <w:jc w:val="center"/>
              <w:rPr>
                <w:color w:val="000000"/>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D4DB303" w14:textId="77777777" w:rsidR="009B2ED8" w:rsidRPr="001E76FC" w:rsidRDefault="009B2ED8" w:rsidP="00674895">
            <w:pPr>
              <w:rPr>
                <w:bCs/>
                <w:color w:val="000000"/>
                <w:lang w:val="en-US" w:eastAsia="lv-LV"/>
              </w:rPr>
            </w:pPr>
            <w:r w:rsidRPr="001E76FC">
              <w:rPr>
                <w:bCs/>
                <w:color w:val="000000"/>
                <w:lang w:val="en-US" w:eastAsia="lv-LV"/>
              </w:rPr>
              <w:t>Nominālais spriegums/ Rated voltage</w:t>
            </w:r>
          </w:p>
        </w:tc>
        <w:tc>
          <w:tcPr>
            <w:tcW w:w="0" w:type="auto"/>
            <w:tcBorders>
              <w:top w:val="single" w:sz="4" w:space="0" w:color="auto"/>
              <w:left w:val="nil"/>
              <w:bottom w:val="single" w:sz="4" w:space="0" w:color="auto"/>
              <w:right w:val="single" w:sz="4" w:space="0" w:color="auto"/>
            </w:tcBorders>
            <w:vAlign w:val="center"/>
          </w:tcPr>
          <w:p w14:paraId="48D93116" w14:textId="77777777" w:rsidR="009B2ED8" w:rsidRPr="001E76FC" w:rsidRDefault="009B2ED8" w:rsidP="00674895">
            <w:pPr>
              <w:jc w:val="center"/>
              <w:rPr>
                <w:color w:val="000000"/>
                <w:lang w:val="en-US" w:eastAsia="lv-LV"/>
              </w:rPr>
            </w:pPr>
            <w:r w:rsidRPr="001E76FC">
              <w:rPr>
                <w:color w:val="000000"/>
                <w:lang w:val="en-US" w:eastAsia="lv-LV"/>
              </w:rPr>
              <w:t>24 kV</w:t>
            </w:r>
          </w:p>
        </w:tc>
        <w:tc>
          <w:tcPr>
            <w:tcW w:w="0" w:type="auto"/>
            <w:tcBorders>
              <w:top w:val="single" w:sz="4" w:space="0" w:color="auto"/>
              <w:left w:val="nil"/>
              <w:bottom w:val="single" w:sz="4" w:space="0" w:color="auto"/>
              <w:right w:val="single" w:sz="4" w:space="0" w:color="auto"/>
            </w:tcBorders>
            <w:vAlign w:val="center"/>
          </w:tcPr>
          <w:p w14:paraId="4F3CFF45"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7219D194"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638A20F6" w14:textId="77777777" w:rsidR="009B2ED8" w:rsidRPr="001E76FC" w:rsidRDefault="009B2ED8" w:rsidP="00674895">
            <w:pPr>
              <w:jc w:val="center"/>
              <w:rPr>
                <w:color w:val="000000"/>
                <w:lang w:val="en-US" w:eastAsia="lv-LV"/>
              </w:rPr>
            </w:pPr>
          </w:p>
        </w:tc>
      </w:tr>
      <w:tr w:rsidR="009B2ED8" w:rsidRPr="001E76FC" w14:paraId="5EF67737" w14:textId="77777777" w:rsidTr="00674895">
        <w:trPr>
          <w:cantSplit/>
        </w:trPr>
        <w:tc>
          <w:tcPr>
            <w:tcW w:w="0" w:type="auto"/>
            <w:tcBorders>
              <w:top w:val="single" w:sz="4" w:space="0" w:color="auto"/>
              <w:left w:val="single" w:sz="4" w:space="0" w:color="auto"/>
              <w:bottom w:val="single" w:sz="4" w:space="0" w:color="auto"/>
              <w:right w:val="single" w:sz="4" w:space="0" w:color="auto"/>
            </w:tcBorders>
            <w:vAlign w:val="center"/>
          </w:tcPr>
          <w:p w14:paraId="6038C8B7" w14:textId="77777777" w:rsidR="009B2ED8" w:rsidRPr="001E76FC" w:rsidRDefault="009B2ED8" w:rsidP="009B2ED8">
            <w:pPr>
              <w:pStyle w:val="ListParagraph"/>
              <w:numPr>
                <w:ilvl w:val="0"/>
                <w:numId w:val="4"/>
              </w:numPr>
              <w:spacing w:after="0" w:line="240" w:lineRule="auto"/>
              <w:ind w:left="426"/>
              <w:jc w:val="center"/>
              <w:rPr>
                <w:color w:val="000000"/>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D78FC8D" w14:textId="77777777" w:rsidR="009B2ED8" w:rsidRPr="001E76FC" w:rsidRDefault="009B2ED8" w:rsidP="00674895">
            <w:pPr>
              <w:rPr>
                <w:bCs/>
                <w:color w:val="000000"/>
                <w:lang w:val="en-US" w:eastAsia="lv-LV"/>
              </w:rPr>
            </w:pPr>
            <w:r w:rsidRPr="001E76FC">
              <w:rPr>
                <w:bCs/>
                <w:color w:val="000000"/>
                <w:lang w:val="en-US" w:eastAsia="lv-LV"/>
              </w:rPr>
              <w:t>Darba spriegums/ Operating voltage</w:t>
            </w:r>
          </w:p>
        </w:tc>
        <w:tc>
          <w:tcPr>
            <w:tcW w:w="0" w:type="auto"/>
            <w:tcBorders>
              <w:top w:val="single" w:sz="4" w:space="0" w:color="auto"/>
              <w:left w:val="nil"/>
              <w:bottom w:val="single" w:sz="4" w:space="0" w:color="auto"/>
              <w:right w:val="single" w:sz="4" w:space="0" w:color="auto"/>
            </w:tcBorders>
            <w:vAlign w:val="center"/>
          </w:tcPr>
          <w:p w14:paraId="257DB8E4" w14:textId="77777777" w:rsidR="009B2ED8" w:rsidRPr="001E76FC" w:rsidRDefault="009B2ED8" w:rsidP="00674895">
            <w:pPr>
              <w:jc w:val="center"/>
              <w:rPr>
                <w:color w:val="000000"/>
                <w:lang w:val="en-US" w:eastAsia="lv-LV"/>
              </w:rPr>
            </w:pPr>
            <w:r w:rsidRPr="001E76FC">
              <w:rPr>
                <w:color w:val="000000"/>
                <w:lang w:val="en-US" w:eastAsia="lv-LV"/>
              </w:rPr>
              <w:t>20 kV</w:t>
            </w:r>
          </w:p>
        </w:tc>
        <w:tc>
          <w:tcPr>
            <w:tcW w:w="0" w:type="auto"/>
            <w:tcBorders>
              <w:top w:val="single" w:sz="4" w:space="0" w:color="auto"/>
              <w:left w:val="nil"/>
              <w:bottom w:val="single" w:sz="4" w:space="0" w:color="auto"/>
              <w:right w:val="single" w:sz="4" w:space="0" w:color="auto"/>
            </w:tcBorders>
            <w:vAlign w:val="center"/>
          </w:tcPr>
          <w:p w14:paraId="632ACC7B"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7BF379B9"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4691B5C1" w14:textId="77777777" w:rsidR="009B2ED8" w:rsidRPr="001E76FC" w:rsidRDefault="009B2ED8" w:rsidP="00674895">
            <w:pPr>
              <w:jc w:val="center"/>
              <w:rPr>
                <w:color w:val="000000"/>
                <w:lang w:val="en-US" w:eastAsia="lv-LV"/>
              </w:rPr>
            </w:pPr>
          </w:p>
        </w:tc>
      </w:tr>
      <w:tr w:rsidR="009B2ED8" w:rsidRPr="001E76FC" w14:paraId="32F2B192" w14:textId="77777777" w:rsidTr="00674895">
        <w:trPr>
          <w:cantSplit/>
        </w:trPr>
        <w:tc>
          <w:tcPr>
            <w:tcW w:w="0" w:type="auto"/>
            <w:tcBorders>
              <w:top w:val="single" w:sz="4" w:space="0" w:color="auto"/>
              <w:left w:val="single" w:sz="4" w:space="0" w:color="auto"/>
              <w:bottom w:val="single" w:sz="4" w:space="0" w:color="auto"/>
              <w:right w:val="single" w:sz="4" w:space="0" w:color="auto"/>
            </w:tcBorders>
            <w:vAlign w:val="center"/>
          </w:tcPr>
          <w:p w14:paraId="30486B79" w14:textId="77777777" w:rsidR="009B2ED8" w:rsidRPr="001E76FC" w:rsidRDefault="009B2ED8" w:rsidP="009B2ED8">
            <w:pPr>
              <w:pStyle w:val="ListParagraph"/>
              <w:numPr>
                <w:ilvl w:val="0"/>
                <w:numId w:val="4"/>
              </w:numPr>
              <w:spacing w:after="0" w:line="240" w:lineRule="auto"/>
              <w:ind w:left="426"/>
              <w:jc w:val="center"/>
              <w:rPr>
                <w:color w:val="000000"/>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54FC969" w14:textId="77777777" w:rsidR="009B2ED8" w:rsidRPr="001E76FC" w:rsidRDefault="009B2ED8" w:rsidP="00674895">
            <w:pPr>
              <w:rPr>
                <w:bCs/>
                <w:color w:val="000000"/>
                <w:lang w:val="en-US" w:eastAsia="lv-LV"/>
              </w:rPr>
            </w:pPr>
            <w:r w:rsidRPr="001E76FC">
              <w:rPr>
                <w:bCs/>
                <w:color w:val="000000"/>
                <w:lang w:val="en-US" w:eastAsia="lv-LV"/>
              </w:rPr>
              <w:t>Nomināla frekvence/ Rated frequency</w:t>
            </w:r>
          </w:p>
        </w:tc>
        <w:tc>
          <w:tcPr>
            <w:tcW w:w="0" w:type="auto"/>
            <w:tcBorders>
              <w:top w:val="single" w:sz="4" w:space="0" w:color="auto"/>
              <w:left w:val="nil"/>
              <w:bottom w:val="single" w:sz="4" w:space="0" w:color="auto"/>
              <w:right w:val="single" w:sz="4" w:space="0" w:color="auto"/>
            </w:tcBorders>
            <w:vAlign w:val="center"/>
          </w:tcPr>
          <w:p w14:paraId="40EEB3C9" w14:textId="77777777" w:rsidR="009B2ED8" w:rsidRPr="001E76FC" w:rsidRDefault="009B2ED8" w:rsidP="00674895">
            <w:pPr>
              <w:jc w:val="center"/>
              <w:rPr>
                <w:color w:val="000000"/>
                <w:lang w:val="en-US" w:eastAsia="lv-LV"/>
              </w:rPr>
            </w:pPr>
            <w:r w:rsidRPr="001E76FC">
              <w:rPr>
                <w:color w:val="000000"/>
                <w:lang w:val="en-US" w:eastAsia="lv-LV"/>
              </w:rPr>
              <w:t>50 Hz</w:t>
            </w:r>
          </w:p>
        </w:tc>
        <w:tc>
          <w:tcPr>
            <w:tcW w:w="0" w:type="auto"/>
            <w:tcBorders>
              <w:top w:val="single" w:sz="4" w:space="0" w:color="auto"/>
              <w:left w:val="nil"/>
              <w:bottom w:val="single" w:sz="4" w:space="0" w:color="auto"/>
              <w:right w:val="single" w:sz="4" w:space="0" w:color="auto"/>
            </w:tcBorders>
            <w:vAlign w:val="center"/>
          </w:tcPr>
          <w:p w14:paraId="2073FC6A"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1CA7328C"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554AD5A3" w14:textId="77777777" w:rsidR="009B2ED8" w:rsidRPr="001E76FC" w:rsidRDefault="009B2ED8" w:rsidP="00674895">
            <w:pPr>
              <w:jc w:val="center"/>
              <w:rPr>
                <w:color w:val="000000"/>
                <w:lang w:val="en-US" w:eastAsia="lv-LV"/>
              </w:rPr>
            </w:pPr>
          </w:p>
        </w:tc>
      </w:tr>
      <w:tr w:rsidR="009B2ED8" w:rsidRPr="001E76FC" w14:paraId="6B7DF1BB" w14:textId="77777777" w:rsidTr="00674895">
        <w:trPr>
          <w:cantSplit/>
        </w:trPr>
        <w:tc>
          <w:tcPr>
            <w:tcW w:w="0" w:type="auto"/>
            <w:tcBorders>
              <w:top w:val="single" w:sz="4" w:space="0" w:color="auto"/>
              <w:left w:val="single" w:sz="4" w:space="0" w:color="auto"/>
              <w:bottom w:val="single" w:sz="4" w:space="0" w:color="auto"/>
              <w:right w:val="single" w:sz="4" w:space="0" w:color="auto"/>
            </w:tcBorders>
            <w:vAlign w:val="center"/>
          </w:tcPr>
          <w:p w14:paraId="23930256" w14:textId="77777777" w:rsidR="009B2ED8" w:rsidRPr="001E76FC" w:rsidRDefault="009B2ED8" w:rsidP="009B2ED8">
            <w:pPr>
              <w:pStyle w:val="ListParagraph"/>
              <w:numPr>
                <w:ilvl w:val="0"/>
                <w:numId w:val="4"/>
              </w:numPr>
              <w:spacing w:after="0" w:line="240" w:lineRule="auto"/>
              <w:ind w:left="426"/>
              <w:jc w:val="center"/>
              <w:rPr>
                <w:color w:val="000000"/>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9CD5DFB" w14:textId="77777777" w:rsidR="009B2ED8" w:rsidRPr="001E76FC" w:rsidRDefault="009B2ED8" w:rsidP="00674895">
            <w:pPr>
              <w:rPr>
                <w:bCs/>
                <w:color w:val="000000"/>
                <w:lang w:val="en-US" w:eastAsia="lv-LV"/>
              </w:rPr>
            </w:pPr>
            <w:r w:rsidRPr="001E76FC">
              <w:rPr>
                <w:bCs/>
                <w:color w:val="000000"/>
                <w:lang w:val="en-US" w:eastAsia="lv-LV"/>
              </w:rPr>
              <w:t>Nomināla strāva/ Rated current</w:t>
            </w:r>
          </w:p>
        </w:tc>
        <w:tc>
          <w:tcPr>
            <w:tcW w:w="0" w:type="auto"/>
            <w:tcBorders>
              <w:top w:val="single" w:sz="4" w:space="0" w:color="auto"/>
              <w:left w:val="nil"/>
              <w:bottom w:val="single" w:sz="4" w:space="0" w:color="auto"/>
              <w:right w:val="single" w:sz="4" w:space="0" w:color="auto"/>
            </w:tcBorders>
            <w:vAlign w:val="center"/>
          </w:tcPr>
          <w:p w14:paraId="369B3DA0" w14:textId="77777777" w:rsidR="009B2ED8" w:rsidRPr="001E76FC" w:rsidRDefault="009B2ED8" w:rsidP="00674895">
            <w:pPr>
              <w:jc w:val="center"/>
              <w:rPr>
                <w:color w:val="000000"/>
                <w:lang w:val="en-US" w:eastAsia="lv-LV"/>
              </w:rPr>
            </w:pPr>
            <w:r w:rsidRPr="001E76FC">
              <w:rPr>
                <w:color w:val="000000"/>
                <w:lang w:val="en-US" w:eastAsia="lv-LV"/>
              </w:rPr>
              <w:t>400A</w:t>
            </w:r>
          </w:p>
        </w:tc>
        <w:tc>
          <w:tcPr>
            <w:tcW w:w="0" w:type="auto"/>
            <w:tcBorders>
              <w:top w:val="single" w:sz="4" w:space="0" w:color="auto"/>
              <w:left w:val="nil"/>
              <w:bottom w:val="single" w:sz="4" w:space="0" w:color="auto"/>
              <w:right w:val="single" w:sz="4" w:space="0" w:color="auto"/>
            </w:tcBorders>
            <w:vAlign w:val="center"/>
          </w:tcPr>
          <w:p w14:paraId="7C97FBFD"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6DAB0315"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54A2254E" w14:textId="77777777" w:rsidR="009B2ED8" w:rsidRPr="001E76FC" w:rsidRDefault="009B2ED8" w:rsidP="00674895">
            <w:pPr>
              <w:jc w:val="center"/>
              <w:rPr>
                <w:color w:val="000000"/>
                <w:lang w:val="en-US" w:eastAsia="lv-LV"/>
              </w:rPr>
            </w:pPr>
          </w:p>
        </w:tc>
      </w:tr>
      <w:tr w:rsidR="009B2ED8" w:rsidRPr="001E76FC" w14:paraId="6591A5CA" w14:textId="77777777" w:rsidTr="00674895">
        <w:trPr>
          <w:cantSplit/>
        </w:trPr>
        <w:tc>
          <w:tcPr>
            <w:tcW w:w="0" w:type="auto"/>
            <w:tcBorders>
              <w:top w:val="single" w:sz="4" w:space="0" w:color="auto"/>
              <w:left w:val="single" w:sz="4" w:space="0" w:color="auto"/>
              <w:bottom w:val="single" w:sz="4" w:space="0" w:color="auto"/>
              <w:right w:val="single" w:sz="4" w:space="0" w:color="auto"/>
            </w:tcBorders>
            <w:vAlign w:val="center"/>
          </w:tcPr>
          <w:p w14:paraId="59AF8F50" w14:textId="77777777" w:rsidR="009B2ED8" w:rsidRPr="001E76FC" w:rsidRDefault="009B2ED8" w:rsidP="009B2ED8">
            <w:pPr>
              <w:pStyle w:val="ListParagraph"/>
              <w:numPr>
                <w:ilvl w:val="0"/>
                <w:numId w:val="4"/>
              </w:numPr>
              <w:spacing w:after="0" w:line="240" w:lineRule="auto"/>
              <w:ind w:left="426"/>
              <w:jc w:val="center"/>
              <w:rPr>
                <w:color w:val="000000"/>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F19DDFC" w14:textId="77777777" w:rsidR="009B2ED8" w:rsidRPr="001E76FC" w:rsidRDefault="009B2ED8" w:rsidP="00674895">
            <w:pPr>
              <w:rPr>
                <w:b/>
                <w:bCs/>
                <w:color w:val="000000"/>
                <w:lang w:val="en-US" w:eastAsia="lv-LV"/>
              </w:rPr>
            </w:pPr>
            <w:r w:rsidRPr="001E76FC">
              <w:rPr>
                <w:lang w:val="en-US"/>
              </w:rPr>
              <w:t>Nomināla atslēgt spēja/ Rated breaking capacities: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E65D1EE"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33378F2"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8B39B73"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D5F8C2E" w14:textId="77777777" w:rsidR="009B2ED8" w:rsidRPr="001E76FC" w:rsidRDefault="009B2ED8" w:rsidP="00674895">
            <w:pPr>
              <w:jc w:val="center"/>
              <w:rPr>
                <w:color w:val="000000"/>
                <w:lang w:val="en-US" w:eastAsia="lv-LV"/>
              </w:rPr>
            </w:pPr>
          </w:p>
        </w:tc>
      </w:tr>
      <w:tr w:rsidR="009B2ED8" w:rsidRPr="001E76FC" w14:paraId="62891A54" w14:textId="77777777" w:rsidTr="00674895">
        <w:trPr>
          <w:cantSplit/>
        </w:trPr>
        <w:tc>
          <w:tcPr>
            <w:tcW w:w="0" w:type="auto"/>
            <w:tcBorders>
              <w:top w:val="single" w:sz="4" w:space="0" w:color="auto"/>
              <w:left w:val="single" w:sz="4" w:space="0" w:color="auto"/>
              <w:bottom w:val="single" w:sz="4" w:space="0" w:color="auto"/>
              <w:right w:val="single" w:sz="4" w:space="0" w:color="auto"/>
            </w:tcBorders>
            <w:vAlign w:val="center"/>
          </w:tcPr>
          <w:p w14:paraId="1F92117F" w14:textId="77777777" w:rsidR="009B2ED8" w:rsidRPr="001E76FC" w:rsidRDefault="009B2ED8" w:rsidP="009B2ED8">
            <w:pPr>
              <w:pStyle w:val="ListParagraph"/>
              <w:numPr>
                <w:ilvl w:val="0"/>
                <w:numId w:val="4"/>
              </w:numPr>
              <w:spacing w:after="0" w:line="240" w:lineRule="auto"/>
              <w:ind w:left="426"/>
              <w:jc w:val="center"/>
              <w:rPr>
                <w:color w:val="000000"/>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1B60A2E" w14:textId="77777777" w:rsidR="009B2ED8" w:rsidRPr="001E76FC" w:rsidRDefault="009B2ED8" w:rsidP="00674895">
            <w:pPr>
              <w:rPr>
                <w:lang w:val="en-US"/>
              </w:rPr>
            </w:pPr>
            <w:r w:rsidRPr="001E76FC">
              <w:rPr>
                <w:lang w:val="en-US"/>
              </w:rPr>
              <w:t>Kabeļa līnijas uzlādes strāva/ cable line charging current</w:t>
            </w:r>
          </w:p>
        </w:tc>
        <w:tc>
          <w:tcPr>
            <w:tcW w:w="0" w:type="auto"/>
            <w:tcBorders>
              <w:top w:val="single" w:sz="4" w:space="0" w:color="auto"/>
              <w:left w:val="nil"/>
              <w:bottom w:val="single" w:sz="4" w:space="0" w:color="auto"/>
              <w:right w:val="single" w:sz="4" w:space="0" w:color="auto"/>
            </w:tcBorders>
            <w:vAlign w:val="center"/>
          </w:tcPr>
          <w:p w14:paraId="7FB166C4" w14:textId="77777777" w:rsidR="009B2ED8" w:rsidRPr="001E76FC" w:rsidRDefault="009B2ED8" w:rsidP="00674895">
            <w:pPr>
              <w:jc w:val="center"/>
              <w:rPr>
                <w:color w:val="000000"/>
                <w:lang w:val="en-US" w:eastAsia="lv-LV"/>
              </w:rPr>
            </w:pPr>
            <w:r w:rsidRPr="001E76FC">
              <w:rPr>
                <w:color w:val="000000"/>
                <w:lang w:val="en-US" w:eastAsia="lv-LV"/>
              </w:rPr>
              <w:t>25A</w:t>
            </w:r>
          </w:p>
        </w:tc>
        <w:tc>
          <w:tcPr>
            <w:tcW w:w="0" w:type="auto"/>
            <w:tcBorders>
              <w:top w:val="single" w:sz="4" w:space="0" w:color="auto"/>
              <w:left w:val="nil"/>
              <w:bottom w:val="single" w:sz="4" w:space="0" w:color="auto"/>
              <w:right w:val="single" w:sz="4" w:space="0" w:color="auto"/>
            </w:tcBorders>
            <w:vAlign w:val="center"/>
          </w:tcPr>
          <w:p w14:paraId="53C06829"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1768C995"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2A0A270E" w14:textId="77777777" w:rsidR="009B2ED8" w:rsidRPr="001E76FC" w:rsidRDefault="009B2ED8" w:rsidP="00674895">
            <w:pPr>
              <w:jc w:val="center"/>
              <w:rPr>
                <w:color w:val="000000"/>
                <w:lang w:val="en-US" w:eastAsia="lv-LV"/>
              </w:rPr>
            </w:pPr>
          </w:p>
        </w:tc>
      </w:tr>
      <w:tr w:rsidR="009B2ED8" w:rsidRPr="001E76FC" w14:paraId="18011848" w14:textId="77777777" w:rsidTr="00674895">
        <w:trPr>
          <w:cantSplit/>
        </w:trPr>
        <w:tc>
          <w:tcPr>
            <w:tcW w:w="0" w:type="auto"/>
            <w:tcBorders>
              <w:top w:val="single" w:sz="4" w:space="0" w:color="auto"/>
              <w:left w:val="single" w:sz="4" w:space="0" w:color="auto"/>
              <w:bottom w:val="single" w:sz="4" w:space="0" w:color="auto"/>
              <w:right w:val="single" w:sz="4" w:space="0" w:color="auto"/>
            </w:tcBorders>
            <w:vAlign w:val="center"/>
          </w:tcPr>
          <w:p w14:paraId="40C3E4FA" w14:textId="77777777" w:rsidR="009B2ED8" w:rsidRPr="001E76FC" w:rsidRDefault="009B2ED8" w:rsidP="009B2ED8">
            <w:pPr>
              <w:pStyle w:val="ListParagraph"/>
              <w:numPr>
                <w:ilvl w:val="0"/>
                <w:numId w:val="4"/>
              </w:numPr>
              <w:spacing w:after="0" w:line="240" w:lineRule="auto"/>
              <w:ind w:left="426"/>
              <w:jc w:val="center"/>
              <w:rPr>
                <w:color w:val="000000"/>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6342A34" w14:textId="77777777" w:rsidR="009B2ED8" w:rsidRPr="001E76FC" w:rsidRDefault="009B2ED8" w:rsidP="00674895">
            <w:pPr>
              <w:rPr>
                <w:lang w:val="en-US"/>
              </w:rPr>
            </w:pPr>
            <w:r w:rsidRPr="001E76FC">
              <w:rPr>
                <w:lang w:val="en-US"/>
              </w:rPr>
              <w:t>Gaisvadu līnijas uzlādes strāva/ overhead line charging current</w:t>
            </w:r>
          </w:p>
        </w:tc>
        <w:tc>
          <w:tcPr>
            <w:tcW w:w="0" w:type="auto"/>
            <w:tcBorders>
              <w:top w:val="single" w:sz="4" w:space="0" w:color="auto"/>
              <w:left w:val="nil"/>
              <w:bottom w:val="single" w:sz="4" w:space="0" w:color="auto"/>
              <w:right w:val="single" w:sz="4" w:space="0" w:color="auto"/>
            </w:tcBorders>
            <w:vAlign w:val="center"/>
          </w:tcPr>
          <w:p w14:paraId="0A43EF80" w14:textId="77777777" w:rsidR="009B2ED8" w:rsidRPr="001E76FC" w:rsidRDefault="009B2ED8" w:rsidP="00674895">
            <w:pPr>
              <w:jc w:val="center"/>
              <w:rPr>
                <w:color w:val="000000"/>
                <w:lang w:val="en-US" w:eastAsia="lv-LV"/>
              </w:rPr>
            </w:pPr>
            <w:r w:rsidRPr="001E76FC">
              <w:rPr>
                <w:color w:val="000000"/>
                <w:lang w:val="en-US" w:eastAsia="lv-LV"/>
              </w:rPr>
              <w:t>25A</w:t>
            </w:r>
          </w:p>
        </w:tc>
        <w:tc>
          <w:tcPr>
            <w:tcW w:w="0" w:type="auto"/>
            <w:tcBorders>
              <w:top w:val="single" w:sz="4" w:space="0" w:color="auto"/>
              <w:left w:val="nil"/>
              <w:bottom w:val="single" w:sz="4" w:space="0" w:color="auto"/>
              <w:right w:val="single" w:sz="4" w:space="0" w:color="auto"/>
            </w:tcBorders>
            <w:vAlign w:val="center"/>
          </w:tcPr>
          <w:p w14:paraId="6B47B679"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393029E8"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07C47D21" w14:textId="77777777" w:rsidR="009B2ED8" w:rsidRPr="001E76FC" w:rsidRDefault="009B2ED8" w:rsidP="00674895">
            <w:pPr>
              <w:jc w:val="center"/>
              <w:rPr>
                <w:color w:val="000000"/>
                <w:lang w:val="en-US" w:eastAsia="lv-LV"/>
              </w:rPr>
            </w:pPr>
          </w:p>
        </w:tc>
      </w:tr>
      <w:tr w:rsidR="009B2ED8" w:rsidRPr="001E76FC" w14:paraId="17738F9B" w14:textId="77777777" w:rsidTr="00674895">
        <w:trPr>
          <w:cantSplit/>
        </w:trPr>
        <w:tc>
          <w:tcPr>
            <w:tcW w:w="0" w:type="auto"/>
            <w:tcBorders>
              <w:top w:val="single" w:sz="4" w:space="0" w:color="auto"/>
              <w:left w:val="single" w:sz="4" w:space="0" w:color="auto"/>
              <w:bottom w:val="single" w:sz="4" w:space="0" w:color="auto"/>
              <w:right w:val="single" w:sz="4" w:space="0" w:color="auto"/>
            </w:tcBorders>
            <w:vAlign w:val="center"/>
          </w:tcPr>
          <w:p w14:paraId="7D0D4BF5" w14:textId="77777777" w:rsidR="009B2ED8" w:rsidRPr="001E76FC" w:rsidRDefault="009B2ED8" w:rsidP="009B2ED8">
            <w:pPr>
              <w:pStyle w:val="ListParagraph"/>
              <w:numPr>
                <w:ilvl w:val="0"/>
                <w:numId w:val="4"/>
              </w:numPr>
              <w:spacing w:after="0" w:line="240" w:lineRule="auto"/>
              <w:ind w:left="426"/>
              <w:jc w:val="center"/>
              <w:rPr>
                <w:color w:val="000000"/>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227F2FD" w14:textId="77777777" w:rsidR="009B2ED8" w:rsidRPr="001E76FC" w:rsidRDefault="009B2ED8" w:rsidP="00674895">
            <w:pPr>
              <w:rPr>
                <w:lang w:val="en-US"/>
              </w:rPr>
            </w:pPr>
            <w:r w:rsidRPr="001E76FC">
              <w:rPr>
                <w:lang w:val="en-US"/>
              </w:rPr>
              <w:t>Galvenokārt aktīvās slodzes strāva/ Mainly active load current</w:t>
            </w:r>
          </w:p>
        </w:tc>
        <w:tc>
          <w:tcPr>
            <w:tcW w:w="0" w:type="auto"/>
            <w:tcBorders>
              <w:top w:val="single" w:sz="4" w:space="0" w:color="auto"/>
              <w:left w:val="nil"/>
              <w:bottom w:val="single" w:sz="4" w:space="0" w:color="auto"/>
              <w:right w:val="single" w:sz="4" w:space="0" w:color="auto"/>
            </w:tcBorders>
            <w:vAlign w:val="center"/>
          </w:tcPr>
          <w:p w14:paraId="51A1867C" w14:textId="77777777" w:rsidR="009B2ED8" w:rsidRPr="001E76FC" w:rsidRDefault="009B2ED8" w:rsidP="00674895">
            <w:pPr>
              <w:jc w:val="center"/>
              <w:rPr>
                <w:color w:val="000000"/>
                <w:lang w:val="en-US" w:eastAsia="lv-LV"/>
              </w:rPr>
            </w:pPr>
            <w:r w:rsidRPr="001E76FC">
              <w:rPr>
                <w:color w:val="000000"/>
                <w:lang w:val="en-US" w:eastAsia="lv-LV"/>
              </w:rPr>
              <w:t>400A</w:t>
            </w:r>
          </w:p>
        </w:tc>
        <w:tc>
          <w:tcPr>
            <w:tcW w:w="0" w:type="auto"/>
            <w:tcBorders>
              <w:top w:val="single" w:sz="4" w:space="0" w:color="auto"/>
              <w:left w:val="nil"/>
              <w:bottom w:val="single" w:sz="4" w:space="0" w:color="auto"/>
              <w:right w:val="single" w:sz="4" w:space="0" w:color="auto"/>
            </w:tcBorders>
            <w:vAlign w:val="center"/>
          </w:tcPr>
          <w:p w14:paraId="3CB13431"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752C10EB"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3691EE66" w14:textId="77777777" w:rsidR="009B2ED8" w:rsidRPr="001E76FC" w:rsidRDefault="009B2ED8" w:rsidP="00674895">
            <w:pPr>
              <w:jc w:val="center"/>
              <w:rPr>
                <w:color w:val="000000"/>
                <w:lang w:val="en-US" w:eastAsia="lv-LV"/>
              </w:rPr>
            </w:pPr>
          </w:p>
        </w:tc>
      </w:tr>
      <w:tr w:rsidR="009B2ED8" w:rsidRPr="001E76FC" w14:paraId="3682A0CD" w14:textId="77777777" w:rsidTr="00674895">
        <w:trPr>
          <w:cantSplit/>
        </w:trPr>
        <w:tc>
          <w:tcPr>
            <w:tcW w:w="0" w:type="auto"/>
            <w:tcBorders>
              <w:top w:val="single" w:sz="4" w:space="0" w:color="auto"/>
              <w:left w:val="single" w:sz="4" w:space="0" w:color="auto"/>
              <w:bottom w:val="single" w:sz="4" w:space="0" w:color="auto"/>
              <w:right w:val="single" w:sz="4" w:space="0" w:color="auto"/>
            </w:tcBorders>
            <w:vAlign w:val="center"/>
          </w:tcPr>
          <w:p w14:paraId="4758EAE6" w14:textId="77777777" w:rsidR="009B2ED8" w:rsidRPr="001E76FC" w:rsidRDefault="009B2ED8" w:rsidP="009B2ED8">
            <w:pPr>
              <w:pStyle w:val="ListParagraph"/>
              <w:numPr>
                <w:ilvl w:val="0"/>
                <w:numId w:val="4"/>
              </w:numPr>
              <w:spacing w:after="0" w:line="240" w:lineRule="auto"/>
              <w:ind w:left="426"/>
              <w:jc w:val="center"/>
              <w:rPr>
                <w:color w:val="000000"/>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9385F3C" w14:textId="77777777" w:rsidR="009B2ED8" w:rsidRPr="001E76FC" w:rsidRDefault="009B2ED8" w:rsidP="00674895">
            <w:pPr>
              <w:rPr>
                <w:lang w:val="en-US"/>
              </w:rPr>
            </w:pPr>
            <w:r w:rsidRPr="001E76FC">
              <w:rPr>
                <w:lang w:val="en-US"/>
              </w:rPr>
              <w:t>Zemesslēguma strāva/ Earth fault current</w:t>
            </w:r>
          </w:p>
        </w:tc>
        <w:tc>
          <w:tcPr>
            <w:tcW w:w="0" w:type="auto"/>
            <w:tcBorders>
              <w:top w:val="single" w:sz="4" w:space="0" w:color="auto"/>
              <w:left w:val="nil"/>
              <w:bottom w:val="single" w:sz="4" w:space="0" w:color="auto"/>
              <w:right w:val="single" w:sz="4" w:space="0" w:color="auto"/>
            </w:tcBorders>
            <w:vAlign w:val="center"/>
          </w:tcPr>
          <w:p w14:paraId="42AA46EE" w14:textId="77777777" w:rsidR="009B2ED8" w:rsidRPr="001E76FC" w:rsidRDefault="009B2ED8" w:rsidP="00674895">
            <w:pPr>
              <w:jc w:val="center"/>
              <w:rPr>
                <w:color w:val="000000"/>
                <w:lang w:val="en-US" w:eastAsia="lv-LV"/>
              </w:rPr>
            </w:pPr>
            <w:r w:rsidRPr="001E76FC">
              <w:rPr>
                <w:color w:val="000000"/>
                <w:lang w:val="en-US" w:eastAsia="lv-LV"/>
              </w:rPr>
              <w:t>40A</w:t>
            </w:r>
          </w:p>
        </w:tc>
        <w:tc>
          <w:tcPr>
            <w:tcW w:w="0" w:type="auto"/>
            <w:tcBorders>
              <w:top w:val="single" w:sz="4" w:space="0" w:color="auto"/>
              <w:left w:val="nil"/>
              <w:bottom w:val="single" w:sz="4" w:space="0" w:color="auto"/>
              <w:right w:val="single" w:sz="4" w:space="0" w:color="auto"/>
            </w:tcBorders>
            <w:vAlign w:val="center"/>
          </w:tcPr>
          <w:p w14:paraId="196FF2E7"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76C6449B"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2F42F375" w14:textId="77777777" w:rsidR="009B2ED8" w:rsidRPr="001E76FC" w:rsidRDefault="009B2ED8" w:rsidP="00674895">
            <w:pPr>
              <w:jc w:val="center"/>
              <w:rPr>
                <w:color w:val="000000"/>
                <w:lang w:val="en-US" w:eastAsia="lv-LV"/>
              </w:rPr>
            </w:pPr>
          </w:p>
        </w:tc>
      </w:tr>
      <w:tr w:rsidR="009B2ED8" w:rsidRPr="001E76FC" w14:paraId="7BEF3876" w14:textId="77777777" w:rsidTr="00674895">
        <w:trPr>
          <w:cantSplit/>
        </w:trPr>
        <w:tc>
          <w:tcPr>
            <w:tcW w:w="0" w:type="auto"/>
            <w:tcBorders>
              <w:top w:val="single" w:sz="4" w:space="0" w:color="auto"/>
              <w:left w:val="single" w:sz="4" w:space="0" w:color="auto"/>
              <w:bottom w:val="single" w:sz="4" w:space="0" w:color="auto"/>
              <w:right w:val="single" w:sz="4" w:space="0" w:color="auto"/>
            </w:tcBorders>
            <w:vAlign w:val="center"/>
          </w:tcPr>
          <w:p w14:paraId="4C5FB562" w14:textId="77777777" w:rsidR="009B2ED8" w:rsidRPr="001E76FC" w:rsidRDefault="009B2ED8" w:rsidP="009B2ED8">
            <w:pPr>
              <w:pStyle w:val="ListParagraph"/>
              <w:numPr>
                <w:ilvl w:val="0"/>
                <w:numId w:val="4"/>
              </w:numPr>
              <w:spacing w:after="0" w:line="240" w:lineRule="auto"/>
              <w:ind w:left="426"/>
              <w:jc w:val="center"/>
              <w:rPr>
                <w:color w:val="000000"/>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EBE536F" w14:textId="77777777" w:rsidR="009B2ED8" w:rsidRPr="001E76FC" w:rsidRDefault="009B2ED8" w:rsidP="00674895">
            <w:pPr>
              <w:rPr>
                <w:lang w:val="en-US"/>
              </w:rPr>
            </w:pPr>
            <w:r w:rsidRPr="001E76FC">
              <w:rPr>
                <w:lang w:val="en-US"/>
              </w:rPr>
              <w:t>Nomināla īsslēguma ieslēgtspēja/ Rated short circuit making capacity</w:t>
            </w:r>
          </w:p>
        </w:tc>
        <w:tc>
          <w:tcPr>
            <w:tcW w:w="0" w:type="auto"/>
            <w:tcBorders>
              <w:top w:val="single" w:sz="4" w:space="0" w:color="auto"/>
              <w:left w:val="nil"/>
              <w:bottom w:val="single" w:sz="4" w:space="0" w:color="auto"/>
              <w:right w:val="single" w:sz="4" w:space="0" w:color="auto"/>
            </w:tcBorders>
            <w:vAlign w:val="center"/>
          </w:tcPr>
          <w:p w14:paraId="36939334" w14:textId="77777777" w:rsidR="009B2ED8" w:rsidRPr="001E76FC" w:rsidRDefault="009B2ED8" w:rsidP="00674895">
            <w:pPr>
              <w:jc w:val="center"/>
              <w:rPr>
                <w:color w:val="000000"/>
                <w:lang w:val="en-US" w:eastAsia="lv-LV"/>
              </w:rPr>
            </w:pPr>
            <w:r w:rsidRPr="001E76FC">
              <w:rPr>
                <w:color w:val="000000"/>
                <w:lang w:val="en-US" w:eastAsia="lv-LV"/>
              </w:rPr>
              <w:t>Norādīt informāciju/ Specify</w:t>
            </w:r>
          </w:p>
        </w:tc>
        <w:tc>
          <w:tcPr>
            <w:tcW w:w="0" w:type="auto"/>
            <w:tcBorders>
              <w:top w:val="single" w:sz="4" w:space="0" w:color="auto"/>
              <w:left w:val="nil"/>
              <w:bottom w:val="single" w:sz="4" w:space="0" w:color="auto"/>
              <w:right w:val="single" w:sz="4" w:space="0" w:color="auto"/>
            </w:tcBorders>
            <w:vAlign w:val="center"/>
          </w:tcPr>
          <w:p w14:paraId="56830F7A"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7CF59023"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73A7803A" w14:textId="77777777" w:rsidR="009B2ED8" w:rsidRPr="001E76FC" w:rsidRDefault="009B2ED8" w:rsidP="00674895">
            <w:pPr>
              <w:jc w:val="center"/>
              <w:rPr>
                <w:color w:val="000000"/>
                <w:lang w:val="en-US" w:eastAsia="lv-LV"/>
              </w:rPr>
            </w:pPr>
          </w:p>
        </w:tc>
      </w:tr>
      <w:tr w:rsidR="009B2ED8" w:rsidRPr="001E76FC" w14:paraId="171FADD4" w14:textId="77777777" w:rsidTr="00674895">
        <w:trPr>
          <w:cantSplit/>
        </w:trPr>
        <w:tc>
          <w:tcPr>
            <w:tcW w:w="0" w:type="auto"/>
            <w:tcBorders>
              <w:top w:val="single" w:sz="4" w:space="0" w:color="auto"/>
              <w:left w:val="single" w:sz="4" w:space="0" w:color="auto"/>
              <w:bottom w:val="single" w:sz="4" w:space="0" w:color="auto"/>
              <w:right w:val="single" w:sz="4" w:space="0" w:color="auto"/>
            </w:tcBorders>
            <w:vAlign w:val="center"/>
          </w:tcPr>
          <w:p w14:paraId="23560FC3" w14:textId="77777777" w:rsidR="009B2ED8" w:rsidRPr="001E76FC" w:rsidRDefault="009B2ED8" w:rsidP="009B2ED8">
            <w:pPr>
              <w:pStyle w:val="ListParagraph"/>
              <w:numPr>
                <w:ilvl w:val="0"/>
                <w:numId w:val="4"/>
              </w:numPr>
              <w:spacing w:after="0" w:line="240" w:lineRule="auto"/>
              <w:ind w:left="426"/>
              <w:jc w:val="center"/>
              <w:rPr>
                <w:color w:val="000000"/>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7A78049" w14:textId="77777777" w:rsidR="009B2ED8" w:rsidRPr="001E76FC" w:rsidRDefault="009B2ED8" w:rsidP="00674895">
            <w:pPr>
              <w:rPr>
                <w:lang w:val="en-US"/>
              </w:rPr>
            </w:pPr>
            <w:r w:rsidRPr="001E76FC">
              <w:rPr>
                <w:lang w:val="en-US"/>
              </w:rPr>
              <w:t>Elektrodinamiskās izturības nomināla strāva/ Rated peak withstand current</w:t>
            </w:r>
          </w:p>
        </w:tc>
        <w:tc>
          <w:tcPr>
            <w:tcW w:w="0" w:type="auto"/>
            <w:tcBorders>
              <w:top w:val="single" w:sz="4" w:space="0" w:color="auto"/>
              <w:left w:val="nil"/>
              <w:bottom w:val="single" w:sz="4" w:space="0" w:color="auto"/>
              <w:right w:val="single" w:sz="4" w:space="0" w:color="auto"/>
            </w:tcBorders>
            <w:vAlign w:val="center"/>
          </w:tcPr>
          <w:p w14:paraId="2FF13F32" w14:textId="77777777" w:rsidR="009B2ED8" w:rsidRPr="001E76FC" w:rsidRDefault="009B2ED8" w:rsidP="00674895">
            <w:pPr>
              <w:jc w:val="center"/>
              <w:rPr>
                <w:color w:val="000000"/>
                <w:lang w:val="en-US" w:eastAsia="lv-LV"/>
              </w:rPr>
            </w:pPr>
            <w:r w:rsidRPr="001E76FC">
              <w:rPr>
                <w:color w:val="000000"/>
                <w:lang w:val="en-US" w:eastAsia="lv-LV"/>
              </w:rPr>
              <w:t>40 kA</w:t>
            </w:r>
          </w:p>
        </w:tc>
        <w:tc>
          <w:tcPr>
            <w:tcW w:w="0" w:type="auto"/>
            <w:tcBorders>
              <w:top w:val="single" w:sz="4" w:space="0" w:color="auto"/>
              <w:left w:val="nil"/>
              <w:bottom w:val="single" w:sz="4" w:space="0" w:color="auto"/>
              <w:right w:val="single" w:sz="4" w:space="0" w:color="auto"/>
            </w:tcBorders>
            <w:vAlign w:val="center"/>
          </w:tcPr>
          <w:p w14:paraId="5512305D"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35D63966"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7664E12F" w14:textId="77777777" w:rsidR="009B2ED8" w:rsidRPr="001E76FC" w:rsidRDefault="009B2ED8" w:rsidP="00674895">
            <w:pPr>
              <w:jc w:val="center"/>
              <w:rPr>
                <w:color w:val="000000"/>
                <w:lang w:val="en-US" w:eastAsia="lv-LV"/>
              </w:rPr>
            </w:pPr>
          </w:p>
        </w:tc>
      </w:tr>
      <w:tr w:rsidR="009B2ED8" w:rsidRPr="001E76FC" w14:paraId="0665A9C4" w14:textId="77777777" w:rsidTr="00674895">
        <w:trPr>
          <w:cantSplit/>
        </w:trPr>
        <w:tc>
          <w:tcPr>
            <w:tcW w:w="0" w:type="auto"/>
            <w:tcBorders>
              <w:top w:val="single" w:sz="4" w:space="0" w:color="auto"/>
              <w:left w:val="single" w:sz="4" w:space="0" w:color="auto"/>
              <w:bottom w:val="single" w:sz="4" w:space="0" w:color="auto"/>
              <w:right w:val="single" w:sz="4" w:space="0" w:color="auto"/>
            </w:tcBorders>
            <w:vAlign w:val="center"/>
          </w:tcPr>
          <w:p w14:paraId="355C6B45" w14:textId="77777777" w:rsidR="009B2ED8" w:rsidRPr="001E76FC" w:rsidRDefault="009B2ED8" w:rsidP="009B2ED8">
            <w:pPr>
              <w:pStyle w:val="ListParagraph"/>
              <w:numPr>
                <w:ilvl w:val="0"/>
                <w:numId w:val="4"/>
              </w:numPr>
              <w:spacing w:after="0" w:line="240" w:lineRule="auto"/>
              <w:ind w:left="426"/>
              <w:jc w:val="center"/>
              <w:rPr>
                <w:color w:val="000000"/>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58BF3F5" w14:textId="77777777" w:rsidR="009B2ED8" w:rsidRPr="001E76FC" w:rsidRDefault="009B2ED8" w:rsidP="00674895">
            <w:pPr>
              <w:rPr>
                <w:lang w:val="en-US"/>
              </w:rPr>
            </w:pPr>
            <w:r w:rsidRPr="001E76FC">
              <w:rPr>
                <w:lang w:val="en-US"/>
              </w:rPr>
              <w:t>Īslaicīgā termoizturības strāva/ Short time withstand current: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51AD931"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20B08D1"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C5DEF7F"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AB9D679" w14:textId="77777777" w:rsidR="009B2ED8" w:rsidRPr="001E76FC" w:rsidRDefault="009B2ED8" w:rsidP="00674895">
            <w:pPr>
              <w:jc w:val="center"/>
              <w:rPr>
                <w:color w:val="000000"/>
                <w:lang w:val="en-US" w:eastAsia="lv-LV"/>
              </w:rPr>
            </w:pPr>
          </w:p>
        </w:tc>
      </w:tr>
      <w:tr w:rsidR="009B2ED8" w:rsidRPr="001E76FC" w14:paraId="1783D199" w14:textId="77777777" w:rsidTr="00674895">
        <w:trPr>
          <w:cantSplit/>
        </w:trPr>
        <w:tc>
          <w:tcPr>
            <w:tcW w:w="0" w:type="auto"/>
            <w:tcBorders>
              <w:top w:val="single" w:sz="4" w:space="0" w:color="auto"/>
              <w:left w:val="single" w:sz="4" w:space="0" w:color="auto"/>
              <w:bottom w:val="single" w:sz="4" w:space="0" w:color="auto"/>
              <w:right w:val="single" w:sz="4" w:space="0" w:color="auto"/>
            </w:tcBorders>
            <w:vAlign w:val="center"/>
          </w:tcPr>
          <w:p w14:paraId="052E7476" w14:textId="77777777" w:rsidR="009B2ED8" w:rsidRPr="001E76FC" w:rsidRDefault="009B2ED8" w:rsidP="009B2ED8">
            <w:pPr>
              <w:pStyle w:val="ListParagraph"/>
              <w:numPr>
                <w:ilvl w:val="0"/>
                <w:numId w:val="4"/>
              </w:numPr>
              <w:spacing w:after="0" w:line="240" w:lineRule="auto"/>
              <w:ind w:left="426"/>
              <w:jc w:val="center"/>
              <w:rPr>
                <w:color w:val="000000"/>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2368571" w14:textId="77777777" w:rsidR="009B2ED8" w:rsidRPr="001E76FC" w:rsidRDefault="009B2ED8" w:rsidP="00674895">
            <w:pPr>
              <w:rPr>
                <w:lang w:val="en-US"/>
              </w:rPr>
            </w:pPr>
            <w:r w:rsidRPr="001E76FC">
              <w:rPr>
                <w:lang w:val="en-US"/>
              </w:rPr>
              <w:t>3 sec.</w:t>
            </w:r>
          </w:p>
        </w:tc>
        <w:tc>
          <w:tcPr>
            <w:tcW w:w="0" w:type="auto"/>
            <w:tcBorders>
              <w:top w:val="single" w:sz="4" w:space="0" w:color="auto"/>
              <w:left w:val="nil"/>
              <w:bottom w:val="single" w:sz="4" w:space="0" w:color="auto"/>
              <w:right w:val="single" w:sz="4" w:space="0" w:color="auto"/>
            </w:tcBorders>
            <w:vAlign w:val="center"/>
          </w:tcPr>
          <w:p w14:paraId="60AA3131" w14:textId="77777777" w:rsidR="009B2ED8" w:rsidRPr="001E76FC" w:rsidRDefault="009B2ED8" w:rsidP="00674895">
            <w:pPr>
              <w:jc w:val="center"/>
              <w:rPr>
                <w:color w:val="000000"/>
                <w:lang w:val="en-US" w:eastAsia="lv-LV"/>
              </w:rPr>
            </w:pPr>
            <w:r w:rsidRPr="001E76FC">
              <w:rPr>
                <w:color w:val="000000"/>
                <w:lang w:val="en-US" w:eastAsia="lv-LV"/>
              </w:rPr>
              <w:t>10 kA</w:t>
            </w:r>
          </w:p>
        </w:tc>
        <w:tc>
          <w:tcPr>
            <w:tcW w:w="0" w:type="auto"/>
            <w:tcBorders>
              <w:top w:val="single" w:sz="4" w:space="0" w:color="auto"/>
              <w:left w:val="nil"/>
              <w:bottom w:val="single" w:sz="4" w:space="0" w:color="auto"/>
              <w:right w:val="single" w:sz="4" w:space="0" w:color="auto"/>
            </w:tcBorders>
            <w:vAlign w:val="center"/>
          </w:tcPr>
          <w:p w14:paraId="7C2E0947"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0D26D8E4"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265B4C1E" w14:textId="77777777" w:rsidR="009B2ED8" w:rsidRPr="001E76FC" w:rsidRDefault="009B2ED8" w:rsidP="00674895">
            <w:pPr>
              <w:jc w:val="center"/>
              <w:rPr>
                <w:color w:val="000000"/>
                <w:lang w:val="en-US" w:eastAsia="lv-LV"/>
              </w:rPr>
            </w:pPr>
          </w:p>
        </w:tc>
      </w:tr>
      <w:tr w:rsidR="009B2ED8" w:rsidRPr="001E76FC" w14:paraId="11A760F1" w14:textId="77777777" w:rsidTr="00674895">
        <w:trPr>
          <w:cantSplit/>
        </w:trPr>
        <w:tc>
          <w:tcPr>
            <w:tcW w:w="0" w:type="auto"/>
            <w:tcBorders>
              <w:top w:val="single" w:sz="4" w:space="0" w:color="auto"/>
              <w:left w:val="single" w:sz="4" w:space="0" w:color="auto"/>
              <w:bottom w:val="single" w:sz="4" w:space="0" w:color="auto"/>
              <w:right w:val="single" w:sz="4" w:space="0" w:color="auto"/>
            </w:tcBorders>
            <w:vAlign w:val="center"/>
          </w:tcPr>
          <w:p w14:paraId="370CA4FD" w14:textId="77777777" w:rsidR="009B2ED8" w:rsidRPr="001E76FC" w:rsidRDefault="009B2ED8" w:rsidP="009B2ED8">
            <w:pPr>
              <w:pStyle w:val="ListParagraph"/>
              <w:numPr>
                <w:ilvl w:val="0"/>
                <w:numId w:val="4"/>
              </w:numPr>
              <w:spacing w:after="0" w:line="240" w:lineRule="auto"/>
              <w:ind w:left="426"/>
              <w:jc w:val="center"/>
              <w:rPr>
                <w:color w:val="000000"/>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B223F8B" w14:textId="77777777" w:rsidR="009B2ED8" w:rsidRPr="001E76FC" w:rsidRDefault="009B2ED8" w:rsidP="00674895">
            <w:pPr>
              <w:rPr>
                <w:lang w:val="en-US"/>
              </w:rPr>
            </w:pPr>
            <w:r w:rsidRPr="001E76FC">
              <w:rPr>
                <w:lang w:val="en-US"/>
              </w:rPr>
              <w:t>1 sec.</w:t>
            </w:r>
          </w:p>
        </w:tc>
        <w:tc>
          <w:tcPr>
            <w:tcW w:w="0" w:type="auto"/>
            <w:tcBorders>
              <w:top w:val="single" w:sz="4" w:space="0" w:color="auto"/>
              <w:left w:val="nil"/>
              <w:bottom w:val="single" w:sz="4" w:space="0" w:color="auto"/>
              <w:right w:val="single" w:sz="4" w:space="0" w:color="auto"/>
            </w:tcBorders>
            <w:vAlign w:val="center"/>
          </w:tcPr>
          <w:p w14:paraId="6BECBC31" w14:textId="77777777" w:rsidR="009B2ED8" w:rsidRPr="001E76FC" w:rsidRDefault="009B2ED8" w:rsidP="00674895">
            <w:pPr>
              <w:jc w:val="center"/>
              <w:rPr>
                <w:color w:val="000000"/>
                <w:lang w:val="en-US" w:eastAsia="lv-LV"/>
              </w:rPr>
            </w:pPr>
            <w:r w:rsidRPr="001E76FC">
              <w:rPr>
                <w:color w:val="000000"/>
                <w:lang w:val="en-US" w:eastAsia="lv-LV"/>
              </w:rPr>
              <w:t>16 kA</w:t>
            </w:r>
          </w:p>
        </w:tc>
        <w:tc>
          <w:tcPr>
            <w:tcW w:w="0" w:type="auto"/>
            <w:tcBorders>
              <w:top w:val="single" w:sz="4" w:space="0" w:color="auto"/>
              <w:left w:val="nil"/>
              <w:bottom w:val="single" w:sz="4" w:space="0" w:color="auto"/>
              <w:right w:val="single" w:sz="4" w:space="0" w:color="auto"/>
            </w:tcBorders>
            <w:vAlign w:val="center"/>
          </w:tcPr>
          <w:p w14:paraId="73FC9803"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3C60A0CE"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6205C019" w14:textId="77777777" w:rsidR="009B2ED8" w:rsidRPr="001E76FC" w:rsidRDefault="009B2ED8" w:rsidP="00674895">
            <w:pPr>
              <w:jc w:val="center"/>
              <w:rPr>
                <w:color w:val="000000"/>
                <w:lang w:val="en-US" w:eastAsia="lv-LV"/>
              </w:rPr>
            </w:pPr>
          </w:p>
        </w:tc>
      </w:tr>
      <w:tr w:rsidR="009B2ED8" w:rsidRPr="001E76FC" w14:paraId="12A8938A" w14:textId="77777777" w:rsidTr="00674895">
        <w:trPr>
          <w:cantSplit/>
        </w:trPr>
        <w:tc>
          <w:tcPr>
            <w:tcW w:w="0" w:type="auto"/>
            <w:tcBorders>
              <w:top w:val="single" w:sz="4" w:space="0" w:color="auto"/>
              <w:left w:val="single" w:sz="4" w:space="0" w:color="auto"/>
              <w:bottom w:val="single" w:sz="4" w:space="0" w:color="auto"/>
              <w:right w:val="single" w:sz="4" w:space="0" w:color="auto"/>
            </w:tcBorders>
            <w:vAlign w:val="center"/>
          </w:tcPr>
          <w:p w14:paraId="5D3EB991" w14:textId="77777777" w:rsidR="009B2ED8" w:rsidRPr="001E76FC" w:rsidRDefault="009B2ED8" w:rsidP="009B2ED8">
            <w:pPr>
              <w:pStyle w:val="ListParagraph"/>
              <w:numPr>
                <w:ilvl w:val="0"/>
                <w:numId w:val="4"/>
              </w:numPr>
              <w:spacing w:after="0" w:line="240" w:lineRule="auto"/>
              <w:ind w:left="426"/>
              <w:jc w:val="center"/>
              <w:rPr>
                <w:color w:val="000000"/>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A61DC79" w14:textId="513150D4" w:rsidR="009B2ED8" w:rsidRPr="001E76FC" w:rsidRDefault="009B2ED8" w:rsidP="00674895">
            <w:pPr>
              <w:rPr>
                <w:lang w:val="en-US"/>
              </w:rPr>
            </w:pPr>
            <w:r w:rsidRPr="001E76FC">
              <w:rPr>
                <w:lang w:val="en-US"/>
              </w:rPr>
              <w:t>Tīkla frekvences izturspriegums 50</w:t>
            </w:r>
            <w:r w:rsidR="00DC5D26">
              <w:rPr>
                <w:lang w:val="en-US"/>
              </w:rPr>
              <w:t xml:space="preserve"> </w:t>
            </w:r>
            <w:r w:rsidRPr="001E76FC">
              <w:rPr>
                <w:lang w:val="en-US"/>
              </w:rPr>
              <w:t>Hz 1 min./</w:t>
            </w:r>
            <w:r w:rsidRPr="001E76FC">
              <w:rPr>
                <w:color w:val="000000"/>
                <w:lang w:val="en-US" w:eastAsia="lv-LV"/>
              </w:rPr>
              <w:t xml:space="preserve"> Power frequency withstand voltage 50 </w:t>
            </w:r>
            <w:r w:rsidR="00DC5D26">
              <w:rPr>
                <w:color w:val="000000"/>
                <w:lang w:val="en-US" w:eastAsia="lv-LV"/>
              </w:rPr>
              <w:t>Hz</w:t>
            </w:r>
            <w:r w:rsidRPr="001E76FC">
              <w:rPr>
                <w:color w:val="000000"/>
                <w:lang w:val="en-US" w:eastAsia="lv-LV"/>
              </w:rPr>
              <w:t xml:space="preserve"> 1 min.</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753DDE8"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774DFDA"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9BC8E7B"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1B2C7D3" w14:textId="77777777" w:rsidR="009B2ED8" w:rsidRPr="001E76FC" w:rsidRDefault="009B2ED8" w:rsidP="00674895">
            <w:pPr>
              <w:jc w:val="center"/>
              <w:rPr>
                <w:color w:val="000000"/>
                <w:lang w:val="en-US" w:eastAsia="lv-LV"/>
              </w:rPr>
            </w:pPr>
          </w:p>
        </w:tc>
      </w:tr>
      <w:tr w:rsidR="009B2ED8" w:rsidRPr="001E76FC" w14:paraId="3BEBCA08" w14:textId="77777777" w:rsidTr="00674895">
        <w:trPr>
          <w:cantSplit/>
        </w:trPr>
        <w:tc>
          <w:tcPr>
            <w:tcW w:w="0" w:type="auto"/>
            <w:tcBorders>
              <w:top w:val="single" w:sz="4" w:space="0" w:color="auto"/>
              <w:left w:val="single" w:sz="4" w:space="0" w:color="auto"/>
              <w:bottom w:val="single" w:sz="4" w:space="0" w:color="auto"/>
              <w:right w:val="single" w:sz="4" w:space="0" w:color="auto"/>
            </w:tcBorders>
            <w:vAlign w:val="center"/>
          </w:tcPr>
          <w:p w14:paraId="6830DD36" w14:textId="77777777" w:rsidR="009B2ED8" w:rsidRPr="001E76FC" w:rsidRDefault="009B2ED8" w:rsidP="009B2ED8">
            <w:pPr>
              <w:pStyle w:val="ListParagraph"/>
              <w:numPr>
                <w:ilvl w:val="0"/>
                <w:numId w:val="4"/>
              </w:numPr>
              <w:spacing w:after="0" w:line="240" w:lineRule="auto"/>
              <w:ind w:left="426"/>
              <w:jc w:val="center"/>
              <w:rPr>
                <w:color w:val="000000"/>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5A356C8" w14:textId="77777777" w:rsidR="009B2ED8" w:rsidRPr="001E76FC" w:rsidRDefault="009B2ED8" w:rsidP="00674895">
            <w:pPr>
              <w:rPr>
                <w:lang w:val="en-US"/>
              </w:rPr>
            </w:pPr>
            <w:r w:rsidRPr="001E76FC">
              <w:rPr>
                <w:lang w:val="en-US"/>
              </w:rPr>
              <w:t>Uz zemi un starp poliem/ to earth and between poles</w:t>
            </w:r>
          </w:p>
        </w:tc>
        <w:tc>
          <w:tcPr>
            <w:tcW w:w="0" w:type="auto"/>
            <w:tcBorders>
              <w:top w:val="single" w:sz="4" w:space="0" w:color="auto"/>
              <w:left w:val="nil"/>
              <w:bottom w:val="single" w:sz="4" w:space="0" w:color="auto"/>
              <w:right w:val="single" w:sz="4" w:space="0" w:color="auto"/>
            </w:tcBorders>
            <w:vAlign w:val="center"/>
          </w:tcPr>
          <w:p w14:paraId="5644FB4A" w14:textId="77777777" w:rsidR="009B2ED8" w:rsidRPr="001E76FC" w:rsidRDefault="009B2ED8" w:rsidP="00674895">
            <w:pPr>
              <w:jc w:val="center"/>
              <w:rPr>
                <w:color w:val="000000"/>
                <w:lang w:val="en-US" w:eastAsia="lv-LV"/>
              </w:rPr>
            </w:pPr>
            <w:r w:rsidRPr="001E76FC">
              <w:rPr>
                <w:color w:val="000000"/>
                <w:lang w:val="en-US" w:eastAsia="lv-LV"/>
              </w:rPr>
              <w:t>50 kV</w:t>
            </w:r>
          </w:p>
        </w:tc>
        <w:tc>
          <w:tcPr>
            <w:tcW w:w="0" w:type="auto"/>
            <w:tcBorders>
              <w:top w:val="single" w:sz="4" w:space="0" w:color="auto"/>
              <w:left w:val="nil"/>
              <w:bottom w:val="single" w:sz="4" w:space="0" w:color="auto"/>
              <w:right w:val="single" w:sz="4" w:space="0" w:color="auto"/>
            </w:tcBorders>
            <w:vAlign w:val="center"/>
          </w:tcPr>
          <w:p w14:paraId="2F692E69"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71263487"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61BA1CB2" w14:textId="77777777" w:rsidR="009B2ED8" w:rsidRPr="001E76FC" w:rsidRDefault="009B2ED8" w:rsidP="00674895">
            <w:pPr>
              <w:jc w:val="center"/>
              <w:rPr>
                <w:color w:val="000000"/>
                <w:lang w:val="en-US" w:eastAsia="lv-LV"/>
              </w:rPr>
            </w:pPr>
          </w:p>
        </w:tc>
      </w:tr>
      <w:tr w:rsidR="009B2ED8" w:rsidRPr="001E76FC" w14:paraId="7B15BAD7" w14:textId="77777777" w:rsidTr="00674895">
        <w:trPr>
          <w:cantSplit/>
        </w:trPr>
        <w:tc>
          <w:tcPr>
            <w:tcW w:w="0" w:type="auto"/>
            <w:tcBorders>
              <w:top w:val="single" w:sz="4" w:space="0" w:color="auto"/>
              <w:left w:val="single" w:sz="4" w:space="0" w:color="auto"/>
              <w:bottom w:val="single" w:sz="4" w:space="0" w:color="auto"/>
              <w:right w:val="single" w:sz="4" w:space="0" w:color="auto"/>
            </w:tcBorders>
            <w:vAlign w:val="center"/>
          </w:tcPr>
          <w:p w14:paraId="5FB267ED" w14:textId="77777777" w:rsidR="009B2ED8" w:rsidRPr="001E76FC" w:rsidRDefault="009B2ED8" w:rsidP="009B2ED8">
            <w:pPr>
              <w:pStyle w:val="ListParagraph"/>
              <w:numPr>
                <w:ilvl w:val="0"/>
                <w:numId w:val="4"/>
              </w:numPr>
              <w:spacing w:after="0" w:line="240" w:lineRule="auto"/>
              <w:ind w:left="426"/>
              <w:jc w:val="center"/>
              <w:rPr>
                <w:color w:val="000000"/>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A49D2D3" w14:textId="77777777" w:rsidR="009B2ED8" w:rsidRPr="001E76FC" w:rsidRDefault="009B2ED8" w:rsidP="00674895">
            <w:pPr>
              <w:rPr>
                <w:bCs/>
                <w:color w:val="000000"/>
                <w:lang w:val="en-US" w:eastAsia="lv-LV"/>
              </w:rPr>
            </w:pPr>
            <w:r w:rsidRPr="001E76FC">
              <w:rPr>
                <w:bCs/>
                <w:color w:val="000000"/>
                <w:lang w:val="en-US" w:eastAsia="lv-LV"/>
              </w:rPr>
              <w:t>Pār izolācijas attālumu/ across isolating distance</w:t>
            </w:r>
          </w:p>
        </w:tc>
        <w:tc>
          <w:tcPr>
            <w:tcW w:w="0" w:type="auto"/>
            <w:tcBorders>
              <w:top w:val="single" w:sz="4" w:space="0" w:color="auto"/>
              <w:left w:val="nil"/>
              <w:bottom w:val="single" w:sz="4" w:space="0" w:color="auto"/>
              <w:right w:val="single" w:sz="4" w:space="0" w:color="auto"/>
            </w:tcBorders>
            <w:vAlign w:val="center"/>
          </w:tcPr>
          <w:p w14:paraId="5D29DFC9" w14:textId="77777777" w:rsidR="009B2ED8" w:rsidRPr="001E76FC" w:rsidRDefault="009B2ED8" w:rsidP="00674895">
            <w:pPr>
              <w:jc w:val="center"/>
              <w:rPr>
                <w:color w:val="000000"/>
                <w:lang w:val="en-US" w:eastAsia="lv-LV"/>
              </w:rPr>
            </w:pPr>
            <w:r w:rsidRPr="001E76FC">
              <w:rPr>
                <w:color w:val="000000"/>
                <w:lang w:val="en-US" w:eastAsia="lv-LV"/>
              </w:rPr>
              <w:t>60kV</w:t>
            </w:r>
          </w:p>
        </w:tc>
        <w:tc>
          <w:tcPr>
            <w:tcW w:w="0" w:type="auto"/>
            <w:tcBorders>
              <w:top w:val="single" w:sz="4" w:space="0" w:color="auto"/>
              <w:left w:val="nil"/>
              <w:bottom w:val="single" w:sz="4" w:space="0" w:color="auto"/>
              <w:right w:val="single" w:sz="4" w:space="0" w:color="auto"/>
            </w:tcBorders>
            <w:vAlign w:val="center"/>
          </w:tcPr>
          <w:p w14:paraId="2A7B1AE1"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4FC3030D"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0758F759" w14:textId="77777777" w:rsidR="009B2ED8" w:rsidRPr="001E76FC" w:rsidRDefault="009B2ED8" w:rsidP="00674895">
            <w:pPr>
              <w:jc w:val="center"/>
              <w:rPr>
                <w:color w:val="000000"/>
                <w:lang w:val="en-US" w:eastAsia="lv-LV"/>
              </w:rPr>
            </w:pPr>
          </w:p>
        </w:tc>
      </w:tr>
      <w:tr w:rsidR="009B2ED8" w:rsidRPr="001E76FC" w14:paraId="707D0968" w14:textId="77777777" w:rsidTr="00674895">
        <w:trPr>
          <w:cantSplit/>
        </w:trPr>
        <w:tc>
          <w:tcPr>
            <w:tcW w:w="0" w:type="auto"/>
            <w:tcBorders>
              <w:top w:val="single" w:sz="4" w:space="0" w:color="auto"/>
              <w:left w:val="single" w:sz="4" w:space="0" w:color="auto"/>
              <w:bottom w:val="single" w:sz="4" w:space="0" w:color="auto"/>
              <w:right w:val="single" w:sz="4" w:space="0" w:color="auto"/>
            </w:tcBorders>
            <w:vAlign w:val="center"/>
          </w:tcPr>
          <w:p w14:paraId="0BADBC13" w14:textId="77777777" w:rsidR="009B2ED8" w:rsidRPr="001E76FC" w:rsidRDefault="009B2ED8" w:rsidP="009B2ED8">
            <w:pPr>
              <w:pStyle w:val="ListParagraph"/>
              <w:numPr>
                <w:ilvl w:val="0"/>
                <w:numId w:val="4"/>
              </w:numPr>
              <w:spacing w:after="0" w:line="240" w:lineRule="auto"/>
              <w:ind w:left="426"/>
              <w:jc w:val="center"/>
              <w:rPr>
                <w:color w:val="000000"/>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314E305" w14:textId="77777777" w:rsidR="009B2ED8" w:rsidRPr="001E76FC" w:rsidRDefault="009B2ED8" w:rsidP="00674895">
            <w:pPr>
              <w:rPr>
                <w:bCs/>
                <w:color w:val="000000"/>
                <w:lang w:val="en-US" w:eastAsia="lv-LV"/>
              </w:rPr>
            </w:pPr>
            <w:r w:rsidRPr="001E76FC">
              <w:rPr>
                <w:bCs/>
                <w:color w:val="000000"/>
                <w:lang w:val="en-US" w:eastAsia="lv-LV"/>
              </w:rPr>
              <w:t>Izturspriegums 1.2/ 50ms/Impulse withstand voltage 1.2/50ms</w:t>
            </w:r>
          </w:p>
        </w:tc>
        <w:tc>
          <w:tcPr>
            <w:tcW w:w="0" w:type="auto"/>
            <w:tcBorders>
              <w:top w:val="single" w:sz="4" w:space="0" w:color="auto"/>
              <w:left w:val="nil"/>
              <w:bottom w:val="single" w:sz="4" w:space="0" w:color="auto"/>
              <w:right w:val="single" w:sz="4" w:space="0" w:color="auto"/>
            </w:tcBorders>
            <w:vAlign w:val="center"/>
          </w:tcPr>
          <w:p w14:paraId="7356008B"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455FCA82"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06E8BA5E"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29425329" w14:textId="77777777" w:rsidR="009B2ED8" w:rsidRPr="001E76FC" w:rsidRDefault="009B2ED8" w:rsidP="00674895">
            <w:pPr>
              <w:jc w:val="center"/>
              <w:rPr>
                <w:color w:val="000000"/>
                <w:lang w:val="en-US" w:eastAsia="lv-LV"/>
              </w:rPr>
            </w:pPr>
          </w:p>
        </w:tc>
      </w:tr>
      <w:tr w:rsidR="009B2ED8" w:rsidRPr="001E76FC" w14:paraId="57B3F4E5" w14:textId="77777777" w:rsidTr="00674895">
        <w:trPr>
          <w:cantSplit/>
        </w:trPr>
        <w:tc>
          <w:tcPr>
            <w:tcW w:w="0" w:type="auto"/>
            <w:tcBorders>
              <w:top w:val="single" w:sz="4" w:space="0" w:color="auto"/>
              <w:left w:val="single" w:sz="4" w:space="0" w:color="auto"/>
              <w:bottom w:val="single" w:sz="4" w:space="0" w:color="auto"/>
              <w:right w:val="single" w:sz="4" w:space="0" w:color="auto"/>
            </w:tcBorders>
            <w:vAlign w:val="center"/>
          </w:tcPr>
          <w:p w14:paraId="07DEDFDC" w14:textId="77777777" w:rsidR="009B2ED8" w:rsidRPr="001E76FC" w:rsidRDefault="009B2ED8" w:rsidP="009B2ED8">
            <w:pPr>
              <w:pStyle w:val="ListParagraph"/>
              <w:numPr>
                <w:ilvl w:val="0"/>
                <w:numId w:val="4"/>
              </w:numPr>
              <w:spacing w:after="0" w:line="240" w:lineRule="auto"/>
              <w:ind w:left="426"/>
              <w:jc w:val="center"/>
              <w:rPr>
                <w:color w:val="000000"/>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C3E9ED1" w14:textId="77777777" w:rsidR="009B2ED8" w:rsidRPr="001E76FC" w:rsidRDefault="009B2ED8" w:rsidP="00674895">
            <w:pPr>
              <w:rPr>
                <w:bCs/>
                <w:color w:val="000000"/>
                <w:lang w:val="en-US" w:eastAsia="lv-LV"/>
              </w:rPr>
            </w:pPr>
            <w:r w:rsidRPr="001E76FC">
              <w:rPr>
                <w:lang w:val="en-US"/>
              </w:rPr>
              <w:t>Uz zemi un starp poliem/ to earth and between poles</w:t>
            </w:r>
          </w:p>
        </w:tc>
        <w:tc>
          <w:tcPr>
            <w:tcW w:w="0" w:type="auto"/>
            <w:tcBorders>
              <w:top w:val="single" w:sz="4" w:space="0" w:color="auto"/>
              <w:left w:val="nil"/>
              <w:bottom w:val="single" w:sz="4" w:space="0" w:color="auto"/>
              <w:right w:val="single" w:sz="4" w:space="0" w:color="auto"/>
            </w:tcBorders>
            <w:vAlign w:val="center"/>
          </w:tcPr>
          <w:p w14:paraId="595F6BA0" w14:textId="77777777" w:rsidR="009B2ED8" w:rsidRPr="001E76FC" w:rsidRDefault="009B2ED8" w:rsidP="00674895">
            <w:pPr>
              <w:jc w:val="center"/>
              <w:rPr>
                <w:color w:val="000000"/>
                <w:lang w:val="en-US" w:eastAsia="lv-LV"/>
              </w:rPr>
            </w:pPr>
            <w:r w:rsidRPr="001E76FC">
              <w:rPr>
                <w:color w:val="000000"/>
                <w:lang w:val="en-US" w:eastAsia="lv-LV"/>
              </w:rPr>
              <w:t>125 kV</w:t>
            </w:r>
          </w:p>
        </w:tc>
        <w:tc>
          <w:tcPr>
            <w:tcW w:w="0" w:type="auto"/>
            <w:tcBorders>
              <w:top w:val="single" w:sz="4" w:space="0" w:color="auto"/>
              <w:left w:val="nil"/>
              <w:bottom w:val="single" w:sz="4" w:space="0" w:color="auto"/>
              <w:right w:val="single" w:sz="4" w:space="0" w:color="auto"/>
            </w:tcBorders>
            <w:vAlign w:val="center"/>
          </w:tcPr>
          <w:p w14:paraId="3CB0BFB4"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63B7296A"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04BCBD39" w14:textId="77777777" w:rsidR="009B2ED8" w:rsidRPr="001E76FC" w:rsidRDefault="009B2ED8" w:rsidP="00674895">
            <w:pPr>
              <w:jc w:val="center"/>
              <w:rPr>
                <w:color w:val="000000"/>
                <w:lang w:val="en-US" w:eastAsia="lv-LV"/>
              </w:rPr>
            </w:pPr>
          </w:p>
        </w:tc>
      </w:tr>
      <w:tr w:rsidR="009B2ED8" w:rsidRPr="001E76FC" w14:paraId="56BE4230" w14:textId="77777777" w:rsidTr="00674895">
        <w:trPr>
          <w:cantSplit/>
        </w:trPr>
        <w:tc>
          <w:tcPr>
            <w:tcW w:w="0" w:type="auto"/>
            <w:tcBorders>
              <w:top w:val="single" w:sz="4" w:space="0" w:color="auto"/>
              <w:left w:val="single" w:sz="4" w:space="0" w:color="auto"/>
              <w:bottom w:val="single" w:sz="4" w:space="0" w:color="auto"/>
              <w:right w:val="single" w:sz="4" w:space="0" w:color="auto"/>
            </w:tcBorders>
            <w:vAlign w:val="center"/>
          </w:tcPr>
          <w:p w14:paraId="2DC6D015" w14:textId="77777777" w:rsidR="009B2ED8" w:rsidRPr="001E76FC" w:rsidRDefault="009B2ED8" w:rsidP="009B2ED8">
            <w:pPr>
              <w:pStyle w:val="ListParagraph"/>
              <w:numPr>
                <w:ilvl w:val="0"/>
                <w:numId w:val="4"/>
              </w:numPr>
              <w:spacing w:after="0" w:line="240" w:lineRule="auto"/>
              <w:ind w:left="426"/>
              <w:jc w:val="center"/>
              <w:rPr>
                <w:color w:val="000000"/>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F2975C5" w14:textId="77777777" w:rsidR="009B2ED8" w:rsidRPr="001E76FC" w:rsidRDefault="009B2ED8" w:rsidP="00674895">
            <w:pPr>
              <w:rPr>
                <w:bCs/>
                <w:color w:val="000000"/>
                <w:lang w:val="en-US" w:eastAsia="lv-LV"/>
              </w:rPr>
            </w:pPr>
            <w:r w:rsidRPr="001E76FC">
              <w:rPr>
                <w:lang w:val="en-US"/>
              </w:rPr>
              <w:t>Pār izolācijas attālumu/ across isolating distance</w:t>
            </w:r>
          </w:p>
        </w:tc>
        <w:tc>
          <w:tcPr>
            <w:tcW w:w="0" w:type="auto"/>
            <w:tcBorders>
              <w:top w:val="single" w:sz="4" w:space="0" w:color="auto"/>
              <w:left w:val="nil"/>
              <w:bottom w:val="single" w:sz="4" w:space="0" w:color="auto"/>
              <w:right w:val="single" w:sz="4" w:space="0" w:color="auto"/>
            </w:tcBorders>
            <w:vAlign w:val="center"/>
          </w:tcPr>
          <w:p w14:paraId="3497CCA0" w14:textId="77777777" w:rsidR="009B2ED8" w:rsidRPr="001E76FC" w:rsidRDefault="009B2ED8" w:rsidP="00674895">
            <w:pPr>
              <w:jc w:val="center"/>
              <w:rPr>
                <w:color w:val="000000"/>
                <w:lang w:val="en-US" w:eastAsia="lv-LV"/>
              </w:rPr>
            </w:pPr>
            <w:r w:rsidRPr="001E76FC">
              <w:rPr>
                <w:color w:val="000000"/>
                <w:lang w:val="en-US" w:eastAsia="lv-LV"/>
              </w:rPr>
              <w:t>145 kV</w:t>
            </w:r>
          </w:p>
        </w:tc>
        <w:tc>
          <w:tcPr>
            <w:tcW w:w="0" w:type="auto"/>
            <w:tcBorders>
              <w:top w:val="single" w:sz="4" w:space="0" w:color="auto"/>
              <w:left w:val="nil"/>
              <w:bottom w:val="single" w:sz="4" w:space="0" w:color="auto"/>
              <w:right w:val="single" w:sz="4" w:space="0" w:color="auto"/>
            </w:tcBorders>
            <w:vAlign w:val="center"/>
          </w:tcPr>
          <w:p w14:paraId="3E91E998"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7EBB5364"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737B2819" w14:textId="77777777" w:rsidR="009B2ED8" w:rsidRPr="001E76FC" w:rsidRDefault="009B2ED8" w:rsidP="00674895">
            <w:pPr>
              <w:jc w:val="center"/>
              <w:rPr>
                <w:color w:val="000000"/>
                <w:lang w:val="en-US" w:eastAsia="lv-LV"/>
              </w:rPr>
            </w:pPr>
          </w:p>
        </w:tc>
      </w:tr>
      <w:tr w:rsidR="009B2ED8" w:rsidRPr="001E76FC" w14:paraId="0FF65EC8" w14:textId="77777777" w:rsidTr="00674895">
        <w:trPr>
          <w:cantSplit/>
        </w:trPr>
        <w:tc>
          <w:tcPr>
            <w:tcW w:w="0" w:type="auto"/>
            <w:tcBorders>
              <w:top w:val="single" w:sz="4" w:space="0" w:color="auto"/>
              <w:left w:val="single" w:sz="4" w:space="0" w:color="auto"/>
              <w:bottom w:val="single" w:sz="4" w:space="0" w:color="auto"/>
              <w:right w:val="single" w:sz="4" w:space="0" w:color="auto"/>
            </w:tcBorders>
            <w:vAlign w:val="center"/>
          </w:tcPr>
          <w:p w14:paraId="5BFE160F" w14:textId="77777777" w:rsidR="009B2ED8" w:rsidRPr="001E76FC" w:rsidRDefault="009B2ED8" w:rsidP="009B2ED8">
            <w:pPr>
              <w:pStyle w:val="ListParagraph"/>
              <w:numPr>
                <w:ilvl w:val="0"/>
                <w:numId w:val="4"/>
              </w:numPr>
              <w:spacing w:after="0" w:line="240" w:lineRule="auto"/>
              <w:ind w:left="426"/>
              <w:jc w:val="center"/>
              <w:rPr>
                <w:color w:val="000000"/>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DA1297F" w14:textId="77777777" w:rsidR="009B2ED8" w:rsidRPr="001E76FC" w:rsidRDefault="009B2ED8" w:rsidP="00674895">
            <w:pPr>
              <w:rPr>
                <w:bCs/>
                <w:color w:val="000000"/>
                <w:lang w:val="en-US" w:eastAsia="lv-LV"/>
              </w:rPr>
            </w:pPr>
            <w:r w:rsidRPr="001E76FC">
              <w:rPr>
                <w:bCs/>
                <w:color w:val="000000"/>
                <w:lang w:val="en-US" w:eastAsia="lv-LV"/>
              </w:rPr>
              <w:t xml:space="preserve">Polu attālums/Pole distance </w:t>
            </w:r>
          </w:p>
        </w:tc>
        <w:tc>
          <w:tcPr>
            <w:tcW w:w="0" w:type="auto"/>
            <w:tcBorders>
              <w:top w:val="single" w:sz="4" w:space="0" w:color="auto"/>
              <w:left w:val="nil"/>
              <w:bottom w:val="single" w:sz="4" w:space="0" w:color="auto"/>
              <w:right w:val="single" w:sz="4" w:space="0" w:color="auto"/>
            </w:tcBorders>
            <w:vAlign w:val="center"/>
          </w:tcPr>
          <w:p w14:paraId="6AC1C420" w14:textId="77777777" w:rsidR="009B2ED8" w:rsidRPr="001E76FC" w:rsidRDefault="009B2ED8" w:rsidP="00674895">
            <w:pPr>
              <w:jc w:val="center"/>
              <w:rPr>
                <w:color w:val="000000"/>
                <w:lang w:val="en-US" w:eastAsia="lv-LV"/>
              </w:rPr>
            </w:pPr>
            <w:r w:rsidRPr="001E76FC">
              <w:rPr>
                <w:color w:val="000000"/>
                <w:lang w:val="en-US" w:eastAsia="lv-LV"/>
              </w:rPr>
              <w:t>275 mm</w:t>
            </w:r>
          </w:p>
        </w:tc>
        <w:tc>
          <w:tcPr>
            <w:tcW w:w="0" w:type="auto"/>
            <w:tcBorders>
              <w:top w:val="single" w:sz="4" w:space="0" w:color="auto"/>
              <w:left w:val="nil"/>
              <w:bottom w:val="single" w:sz="4" w:space="0" w:color="auto"/>
              <w:right w:val="single" w:sz="4" w:space="0" w:color="auto"/>
            </w:tcBorders>
            <w:vAlign w:val="center"/>
          </w:tcPr>
          <w:p w14:paraId="268DFB69"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2FF2A152"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0A2386C8" w14:textId="77777777" w:rsidR="009B2ED8" w:rsidRPr="001E76FC" w:rsidRDefault="009B2ED8" w:rsidP="00674895">
            <w:pPr>
              <w:jc w:val="center"/>
              <w:rPr>
                <w:color w:val="000000"/>
                <w:lang w:val="en-US" w:eastAsia="lv-LV"/>
              </w:rPr>
            </w:pPr>
          </w:p>
        </w:tc>
      </w:tr>
      <w:tr w:rsidR="009B2ED8" w:rsidRPr="001E76FC" w14:paraId="6662C8CB" w14:textId="77777777" w:rsidTr="00674895">
        <w:trPr>
          <w:cantSplit/>
        </w:trPr>
        <w:tc>
          <w:tcPr>
            <w:tcW w:w="0" w:type="auto"/>
            <w:tcBorders>
              <w:top w:val="single" w:sz="4" w:space="0" w:color="auto"/>
              <w:left w:val="single" w:sz="4" w:space="0" w:color="auto"/>
              <w:bottom w:val="single" w:sz="4" w:space="0" w:color="auto"/>
              <w:right w:val="single" w:sz="4" w:space="0" w:color="auto"/>
            </w:tcBorders>
            <w:vAlign w:val="center"/>
          </w:tcPr>
          <w:p w14:paraId="799ED401" w14:textId="77777777" w:rsidR="009B2ED8" w:rsidRPr="001E76FC" w:rsidRDefault="009B2ED8" w:rsidP="009B2ED8">
            <w:pPr>
              <w:pStyle w:val="ListParagraph"/>
              <w:numPr>
                <w:ilvl w:val="0"/>
                <w:numId w:val="4"/>
              </w:numPr>
              <w:spacing w:after="0" w:line="240" w:lineRule="auto"/>
              <w:ind w:left="426"/>
              <w:jc w:val="center"/>
              <w:rPr>
                <w:color w:val="000000"/>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D3810CA" w14:textId="3A38F345" w:rsidR="009B2ED8" w:rsidRPr="001E76FC" w:rsidRDefault="009B2ED8" w:rsidP="00674895">
            <w:pPr>
              <w:rPr>
                <w:bCs/>
                <w:color w:val="000000"/>
                <w:lang w:val="en-US" w:eastAsia="lv-LV"/>
              </w:rPr>
            </w:pPr>
            <w:r w:rsidRPr="001E76FC">
              <w:rPr>
                <w:bCs/>
                <w:color w:val="000000"/>
                <w:lang w:val="en-US" w:eastAsia="lv-LV"/>
              </w:rPr>
              <w:t>Mehāniskā izturības klase saskaņā ar IEC 62271-103</w:t>
            </w:r>
            <w:r w:rsidR="00DC5D26">
              <w:t xml:space="preserve"> </w:t>
            </w:r>
            <w:r w:rsidR="00DC5D26" w:rsidRPr="00DC5D26">
              <w:rPr>
                <w:bCs/>
                <w:color w:val="000000"/>
                <w:lang w:val="en-US" w:eastAsia="lv-LV"/>
              </w:rPr>
              <w:t xml:space="preserve">vai ekvivalents </w:t>
            </w:r>
            <w:r w:rsidRPr="001E76FC">
              <w:rPr>
                <w:bCs/>
                <w:color w:val="000000"/>
                <w:lang w:val="en-US" w:eastAsia="lv-LV"/>
              </w:rPr>
              <w:t xml:space="preserve">/ Mechanical endurance class according </w:t>
            </w:r>
            <w:r>
              <w:rPr>
                <w:bCs/>
                <w:color w:val="000000"/>
                <w:lang w:val="en-US" w:eastAsia="lv-LV"/>
              </w:rPr>
              <w:t xml:space="preserve">to </w:t>
            </w:r>
            <w:r w:rsidRPr="001E76FC">
              <w:rPr>
                <w:bCs/>
                <w:color w:val="000000"/>
                <w:lang w:val="en-US" w:eastAsia="lv-LV"/>
              </w:rPr>
              <w:t>IEC 62271-103</w:t>
            </w:r>
            <w:r w:rsidR="00DC5D26">
              <w:t xml:space="preserve"> </w:t>
            </w:r>
            <w:r w:rsidR="00DC5D26" w:rsidRPr="00DC5D26">
              <w:rPr>
                <w:bCs/>
                <w:color w:val="000000"/>
                <w:lang w:val="en-US" w:eastAsia="lv-LV"/>
              </w:rPr>
              <w:t>or equivalent</w:t>
            </w:r>
          </w:p>
        </w:tc>
        <w:tc>
          <w:tcPr>
            <w:tcW w:w="0" w:type="auto"/>
            <w:tcBorders>
              <w:top w:val="single" w:sz="4" w:space="0" w:color="auto"/>
              <w:left w:val="nil"/>
              <w:bottom w:val="single" w:sz="4" w:space="0" w:color="auto"/>
              <w:right w:val="single" w:sz="4" w:space="0" w:color="auto"/>
            </w:tcBorders>
            <w:vAlign w:val="center"/>
          </w:tcPr>
          <w:p w14:paraId="4AE8FAE9" w14:textId="77777777" w:rsidR="009B2ED8" w:rsidRPr="001E76FC" w:rsidRDefault="009B2ED8" w:rsidP="00674895">
            <w:pPr>
              <w:jc w:val="center"/>
              <w:rPr>
                <w:color w:val="000000"/>
                <w:lang w:val="en-US" w:eastAsia="lv-LV"/>
              </w:rPr>
            </w:pPr>
            <w:r w:rsidRPr="001E76FC">
              <w:rPr>
                <w:color w:val="000000"/>
                <w:lang w:val="en-US" w:eastAsia="lv-LV"/>
              </w:rPr>
              <w:t>M1</w:t>
            </w:r>
          </w:p>
        </w:tc>
        <w:tc>
          <w:tcPr>
            <w:tcW w:w="0" w:type="auto"/>
            <w:tcBorders>
              <w:top w:val="single" w:sz="4" w:space="0" w:color="auto"/>
              <w:left w:val="nil"/>
              <w:bottom w:val="single" w:sz="4" w:space="0" w:color="auto"/>
              <w:right w:val="single" w:sz="4" w:space="0" w:color="auto"/>
            </w:tcBorders>
            <w:vAlign w:val="center"/>
          </w:tcPr>
          <w:p w14:paraId="66EE9B34"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6AC4FC92"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221A4F59" w14:textId="77777777" w:rsidR="009B2ED8" w:rsidRPr="001E76FC" w:rsidRDefault="009B2ED8" w:rsidP="00674895">
            <w:pPr>
              <w:jc w:val="center"/>
              <w:rPr>
                <w:color w:val="000000"/>
                <w:lang w:val="en-US" w:eastAsia="lv-LV"/>
              </w:rPr>
            </w:pPr>
          </w:p>
        </w:tc>
      </w:tr>
      <w:tr w:rsidR="009B2ED8" w:rsidRPr="001E76FC" w14:paraId="3A86C6A8" w14:textId="77777777" w:rsidTr="00674895">
        <w:trPr>
          <w:cantSplit/>
        </w:trPr>
        <w:tc>
          <w:tcPr>
            <w:tcW w:w="0" w:type="auto"/>
            <w:tcBorders>
              <w:top w:val="single" w:sz="4" w:space="0" w:color="auto"/>
              <w:left w:val="single" w:sz="4" w:space="0" w:color="auto"/>
              <w:bottom w:val="single" w:sz="4" w:space="0" w:color="auto"/>
              <w:right w:val="single" w:sz="4" w:space="0" w:color="auto"/>
            </w:tcBorders>
            <w:vAlign w:val="center"/>
          </w:tcPr>
          <w:p w14:paraId="76BE0E2D" w14:textId="77777777" w:rsidR="009B2ED8" w:rsidRPr="001E76FC" w:rsidRDefault="009B2ED8" w:rsidP="009B2ED8">
            <w:pPr>
              <w:pStyle w:val="ListParagraph"/>
              <w:numPr>
                <w:ilvl w:val="0"/>
                <w:numId w:val="4"/>
              </w:numPr>
              <w:spacing w:after="0" w:line="240" w:lineRule="auto"/>
              <w:ind w:left="426"/>
              <w:jc w:val="center"/>
              <w:rPr>
                <w:color w:val="000000"/>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432CCE8" w14:textId="77777777" w:rsidR="009B2ED8" w:rsidRPr="001E76FC" w:rsidRDefault="009B2ED8" w:rsidP="00674895">
            <w:pPr>
              <w:rPr>
                <w:bCs/>
                <w:color w:val="000000"/>
                <w:lang w:val="en-US" w:eastAsia="lv-LV"/>
              </w:rPr>
            </w:pPr>
            <w:r w:rsidRPr="001E76FC">
              <w:rPr>
                <w:bCs/>
                <w:color w:val="000000"/>
                <w:lang w:val="en-US" w:eastAsia="lv-LV"/>
              </w:rPr>
              <w:t>Elektriska izturības klase/ Electrical endurance class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BEBC429"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ED137AD"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B51DF6F"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EF57B44" w14:textId="77777777" w:rsidR="009B2ED8" w:rsidRPr="001E76FC" w:rsidRDefault="009B2ED8" w:rsidP="00674895">
            <w:pPr>
              <w:jc w:val="center"/>
              <w:rPr>
                <w:color w:val="000000"/>
                <w:lang w:val="en-US" w:eastAsia="lv-LV"/>
              </w:rPr>
            </w:pPr>
          </w:p>
        </w:tc>
      </w:tr>
      <w:tr w:rsidR="009B2ED8" w:rsidRPr="001E76FC" w14:paraId="6F035421" w14:textId="77777777" w:rsidTr="00674895">
        <w:trPr>
          <w:cantSplit/>
        </w:trPr>
        <w:tc>
          <w:tcPr>
            <w:tcW w:w="0" w:type="auto"/>
            <w:tcBorders>
              <w:top w:val="single" w:sz="4" w:space="0" w:color="auto"/>
              <w:left w:val="single" w:sz="4" w:space="0" w:color="auto"/>
              <w:bottom w:val="single" w:sz="4" w:space="0" w:color="auto"/>
              <w:right w:val="single" w:sz="4" w:space="0" w:color="auto"/>
            </w:tcBorders>
            <w:vAlign w:val="center"/>
          </w:tcPr>
          <w:p w14:paraId="5F7FE489" w14:textId="77777777" w:rsidR="009B2ED8" w:rsidRPr="001E76FC" w:rsidRDefault="009B2ED8" w:rsidP="009B2ED8">
            <w:pPr>
              <w:pStyle w:val="ListParagraph"/>
              <w:numPr>
                <w:ilvl w:val="0"/>
                <w:numId w:val="4"/>
              </w:numPr>
              <w:spacing w:after="0" w:line="240" w:lineRule="auto"/>
              <w:ind w:left="426"/>
              <w:jc w:val="center"/>
              <w:rPr>
                <w:color w:val="000000"/>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86F3CE0" w14:textId="0FEC5655" w:rsidR="009B2ED8" w:rsidRPr="001E76FC" w:rsidRDefault="009B2ED8" w:rsidP="00674895">
            <w:pPr>
              <w:rPr>
                <w:bCs/>
                <w:color w:val="000000"/>
                <w:lang w:val="en-US" w:eastAsia="lv-LV"/>
              </w:rPr>
            </w:pPr>
            <w:r w:rsidRPr="001E76FC">
              <w:rPr>
                <w:bCs/>
                <w:color w:val="000000"/>
                <w:lang w:val="en-US" w:eastAsia="lv-LV"/>
              </w:rPr>
              <w:t>Slēdža izturības klase saskaņa ar IEC 62271-103</w:t>
            </w:r>
            <w:r w:rsidR="00DC5D26">
              <w:t xml:space="preserve"> </w:t>
            </w:r>
            <w:r w:rsidR="00DC5D26" w:rsidRPr="00DC5D26">
              <w:rPr>
                <w:bCs/>
                <w:color w:val="000000"/>
                <w:lang w:val="en-US" w:eastAsia="lv-LV"/>
              </w:rPr>
              <w:t xml:space="preserve">vai ekvivalents </w:t>
            </w:r>
            <w:r w:rsidRPr="001E76FC">
              <w:rPr>
                <w:bCs/>
                <w:color w:val="000000"/>
                <w:lang w:val="en-US" w:eastAsia="lv-LV"/>
              </w:rPr>
              <w:t xml:space="preserve">/Switch class according </w:t>
            </w:r>
            <w:r>
              <w:rPr>
                <w:bCs/>
                <w:color w:val="000000"/>
                <w:lang w:val="en-US" w:eastAsia="lv-LV"/>
              </w:rPr>
              <w:t xml:space="preserve">to </w:t>
            </w:r>
            <w:r w:rsidRPr="001E76FC">
              <w:rPr>
                <w:bCs/>
                <w:color w:val="000000"/>
                <w:lang w:val="en-US" w:eastAsia="lv-LV"/>
              </w:rPr>
              <w:t>IEC 62271-103</w:t>
            </w:r>
            <w:r w:rsidR="00DC5D26">
              <w:t xml:space="preserve"> </w:t>
            </w:r>
            <w:r w:rsidR="00DC5D26" w:rsidRPr="00DC5D26">
              <w:rPr>
                <w:bCs/>
                <w:color w:val="000000"/>
                <w:lang w:val="en-US" w:eastAsia="lv-LV"/>
              </w:rPr>
              <w:t>or equivalent</w:t>
            </w:r>
          </w:p>
        </w:tc>
        <w:tc>
          <w:tcPr>
            <w:tcW w:w="0" w:type="auto"/>
            <w:tcBorders>
              <w:top w:val="single" w:sz="4" w:space="0" w:color="auto"/>
              <w:left w:val="nil"/>
              <w:bottom w:val="single" w:sz="4" w:space="0" w:color="auto"/>
              <w:right w:val="single" w:sz="4" w:space="0" w:color="auto"/>
            </w:tcBorders>
            <w:vAlign w:val="center"/>
          </w:tcPr>
          <w:p w14:paraId="6E7F46CC" w14:textId="77777777" w:rsidR="009B2ED8" w:rsidRPr="001E76FC" w:rsidRDefault="009B2ED8" w:rsidP="00674895">
            <w:pPr>
              <w:jc w:val="center"/>
              <w:rPr>
                <w:color w:val="000000"/>
                <w:lang w:val="en-US" w:eastAsia="lv-LV"/>
              </w:rPr>
            </w:pPr>
            <w:r w:rsidRPr="001E76FC">
              <w:rPr>
                <w:color w:val="000000"/>
                <w:lang w:val="en-US" w:eastAsia="lv-LV"/>
              </w:rPr>
              <w:t>E1</w:t>
            </w:r>
          </w:p>
        </w:tc>
        <w:tc>
          <w:tcPr>
            <w:tcW w:w="0" w:type="auto"/>
            <w:tcBorders>
              <w:top w:val="single" w:sz="4" w:space="0" w:color="auto"/>
              <w:left w:val="nil"/>
              <w:bottom w:val="single" w:sz="4" w:space="0" w:color="auto"/>
              <w:right w:val="single" w:sz="4" w:space="0" w:color="auto"/>
            </w:tcBorders>
            <w:vAlign w:val="center"/>
          </w:tcPr>
          <w:p w14:paraId="23CBEFC1"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61B98B77"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26283198" w14:textId="77777777" w:rsidR="009B2ED8" w:rsidRPr="001E76FC" w:rsidRDefault="009B2ED8" w:rsidP="00674895">
            <w:pPr>
              <w:jc w:val="center"/>
              <w:rPr>
                <w:color w:val="000000"/>
                <w:lang w:val="en-US" w:eastAsia="lv-LV"/>
              </w:rPr>
            </w:pPr>
          </w:p>
        </w:tc>
      </w:tr>
      <w:tr w:rsidR="009B2ED8" w:rsidRPr="001E76FC" w14:paraId="061FF59E" w14:textId="77777777" w:rsidTr="00674895">
        <w:trPr>
          <w:cantSplit/>
        </w:trPr>
        <w:tc>
          <w:tcPr>
            <w:tcW w:w="0" w:type="auto"/>
            <w:tcBorders>
              <w:top w:val="single" w:sz="4" w:space="0" w:color="auto"/>
              <w:left w:val="single" w:sz="4" w:space="0" w:color="auto"/>
              <w:bottom w:val="single" w:sz="4" w:space="0" w:color="auto"/>
              <w:right w:val="single" w:sz="4" w:space="0" w:color="auto"/>
            </w:tcBorders>
            <w:vAlign w:val="center"/>
          </w:tcPr>
          <w:p w14:paraId="6DBF73DE" w14:textId="77777777" w:rsidR="009B2ED8" w:rsidRPr="001E76FC" w:rsidRDefault="009B2ED8" w:rsidP="009B2ED8">
            <w:pPr>
              <w:pStyle w:val="ListParagraph"/>
              <w:numPr>
                <w:ilvl w:val="0"/>
                <w:numId w:val="4"/>
              </w:numPr>
              <w:spacing w:after="0" w:line="240" w:lineRule="auto"/>
              <w:ind w:left="426"/>
              <w:jc w:val="center"/>
              <w:rPr>
                <w:color w:val="000000"/>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4CCEB7B" w14:textId="5B090B18" w:rsidR="009B2ED8" w:rsidRPr="001E76FC" w:rsidRDefault="009B2ED8" w:rsidP="00674895">
            <w:pPr>
              <w:rPr>
                <w:bCs/>
                <w:color w:val="000000"/>
                <w:lang w:val="en-US" w:eastAsia="lv-LV"/>
              </w:rPr>
            </w:pPr>
            <w:r w:rsidRPr="001E76FC">
              <w:rPr>
                <w:bCs/>
                <w:color w:val="000000"/>
                <w:lang w:val="en-US" w:eastAsia="lv-LV"/>
              </w:rPr>
              <w:t>Zemētajslēdža izturības klase saskaņā ar IEC 62271-102</w:t>
            </w:r>
            <w:r w:rsidR="00DC5D26">
              <w:t xml:space="preserve"> </w:t>
            </w:r>
            <w:r w:rsidR="00DC5D26" w:rsidRPr="00DC5D26">
              <w:rPr>
                <w:bCs/>
                <w:color w:val="000000"/>
                <w:lang w:val="en-US" w:eastAsia="lv-LV"/>
              </w:rPr>
              <w:t xml:space="preserve">vai ekvivalents </w:t>
            </w:r>
            <w:r w:rsidRPr="001E76FC">
              <w:rPr>
                <w:bCs/>
                <w:color w:val="000000"/>
                <w:lang w:val="en-US" w:eastAsia="lv-LV"/>
              </w:rPr>
              <w:t xml:space="preserve">/ Earting switch class </w:t>
            </w:r>
            <w:r>
              <w:rPr>
                <w:bCs/>
                <w:color w:val="000000"/>
                <w:lang w:val="en-US" w:eastAsia="lv-LV"/>
              </w:rPr>
              <w:t>according to</w:t>
            </w:r>
            <w:r w:rsidRPr="001E76FC">
              <w:rPr>
                <w:bCs/>
                <w:color w:val="000000"/>
                <w:lang w:val="en-US" w:eastAsia="lv-LV"/>
              </w:rPr>
              <w:t xml:space="preserve"> IEC 62271-102</w:t>
            </w:r>
          </w:p>
        </w:tc>
        <w:tc>
          <w:tcPr>
            <w:tcW w:w="0" w:type="auto"/>
            <w:tcBorders>
              <w:top w:val="single" w:sz="4" w:space="0" w:color="auto"/>
              <w:left w:val="nil"/>
              <w:bottom w:val="single" w:sz="4" w:space="0" w:color="auto"/>
              <w:right w:val="single" w:sz="4" w:space="0" w:color="auto"/>
            </w:tcBorders>
            <w:vAlign w:val="center"/>
          </w:tcPr>
          <w:p w14:paraId="2472B3D0" w14:textId="77777777" w:rsidR="009B2ED8" w:rsidRPr="001E76FC" w:rsidRDefault="009B2ED8" w:rsidP="00674895">
            <w:pPr>
              <w:jc w:val="center"/>
              <w:rPr>
                <w:color w:val="000000"/>
                <w:lang w:val="en-US" w:eastAsia="lv-LV"/>
              </w:rPr>
            </w:pPr>
            <w:r w:rsidRPr="001E76FC">
              <w:rPr>
                <w:color w:val="000000"/>
                <w:lang w:val="en-US" w:eastAsia="lv-LV"/>
              </w:rPr>
              <w:t>E0</w:t>
            </w:r>
          </w:p>
        </w:tc>
        <w:tc>
          <w:tcPr>
            <w:tcW w:w="0" w:type="auto"/>
            <w:tcBorders>
              <w:top w:val="single" w:sz="4" w:space="0" w:color="auto"/>
              <w:left w:val="nil"/>
              <w:bottom w:val="single" w:sz="4" w:space="0" w:color="auto"/>
              <w:right w:val="single" w:sz="4" w:space="0" w:color="auto"/>
            </w:tcBorders>
            <w:vAlign w:val="center"/>
          </w:tcPr>
          <w:p w14:paraId="5F68FC24"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599DD927"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17A09279" w14:textId="77777777" w:rsidR="009B2ED8" w:rsidRPr="001E76FC" w:rsidRDefault="009B2ED8" w:rsidP="00674895">
            <w:pPr>
              <w:jc w:val="center"/>
              <w:rPr>
                <w:color w:val="000000"/>
                <w:lang w:val="en-US" w:eastAsia="lv-LV"/>
              </w:rPr>
            </w:pPr>
          </w:p>
        </w:tc>
      </w:tr>
      <w:tr w:rsidR="009B2ED8" w:rsidRPr="001E76FC" w14:paraId="7920B3BF" w14:textId="77777777" w:rsidTr="00674895">
        <w:trPr>
          <w:cantSplit/>
        </w:trPr>
        <w:tc>
          <w:tcPr>
            <w:tcW w:w="0" w:type="auto"/>
            <w:tcBorders>
              <w:top w:val="single" w:sz="4" w:space="0" w:color="auto"/>
              <w:left w:val="single" w:sz="4" w:space="0" w:color="auto"/>
              <w:bottom w:val="single" w:sz="4" w:space="0" w:color="auto"/>
              <w:right w:val="single" w:sz="4" w:space="0" w:color="auto"/>
            </w:tcBorders>
            <w:vAlign w:val="center"/>
          </w:tcPr>
          <w:p w14:paraId="131E50B8" w14:textId="77777777" w:rsidR="009B2ED8" w:rsidRPr="001E76FC" w:rsidRDefault="009B2ED8" w:rsidP="009B2ED8">
            <w:pPr>
              <w:pStyle w:val="ListParagraph"/>
              <w:numPr>
                <w:ilvl w:val="0"/>
                <w:numId w:val="4"/>
              </w:numPr>
              <w:spacing w:after="0" w:line="240" w:lineRule="auto"/>
              <w:ind w:left="426"/>
              <w:jc w:val="center"/>
              <w:rPr>
                <w:color w:val="000000"/>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D0B5DAA" w14:textId="03DDCEE1" w:rsidR="009B2ED8" w:rsidRPr="001E76FC" w:rsidRDefault="009B2ED8" w:rsidP="00674895">
            <w:pPr>
              <w:rPr>
                <w:bCs/>
                <w:color w:val="000000"/>
                <w:lang w:val="en-US" w:eastAsia="lv-LV"/>
              </w:rPr>
            </w:pPr>
            <w:r w:rsidRPr="001E76FC">
              <w:rPr>
                <w:bCs/>
                <w:color w:val="000000"/>
                <w:lang w:val="en-US" w:eastAsia="lv-LV"/>
              </w:rPr>
              <w:t>Kapacitīvā komutācijas klase atbilstoši IEC 62271-103</w:t>
            </w:r>
            <w:r w:rsidR="00DC5D26">
              <w:t xml:space="preserve"> </w:t>
            </w:r>
            <w:r w:rsidR="00DC5D26" w:rsidRPr="00DC5D26">
              <w:rPr>
                <w:bCs/>
                <w:color w:val="000000"/>
                <w:lang w:val="en-US" w:eastAsia="lv-LV"/>
              </w:rPr>
              <w:t xml:space="preserve">vai ekvivalents </w:t>
            </w:r>
            <w:r w:rsidRPr="001E76FC">
              <w:rPr>
                <w:bCs/>
                <w:color w:val="000000"/>
                <w:lang w:val="en-US" w:eastAsia="lv-LV"/>
              </w:rPr>
              <w:t>/ Capacitive switching class acc.</w:t>
            </w:r>
            <w:r w:rsidRPr="001E76FC">
              <w:rPr>
                <w:lang w:val="en-US"/>
              </w:rPr>
              <w:t xml:space="preserve"> </w:t>
            </w:r>
            <w:r w:rsidRPr="001E76FC">
              <w:rPr>
                <w:bCs/>
                <w:color w:val="000000"/>
                <w:lang w:val="en-US" w:eastAsia="lv-LV"/>
              </w:rPr>
              <w:t>IEC 62271-103</w:t>
            </w:r>
            <w:r w:rsidR="00DC5D26">
              <w:t xml:space="preserve"> </w:t>
            </w:r>
            <w:r w:rsidR="00DC5D26" w:rsidRPr="00DC5D26">
              <w:rPr>
                <w:bCs/>
                <w:color w:val="000000"/>
                <w:lang w:val="en-US" w:eastAsia="lv-LV"/>
              </w:rPr>
              <w:t>or equivalent</w:t>
            </w:r>
          </w:p>
        </w:tc>
        <w:tc>
          <w:tcPr>
            <w:tcW w:w="0" w:type="auto"/>
            <w:tcBorders>
              <w:top w:val="single" w:sz="4" w:space="0" w:color="auto"/>
              <w:left w:val="nil"/>
              <w:bottom w:val="single" w:sz="4" w:space="0" w:color="auto"/>
              <w:right w:val="single" w:sz="4" w:space="0" w:color="auto"/>
            </w:tcBorders>
            <w:vAlign w:val="center"/>
          </w:tcPr>
          <w:p w14:paraId="08150CCA" w14:textId="77777777" w:rsidR="009B2ED8" w:rsidRPr="001E76FC" w:rsidRDefault="009B2ED8" w:rsidP="00674895">
            <w:pPr>
              <w:jc w:val="center"/>
              <w:rPr>
                <w:color w:val="000000"/>
                <w:lang w:val="en-US" w:eastAsia="lv-LV"/>
              </w:rPr>
            </w:pPr>
            <w:r w:rsidRPr="001E76FC">
              <w:rPr>
                <w:color w:val="000000"/>
                <w:lang w:val="en-US" w:eastAsia="lv-LV"/>
              </w:rPr>
              <w:t>Norādīt informāciju/ Specify</w:t>
            </w:r>
          </w:p>
        </w:tc>
        <w:tc>
          <w:tcPr>
            <w:tcW w:w="0" w:type="auto"/>
            <w:tcBorders>
              <w:top w:val="single" w:sz="4" w:space="0" w:color="auto"/>
              <w:left w:val="nil"/>
              <w:bottom w:val="single" w:sz="4" w:space="0" w:color="auto"/>
              <w:right w:val="single" w:sz="4" w:space="0" w:color="auto"/>
            </w:tcBorders>
            <w:vAlign w:val="center"/>
          </w:tcPr>
          <w:p w14:paraId="2A98668B" w14:textId="77777777" w:rsidR="009B2ED8" w:rsidRPr="001E76FC" w:rsidRDefault="009B2ED8" w:rsidP="00674895">
            <w:pPr>
              <w:jc w:val="center"/>
              <w:rPr>
                <w:color w:val="000000"/>
                <w:highlight w:val="yellow"/>
                <w:lang w:val="en-US" w:eastAsia="lv-LV"/>
              </w:rPr>
            </w:pPr>
          </w:p>
        </w:tc>
        <w:tc>
          <w:tcPr>
            <w:tcW w:w="0" w:type="auto"/>
            <w:tcBorders>
              <w:top w:val="single" w:sz="4" w:space="0" w:color="auto"/>
              <w:left w:val="nil"/>
              <w:bottom w:val="single" w:sz="4" w:space="0" w:color="auto"/>
              <w:right w:val="single" w:sz="4" w:space="0" w:color="auto"/>
            </w:tcBorders>
            <w:vAlign w:val="center"/>
          </w:tcPr>
          <w:p w14:paraId="33A2AF13" w14:textId="77777777" w:rsidR="009B2ED8" w:rsidRPr="001E76FC" w:rsidRDefault="009B2ED8" w:rsidP="00674895">
            <w:pPr>
              <w:jc w:val="center"/>
              <w:rPr>
                <w:color w:val="000000"/>
                <w:highlight w:val="yellow"/>
                <w:lang w:val="en-US" w:eastAsia="lv-LV"/>
              </w:rPr>
            </w:pPr>
          </w:p>
        </w:tc>
        <w:tc>
          <w:tcPr>
            <w:tcW w:w="0" w:type="auto"/>
            <w:tcBorders>
              <w:top w:val="single" w:sz="4" w:space="0" w:color="auto"/>
              <w:left w:val="nil"/>
              <w:bottom w:val="single" w:sz="4" w:space="0" w:color="auto"/>
              <w:right w:val="single" w:sz="4" w:space="0" w:color="auto"/>
            </w:tcBorders>
            <w:vAlign w:val="center"/>
          </w:tcPr>
          <w:p w14:paraId="032337CF" w14:textId="77777777" w:rsidR="009B2ED8" w:rsidRPr="001E76FC" w:rsidRDefault="009B2ED8" w:rsidP="00674895">
            <w:pPr>
              <w:jc w:val="center"/>
              <w:rPr>
                <w:color w:val="000000"/>
                <w:highlight w:val="yellow"/>
                <w:lang w:val="en-US" w:eastAsia="lv-LV"/>
              </w:rPr>
            </w:pPr>
          </w:p>
        </w:tc>
      </w:tr>
      <w:tr w:rsidR="009B2ED8" w:rsidRPr="001E76FC" w14:paraId="0279A823" w14:textId="77777777" w:rsidTr="00674895">
        <w:trPr>
          <w:cantSplit/>
        </w:trPr>
        <w:tc>
          <w:tcPr>
            <w:tcW w:w="0" w:type="auto"/>
            <w:tcBorders>
              <w:top w:val="single" w:sz="4" w:space="0" w:color="auto"/>
              <w:left w:val="single" w:sz="4" w:space="0" w:color="auto"/>
              <w:bottom w:val="single" w:sz="4" w:space="0" w:color="auto"/>
              <w:right w:val="single" w:sz="4" w:space="0" w:color="auto"/>
            </w:tcBorders>
            <w:vAlign w:val="center"/>
          </w:tcPr>
          <w:p w14:paraId="769CA564" w14:textId="77777777" w:rsidR="009B2ED8" w:rsidRPr="001E76FC" w:rsidRDefault="009B2ED8" w:rsidP="009B2ED8">
            <w:pPr>
              <w:pStyle w:val="ListParagraph"/>
              <w:numPr>
                <w:ilvl w:val="0"/>
                <w:numId w:val="4"/>
              </w:numPr>
              <w:spacing w:after="0" w:line="240" w:lineRule="auto"/>
              <w:ind w:left="426"/>
              <w:jc w:val="center"/>
              <w:rPr>
                <w:color w:val="FF0000"/>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281D999" w14:textId="77777777" w:rsidR="009B2ED8" w:rsidRPr="001E76FC" w:rsidRDefault="009B2ED8" w:rsidP="00674895">
            <w:pPr>
              <w:rPr>
                <w:bCs/>
                <w:lang w:val="en-US" w:eastAsia="lv-LV"/>
              </w:rPr>
            </w:pPr>
            <w:r w:rsidRPr="001E76FC">
              <w:rPr>
                <w:bCs/>
                <w:lang w:val="en-US" w:eastAsia="lv-LV"/>
              </w:rPr>
              <w:t>Attālums strāvas noplūdei pa izolatora virsmu mm/ Insulator creepage distance mm.</w:t>
            </w:r>
          </w:p>
        </w:tc>
        <w:tc>
          <w:tcPr>
            <w:tcW w:w="0" w:type="auto"/>
            <w:tcBorders>
              <w:top w:val="single" w:sz="4" w:space="0" w:color="auto"/>
              <w:left w:val="nil"/>
              <w:bottom w:val="single" w:sz="4" w:space="0" w:color="auto"/>
              <w:right w:val="single" w:sz="4" w:space="0" w:color="auto"/>
            </w:tcBorders>
            <w:vAlign w:val="center"/>
          </w:tcPr>
          <w:p w14:paraId="7A85AE8D" w14:textId="77777777" w:rsidR="009B2ED8" w:rsidRPr="001E76FC" w:rsidRDefault="009B2ED8" w:rsidP="00674895">
            <w:pPr>
              <w:jc w:val="center"/>
              <w:rPr>
                <w:lang w:val="en-US" w:eastAsia="lv-LV"/>
              </w:rPr>
            </w:pPr>
            <w:r w:rsidRPr="001E76FC">
              <w:rPr>
                <w:lang w:val="en-US" w:eastAsia="lv-LV"/>
              </w:rPr>
              <w:t>Norādīt informāciju/ Specify</w:t>
            </w:r>
          </w:p>
        </w:tc>
        <w:tc>
          <w:tcPr>
            <w:tcW w:w="0" w:type="auto"/>
            <w:tcBorders>
              <w:top w:val="single" w:sz="4" w:space="0" w:color="auto"/>
              <w:left w:val="nil"/>
              <w:bottom w:val="single" w:sz="4" w:space="0" w:color="auto"/>
              <w:right w:val="single" w:sz="4" w:space="0" w:color="auto"/>
            </w:tcBorders>
            <w:vAlign w:val="center"/>
          </w:tcPr>
          <w:p w14:paraId="75864DAE" w14:textId="77777777" w:rsidR="009B2ED8" w:rsidRPr="001E76FC" w:rsidRDefault="009B2ED8" w:rsidP="00674895">
            <w:pPr>
              <w:jc w:val="center"/>
              <w:rPr>
                <w:color w:val="FF0000"/>
                <w:highlight w:val="yellow"/>
                <w:lang w:val="en-US" w:eastAsia="lv-LV"/>
              </w:rPr>
            </w:pPr>
          </w:p>
        </w:tc>
        <w:tc>
          <w:tcPr>
            <w:tcW w:w="0" w:type="auto"/>
            <w:tcBorders>
              <w:top w:val="single" w:sz="4" w:space="0" w:color="auto"/>
              <w:left w:val="nil"/>
              <w:bottom w:val="single" w:sz="4" w:space="0" w:color="auto"/>
              <w:right w:val="single" w:sz="4" w:space="0" w:color="auto"/>
            </w:tcBorders>
            <w:vAlign w:val="center"/>
          </w:tcPr>
          <w:p w14:paraId="3C5F1328" w14:textId="77777777" w:rsidR="009B2ED8" w:rsidRPr="001E76FC" w:rsidRDefault="009B2ED8" w:rsidP="00674895">
            <w:pPr>
              <w:jc w:val="center"/>
              <w:rPr>
                <w:color w:val="FF0000"/>
                <w:highlight w:val="yellow"/>
                <w:lang w:val="en-US" w:eastAsia="lv-LV"/>
              </w:rPr>
            </w:pPr>
          </w:p>
        </w:tc>
        <w:tc>
          <w:tcPr>
            <w:tcW w:w="0" w:type="auto"/>
            <w:tcBorders>
              <w:top w:val="single" w:sz="4" w:space="0" w:color="auto"/>
              <w:left w:val="nil"/>
              <w:bottom w:val="single" w:sz="4" w:space="0" w:color="auto"/>
              <w:right w:val="single" w:sz="4" w:space="0" w:color="auto"/>
            </w:tcBorders>
            <w:vAlign w:val="center"/>
          </w:tcPr>
          <w:p w14:paraId="266EC49E" w14:textId="77777777" w:rsidR="009B2ED8" w:rsidRPr="001E76FC" w:rsidRDefault="009B2ED8" w:rsidP="00674895">
            <w:pPr>
              <w:jc w:val="center"/>
              <w:rPr>
                <w:color w:val="FF0000"/>
                <w:highlight w:val="yellow"/>
                <w:lang w:val="en-US" w:eastAsia="lv-LV"/>
              </w:rPr>
            </w:pPr>
          </w:p>
        </w:tc>
      </w:tr>
      <w:tr w:rsidR="009B2ED8" w:rsidRPr="001E76FC" w14:paraId="30796360" w14:textId="77777777" w:rsidTr="00674895">
        <w:trPr>
          <w:cantSplit/>
        </w:trPr>
        <w:tc>
          <w:tcPr>
            <w:tcW w:w="0" w:type="auto"/>
            <w:tcBorders>
              <w:top w:val="single" w:sz="4" w:space="0" w:color="auto"/>
              <w:left w:val="single" w:sz="4" w:space="0" w:color="auto"/>
              <w:bottom w:val="single" w:sz="4" w:space="0" w:color="auto"/>
              <w:right w:val="single" w:sz="4" w:space="0" w:color="auto"/>
            </w:tcBorders>
            <w:vAlign w:val="center"/>
          </w:tcPr>
          <w:p w14:paraId="1033E5D0" w14:textId="77777777" w:rsidR="009B2ED8" w:rsidRPr="001E76FC" w:rsidRDefault="009B2ED8" w:rsidP="009B2ED8">
            <w:pPr>
              <w:pStyle w:val="ListParagraph"/>
              <w:numPr>
                <w:ilvl w:val="0"/>
                <w:numId w:val="4"/>
              </w:numPr>
              <w:spacing w:after="0" w:line="240" w:lineRule="auto"/>
              <w:ind w:left="426"/>
              <w:jc w:val="center"/>
              <w:rPr>
                <w:color w:val="000000"/>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2041EA7" w14:textId="4DC13687" w:rsidR="009B2ED8" w:rsidRPr="001E76FC" w:rsidRDefault="009B2ED8" w:rsidP="00674895">
            <w:pPr>
              <w:rPr>
                <w:bCs/>
                <w:color w:val="000000"/>
                <w:lang w:val="en-US" w:eastAsia="lv-LV"/>
              </w:rPr>
            </w:pPr>
            <w:r w:rsidRPr="001E76FC">
              <w:rPr>
                <w:lang w:val="en-US"/>
              </w:rPr>
              <w:t>Identifikācijas plāksnei jābūt laikapstākļu un korozijas izturīga saskaņa ar IEC 62271-1</w:t>
            </w:r>
            <w:r w:rsidR="00DC5D26">
              <w:t xml:space="preserve"> </w:t>
            </w:r>
            <w:r w:rsidR="00DC5D26" w:rsidRPr="00DC5D26">
              <w:rPr>
                <w:lang w:val="en-US"/>
              </w:rPr>
              <w:t>vai ekvivalents</w:t>
            </w:r>
            <w:r w:rsidRPr="001E76FC">
              <w:rPr>
                <w:lang w:val="en-US"/>
              </w:rPr>
              <w:t>, iekļaujot obligātās vērtības saskaņa ar IEC 62271-102</w:t>
            </w:r>
            <w:r w:rsidR="00DC5D26">
              <w:t xml:space="preserve"> </w:t>
            </w:r>
            <w:r w:rsidR="00DC5D26" w:rsidRPr="00DC5D26">
              <w:rPr>
                <w:lang w:val="en-US"/>
              </w:rPr>
              <w:t>vai ekvivalents</w:t>
            </w:r>
            <w:r w:rsidRPr="001E76FC">
              <w:rPr>
                <w:lang w:val="en-US"/>
              </w:rPr>
              <w:t xml:space="preserve"> un IEC 62271-103</w:t>
            </w:r>
            <w:r w:rsidR="00DC5D26">
              <w:t xml:space="preserve"> </w:t>
            </w:r>
            <w:r w:rsidR="00DC5D26" w:rsidRPr="00DC5D26">
              <w:rPr>
                <w:lang w:val="en-US"/>
              </w:rPr>
              <w:t xml:space="preserve">vai ekvivalents </w:t>
            </w:r>
            <w:r w:rsidRPr="001E76FC">
              <w:rPr>
                <w:lang w:val="en-US"/>
              </w:rPr>
              <w:t xml:space="preserve">/ Nameplate shall be weather-proof and corrosion-proof according </w:t>
            </w:r>
            <w:r w:rsidR="004E633C">
              <w:rPr>
                <w:lang w:val="en-US"/>
              </w:rPr>
              <w:t xml:space="preserve">to </w:t>
            </w:r>
            <w:r w:rsidRPr="001E76FC">
              <w:rPr>
                <w:lang w:val="en-US"/>
              </w:rPr>
              <w:t>IEC 62271-1</w:t>
            </w:r>
            <w:r w:rsidR="00DC5D26">
              <w:t xml:space="preserve"> </w:t>
            </w:r>
            <w:r w:rsidR="00DC5D26" w:rsidRPr="00DC5D26">
              <w:rPr>
                <w:lang w:val="en-US"/>
              </w:rPr>
              <w:t>or equivalent</w:t>
            </w:r>
            <w:r w:rsidRPr="001E76FC">
              <w:rPr>
                <w:lang w:val="en-US"/>
              </w:rPr>
              <w:t xml:space="preserve">, including mandatory values according </w:t>
            </w:r>
            <w:r w:rsidR="004E633C">
              <w:rPr>
                <w:lang w:val="en-US"/>
              </w:rPr>
              <w:t xml:space="preserve">to </w:t>
            </w:r>
            <w:r w:rsidRPr="001E76FC">
              <w:rPr>
                <w:lang w:val="en-US"/>
              </w:rPr>
              <w:t>IEC 62271-102</w:t>
            </w:r>
            <w:r w:rsidR="00DC5D26">
              <w:t xml:space="preserve"> </w:t>
            </w:r>
            <w:r w:rsidR="00DC5D26" w:rsidRPr="00DC5D26">
              <w:rPr>
                <w:lang w:val="en-US"/>
              </w:rPr>
              <w:t>or equivalent</w:t>
            </w:r>
            <w:r w:rsidRPr="001E76FC">
              <w:rPr>
                <w:lang w:val="en-US"/>
              </w:rPr>
              <w:t xml:space="preserve"> and IEC 62271-103</w:t>
            </w:r>
            <w:r w:rsidR="00DC5D26">
              <w:t xml:space="preserve"> </w:t>
            </w:r>
            <w:r w:rsidR="00DC5D26" w:rsidRPr="00DC5D26">
              <w:rPr>
                <w:lang w:val="en-US"/>
              </w:rPr>
              <w:t>or equivalent</w:t>
            </w:r>
            <w:r w:rsidRPr="001E76FC">
              <w:rPr>
                <w:lang w:val="en-US"/>
              </w:rPr>
              <w:t>.</w:t>
            </w:r>
          </w:p>
        </w:tc>
        <w:tc>
          <w:tcPr>
            <w:tcW w:w="0" w:type="auto"/>
            <w:tcBorders>
              <w:top w:val="single" w:sz="4" w:space="0" w:color="auto"/>
              <w:left w:val="nil"/>
              <w:bottom w:val="single" w:sz="4" w:space="0" w:color="auto"/>
              <w:right w:val="single" w:sz="4" w:space="0" w:color="auto"/>
            </w:tcBorders>
            <w:vAlign w:val="center"/>
          </w:tcPr>
          <w:p w14:paraId="6318BF16" w14:textId="77777777" w:rsidR="009B2ED8" w:rsidRPr="001E76FC" w:rsidRDefault="009B2ED8" w:rsidP="00674895">
            <w:pPr>
              <w:jc w:val="center"/>
              <w:rPr>
                <w:color w:val="000000"/>
                <w:lang w:val="en-US" w:eastAsia="lv-LV"/>
              </w:rPr>
            </w:pPr>
            <w:r w:rsidRPr="001E76FC">
              <w:rPr>
                <w:lang w:val="en-US"/>
              </w:rPr>
              <w:t>Atbilst/ Confirm</w:t>
            </w:r>
          </w:p>
        </w:tc>
        <w:tc>
          <w:tcPr>
            <w:tcW w:w="0" w:type="auto"/>
            <w:tcBorders>
              <w:top w:val="single" w:sz="4" w:space="0" w:color="auto"/>
              <w:left w:val="nil"/>
              <w:bottom w:val="single" w:sz="4" w:space="0" w:color="auto"/>
              <w:right w:val="single" w:sz="4" w:space="0" w:color="auto"/>
            </w:tcBorders>
            <w:vAlign w:val="center"/>
          </w:tcPr>
          <w:p w14:paraId="4767A7B4"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6E996FC4"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0F61A812" w14:textId="77777777" w:rsidR="009B2ED8" w:rsidRPr="001E76FC" w:rsidRDefault="009B2ED8" w:rsidP="00674895">
            <w:pPr>
              <w:jc w:val="center"/>
              <w:rPr>
                <w:color w:val="000000"/>
                <w:lang w:val="en-US" w:eastAsia="lv-LV"/>
              </w:rPr>
            </w:pPr>
          </w:p>
        </w:tc>
      </w:tr>
      <w:tr w:rsidR="009B2ED8" w:rsidRPr="001E76FC" w14:paraId="502784A7" w14:textId="77777777" w:rsidTr="00674895">
        <w:trPr>
          <w:cantSplit/>
        </w:trPr>
        <w:tc>
          <w:tcPr>
            <w:tcW w:w="0" w:type="auto"/>
            <w:tcBorders>
              <w:top w:val="single" w:sz="4" w:space="0" w:color="auto"/>
              <w:left w:val="single" w:sz="4" w:space="0" w:color="auto"/>
              <w:bottom w:val="single" w:sz="4" w:space="0" w:color="auto"/>
              <w:right w:val="single" w:sz="4" w:space="0" w:color="auto"/>
            </w:tcBorders>
            <w:vAlign w:val="center"/>
          </w:tcPr>
          <w:p w14:paraId="3BE6337D" w14:textId="77777777" w:rsidR="009B2ED8" w:rsidRPr="001E76FC" w:rsidRDefault="009B2ED8" w:rsidP="009B2ED8">
            <w:pPr>
              <w:pStyle w:val="ListParagraph"/>
              <w:numPr>
                <w:ilvl w:val="0"/>
                <w:numId w:val="4"/>
              </w:numPr>
              <w:spacing w:after="0" w:line="240" w:lineRule="auto"/>
              <w:ind w:left="426"/>
              <w:jc w:val="center"/>
              <w:rPr>
                <w:color w:val="000000"/>
                <w:lang w:val="en-US"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952258B" w14:textId="5A294EDD" w:rsidR="009B2ED8" w:rsidRPr="001E76FC" w:rsidRDefault="009B2ED8" w:rsidP="00674895">
            <w:pPr>
              <w:rPr>
                <w:lang w:val="en-US"/>
              </w:rPr>
            </w:pPr>
            <w:r w:rsidRPr="001E76FC">
              <w:rPr>
                <w:lang w:val="en-US"/>
              </w:rPr>
              <w:t>Obligātās vērtības saskaņā ar IEC 62271-102</w:t>
            </w:r>
            <w:r w:rsidR="00DC5D26">
              <w:t xml:space="preserve"> </w:t>
            </w:r>
            <w:r w:rsidR="00DC5D26" w:rsidRPr="00DC5D26">
              <w:rPr>
                <w:lang w:val="en-US"/>
              </w:rPr>
              <w:t>vai ekvivalents</w:t>
            </w:r>
            <w:r w:rsidRPr="001E76FC">
              <w:rPr>
                <w:lang w:val="en-US"/>
              </w:rPr>
              <w:t xml:space="preserve"> un IEC 62271-103</w:t>
            </w:r>
            <w:r w:rsidR="00DC5D26">
              <w:t xml:space="preserve"> </w:t>
            </w:r>
            <w:r w:rsidR="00DC5D26" w:rsidRPr="00DC5D26">
              <w:rPr>
                <w:lang w:val="en-US"/>
              </w:rPr>
              <w:t>vai ekvivalents</w:t>
            </w:r>
            <w:r w:rsidRPr="001E76FC">
              <w:rPr>
                <w:lang w:val="en-US"/>
              </w:rPr>
              <w:t xml:space="preserve"> jāiekļauj tehniskajā dokumentācijā: ražotājs, tipa apzīmējums, instrukciju grāmatas atsauce, standarta atsauce, klases, sērijas numurs, izgatavošanas gads, Ur, Up, Ud, Ir, Iload, Icc, Ilc, Ief1, Iload, Ik, Er, Mr,,m. / Mandatory values according IEC 62271-102</w:t>
            </w:r>
            <w:r w:rsidR="00DC5D26">
              <w:t xml:space="preserve"> </w:t>
            </w:r>
            <w:r w:rsidR="00DC5D26" w:rsidRPr="00DC5D26">
              <w:rPr>
                <w:lang w:val="en-US"/>
              </w:rPr>
              <w:t>or equivalent</w:t>
            </w:r>
            <w:r w:rsidRPr="001E76FC">
              <w:rPr>
                <w:lang w:val="en-US"/>
              </w:rPr>
              <w:t xml:space="preserve"> and IEC 62271-103</w:t>
            </w:r>
            <w:r w:rsidR="00DC5D26">
              <w:t xml:space="preserve"> </w:t>
            </w:r>
            <w:r w:rsidR="00DC5D26" w:rsidRPr="00DC5D26">
              <w:rPr>
                <w:lang w:val="en-US"/>
              </w:rPr>
              <w:t>or equivalent</w:t>
            </w:r>
            <w:r w:rsidRPr="001E76FC">
              <w:rPr>
                <w:lang w:val="en-US"/>
              </w:rPr>
              <w:t xml:space="preserve"> must be included in technical documentation : manufacturer, designation of type, instruction book reference, reference of standart, classes,  serial number, year of manufacture, Ur, Up, Ud, Ir, Iload, Icc, Ilc, Ief1, Iload, Ik, Er, Mr,,m.</w:t>
            </w:r>
          </w:p>
        </w:tc>
        <w:tc>
          <w:tcPr>
            <w:tcW w:w="0" w:type="auto"/>
            <w:tcBorders>
              <w:top w:val="single" w:sz="4" w:space="0" w:color="auto"/>
              <w:left w:val="nil"/>
              <w:bottom w:val="single" w:sz="4" w:space="0" w:color="auto"/>
              <w:right w:val="single" w:sz="4" w:space="0" w:color="auto"/>
            </w:tcBorders>
            <w:vAlign w:val="center"/>
          </w:tcPr>
          <w:p w14:paraId="2F7704E3" w14:textId="77777777" w:rsidR="009B2ED8" w:rsidRPr="001E76FC" w:rsidRDefault="009B2ED8" w:rsidP="00674895">
            <w:pPr>
              <w:jc w:val="center"/>
              <w:rPr>
                <w:lang w:val="en-US"/>
              </w:rPr>
            </w:pPr>
            <w:r w:rsidRPr="001E76FC">
              <w:rPr>
                <w:lang w:val="en-US"/>
              </w:rPr>
              <w:t>Atbilst/ Confirm</w:t>
            </w:r>
          </w:p>
        </w:tc>
        <w:tc>
          <w:tcPr>
            <w:tcW w:w="0" w:type="auto"/>
            <w:tcBorders>
              <w:top w:val="single" w:sz="4" w:space="0" w:color="auto"/>
              <w:left w:val="nil"/>
              <w:bottom w:val="single" w:sz="4" w:space="0" w:color="auto"/>
              <w:right w:val="single" w:sz="4" w:space="0" w:color="auto"/>
            </w:tcBorders>
            <w:vAlign w:val="center"/>
          </w:tcPr>
          <w:p w14:paraId="04034592"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0C90A1FF"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vAlign w:val="center"/>
          </w:tcPr>
          <w:p w14:paraId="23A370B5" w14:textId="77777777" w:rsidR="009B2ED8" w:rsidRPr="001E76FC" w:rsidRDefault="009B2ED8" w:rsidP="00674895">
            <w:pPr>
              <w:jc w:val="center"/>
              <w:rPr>
                <w:color w:val="000000"/>
                <w:lang w:val="en-US" w:eastAsia="lv-LV"/>
              </w:rPr>
            </w:pPr>
          </w:p>
        </w:tc>
      </w:tr>
      <w:tr w:rsidR="009B2ED8" w:rsidRPr="001E76FC" w14:paraId="1DE3DB12" w14:textId="77777777" w:rsidTr="00674895">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18DDA7" w14:textId="77777777" w:rsidR="009B2ED8" w:rsidRPr="001E76FC" w:rsidRDefault="009B2ED8" w:rsidP="009B2ED8">
            <w:pPr>
              <w:pStyle w:val="ListParagraph"/>
              <w:numPr>
                <w:ilvl w:val="0"/>
                <w:numId w:val="4"/>
              </w:numPr>
              <w:spacing w:after="0" w:line="240" w:lineRule="auto"/>
              <w:ind w:left="426"/>
              <w:jc w:val="center"/>
              <w:rPr>
                <w:b/>
                <w:bCs/>
                <w:color w:val="000000"/>
                <w:lang w:val="en-US"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FC011F" w14:textId="77777777" w:rsidR="009B2ED8" w:rsidRPr="001E76FC" w:rsidRDefault="009B2ED8" w:rsidP="00674895">
            <w:pPr>
              <w:rPr>
                <w:b/>
                <w:bCs/>
                <w:color w:val="000000"/>
                <w:lang w:val="en-US" w:eastAsia="lv-LV"/>
              </w:rPr>
            </w:pPr>
            <w:r w:rsidRPr="001E76FC">
              <w:rPr>
                <w:b/>
                <w:bCs/>
                <w:color w:val="000000"/>
                <w:lang w:val="en-US" w:eastAsia="lv-LV"/>
              </w:rPr>
              <w:t>Konstrukcija/ Construction</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1C3D79A"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1332AE2"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300BE00" w14:textId="77777777" w:rsidR="009B2ED8" w:rsidRPr="001E76FC" w:rsidRDefault="009B2ED8" w:rsidP="00674895">
            <w:pPr>
              <w:jc w:val="center"/>
              <w:rPr>
                <w:color w:val="000000"/>
                <w:lang w:val="en-US"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E85CBAF" w14:textId="77777777" w:rsidR="009B2ED8" w:rsidRPr="001E76FC" w:rsidRDefault="009B2ED8" w:rsidP="00674895">
            <w:pPr>
              <w:jc w:val="center"/>
              <w:rPr>
                <w:color w:val="000000"/>
                <w:lang w:val="en-US" w:eastAsia="lv-LV"/>
              </w:rPr>
            </w:pPr>
          </w:p>
        </w:tc>
      </w:tr>
      <w:tr w:rsidR="009B2ED8" w:rsidRPr="001E76FC" w14:paraId="20C0CAF4" w14:textId="77777777" w:rsidTr="00674895">
        <w:trPr>
          <w:cantSplit/>
        </w:trPr>
        <w:tc>
          <w:tcPr>
            <w:tcW w:w="0" w:type="auto"/>
            <w:tcBorders>
              <w:top w:val="nil"/>
              <w:left w:val="single" w:sz="4" w:space="0" w:color="auto"/>
              <w:bottom w:val="single" w:sz="4" w:space="0" w:color="auto"/>
              <w:right w:val="single" w:sz="4" w:space="0" w:color="auto"/>
            </w:tcBorders>
            <w:vAlign w:val="center"/>
          </w:tcPr>
          <w:p w14:paraId="4957FF5B" w14:textId="77777777" w:rsidR="009B2ED8" w:rsidRPr="001E76FC" w:rsidRDefault="009B2ED8" w:rsidP="009B2ED8">
            <w:pPr>
              <w:pStyle w:val="ListParagraph"/>
              <w:numPr>
                <w:ilvl w:val="0"/>
                <w:numId w:val="4"/>
              </w:numPr>
              <w:spacing w:after="0" w:line="240" w:lineRule="auto"/>
              <w:ind w:left="426"/>
              <w:jc w:val="center"/>
              <w:rPr>
                <w:bCs/>
                <w:color w:val="000000"/>
                <w:lang w:val="en-US" w:eastAsia="lv-LV"/>
              </w:rPr>
            </w:pPr>
          </w:p>
        </w:tc>
        <w:tc>
          <w:tcPr>
            <w:tcW w:w="0" w:type="auto"/>
            <w:tcBorders>
              <w:top w:val="nil"/>
              <w:left w:val="single" w:sz="4" w:space="0" w:color="auto"/>
              <w:bottom w:val="single" w:sz="4" w:space="0" w:color="auto"/>
              <w:right w:val="single" w:sz="4" w:space="0" w:color="auto"/>
            </w:tcBorders>
            <w:vAlign w:val="center"/>
          </w:tcPr>
          <w:p w14:paraId="4FEC1A47" w14:textId="77777777" w:rsidR="009B2ED8" w:rsidRPr="001E76FC" w:rsidRDefault="009B2ED8" w:rsidP="00674895">
            <w:pPr>
              <w:rPr>
                <w:bCs/>
                <w:color w:val="000000"/>
                <w:lang w:val="en-US" w:eastAsia="lv-LV"/>
              </w:rPr>
            </w:pPr>
            <w:r w:rsidRPr="001E76FC">
              <w:rPr>
                <w:bCs/>
                <w:color w:val="000000"/>
                <w:lang w:val="en-US" w:eastAsia="lv-LV"/>
              </w:rPr>
              <w:t>Trīs polu konstrukcija/ Three pole design</w:t>
            </w:r>
          </w:p>
        </w:tc>
        <w:tc>
          <w:tcPr>
            <w:tcW w:w="0" w:type="auto"/>
            <w:tcBorders>
              <w:top w:val="nil"/>
              <w:left w:val="nil"/>
              <w:bottom w:val="single" w:sz="4" w:space="0" w:color="auto"/>
              <w:right w:val="single" w:sz="4" w:space="0" w:color="auto"/>
            </w:tcBorders>
            <w:vAlign w:val="center"/>
          </w:tcPr>
          <w:p w14:paraId="2FB8F5ED" w14:textId="77777777" w:rsidR="009B2ED8" w:rsidRPr="001E76FC" w:rsidRDefault="009B2ED8" w:rsidP="00674895">
            <w:pPr>
              <w:jc w:val="center"/>
              <w:rPr>
                <w:color w:val="000000"/>
                <w:lang w:val="en-US" w:eastAsia="lv-LV"/>
              </w:rPr>
            </w:pPr>
            <w:r w:rsidRPr="001E76FC">
              <w:rPr>
                <w:color w:val="000000"/>
                <w:lang w:val="en-US" w:eastAsia="lv-LV"/>
              </w:rPr>
              <w:t>Atbilst/ Confirm</w:t>
            </w:r>
          </w:p>
        </w:tc>
        <w:tc>
          <w:tcPr>
            <w:tcW w:w="0" w:type="auto"/>
            <w:tcBorders>
              <w:top w:val="nil"/>
              <w:left w:val="nil"/>
              <w:bottom w:val="single" w:sz="4" w:space="0" w:color="auto"/>
              <w:right w:val="single" w:sz="4" w:space="0" w:color="auto"/>
            </w:tcBorders>
            <w:vAlign w:val="center"/>
          </w:tcPr>
          <w:p w14:paraId="65BF60A8" w14:textId="77777777" w:rsidR="009B2ED8" w:rsidRPr="001E76FC" w:rsidRDefault="009B2ED8" w:rsidP="00674895">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79EC0BE2" w14:textId="77777777" w:rsidR="009B2ED8" w:rsidRPr="001E76FC" w:rsidRDefault="009B2ED8" w:rsidP="00674895">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6F90CACB" w14:textId="77777777" w:rsidR="009B2ED8" w:rsidRPr="001E76FC" w:rsidRDefault="009B2ED8" w:rsidP="00674895">
            <w:pPr>
              <w:jc w:val="center"/>
              <w:rPr>
                <w:color w:val="000000"/>
                <w:lang w:val="en-US" w:eastAsia="lv-LV"/>
              </w:rPr>
            </w:pPr>
          </w:p>
        </w:tc>
      </w:tr>
      <w:tr w:rsidR="009B2ED8" w:rsidRPr="001E76FC" w14:paraId="2E70CA92" w14:textId="77777777" w:rsidTr="00674895">
        <w:trPr>
          <w:cantSplit/>
        </w:trPr>
        <w:tc>
          <w:tcPr>
            <w:tcW w:w="0" w:type="auto"/>
            <w:tcBorders>
              <w:top w:val="nil"/>
              <w:left w:val="single" w:sz="4" w:space="0" w:color="auto"/>
              <w:bottom w:val="single" w:sz="4" w:space="0" w:color="auto"/>
              <w:right w:val="single" w:sz="4" w:space="0" w:color="auto"/>
            </w:tcBorders>
            <w:vAlign w:val="center"/>
          </w:tcPr>
          <w:p w14:paraId="1F36BA33" w14:textId="77777777" w:rsidR="009B2ED8" w:rsidRPr="001E76FC" w:rsidRDefault="009B2ED8" w:rsidP="009B2ED8">
            <w:pPr>
              <w:pStyle w:val="ListParagraph"/>
              <w:numPr>
                <w:ilvl w:val="0"/>
                <w:numId w:val="4"/>
              </w:numPr>
              <w:spacing w:after="0" w:line="240" w:lineRule="auto"/>
              <w:ind w:left="426"/>
              <w:jc w:val="center"/>
              <w:rPr>
                <w:bCs/>
                <w:color w:val="000000"/>
                <w:lang w:val="en-US" w:eastAsia="lv-LV"/>
              </w:rPr>
            </w:pPr>
          </w:p>
        </w:tc>
        <w:tc>
          <w:tcPr>
            <w:tcW w:w="0" w:type="auto"/>
            <w:tcBorders>
              <w:top w:val="nil"/>
              <w:left w:val="single" w:sz="4" w:space="0" w:color="auto"/>
              <w:bottom w:val="single" w:sz="4" w:space="0" w:color="auto"/>
              <w:right w:val="single" w:sz="4" w:space="0" w:color="auto"/>
            </w:tcBorders>
            <w:vAlign w:val="center"/>
          </w:tcPr>
          <w:p w14:paraId="1191FBEA" w14:textId="77777777" w:rsidR="009B2ED8" w:rsidRPr="001E76FC" w:rsidRDefault="009B2ED8" w:rsidP="00674895">
            <w:pPr>
              <w:rPr>
                <w:bCs/>
                <w:color w:val="000000"/>
                <w:lang w:val="en-US" w:eastAsia="lv-LV"/>
              </w:rPr>
            </w:pPr>
            <w:r w:rsidRPr="001E76FC">
              <w:rPr>
                <w:bCs/>
                <w:color w:val="000000"/>
                <w:lang w:val="en-US" w:eastAsia="lv-LV"/>
              </w:rPr>
              <w:t>Pilnība nokomplektēta slēdža svars</w:t>
            </w:r>
            <w:r>
              <w:rPr>
                <w:bCs/>
                <w:color w:val="000000"/>
                <w:lang w:val="en-US" w:eastAsia="lv-LV"/>
              </w:rPr>
              <w:t>,</w:t>
            </w:r>
            <w:r w:rsidRPr="001E76FC">
              <w:rPr>
                <w:bCs/>
                <w:color w:val="000000"/>
                <w:lang w:val="en-US" w:eastAsia="lv-LV"/>
              </w:rPr>
              <w:t xml:space="preserve"> kg/ Mass of complete switch</w:t>
            </w:r>
            <w:r>
              <w:rPr>
                <w:bCs/>
                <w:color w:val="000000"/>
                <w:lang w:val="en-US" w:eastAsia="lv-LV"/>
              </w:rPr>
              <w:t>, kg</w:t>
            </w:r>
          </w:p>
        </w:tc>
        <w:tc>
          <w:tcPr>
            <w:tcW w:w="0" w:type="auto"/>
            <w:tcBorders>
              <w:top w:val="nil"/>
              <w:left w:val="nil"/>
              <w:bottom w:val="single" w:sz="4" w:space="0" w:color="auto"/>
              <w:right w:val="single" w:sz="4" w:space="0" w:color="auto"/>
            </w:tcBorders>
            <w:vAlign w:val="center"/>
          </w:tcPr>
          <w:p w14:paraId="2879FB21" w14:textId="77777777" w:rsidR="009B2ED8" w:rsidRPr="001E76FC" w:rsidRDefault="009B2ED8" w:rsidP="00674895">
            <w:pPr>
              <w:jc w:val="center"/>
              <w:rPr>
                <w:color w:val="000000"/>
                <w:lang w:val="en-US" w:eastAsia="lv-LV"/>
              </w:rPr>
            </w:pPr>
            <w:r w:rsidRPr="001E76FC">
              <w:rPr>
                <w:color w:val="000000"/>
                <w:lang w:val="en-US" w:eastAsia="lv-LV"/>
              </w:rPr>
              <w:t>Norādīt informāciju/ Specify</w:t>
            </w:r>
          </w:p>
        </w:tc>
        <w:tc>
          <w:tcPr>
            <w:tcW w:w="0" w:type="auto"/>
            <w:tcBorders>
              <w:top w:val="nil"/>
              <w:left w:val="nil"/>
              <w:bottom w:val="single" w:sz="4" w:space="0" w:color="auto"/>
              <w:right w:val="single" w:sz="4" w:space="0" w:color="auto"/>
            </w:tcBorders>
            <w:vAlign w:val="center"/>
          </w:tcPr>
          <w:p w14:paraId="6AA3E086" w14:textId="77777777" w:rsidR="009B2ED8" w:rsidRPr="001E76FC" w:rsidRDefault="009B2ED8" w:rsidP="00674895">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2BE97615" w14:textId="77777777" w:rsidR="009B2ED8" w:rsidRPr="001E76FC" w:rsidRDefault="009B2ED8" w:rsidP="00674895">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3663D1B5" w14:textId="77777777" w:rsidR="009B2ED8" w:rsidRPr="001E76FC" w:rsidRDefault="009B2ED8" w:rsidP="00674895">
            <w:pPr>
              <w:jc w:val="center"/>
              <w:rPr>
                <w:color w:val="000000"/>
                <w:lang w:val="en-US" w:eastAsia="lv-LV"/>
              </w:rPr>
            </w:pPr>
          </w:p>
        </w:tc>
      </w:tr>
      <w:tr w:rsidR="009B2ED8" w:rsidRPr="001E76FC" w14:paraId="7B755EA1" w14:textId="77777777" w:rsidTr="00674895">
        <w:trPr>
          <w:cantSplit/>
        </w:trPr>
        <w:tc>
          <w:tcPr>
            <w:tcW w:w="0" w:type="auto"/>
            <w:tcBorders>
              <w:top w:val="nil"/>
              <w:left w:val="single" w:sz="4" w:space="0" w:color="auto"/>
              <w:bottom w:val="single" w:sz="4" w:space="0" w:color="auto"/>
              <w:right w:val="single" w:sz="4" w:space="0" w:color="auto"/>
            </w:tcBorders>
            <w:vAlign w:val="center"/>
          </w:tcPr>
          <w:p w14:paraId="38181742" w14:textId="77777777" w:rsidR="009B2ED8" w:rsidRPr="001E76FC" w:rsidRDefault="009B2ED8" w:rsidP="009B2ED8">
            <w:pPr>
              <w:pStyle w:val="ListParagraph"/>
              <w:numPr>
                <w:ilvl w:val="0"/>
                <w:numId w:val="4"/>
              </w:numPr>
              <w:spacing w:after="0" w:line="240" w:lineRule="auto"/>
              <w:ind w:left="426"/>
              <w:jc w:val="center"/>
              <w:rPr>
                <w:bCs/>
                <w:color w:val="000000"/>
                <w:lang w:val="en-US" w:eastAsia="lv-LV"/>
              </w:rPr>
            </w:pPr>
          </w:p>
        </w:tc>
        <w:tc>
          <w:tcPr>
            <w:tcW w:w="0" w:type="auto"/>
            <w:tcBorders>
              <w:top w:val="nil"/>
              <w:left w:val="single" w:sz="4" w:space="0" w:color="auto"/>
              <w:bottom w:val="single" w:sz="4" w:space="0" w:color="auto"/>
              <w:right w:val="single" w:sz="4" w:space="0" w:color="auto"/>
            </w:tcBorders>
            <w:vAlign w:val="center"/>
          </w:tcPr>
          <w:p w14:paraId="0F411F1D" w14:textId="77777777" w:rsidR="009B2ED8" w:rsidRPr="001E76FC" w:rsidRDefault="009B2ED8" w:rsidP="00674895">
            <w:pPr>
              <w:rPr>
                <w:bCs/>
                <w:color w:val="000000"/>
                <w:lang w:val="en-US" w:eastAsia="lv-LV"/>
              </w:rPr>
            </w:pPr>
            <w:r w:rsidRPr="001E76FC">
              <w:rPr>
                <w:bCs/>
                <w:color w:val="000000"/>
                <w:lang w:val="en-US" w:eastAsia="lv-LV"/>
              </w:rPr>
              <w:t>Abpusēji (kreisās un labās puses) darbināms slodzes slēdzis ar atsperes enerģijas darbības mehānismu (ar divām atsperēm - aizvērtam slēdzim atvēršanas atspere vienmēr ir nospriegota)/</w:t>
            </w:r>
            <w:r w:rsidRPr="001E76FC">
              <w:rPr>
                <w:lang w:val="en-US"/>
              </w:rPr>
              <w:t xml:space="preserve"> Both (left and right) hand side operated load interrupter switch with stored spring energy operating mechanism (with two springs – a closed switch always has the opening spring charged)</w:t>
            </w:r>
          </w:p>
        </w:tc>
        <w:tc>
          <w:tcPr>
            <w:tcW w:w="0" w:type="auto"/>
            <w:tcBorders>
              <w:top w:val="nil"/>
              <w:left w:val="nil"/>
              <w:bottom w:val="single" w:sz="4" w:space="0" w:color="auto"/>
              <w:right w:val="single" w:sz="4" w:space="0" w:color="auto"/>
            </w:tcBorders>
            <w:vAlign w:val="center"/>
          </w:tcPr>
          <w:p w14:paraId="505350BC" w14:textId="77777777" w:rsidR="009B2ED8" w:rsidRPr="001E76FC" w:rsidRDefault="009B2ED8" w:rsidP="00674895">
            <w:pPr>
              <w:rPr>
                <w:color w:val="000000"/>
                <w:lang w:val="en-US" w:eastAsia="lv-LV"/>
              </w:rPr>
            </w:pPr>
            <w:r w:rsidRPr="001E76FC">
              <w:rPr>
                <w:color w:val="000000"/>
                <w:lang w:val="en-US" w:eastAsia="lv-LV"/>
              </w:rPr>
              <w:t xml:space="preserve"> Atbilst/ Confirm</w:t>
            </w:r>
          </w:p>
        </w:tc>
        <w:tc>
          <w:tcPr>
            <w:tcW w:w="0" w:type="auto"/>
            <w:tcBorders>
              <w:top w:val="nil"/>
              <w:left w:val="nil"/>
              <w:bottom w:val="single" w:sz="4" w:space="0" w:color="auto"/>
              <w:right w:val="single" w:sz="4" w:space="0" w:color="auto"/>
            </w:tcBorders>
            <w:vAlign w:val="center"/>
          </w:tcPr>
          <w:p w14:paraId="274D14CA" w14:textId="77777777" w:rsidR="009B2ED8" w:rsidRPr="001E76FC" w:rsidRDefault="009B2ED8" w:rsidP="00674895">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532350B7" w14:textId="77777777" w:rsidR="009B2ED8" w:rsidRPr="001E76FC" w:rsidRDefault="009B2ED8" w:rsidP="00674895">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0CDC5353" w14:textId="77777777" w:rsidR="009B2ED8" w:rsidRPr="001E76FC" w:rsidRDefault="009B2ED8" w:rsidP="00674895">
            <w:pPr>
              <w:jc w:val="center"/>
              <w:rPr>
                <w:color w:val="000000"/>
                <w:lang w:val="en-US" w:eastAsia="lv-LV"/>
              </w:rPr>
            </w:pPr>
          </w:p>
        </w:tc>
      </w:tr>
      <w:tr w:rsidR="009B2ED8" w:rsidRPr="001E76FC" w14:paraId="57D69910" w14:textId="77777777" w:rsidTr="00674895">
        <w:trPr>
          <w:cantSplit/>
        </w:trPr>
        <w:tc>
          <w:tcPr>
            <w:tcW w:w="0" w:type="auto"/>
            <w:tcBorders>
              <w:top w:val="nil"/>
              <w:left w:val="single" w:sz="4" w:space="0" w:color="auto"/>
              <w:bottom w:val="single" w:sz="4" w:space="0" w:color="auto"/>
              <w:right w:val="single" w:sz="4" w:space="0" w:color="auto"/>
            </w:tcBorders>
            <w:vAlign w:val="center"/>
          </w:tcPr>
          <w:p w14:paraId="60BC51A1" w14:textId="77777777" w:rsidR="009B2ED8" w:rsidRPr="001E76FC" w:rsidRDefault="009B2ED8" w:rsidP="009B2ED8">
            <w:pPr>
              <w:pStyle w:val="ListParagraph"/>
              <w:numPr>
                <w:ilvl w:val="0"/>
                <w:numId w:val="4"/>
              </w:numPr>
              <w:spacing w:after="0" w:line="240" w:lineRule="auto"/>
              <w:ind w:left="426"/>
              <w:jc w:val="center"/>
              <w:rPr>
                <w:bCs/>
                <w:color w:val="000000"/>
                <w:lang w:val="en-US" w:eastAsia="lv-LV"/>
              </w:rPr>
            </w:pPr>
          </w:p>
        </w:tc>
        <w:tc>
          <w:tcPr>
            <w:tcW w:w="0" w:type="auto"/>
            <w:tcBorders>
              <w:top w:val="nil"/>
              <w:left w:val="single" w:sz="4" w:space="0" w:color="auto"/>
              <w:bottom w:val="single" w:sz="4" w:space="0" w:color="auto"/>
              <w:right w:val="single" w:sz="4" w:space="0" w:color="auto"/>
            </w:tcBorders>
            <w:vAlign w:val="center"/>
          </w:tcPr>
          <w:p w14:paraId="3394732B" w14:textId="77777777" w:rsidR="009B2ED8" w:rsidRPr="001E76FC" w:rsidRDefault="009B2ED8" w:rsidP="00674895">
            <w:pPr>
              <w:rPr>
                <w:bCs/>
                <w:color w:val="000000"/>
                <w:lang w:val="en-US" w:eastAsia="lv-LV"/>
              </w:rPr>
            </w:pPr>
            <w:r w:rsidRPr="001E76FC">
              <w:rPr>
                <w:bCs/>
                <w:color w:val="000000"/>
                <w:lang w:val="en-US" w:eastAsia="lv-LV"/>
              </w:rPr>
              <w:t>Darbināms ar rokturi/handle operated</w:t>
            </w:r>
          </w:p>
        </w:tc>
        <w:tc>
          <w:tcPr>
            <w:tcW w:w="0" w:type="auto"/>
            <w:tcBorders>
              <w:top w:val="nil"/>
              <w:left w:val="nil"/>
              <w:bottom w:val="single" w:sz="4" w:space="0" w:color="auto"/>
              <w:right w:val="single" w:sz="4" w:space="0" w:color="auto"/>
            </w:tcBorders>
            <w:vAlign w:val="center"/>
          </w:tcPr>
          <w:p w14:paraId="6112FEC1" w14:textId="77777777" w:rsidR="009B2ED8" w:rsidRPr="001E76FC" w:rsidRDefault="009B2ED8" w:rsidP="00674895">
            <w:pPr>
              <w:jc w:val="center"/>
              <w:rPr>
                <w:color w:val="000000"/>
                <w:lang w:val="en-US" w:eastAsia="lv-LV"/>
              </w:rPr>
            </w:pPr>
            <w:r w:rsidRPr="001E76FC">
              <w:rPr>
                <w:color w:val="000000"/>
                <w:lang w:val="en-US" w:eastAsia="lv-LV"/>
              </w:rPr>
              <w:t>Atbilst/ Confirm</w:t>
            </w:r>
          </w:p>
        </w:tc>
        <w:tc>
          <w:tcPr>
            <w:tcW w:w="0" w:type="auto"/>
            <w:tcBorders>
              <w:top w:val="nil"/>
              <w:left w:val="nil"/>
              <w:bottom w:val="single" w:sz="4" w:space="0" w:color="auto"/>
              <w:right w:val="single" w:sz="4" w:space="0" w:color="auto"/>
            </w:tcBorders>
            <w:vAlign w:val="center"/>
          </w:tcPr>
          <w:p w14:paraId="30C40C8E" w14:textId="77777777" w:rsidR="009B2ED8" w:rsidRPr="001E76FC" w:rsidRDefault="009B2ED8" w:rsidP="00674895">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6C226047" w14:textId="77777777" w:rsidR="009B2ED8" w:rsidRPr="001E76FC" w:rsidRDefault="009B2ED8" w:rsidP="00674895">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7DD46293" w14:textId="77777777" w:rsidR="009B2ED8" w:rsidRPr="001E76FC" w:rsidRDefault="009B2ED8" w:rsidP="00674895">
            <w:pPr>
              <w:jc w:val="center"/>
              <w:rPr>
                <w:color w:val="000000"/>
                <w:lang w:val="en-US" w:eastAsia="lv-LV"/>
              </w:rPr>
            </w:pPr>
          </w:p>
        </w:tc>
      </w:tr>
      <w:tr w:rsidR="009B2ED8" w:rsidRPr="001E76FC" w14:paraId="7904030A" w14:textId="77777777" w:rsidTr="00674895">
        <w:trPr>
          <w:cantSplit/>
        </w:trPr>
        <w:tc>
          <w:tcPr>
            <w:tcW w:w="0" w:type="auto"/>
            <w:tcBorders>
              <w:top w:val="nil"/>
              <w:left w:val="single" w:sz="4" w:space="0" w:color="auto"/>
              <w:bottom w:val="single" w:sz="4" w:space="0" w:color="auto"/>
              <w:right w:val="single" w:sz="4" w:space="0" w:color="auto"/>
            </w:tcBorders>
            <w:vAlign w:val="center"/>
          </w:tcPr>
          <w:p w14:paraId="5EBAD7CC" w14:textId="77777777" w:rsidR="009B2ED8" w:rsidRPr="001E76FC" w:rsidRDefault="009B2ED8" w:rsidP="009B2ED8">
            <w:pPr>
              <w:pStyle w:val="ListParagraph"/>
              <w:numPr>
                <w:ilvl w:val="0"/>
                <w:numId w:val="4"/>
              </w:numPr>
              <w:spacing w:after="0" w:line="240" w:lineRule="auto"/>
              <w:ind w:left="426"/>
              <w:jc w:val="center"/>
              <w:rPr>
                <w:bCs/>
                <w:color w:val="000000"/>
                <w:lang w:val="en-US" w:eastAsia="lv-LV"/>
              </w:rPr>
            </w:pPr>
          </w:p>
        </w:tc>
        <w:tc>
          <w:tcPr>
            <w:tcW w:w="0" w:type="auto"/>
            <w:tcBorders>
              <w:top w:val="nil"/>
              <w:left w:val="single" w:sz="4" w:space="0" w:color="auto"/>
              <w:bottom w:val="single" w:sz="4" w:space="0" w:color="auto"/>
              <w:right w:val="single" w:sz="4" w:space="0" w:color="auto"/>
            </w:tcBorders>
            <w:vAlign w:val="center"/>
          </w:tcPr>
          <w:p w14:paraId="40F596E9" w14:textId="77777777" w:rsidR="009B2ED8" w:rsidRPr="001E76FC" w:rsidRDefault="009B2ED8" w:rsidP="00674895">
            <w:pPr>
              <w:rPr>
                <w:bCs/>
                <w:color w:val="000000"/>
                <w:lang w:val="en-US" w:eastAsia="lv-LV"/>
              </w:rPr>
            </w:pPr>
            <w:r w:rsidRPr="001E76FC">
              <w:rPr>
                <w:bCs/>
                <w:color w:val="000000"/>
                <w:lang w:val="en-US" w:eastAsia="lv-LV"/>
              </w:rPr>
              <w:t>ar zemētājslēdzi, kas montēts kustīgā kontakta pusē (standarta izpildījumā divi zemētājslēdži  vai montāža fiksētā kontakta pusē pēc pieprasījuma); /with earthing switch mounted on moving contact side (as standard, two earthing switches or montage on fixed contact side on request)</w:t>
            </w:r>
          </w:p>
        </w:tc>
        <w:tc>
          <w:tcPr>
            <w:tcW w:w="0" w:type="auto"/>
            <w:tcBorders>
              <w:top w:val="nil"/>
              <w:left w:val="nil"/>
              <w:bottom w:val="single" w:sz="4" w:space="0" w:color="auto"/>
              <w:right w:val="single" w:sz="4" w:space="0" w:color="auto"/>
            </w:tcBorders>
            <w:vAlign w:val="center"/>
          </w:tcPr>
          <w:p w14:paraId="28AB2E68" w14:textId="77777777" w:rsidR="009B2ED8" w:rsidRPr="001E76FC" w:rsidRDefault="009B2ED8" w:rsidP="00674895">
            <w:pPr>
              <w:jc w:val="center"/>
              <w:rPr>
                <w:color w:val="000000"/>
                <w:lang w:val="en-US" w:eastAsia="lv-LV"/>
              </w:rPr>
            </w:pPr>
            <w:r w:rsidRPr="001E76FC">
              <w:rPr>
                <w:color w:val="000000"/>
                <w:lang w:val="en-US" w:eastAsia="lv-LV"/>
              </w:rPr>
              <w:t>Atbilst/ Confirm</w:t>
            </w:r>
          </w:p>
        </w:tc>
        <w:tc>
          <w:tcPr>
            <w:tcW w:w="0" w:type="auto"/>
            <w:tcBorders>
              <w:top w:val="nil"/>
              <w:left w:val="nil"/>
              <w:bottom w:val="single" w:sz="4" w:space="0" w:color="auto"/>
              <w:right w:val="single" w:sz="4" w:space="0" w:color="auto"/>
            </w:tcBorders>
            <w:vAlign w:val="center"/>
          </w:tcPr>
          <w:p w14:paraId="4A200361" w14:textId="77777777" w:rsidR="009B2ED8" w:rsidRPr="001E76FC" w:rsidRDefault="009B2ED8" w:rsidP="00674895">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492E7189" w14:textId="77777777" w:rsidR="009B2ED8" w:rsidRPr="001E76FC" w:rsidRDefault="009B2ED8" w:rsidP="00674895">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15C671AF" w14:textId="77777777" w:rsidR="009B2ED8" w:rsidRPr="001E76FC" w:rsidRDefault="009B2ED8" w:rsidP="00674895">
            <w:pPr>
              <w:jc w:val="center"/>
              <w:rPr>
                <w:color w:val="000000"/>
                <w:lang w:val="en-US" w:eastAsia="lv-LV"/>
              </w:rPr>
            </w:pPr>
          </w:p>
        </w:tc>
      </w:tr>
      <w:tr w:rsidR="009B2ED8" w:rsidRPr="001E76FC" w14:paraId="5D13480E" w14:textId="77777777" w:rsidTr="00674895">
        <w:trPr>
          <w:cantSplit/>
        </w:trPr>
        <w:tc>
          <w:tcPr>
            <w:tcW w:w="0" w:type="auto"/>
            <w:tcBorders>
              <w:top w:val="nil"/>
              <w:left w:val="single" w:sz="4" w:space="0" w:color="auto"/>
              <w:bottom w:val="single" w:sz="4" w:space="0" w:color="auto"/>
              <w:right w:val="single" w:sz="4" w:space="0" w:color="auto"/>
            </w:tcBorders>
            <w:vAlign w:val="center"/>
          </w:tcPr>
          <w:p w14:paraId="29F586E1" w14:textId="77777777" w:rsidR="009B2ED8" w:rsidRPr="001E76FC" w:rsidRDefault="009B2ED8" w:rsidP="009B2ED8">
            <w:pPr>
              <w:pStyle w:val="ListParagraph"/>
              <w:numPr>
                <w:ilvl w:val="0"/>
                <w:numId w:val="4"/>
              </w:numPr>
              <w:spacing w:after="0" w:line="240" w:lineRule="auto"/>
              <w:ind w:left="426"/>
              <w:jc w:val="center"/>
              <w:rPr>
                <w:bCs/>
                <w:color w:val="000000"/>
                <w:lang w:val="en-US" w:eastAsia="lv-LV"/>
              </w:rPr>
            </w:pPr>
          </w:p>
        </w:tc>
        <w:tc>
          <w:tcPr>
            <w:tcW w:w="0" w:type="auto"/>
            <w:tcBorders>
              <w:top w:val="nil"/>
              <w:left w:val="single" w:sz="4" w:space="0" w:color="auto"/>
              <w:bottom w:val="single" w:sz="4" w:space="0" w:color="auto"/>
              <w:right w:val="single" w:sz="4" w:space="0" w:color="auto"/>
            </w:tcBorders>
            <w:vAlign w:val="center"/>
          </w:tcPr>
          <w:p w14:paraId="4B441D1C" w14:textId="77777777" w:rsidR="009B2ED8" w:rsidRPr="001E76FC" w:rsidRDefault="009B2ED8" w:rsidP="00674895">
            <w:pPr>
              <w:rPr>
                <w:bCs/>
                <w:color w:val="000000"/>
                <w:lang w:val="en-US" w:eastAsia="lv-LV"/>
              </w:rPr>
            </w:pPr>
            <w:r w:rsidRPr="001E76FC">
              <w:rPr>
                <w:bCs/>
                <w:color w:val="000000"/>
                <w:lang w:val="en-US" w:eastAsia="lv-LV"/>
              </w:rPr>
              <w:t>Ar roku darbināmu mehānismu galvenajiem un zemētājslēdžiem, tostarp divi darbības rokturi/with hand operating mechanism for main and earthing switches, including two operating handles</w:t>
            </w:r>
          </w:p>
        </w:tc>
        <w:tc>
          <w:tcPr>
            <w:tcW w:w="0" w:type="auto"/>
            <w:tcBorders>
              <w:top w:val="nil"/>
              <w:left w:val="nil"/>
              <w:bottom w:val="single" w:sz="4" w:space="0" w:color="auto"/>
              <w:right w:val="single" w:sz="4" w:space="0" w:color="auto"/>
            </w:tcBorders>
            <w:vAlign w:val="center"/>
          </w:tcPr>
          <w:p w14:paraId="0F1D9DEE" w14:textId="77777777" w:rsidR="009B2ED8" w:rsidRPr="001E76FC" w:rsidRDefault="009B2ED8" w:rsidP="00674895">
            <w:pPr>
              <w:jc w:val="center"/>
              <w:rPr>
                <w:color w:val="000000"/>
                <w:lang w:val="en-US" w:eastAsia="lv-LV"/>
              </w:rPr>
            </w:pPr>
            <w:r w:rsidRPr="001E76FC">
              <w:rPr>
                <w:color w:val="000000"/>
                <w:lang w:val="en-US" w:eastAsia="lv-LV"/>
              </w:rPr>
              <w:t>Atbilst/ Confirm</w:t>
            </w:r>
          </w:p>
        </w:tc>
        <w:tc>
          <w:tcPr>
            <w:tcW w:w="0" w:type="auto"/>
            <w:tcBorders>
              <w:top w:val="nil"/>
              <w:left w:val="nil"/>
              <w:bottom w:val="single" w:sz="4" w:space="0" w:color="auto"/>
              <w:right w:val="single" w:sz="4" w:space="0" w:color="auto"/>
            </w:tcBorders>
            <w:vAlign w:val="center"/>
          </w:tcPr>
          <w:p w14:paraId="7E40765E" w14:textId="77777777" w:rsidR="009B2ED8" w:rsidRPr="001E76FC" w:rsidRDefault="009B2ED8" w:rsidP="00674895">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0A09FC39" w14:textId="77777777" w:rsidR="009B2ED8" w:rsidRPr="001E76FC" w:rsidRDefault="009B2ED8" w:rsidP="00674895">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3C1DC4CA" w14:textId="77777777" w:rsidR="009B2ED8" w:rsidRPr="001E76FC" w:rsidRDefault="009B2ED8" w:rsidP="00674895">
            <w:pPr>
              <w:jc w:val="center"/>
              <w:rPr>
                <w:color w:val="000000"/>
                <w:lang w:val="en-US" w:eastAsia="lv-LV"/>
              </w:rPr>
            </w:pPr>
          </w:p>
        </w:tc>
      </w:tr>
      <w:tr w:rsidR="009B2ED8" w:rsidRPr="001E76FC" w14:paraId="0094F28B" w14:textId="77777777" w:rsidTr="00674895">
        <w:trPr>
          <w:cantSplit/>
        </w:trPr>
        <w:tc>
          <w:tcPr>
            <w:tcW w:w="0" w:type="auto"/>
            <w:tcBorders>
              <w:top w:val="nil"/>
              <w:left w:val="single" w:sz="4" w:space="0" w:color="auto"/>
              <w:bottom w:val="single" w:sz="4" w:space="0" w:color="auto"/>
              <w:right w:val="single" w:sz="4" w:space="0" w:color="auto"/>
            </w:tcBorders>
            <w:vAlign w:val="center"/>
          </w:tcPr>
          <w:p w14:paraId="47C036A6" w14:textId="77777777" w:rsidR="009B2ED8" w:rsidRPr="001E76FC" w:rsidRDefault="009B2ED8" w:rsidP="009B2ED8">
            <w:pPr>
              <w:pStyle w:val="ListParagraph"/>
              <w:numPr>
                <w:ilvl w:val="0"/>
                <w:numId w:val="4"/>
              </w:numPr>
              <w:spacing w:after="0" w:line="240" w:lineRule="auto"/>
              <w:ind w:left="426"/>
              <w:jc w:val="center"/>
              <w:rPr>
                <w:bCs/>
                <w:color w:val="000000"/>
                <w:lang w:val="en-US" w:eastAsia="lv-LV"/>
              </w:rPr>
            </w:pPr>
          </w:p>
        </w:tc>
        <w:tc>
          <w:tcPr>
            <w:tcW w:w="0" w:type="auto"/>
            <w:tcBorders>
              <w:top w:val="nil"/>
              <w:left w:val="single" w:sz="4" w:space="0" w:color="auto"/>
              <w:bottom w:val="single" w:sz="4" w:space="0" w:color="auto"/>
              <w:right w:val="single" w:sz="4" w:space="0" w:color="auto"/>
            </w:tcBorders>
            <w:vAlign w:val="center"/>
          </w:tcPr>
          <w:p w14:paraId="33FD57EC" w14:textId="77777777" w:rsidR="009B2ED8" w:rsidRPr="001E76FC" w:rsidRDefault="009B2ED8" w:rsidP="00674895">
            <w:pPr>
              <w:rPr>
                <w:bCs/>
                <w:color w:val="000000"/>
                <w:lang w:val="en-US" w:eastAsia="lv-LV"/>
              </w:rPr>
            </w:pPr>
            <w:r w:rsidRPr="001E76FC">
              <w:rPr>
                <w:bCs/>
                <w:color w:val="000000"/>
                <w:lang w:val="en-US" w:eastAsia="lv-LV"/>
              </w:rPr>
              <w:t xml:space="preserve">ar ievadiem kabeļu pievienojumam ar kabeļkurpēm, divi kabeļi (max 2(3×240 mm2)) vienam pievienojumam </w:t>
            </w:r>
            <w:r>
              <w:rPr>
                <w:bCs/>
                <w:color w:val="000000"/>
                <w:lang w:val="en-US" w:eastAsia="lv-LV"/>
              </w:rPr>
              <w:t xml:space="preserve">/ </w:t>
            </w:r>
            <w:r w:rsidRPr="001E76FC">
              <w:rPr>
                <w:bCs/>
                <w:color w:val="000000"/>
                <w:lang w:val="en-US" w:eastAsia="lv-LV"/>
              </w:rPr>
              <w:t>with bushings for cable connection with cable lugs, two cables (max 3×240 mm2) per one connection</w:t>
            </w:r>
          </w:p>
        </w:tc>
        <w:tc>
          <w:tcPr>
            <w:tcW w:w="0" w:type="auto"/>
            <w:tcBorders>
              <w:top w:val="nil"/>
              <w:left w:val="nil"/>
              <w:bottom w:val="single" w:sz="4" w:space="0" w:color="auto"/>
              <w:right w:val="single" w:sz="4" w:space="0" w:color="auto"/>
            </w:tcBorders>
            <w:vAlign w:val="center"/>
          </w:tcPr>
          <w:p w14:paraId="1922B581" w14:textId="77777777" w:rsidR="009B2ED8" w:rsidRPr="001E76FC" w:rsidRDefault="009B2ED8" w:rsidP="00674895">
            <w:pPr>
              <w:jc w:val="center"/>
              <w:rPr>
                <w:color w:val="000000"/>
                <w:lang w:val="en-US" w:eastAsia="lv-LV"/>
              </w:rPr>
            </w:pPr>
            <w:r w:rsidRPr="001E76FC">
              <w:rPr>
                <w:color w:val="000000"/>
                <w:lang w:val="en-US" w:eastAsia="lv-LV"/>
              </w:rPr>
              <w:t>Atbilst/ Confirm</w:t>
            </w:r>
          </w:p>
        </w:tc>
        <w:tc>
          <w:tcPr>
            <w:tcW w:w="0" w:type="auto"/>
            <w:tcBorders>
              <w:top w:val="nil"/>
              <w:left w:val="nil"/>
              <w:bottom w:val="single" w:sz="4" w:space="0" w:color="auto"/>
              <w:right w:val="single" w:sz="4" w:space="0" w:color="auto"/>
            </w:tcBorders>
            <w:vAlign w:val="center"/>
          </w:tcPr>
          <w:p w14:paraId="6399D540" w14:textId="77777777" w:rsidR="009B2ED8" w:rsidRPr="001E76FC" w:rsidRDefault="009B2ED8" w:rsidP="00674895">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1F96EBB8" w14:textId="77777777" w:rsidR="009B2ED8" w:rsidRPr="001E76FC" w:rsidRDefault="009B2ED8" w:rsidP="00674895">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7BDDA1CB" w14:textId="77777777" w:rsidR="009B2ED8" w:rsidRPr="001E76FC" w:rsidRDefault="009B2ED8" w:rsidP="00674895">
            <w:pPr>
              <w:jc w:val="center"/>
              <w:rPr>
                <w:color w:val="000000"/>
                <w:lang w:val="en-US" w:eastAsia="lv-LV"/>
              </w:rPr>
            </w:pPr>
          </w:p>
        </w:tc>
      </w:tr>
      <w:tr w:rsidR="009B2ED8" w:rsidRPr="001E76FC" w14:paraId="3E370B7A" w14:textId="77777777" w:rsidTr="00674895">
        <w:trPr>
          <w:cantSplit/>
        </w:trPr>
        <w:tc>
          <w:tcPr>
            <w:tcW w:w="0" w:type="auto"/>
            <w:tcBorders>
              <w:top w:val="nil"/>
              <w:left w:val="single" w:sz="4" w:space="0" w:color="auto"/>
              <w:bottom w:val="single" w:sz="4" w:space="0" w:color="auto"/>
              <w:right w:val="single" w:sz="4" w:space="0" w:color="auto"/>
            </w:tcBorders>
            <w:vAlign w:val="center"/>
          </w:tcPr>
          <w:p w14:paraId="6D297378" w14:textId="77777777" w:rsidR="009B2ED8" w:rsidRPr="001E76FC" w:rsidRDefault="009B2ED8" w:rsidP="009B2ED8">
            <w:pPr>
              <w:pStyle w:val="ListParagraph"/>
              <w:numPr>
                <w:ilvl w:val="0"/>
                <w:numId w:val="4"/>
              </w:numPr>
              <w:spacing w:after="0" w:line="240" w:lineRule="auto"/>
              <w:ind w:left="426"/>
              <w:jc w:val="center"/>
              <w:rPr>
                <w:bCs/>
                <w:color w:val="000000"/>
                <w:lang w:val="en-US" w:eastAsia="lv-LV"/>
              </w:rPr>
            </w:pPr>
          </w:p>
        </w:tc>
        <w:tc>
          <w:tcPr>
            <w:tcW w:w="0" w:type="auto"/>
            <w:tcBorders>
              <w:top w:val="nil"/>
              <w:left w:val="single" w:sz="4" w:space="0" w:color="auto"/>
              <w:bottom w:val="single" w:sz="4" w:space="0" w:color="auto"/>
              <w:right w:val="single" w:sz="4" w:space="0" w:color="auto"/>
            </w:tcBorders>
            <w:vAlign w:val="center"/>
          </w:tcPr>
          <w:p w14:paraId="6A3FAC8B" w14:textId="77777777" w:rsidR="009B2ED8" w:rsidRPr="001E76FC" w:rsidRDefault="009B2ED8" w:rsidP="00674895">
            <w:pPr>
              <w:rPr>
                <w:bCs/>
                <w:color w:val="000000"/>
                <w:lang w:val="en-US" w:eastAsia="lv-LV"/>
              </w:rPr>
            </w:pPr>
            <w:r w:rsidRPr="001E76FC">
              <w:rPr>
                <w:bCs/>
                <w:color w:val="000000"/>
                <w:lang w:val="en-US" w:eastAsia="lv-LV"/>
              </w:rPr>
              <w:t>Konstruēts kabeļu tīklam ar kompensētu vai izolētu neitrāli /Designed for cable network with resonant or isolated neutral</w:t>
            </w:r>
          </w:p>
        </w:tc>
        <w:tc>
          <w:tcPr>
            <w:tcW w:w="0" w:type="auto"/>
            <w:tcBorders>
              <w:top w:val="nil"/>
              <w:left w:val="nil"/>
              <w:bottom w:val="single" w:sz="4" w:space="0" w:color="auto"/>
              <w:right w:val="single" w:sz="4" w:space="0" w:color="auto"/>
            </w:tcBorders>
            <w:vAlign w:val="center"/>
          </w:tcPr>
          <w:p w14:paraId="27CB2FBB" w14:textId="77777777" w:rsidR="009B2ED8" w:rsidRPr="001E76FC" w:rsidRDefault="009B2ED8" w:rsidP="00674895">
            <w:pPr>
              <w:jc w:val="center"/>
              <w:rPr>
                <w:color w:val="000000"/>
                <w:lang w:val="en-US" w:eastAsia="lv-LV"/>
              </w:rPr>
            </w:pPr>
            <w:r w:rsidRPr="001E76FC">
              <w:rPr>
                <w:color w:val="000000"/>
                <w:lang w:val="en-US" w:eastAsia="lv-LV"/>
              </w:rPr>
              <w:t>Atbilst/ Confirm</w:t>
            </w:r>
          </w:p>
        </w:tc>
        <w:tc>
          <w:tcPr>
            <w:tcW w:w="0" w:type="auto"/>
            <w:tcBorders>
              <w:top w:val="nil"/>
              <w:left w:val="nil"/>
              <w:bottom w:val="single" w:sz="4" w:space="0" w:color="auto"/>
              <w:right w:val="single" w:sz="4" w:space="0" w:color="auto"/>
            </w:tcBorders>
            <w:vAlign w:val="center"/>
          </w:tcPr>
          <w:p w14:paraId="38F2ED9A" w14:textId="77777777" w:rsidR="009B2ED8" w:rsidRPr="001E76FC" w:rsidRDefault="009B2ED8" w:rsidP="00674895">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5A921086" w14:textId="77777777" w:rsidR="009B2ED8" w:rsidRPr="001E76FC" w:rsidRDefault="009B2ED8" w:rsidP="00674895">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3090CDE1" w14:textId="77777777" w:rsidR="009B2ED8" w:rsidRPr="001E76FC" w:rsidRDefault="009B2ED8" w:rsidP="00674895">
            <w:pPr>
              <w:jc w:val="center"/>
              <w:rPr>
                <w:color w:val="000000"/>
                <w:lang w:val="en-US" w:eastAsia="lv-LV"/>
              </w:rPr>
            </w:pPr>
          </w:p>
        </w:tc>
      </w:tr>
      <w:tr w:rsidR="009B2ED8" w:rsidRPr="001E76FC" w14:paraId="7373D29F" w14:textId="77777777" w:rsidTr="00674895">
        <w:trPr>
          <w:cantSplit/>
        </w:trPr>
        <w:tc>
          <w:tcPr>
            <w:tcW w:w="0" w:type="auto"/>
            <w:tcBorders>
              <w:top w:val="nil"/>
              <w:left w:val="single" w:sz="4" w:space="0" w:color="auto"/>
              <w:bottom w:val="single" w:sz="4" w:space="0" w:color="auto"/>
              <w:right w:val="single" w:sz="4" w:space="0" w:color="auto"/>
            </w:tcBorders>
            <w:vAlign w:val="center"/>
          </w:tcPr>
          <w:p w14:paraId="60C01FE2" w14:textId="77777777" w:rsidR="009B2ED8" w:rsidRPr="001E76FC" w:rsidRDefault="009B2ED8" w:rsidP="009B2ED8">
            <w:pPr>
              <w:pStyle w:val="ListParagraph"/>
              <w:numPr>
                <w:ilvl w:val="0"/>
                <w:numId w:val="4"/>
              </w:numPr>
              <w:spacing w:after="0" w:line="240" w:lineRule="auto"/>
              <w:ind w:left="426"/>
              <w:jc w:val="center"/>
              <w:rPr>
                <w:bCs/>
                <w:color w:val="000000"/>
                <w:lang w:val="en-US" w:eastAsia="lv-LV"/>
              </w:rPr>
            </w:pPr>
          </w:p>
        </w:tc>
        <w:tc>
          <w:tcPr>
            <w:tcW w:w="0" w:type="auto"/>
            <w:tcBorders>
              <w:top w:val="nil"/>
              <w:left w:val="single" w:sz="4" w:space="0" w:color="auto"/>
              <w:bottom w:val="single" w:sz="4" w:space="0" w:color="auto"/>
              <w:right w:val="single" w:sz="4" w:space="0" w:color="auto"/>
            </w:tcBorders>
            <w:vAlign w:val="center"/>
          </w:tcPr>
          <w:p w14:paraId="459415C4" w14:textId="0FF0DA97" w:rsidR="009B2ED8" w:rsidRPr="001E76FC" w:rsidRDefault="009B2ED8" w:rsidP="00674895">
            <w:pPr>
              <w:rPr>
                <w:bCs/>
                <w:color w:val="000000"/>
                <w:lang w:val="en-US" w:eastAsia="lv-LV"/>
              </w:rPr>
            </w:pPr>
            <w:r w:rsidRPr="001E76FC">
              <w:rPr>
                <w:bCs/>
                <w:color w:val="000000"/>
                <w:lang w:val="en-US" w:eastAsia="lv-LV"/>
              </w:rPr>
              <w:t>Piemērots pievienotā kabeļa testēšanai saskaņā ar IEC-60502</w:t>
            </w:r>
            <w:r w:rsidR="00DC5D26">
              <w:t xml:space="preserve"> </w:t>
            </w:r>
            <w:r w:rsidR="00DC5D26" w:rsidRPr="00DC5D26">
              <w:rPr>
                <w:bCs/>
                <w:color w:val="000000"/>
                <w:lang w:val="en-US" w:eastAsia="lv-LV"/>
              </w:rPr>
              <w:t>vai ekvivalents</w:t>
            </w:r>
            <w:r w:rsidRPr="001E76FC">
              <w:rPr>
                <w:bCs/>
                <w:color w:val="000000"/>
                <w:lang w:val="en-US" w:eastAsia="lv-LV"/>
              </w:rPr>
              <w:t>, neatvienojot kabeli/Suitable for connected cable testing according to IEC-60502</w:t>
            </w:r>
            <w:r w:rsidR="00DC5D26">
              <w:t xml:space="preserve"> </w:t>
            </w:r>
            <w:r w:rsidR="00DC5D26" w:rsidRPr="00DC5D26">
              <w:rPr>
                <w:bCs/>
                <w:color w:val="000000"/>
                <w:lang w:val="en-US" w:eastAsia="lv-LV"/>
              </w:rPr>
              <w:t>or equivalent</w:t>
            </w:r>
            <w:r w:rsidRPr="001E76FC">
              <w:rPr>
                <w:bCs/>
                <w:color w:val="000000"/>
                <w:lang w:val="en-US" w:eastAsia="lv-LV"/>
              </w:rPr>
              <w:t xml:space="preserve"> without cable disconnection</w:t>
            </w:r>
          </w:p>
        </w:tc>
        <w:tc>
          <w:tcPr>
            <w:tcW w:w="0" w:type="auto"/>
            <w:tcBorders>
              <w:top w:val="nil"/>
              <w:left w:val="nil"/>
              <w:bottom w:val="single" w:sz="4" w:space="0" w:color="auto"/>
              <w:right w:val="single" w:sz="4" w:space="0" w:color="auto"/>
            </w:tcBorders>
            <w:vAlign w:val="center"/>
          </w:tcPr>
          <w:p w14:paraId="5D13D2EC" w14:textId="77777777" w:rsidR="009B2ED8" w:rsidRPr="001E76FC" w:rsidRDefault="009B2ED8" w:rsidP="00674895">
            <w:pPr>
              <w:jc w:val="center"/>
              <w:rPr>
                <w:color w:val="000000"/>
                <w:lang w:val="en-US" w:eastAsia="lv-LV"/>
              </w:rPr>
            </w:pPr>
            <w:r w:rsidRPr="001E76FC">
              <w:rPr>
                <w:color w:val="000000"/>
                <w:lang w:val="en-US" w:eastAsia="lv-LV"/>
              </w:rPr>
              <w:t>Atbilst/ Confirm</w:t>
            </w:r>
          </w:p>
        </w:tc>
        <w:tc>
          <w:tcPr>
            <w:tcW w:w="0" w:type="auto"/>
            <w:tcBorders>
              <w:top w:val="nil"/>
              <w:left w:val="nil"/>
              <w:bottom w:val="single" w:sz="4" w:space="0" w:color="auto"/>
              <w:right w:val="single" w:sz="4" w:space="0" w:color="auto"/>
            </w:tcBorders>
            <w:vAlign w:val="center"/>
          </w:tcPr>
          <w:p w14:paraId="5C8F95F4" w14:textId="77777777" w:rsidR="009B2ED8" w:rsidRPr="001E76FC" w:rsidRDefault="009B2ED8" w:rsidP="00674895">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0B7892E7" w14:textId="77777777" w:rsidR="009B2ED8" w:rsidRPr="001E76FC" w:rsidRDefault="009B2ED8" w:rsidP="00674895">
            <w:pPr>
              <w:jc w:val="center"/>
              <w:rPr>
                <w:color w:val="000000"/>
                <w:lang w:val="en-US" w:eastAsia="lv-LV"/>
              </w:rPr>
            </w:pPr>
          </w:p>
        </w:tc>
        <w:tc>
          <w:tcPr>
            <w:tcW w:w="0" w:type="auto"/>
            <w:tcBorders>
              <w:top w:val="nil"/>
              <w:left w:val="nil"/>
              <w:bottom w:val="single" w:sz="4" w:space="0" w:color="auto"/>
              <w:right w:val="single" w:sz="4" w:space="0" w:color="auto"/>
            </w:tcBorders>
            <w:vAlign w:val="center"/>
          </w:tcPr>
          <w:p w14:paraId="2BA8528E" w14:textId="77777777" w:rsidR="009B2ED8" w:rsidRPr="001E76FC" w:rsidRDefault="009B2ED8" w:rsidP="00674895">
            <w:pPr>
              <w:jc w:val="center"/>
              <w:rPr>
                <w:color w:val="000000"/>
                <w:lang w:val="en-US" w:eastAsia="lv-LV"/>
              </w:rPr>
            </w:pPr>
          </w:p>
        </w:tc>
      </w:tr>
      <w:tr w:rsidR="009B2ED8" w:rsidRPr="001E76FC" w14:paraId="7EBACDC7" w14:textId="77777777" w:rsidTr="00674895">
        <w:trPr>
          <w:cantSplit/>
        </w:trPr>
        <w:tc>
          <w:tcPr>
            <w:tcW w:w="0" w:type="auto"/>
            <w:tcBorders>
              <w:top w:val="nil"/>
              <w:left w:val="single" w:sz="4" w:space="0" w:color="auto"/>
              <w:bottom w:val="single" w:sz="4" w:space="0" w:color="auto"/>
              <w:right w:val="single" w:sz="4" w:space="0" w:color="auto"/>
            </w:tcBorders>
            <w:vAlign w:val="center"/>
          </w:tcPr>
          <w:p w14:paraId="3D641114" w14:textId="77777777" w:rsidR="009B2ED8" w:rsidRPr="001E76FC" w:rsidRDefault="009B2ED8" w:rsidP="009B2ED8">
            <w:pPr>
              <w:pStyle w:val="ListParagraph"/>
              <w:numPr>
                <w:ilvl w:val="0"/>
                <w:numId w:val="4"/>
              </w:numPr>
              <w:spacing w:after="0" w:line="240" w:lineRule="auto"/>
              <w:ind w:left="426"/>
              <w:jc w:val="center"/>
              <w:rPr>
                <w:bCs/>
                <w:color w:val="FF0000"/>
                <w:lang w:val="en-US" w:eastAsia="lv-LV"/>
              </w:rPr>
            </w:pPr>
          </w:p>
        </w:tc>
        <w:tc>
          <w:tcPr>
            <w:tcW w:w="0" w:type="auto"/>
            <w:tcBorders>
              <w:top w:val="nil"/>
              <w:left w:val="single" w:sz="4" w:space="0" w:color="auto"/>
              <w:bottom w:val="single" w:sz="4" w:space="0" w:color="auto"/>
              <w:right w:val="single" w:sz="4" w:space="0" w:color="auto"/>
            </w:tcBorders>
            <w:vAlign w:val="center"/>
          </w:tcPr>
          <w:p w14:paraId="42EFF4B9" w14:textId="77777777" w:rsidR="009B2ED8" w:rsidRPr="001E76FC" w:rsidRDefault="009B2ED8" w:rsidP="00674895">
            <w:pPr>
              <w:rPr>
                <w:bCs/>
                <w:lang w:val="en-US" w:eastAsia="lv-LV"/>
              </w:rPr>
            </w:pPr>
            <w:r w:rsidRPr="001E76FC">
              <w:rPr>
                <w:bCs/>
                <w:lang w:val="en-US" w:eastAsia="lv-LV"/>
              </w:rPr>
              <w:t>Izolatoru tips: Polimērs (norādot tipu) / Insulator type: Polimer (specify type)</w:t>
            </w:r>
            <w:r w:rsidRPr="001E76FC">
              <w:rPr>
                <w:bCs/>
                <w:strike/>
                <w:lang w:val="en-US" w:eastAsia="lv-LV"/>
              </w:rPr>
              <w:t xml:space="preserve"> </w:t>
            </w:r>
          </w:p>
        </w:tc>
        <w:tc>
          <w:tcPr>
            <w:tcW w:w="0" w:type="auto"/>
            <w:tcBorders>
              <w:top w:val="nil"/>
              <w:left w:val="nil"/>
              <w:bottom w:val="single" w:sz="4" w:space="0" w:color="auto"/>
              <w:right w:val="single" w:sz="4" w:space="0" w:color="auto"/>
            </w:tcBorders>
            <w:vAlign w:val="center"/>
          </w:tcPr>
          <w:p w14:paraId="0A8C297D" w14:textId="77777777" w:rsidR="009B2ED8" w:rsidRPr="001E76FC" w:rsidRDefault="009B2ED8" w:rsidP="00674895">
            <w:pPr>
              <w:jc w:val="center"/>
              <w:rPr>
                <w:lang w:val="en-US" w:eastAsia="lv-LV"/>
              </w:rPr>
            </w:pPr>
            <w:r w:rsidRPr="001E76FC">
              <w:rPr>
                <w:lang w:val="en-US" w:eastAsia="lv-LV"/>
              </w:rPr>
              <w:t>Atbilst /Norādīt informāciju/ Confirm /Specify</w:t>
            </w:r>
          </w:p>
        </w:tc>
        <w:tc>
          <w:tcPr>
            <w:tcW w:w="0" w:type="auto"/>
            <w:tcBorders>
              <w:top w:val="nil"/>
              <w:left w:val="nil"/>
              <w:bottom w:val="single" w:sz="4" w:space="0" w:color="auto"/>
              <w:right w:val="single" w:sz="4" w:space="0" w:color="auto"/>
            </w:tcBorders>
            <w:vAlign w:val="center"/>
          </w:tcPr>
          <w:p w14:paraId="3E205071" w14:textId="77777777" w:rsidR="009B2ED8" w:rsidRPr="001E76FC" w:rsidRDefault="009B2ED8" w:rsidP="00674895">
            <w:pPr>
              <w:jc w:val="center"/>
              <w:rPr>
                <w:color w:val="FF0000"/>
                <w:highlight w:val="yellow"/>
                <w:lang w:val="en-US" w:eastAsia="lv-LV"/>
              </w:rPr>
            </w:pPr>
          </w:p>
        </w:tc>
        <w:tc>
          <w:tcPr>
            <w:tcW w:w="0" w:type="auto"/>
            <w:tcBorders>
              <w:top w:val="nil"/>
              <w:left w:val="nil"/>
              <w:bottom w:val="single" w:sz="4" w:space="0" w:color="auto"/>
              <w:right w:val="single" w:sz="4" w:space="0" w:color="auto"/>
            </w:tcBorders>
            <w:vAlign w:val="center"/>
          </w:tcPr>
          <w:p w14:paraId="78BAC315" w14:textId="77777777" w:rsidR="009B2ED8" w:rsidRPr="001E76FC" w:rsidRDefault="009B2ED8" w:rsidP="00674895">
            <w:pPr>
              <w:jc w:val="center"/>
              <w:rPr>
                <w:color w:val="FF0000"/>
                <w:highlight w:val="yellow"/>
                <w:lang w:val="en-US" w:eastAsia="lv-LV"/>
              </w:rPr>
            </w:pPr>
          </w:p>
        </w:tc>
        <w:tc>
          <w:tcPr>
            <w:tcW w:w="0" w:type="auto"/>
            <w:tcBorders>
              <w:top w:val="nil"/>
              <w:left w:val="nil"/>
              <w:bottom w:val="single" w:sz="4" w:space="0" w:color="auto"/>
              <w:right w:val="single" w:sz="4" w:space="0" w:color="auto"/>
            </w:tcBorders>
            <w:vAlign w:val="center"/>
          </w:tcPr>
          <w:p w14:paraId="2FDAFA23" w14:textId="77777777" w:rsidR="009B2ED8" w:rsidRPr="001E76FC" w:rsidRDefault="009B2ED8" w:rsidP="00674895">
            <w:pPr>
              <w:jc w:val="center"/>
              <w:rPr>
                <w:color w:val="FF0000"/>
                <w:highlight w:val="yellow"/>
                <w:lang w:val="en-US" w:eastAsia="lv-LV"/>
              </w:rPr>
            </w:pPr>
          </w:p>
        </w:tc>
      </w:tr>
      <w:tr w:rsidR="009B2ED8" w:rsidRPr="001E76FC" w14:paraId="6BF06065" w14:textId="77777777" w:rsidTr="00674895">
        <w:trPr>
          <w:cantSplit/>
        </w:trPr>
        <w:tc>
          <w:tcPr>
            <w:tcW w:w="0" w:type="auto"/>
            <w:tcBorders>
              <w:top w:val="nil"/>
              <w:left w:val="single" w:sz="4" w:space="0" w:color="auto"/>
              <w:bottom w:val="single" w:sz="4" w:space="0" w:color="auto"/>
              <w:right w:val="single" w:sz="4" w:space="0" w:color="auto"/>
            </w:tcBorders>
            <w:vAlign w:val="center"/>
          </w:tcPr>
          <w:p w14:paraId="5F754CEB" w14:textId="77777777" w:rsidR="009B2ED8" w:rsidRPr="001E76FC" w:rsidRDefault="009B2ED8" w:rsidP="009B2ED8">
            <w:pPr>
              <w:pStyle w:val="ListParagraph"/>
              <w:numPr>
                <w:ilvl w:val="0"/>
                <w:numId w:val="4"/>
              </w:numPr>
              <w:spacing w:after="0" w:line="240" w:lineRule="auto"/>
              <w:ind w:left="426"/>
              <w:jc w:val="center"/>
              <w:rPr>
                <w:bCs/>
                <w:color w:val="000000"/>
                <w:lang w:val="en-US" w:eastAsia="lv-LV"/>
              </w:rPr>
            </w:pPr>
          </w:p>
        </w:tc>
        <w:tc>
          <w:tcPr>
            <w:tcW w:w="0" w:type="auto"/>
            <w:tcBorders>
              <w:top w:val="nil"/>
              <w:left w:val="single" w:sz="4" w:space="0" w:color="auto"/>
              <w:bottom w:val="single" w:sz="4" w:space="0" w:color="auto"/>
              <w:right w:val="single" w:sz="4" w:space="0" w:color="auto"/>
            </w:tcBorders>
            <w:vAlign w:val="center"/>
          </w:tcPr>
          <w:p w14:paraId="3214B681" w14:textId="77777777" w:rsidR="009B2ED8" w:rsidRPr="001E76FC" w:rsidRDefault="009B2ED8" w:rsidP="00674895">
            <w:pPr>
              <w:rPr>
                <w:bCs/>
                <w:color w:val="000000"/>
                <w:highlight w:val="yellow"/>
                <w:lang w:val="en-US" w:eastAsia="lv-LV"/>
              </w:rPr>
            </w:pPr>
            <w:r w:rsidRPr="001E76FC">
              <w:rPr>
                <w:bCs/>
                <w:color w:val="000000"/>
                <w:lang w:val="en-US" w:eastAsia="lv-LV"/>
              </w:rPr>
              <w:t>Slodzes slēdžu konstrukcijas shēma (Pielikums Nr.1.; Nr.2.; / Load break switch construction (Annex No.1.; No.2)</w:t>
            </w:r>
          </w:p>
        </w:tc>
        <w:tc>
          <w:tcPr>
            <w:tcW w:w="0" w:type="auto"/>
            <w:tcBorders>
              <w:top w:val="nil"/>
              <w:left w:val="nil"/>
              <w:bottom w:val="single" w:sz="4" w:space="0" w:color="auto"/>
              <w:right w:val="single" w:sz="4" w:space="0" w:color="auto"/>
            </w:tcBorders>
            <w:vAlign w:val="center"/>
          </w:tcPr>
          <w:p w14:paraId="5FAA3240" w14:textId="77777777" w:rsidR="009B2ED8" w:rsidRPr="001E76FC" w:rsidRDefault="009B2ED8" w:rsidP="00674895">
            <w:pPr>
              <w:jc w:val="center"/>
              <w:rPr>
                <w:color w:val="000000"/>
                <w:highlight w:val="yellow"/>
                <w:lang w:val="en-US" w:eastAsia="lv-LV"/>
              </w:rPr>
            </w:pPr>
            <w:r w:rsidRPr="001E76FC">
              <w:rPr>
                <w:color w:val="000000"/>
                <w:lang w:val="en-US" w:eastAsia="lv-LV"/>
              </w:rPr>
              <w:t>Atbilst/ Confirm</w:t>
            </w:r>
          </w:p>
        </w:tc>
        <w:tc>
          <w:tcPr>
            <w:tcW w:w="0" w:type="auto"/>
            <w:tcBorders>
              <w:top w:val="nil"/>
              <w:left w:val="nil"/>
              <w:bottom w:val="single" w:sz="4" w:space="0" w:color="auto"/>
              <w:right w:val="single" w:sz="4" w:space="0" w:color="auto"/>
            </w:tcBorders>
            <w:vAlign w:val="center"/>
          </w:tcPr>
          <w:p w14:paraId="1F56B4B8" w14:textId="77777777" w:rsidR="009B2ED8" w:rsidRPr="001E76FC" w:rsidRDefault="009B2ED8" w:rsidP="00674895">
            <w:pPr>
              <w:jc w:val="center"/>
              <w:rPr>
                <w:color w:val="000000"/>
                <w:highlight w:val="yellow"/>
                <w:lang w:val="en-US" w:eastAsia="lv-LV"/>
              </w:rPr>
            </w:pPr>
          </w:p>
        </w:tc>
        <w:tc>
          <w:tcPr>
            <w:tcW w:w="0" w:type="auto"/>
            <w:tcBorders>
              <w:top w:val="nil"/>
              <w:left w:val="nil"/>
              <w:bottom w:val="single" w:sz="4" w:space="0" w:color="auto"/>
              <w:right w:val="single" w:sz="4" w:space="0" w:color="auto"/>
            </w:tcBorders>
            <w:vAlign w:val="center"/>
          </w:tcPr>
          <w:p w14:paraId="5C5FA6CC" w14:textId="77777777" w:rsidR="009B2ED8" w:rsidRPr="001E76FC" w:rsidRDefault="009B2ED8" w:rsidP="00674895">
            <w:pPr>
              <w:jc w:val="center"/>
              <w:rPr>
                <w:color w:val="000000"/>
                <w:highlight w:val="yellow"/>
                <w:lang w:val="en-US" w:eastAsia="lv-LV"/>
              </w:rPr>
            </w:pPr>
          </w:p>
        </w:tc>
        <w:tc>
          <w:tcPr>
            <w:tcW w:w="0" w:type="auto"/>
            <w:tcBorders>
              <w:top w:val="nil"/>
              <w:left w:val="nil"/>
              <w:bottom w:val="single" w:sz="4" w:space="0" w:color="auto"/>
              <w:right w:val="single" w:sz="4" w:space="0" w:color="auto"/>
            </w:tcBorders>
            <w:vAlign w:val="center"/>
          </w:tcPr>
          <w:p w14:paraId="5C8EC38A" w14:textId="77777777" w:rsidR="009B2ED8" w:rsidRPr="001E76FC" w:rsidRDefault="009B2ED8" w:rsidP="00674895">
            <w:pPr>
              <w:jc w:val="center"/>
              <w:rPr>
                <w:color w:val="000000"/>
                <w:highlight w:val="yellow"/>
                <w:lang w:val="en-US" w:eastAsia="lv-LV"/>
              </w:rPr>
            </w:pPr>
          </w:p>
        </w:tc>
      </w:tr>
    </w:tbl>
    <w:p w14:paraId="7FAEE5AB" w14:textId="77777777" w:rsidR="009B2ED8" w:rsidRDefault="009B2ED8" w:rsidP="009B2ED8">
      <w:pPr>
        <w:pStyle w:val="Title"/>
        <w:widowControl w:val="0"/>
        <w:rPr>
          <w:bCs w:val="0"/>
          <w:noProof/>
          <w:sz w:val="24"/>
          <w:szCs w:val="22"/>
          <w:lang w:eastAsia="lv-LV"/>
        </w:rPr>
      </w:pPr>
    </w:p>
    <w:p w14:paraId="73ADCF5F" w14:textId="77777777" w:rsidR="009B2ED8" w:rsidRDefault="009B2ED8" w:rsidP="009B2ED8">
      <w:pPr>
        <w:spacing w:after="200" w:line="276" w:lineRule="auto"/>
        <w:rPr>
          <w:b/>
          <w:noProof/>
          <w:szCs w:val="22"/>
          <w:lang w:eastAsia="lv-LV"/>
        </w:rPr>
      </w:pPr>
      <w:r>
        <w:rPr>
          <w:bCs/>
          <w:noProof/>
          <w:szCs w:val="22"/>
          <w:lang w:eastAsia="lv-LV"/>
        </w:rPr>
        <w:br w:type="page"/>
      </w:r>
    </w:p>
    <w:p w14:paraId="6DF97242" w14:textId="77777777" w:rsidR="009B2ED8" w:rsidRPr="00945394" w:rsidRDefault="009B2ED8" w:rsidP="009B2ED8">
      <w:pPr>
        <w:pStyle w:val="Title"/>
        <w:widowControl w:val="0"/>
        <w:rPr>
          <w:bCs w:val="0"/>
          <w:noProof/>
          <w:sz w:val="24"/>
          <w:szCs w:val="22"/>
          <w:lang w:eastAsia="lv-LV"/>
        </w:rPr>
      </w:pPr>
      <w:r w:rsidRPr="00945394">
        <w:rPr>
          <w:bCs w:val="0"/>
          <w:noProof/>
          <w:sz w:val="24"/>
          <w:szCs w:val="22"/>
          <w:lang w:eastAsia="lv-LV"/>
        </w:rPr>
        <w:t xml:space="preserve">Pielikumi/ </w:t>
      </w:r>
      <w:r>
        <w:rPr>
          <w:bCs w:val="0"/>
          <w:noProof/>
          <w:sz w:val="24"/>
          <w:szCs w:val="22"/>
          <w:lang w:eastAsia="lv-LV"/>
        </w:rPr>
        <w:t>Annex</w:t>
      </w:r>
    </w:p>
    <w:p w14:paraId="15A14CD5" w14:textId="4409EAB5" w:rsidR="009B2ED8" w:rsidRDefault="009B2ED8" w:rsidP="009B2ED8">
      <w:pPr>
        <w:jc w:val="right"/>
        <w:rPr>
          <w:b/>
          <w:bCs/>
        </w:rPr>
      </w:pPr>
      <w:r>
        <w:rPr>
          <w:b/>
          <w:bCs/>
        </w:rPr>
        <w:t>Pielikums Nr1/ Annex No 1</w:t>
      </w:r>
    </w:p>
    <w:p w14:paraId="680D4EC9" w14:textId="77777777" w:rsidR="009B2ED8" w:rsidRDefault="009B2ED8" w:rsidP="009B2ED8">
      <w:pPr>
        <w:rPr>
          <w:b/>
          <w:bCs/>
        </w:rPr>
      </w:pPr>
      <w:r w:rsidRPr="00BD4D16">
        <w:rPr>
          <w:b/>
          <w:bCs/>
          <w:noProof/>
          <w:lang w:eastAsia="lv-LV"/>
        </w:rPr>
        <mc:AlternateContent>
          <mc:Choice Requires="wps">
            <w:drawing>
              <wp:anchor distT="0" distB="0" distL="114300" distR="114300" simplePos="0" relativeHeight="251658240" behindDoc="0" locked="0" layoutInCell="1" allowOverlap="1" wp14:anchorId="5251B0FE" wp14:editId="22FFF038">
                <wp:simplePos x="0" y="0"/>
                <wp:positionH relativeFrom="column">
                  <wp:posOffset>5837196</wp:posOffset>
                </wp:positionH>
                <wp:positionV relativeFrom="paragraph">
                  <wp:posOffset>236052</wp:posOffset>
                </wp:positionV>
                <wp:extent cx="2941608" cy="2777705"/>
                <wp:effectExtent l="0" t="0" r="0" b="381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608" cy="2777705"/>
                        </a:xfrm>
                        <a:prstGeom prst="rect">
                          <a:avLst/>
                        </a:prstGeom>
                        <a:noFill/>
                        <a:ln w="9525">
                          <a:noFill/>
                          <a:miter lim="800000"/>
                          <a:headEnd/>
                          <a:tailEnd/>
                        </a:ln>
                      </wps:spPr>
                      <wps:txbx>
                        <w:txbxContent>
                          <w:p w14:paraId="6E3A65E8" w14:textId="77777777" w:rsidR="009B2ED8" w:rsidRDefault="009B2ED8" w:rsidP="009B2ED8">
                            <w:pPr>
                              <w:rPr>
                                <w:b/>
                                <w:bCs/>
                              </w:rPr>
                            </w:pPr>
                            <w:r>
                              <w:rPr>
                                <w:b/>
                                <w:bCs/>
                              </w:rPr>
                              <w:t>Mehānismu un detaļu saraksts/</w:t>
                            </w:r>
                          </w:p>
                          <w:p w14:paraId="516461B4" w14:textId="77777777" w:rsidR="009B2ED8" w:rsidRDefault="009B2ED8" w:rsidP="009B2ED8">
                            <w:pPr>
                              <w:rPr>
                                <w:b/>
                                <w:bCs/>
                              </w:rPr>
                            </w:pPr>
                            <w:r>
                              <w:rPr>
                                <w:b/>
                                <w:bCs/>
                              </w:rPr>
                              <w:t>List of mechanisms and components</w:t>
                            </w:r>
                          </w:p>
                          <w:tbl>
                            <w:tblPr>
                              <w:tblW w:w="3879" w:type="dxa"/>
                              <w:tblInd w:w="103" w:type="dxa"/>
                              <w:tblLook w:val="04A0" w:firstRow="1" w:lastRow="0" w:firstColumn="1" w:lastColumn="0" w:noHBand="0" w:noVBand="1"/>
                            </w:tblPr>
                            <w:tblGrid>
                              <w:gridCol w:w="960"/>
                              <w:gridCol w:w="1259"/>
                              <w:gridCol w:w="1660"/>
                            </w:tblGrid>
                            <w:tr w:rsidR="009B2ED8" w:rsidRPr="00185830" w14:paraId="398B53B9" w14:textId="77777777" w:rsidTr="00BE4611">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30509F0" w14:textId="77777777" w:rsidR="009B2ED8" w:rsidRPr="00185830" w:rsidRDefault="009B2ED8" w:rsidP="00BE4611">
                                  <w:pPr>
                                    <w:rPr>
                                      <w:rFonts w:ascii="Calibri" w:hAnsi="Calibri" w:cs="Calibri"/>
                                      <w:color w:val="000000"/>
                                      <w:sz w:val="22"/>
                                      <w:szCs w:val="22"/>
                                      <w:lang w:eastAsia="lv-LV"/>
                                    </w:rPr>
                                  </w:pPr>
                                  <w:r>
                                    <w:rPr>
                                      <w:rFonts w:ascii="Calibri" w:hAnsi="Calibri" w:cs="Calibri"/>
                                      <w:color w:val="000000"/>
                                      <w:sz w:val="22"/>
                                      <w:szCs w:val="22"/>
                                      <w:lang w:eastAsia="lv-LV"/>
                                    </w:rPr>
                                    <w:t>Nr./No</w:t>
                                  </w:r>
                                </w:p>
                              </w:tc>
                              <w:tc>
                                <w:tcPr>
                                  <w:tcW w:w="1259" w:type="dxa"/>
                                  <w:tcBorders>
                                    <w:top w:val="single" w:sz="4" w:space="0" w:color="auto"/>
                                    <w:left w:val="nil"/>
                                    <w:bottom w:val="single" w:sz="4" w:space="0" w:color="auto"/>
                                    <w:right w:val="single" w:sz="4" w:space="0" w:color="auto"/>
                                  </w:tcBorders>
                                  <w:noWrap/>
                                  <w:vAlign w:val="bottom"/>
                                  <w:hideMark/>
                                </w:tcPr>
                                <w:p w14:paraId="435B03F8" w14:textId="77777777" w:rsidR="009B2ED8" w:rsidRPr="00185830" w:rsidRDefault="009B2ED8" w:rsidP="00BE4611">
                                  <w:pPr>
                                    <w:rPr>
                                      <w:rFonts w:ascii="Calibri" w:hAnsi="Calibri" w:cs="Calibri"/>
                                      <w:color w:val="000000"/>
                                      <w:sz w:val="22"/>
                                      <w:szCs w:val="22"/>
                                      <w:lang w:eastAsia="lv-LV"/>
                                    </w:rPr>
                                  </w:pPr>
                                  <w:r>
                                    <w:rPr>
                                      <w:rFonts w:ascii="Calibri" w:hAnsi="Calibri" w:cs="Calibri"/>
                                      <w:color w:val="000000"/>
                                      <w:sz w:val="22"/>
                                      <w:szCs w:val="22"/>
                                      <w:lang w:eastAsia="lv-LV"/>
                                    </w:rPr>
                                    <w:t>Tips/ Type</w:t>
                                  </w:r>
                                </w:p>
                              </w:tc>
                              <w:tc>
                                <w:tcPr>
                                  <w:tcW w:w="1660" w:type="dxa"/>
                                  <w:tcBorders>
                                    <w:top w:val="single" w:sz="4" w:space="0" w:color="auto"/>
                                    <w:left w:val="nil"/>
                                    <w:bottom w:val="single" w:sz="4" w:space="0" w:color="auto"/>
                                    <w:right w:val="single" w:sz="4" w:space="0" w:color="auto"/>
                                  </w:tcBorders>
                                  <w:noWrap/>
                                  <w:vAlign w:val="bottom"/>
                                  <w:hideMark/>
                                </w:tcPr>
                                <w:p w14:paraId="15B41B63" w14:textId="77777777" w:rsidR="009B2ED8" w:rsidRPr="00185830" w:rsidRDefault="009B2ED8" w:rsidP="00BE4611">
                                  <w:pPr>
                                    <w:rPr>
                                      <w:rFonts w:ascii="Calibri" w:hAnsi="Calibri" w:cs="Calibri"/>
                                      <w:color w:val="000000"/>
                                      <w:sz w:val="22"/>
                                      <w:szCs w:val="22"/>
                                      <w:lang w:eastAsia="lv-LV"/>
                                    </w:rPr>
                                  </w:pPr>
                                  <w:r w:rsidRPr="00185830">
                                    <w:rPr>
                                      <w:rFonts w:ascii="Calibri" w:hAnsi="Calibri" w:cs="Calibri"/>
                                      <w:color w:val="000000"/>
                                      <w:sz w:val="22"/>
                                      <w:szCs w:val="22"/>
                                      <w:lang w:eastAsia="lv-LV"/>
                                    </w:rPr>
                                    <w:t>Kataloga numurs</w:t>
                                  </w:r>
                                  <w:r>
                                    <w:rPr>
                                      <w:rFonts w:ascii="Calibri" w:hAnsi="Calibri" w:cs="Calibri"/>
                                      <w:color w:val="000000"/>
                                      <w:sz w:val="22"/>
                                      <w:szCs w:val="22"/>
                                      <w:lang w:eastAsia="lv-LV"/>
                                    </w:rPr>
                                    <w:t xml:space="preserve"> / Ordering number</w:t>
                                  </w:r>
                                </w:p>
                              </w:tc>
                            </w:tr>
                            <w:tr w:rsidR="009B2ED8" w:rsidRPr="00185830" w14:paraId="68B7F9C7"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3117A0DF" w14:textId="77777777" w:rsidR="009B2ED8" w:rsidRPr="00185830" w:rsidRDefault="009B2ED8" w:rsidP="00BE4611">
                                  <w:pPr>
                                    <w:rPr>
                                      <w:rFonts w:ascii="Calibri" w:hAnsi="Calibri" w:cs="Calibri"/>
                                      <w:color w:val="000000"/>
                                      <w:sz w:val="22"/>
                                      <w:szCs w:val="22"/>
                                      <w:lang w:eastAsia="lv-LV"/>
                                    </w:rPr>
                                  </w:pPr>
                                </w:p>
                              </w:tc>
                              <w:tc>
                                <w:tcPr>
                                  <w:tcW w:w="1259" w:type="dxa"/>
                                  <w:tcBorders>
                                    <w:top w:val="nil"/>
                                    <w:left w:val="nil"/>
                                    <w:bottom w:val="single" w:sz="4" w:space="0" w:color="auto"/>
                                    <w:right w:val="single" w:sz="4" w:space="0" w:color="auto"/>
                                  </w:tcBorders>
                                  <w:noWrap/>
                                  <w:vAlign w:val="bottom"/>
                                </w:tcPr>
                                <w:p w14:paraId="72835B7B" w14:textId="77777777" w:rsidR="009B2ED8" w:rsidRPr="00185830" w:rsidRDefault="009B2ED8" w:rsidP="00BE4611">
                                  <w:pPr>
                                    <w:rPr>
                                      <w:rFonts w:ascii="Calibri" w:hAnsi="Calibri" w:cs="Calibri"/>
                                      <w:color w:val="000000"/>
                                      <w:sz w:val="22"/>
                                      <w:szCs w:val="22"/>
                                      <w:lang w:eastAsia="lv-LV"/>
                                    </w:rPr>
                                  </w:pPr>
                                </w:p>
                              </w:tc>
                              <w:tc>
                                <w:tcPr>
                                  <w:tcW w:w="1660" w:type="dxa"/>
                                  <w:tcBorders>
                                    <w:top w:val="nil"/>
                                    <w:left w:val="nil"/>
                                    <w:bottom w:val="single" w:sz="4" w:space="0" w:color="auto"/>
                                    <w:right w:val="single" w:sz="4" w:space="0" w:color="auto"/>
                                  </w:tcBorders>
                                  <w:noWrap/>
                                  <w:vAlign w:val="bottom"/>
                                </w:tcPr>
                                <w:p w14:paraId="34598109" w14:textId="77777777" w:rsidR="009B2ED8" w:rsidRPr="00185830" w:rsidRDefault="009B2ED8" w:rsidP="00BE4611">
                                  <w:pPr>
                                    <w:rPr>
                                      <w:rFonts w:ascii="Calibri" w:hAnsi="Calibri" w:cs="Calibri"/>
                                      <w:color w:val="000000"/>
                                      <w:sz w:val="22"/>
                                      <w:szCs w:val="22"/>
                                      <w:lang w:eastAsia="lv-LV"/>
                                    </w:rPr>
                                  </w:pPr>
                                </w:p>
                              </w:tc>
                            </w:tr>
                            <w:tr w:rsidR="009B2ED8" w:rsidRPr="00185830" w14:paraId="275CE578"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74F63A61" w14:textId="77777777" w:rsidR="009B2ED8" w:rsidRPr="00185830" w:rsidRDefault="009B2ED8" w:rsidP="00BE4611">
                                  <w:pPr>
                                    <w:rPr>
                                      <w:rFonts w:ascii="Calibri" w:hAnsi="Calibri" w:cs="Calibri"/>
                                      <w:color w:val="000000"/>
                                      <w:sz w:val="22"/>
                                      <w:szCs w:val="22"/>
                                      <w:lang w:eastAsia="lv-LV"/>
                                    </w:rPr>
                                  </w:pPr>
                                </w:p>
                              </w:tc>
                              <w:tc>
                                <w:tcPr>
                                  <w:tcW w:w="1259" w:type="dxa"/>
                                  <w:tcBorders>
                                    <w:top w:val="nil"/>
                                    <w:left w:val="nil"/>
                                    <w:bottom w:val="single" w:sz="4" w:space="0" w:color="auto"/>
                                    <w:right w:val="single" w:sz="4" w:space="0" w:color="auto"/>
                                  </w:tcBorders>
                                  <w:noWrap/>
                                  <w:vAlign w:val="bottom"/>
                                </w:tcPr>
                                <w:p w14:paraId="252A9B71" w14:textId="77777777" w:rsidR="009B2ED8" w:rsidRPr="00185830" w:rsidRDefault="009B2ED8" w:rsidP="00BE4611">
                                  <w:pPr>
                                    <w:rPr>
                                      <w:rFonts w:ascii="Calibri" w:hAnsi="Calibri" w:cs="Calibri"/>
                                      <w:color w:val="000000"/>
                                      <w:sz w:val="22"/>
                                      <w:szCs w:val="22"/>
                                      <w:lang w:eastAsia="lv-LV"/>
                                    </w:rPr>
                                  </w:pPr>
                                </w:p>
                              </w:tc>
                              <w:tc>
                                <w:tcPr>
                                  <w:tcW w:w="1660" w:type="dxa"/>
                                  <w:tcBorders>
                                    <w:top w:val="nil"/>
                                    <w:left w:val="nil"/>
                                    <w:bottom w:val="single" w:sz="4" w:space="0" w:color="auto"/>
                                    <w:right w:val="single" w:sz="4" w:space="0" w:color="auto"/>
                                  </w:tcBorders>
                                  <w:noWrap/>
                                  <w:vAlign w:val="bottom"/>
                                </w:tcPr>
                                <w:p w14:paraId="6E9A0FCC" w14:textId="77777777" w:rsidR="009B2ED8" w:rsidRPr="00185830" w:rsidRDefault="009B2ED8" w:rsidP="00BE4611">
                                  <w:pPr>
                                    <w:rPr>
                                      <w:rFonts w:ascii="Calibri" w:hAnsi="Calibri" w:cs="Calibri"/>
                                      <w:color w:val="000000"/>
                                      <w:sz w:val="22"/>
                                      <w:szCs w:val="22"/>
                                      <w:lang w:eastAsia="lv-LV"/>
                                    </w:rPr>
                                  </w:pPr>
                                </w:p>
                              </w:tc>
                            </w:tr>
                            <w:tr w:rsidR="009B2ED8" w:rsidRPr="00185830" w14:paraId="07FBE999"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31DBF6D9" w14:textId="77777777" w:rsidR="009B2ED8" w:rsidRPr="00185830" w:rsidRDefault="009B2ED8" w:rsidP="00BE4611">
                                  <w:pPr>
                                    <w:rPr>
                                      <w:rFonts w:ascii="Calibri" w:hAnsi="Calibri" w:cs="Calibri"/>
                                      <w:color w:val="000000"/>
                                      <w:sz w:val="22"/>
                                      <w:szCs w:val="22"/>
                                      <w:lang w:eastAsia="lv-LV"/>
                                    </w:rPr>
                                  </w:pPr>
                                </w:p>
                              </w:tc>
                              <w:tc>
                                <w:tcPr>
                                  <w:tcW w:w="1259" w:type="dxa"/>
                                  <w:tcBorders>
                                    <w:top w:val="nil"/>
                                    <w:left w:val="nil"/>
                                    <w:bottom w:val="single" w:sz="4" w:space="0" w:color="auto"/>
                                    <w:right w:val="single" w:sz="4" w:space="0" w:color="auto"/>
                                  </w:tcBorders>
                                  <w:noWrap/>
                                  <w:vAlign w:val="bottom"/>
                                </w:tcPr>
                                <w:p w14:paraId="5E99BCE5" w14:textId="77777777" w:rsidR="009B2ED8" w:rsidRPr="00185830" w:rsidRDefault="009B2ED8" w:rsidP="00BE4611">
                                  <w:pPr>
                                    <w:rPr>
                                      <w:rFonts w:ascii="Calibri" w:hAnsi="Calibri" w:cs="Calibri"/>
                                      <w:color w:val="000000"/>
                                      <w:sz w:val="22"/>
                                      <w:szCs w:val="22"/>
                                      <w:lang w:eastAsia="lv-LV"/>
                                    </w:rPr>
                                  </w:pPr>
                                </w:p>
                              </w:tc>
                              <w:tc>
                                <w:tcPr>
                                  <w:tcW w:w="1660" w:type="dxa"/>
                                  <w:tcBorders>
                                    <w:top w:val="nil"/>
                                    <w:left w:val="nil"/>
                                    <w:bottom w:val="single" w:sz="4" w:space="0" w:color="auto"/>
                                    <w:right w:val="single" w:sz="4" w:space="0" w:color="auto"/>
                                  </w:tcBorders>
                                  <w:noWrap/>
                                  <w:vAlign w:val="bottom"/>
                                </w:tcPr>
                                <w:p w14:paraId="4AF083C5" w14:textId="77777777" w:rsidR="009B2ED8" w:rsidRPr="00185830" w:rsidRDefault="009B2ED8" w:rsidP="00BE4611">
                                  <w:pPr>
                                    <w:rPr>
                                      <w:rFonts w:ascii="Calibri" w:hAnsi="Calibri" w:cs="Calibri"/>
                                      <w:color w:val="000000"/>
                                      <w:sz w:val="22"/>
                                      <w:szCs w:val="22"/>
                                      <w:lang w:eastAsia="lv-LV"/>
                                    </w:rPr>
                                  </w:pPr>
                                </w:p>
                              </w:tc>
                            </w:tr>
                            <w:tr w:rsidR="009B2ED8" w:rsidRPr="00185830" w14:paraId="58BC7581"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663D3B91" w14:textId="77777777" w:rsidR="009B2ED8" w:rsidRPr="00185830" w:rsidRDefault="009B2ED8" w:rsidP="00BE4611">
                                  <w:pPr>
                                    <w:rPr>
                                      <w:rFonts w:ascii="Calibri" w:hAnsi="Calibri" w:cs="Calibri"/>
                                      <w:color w:val="000000"/>
                                      <w:sz w:val="22"/>
                                      <w:szCs w:val="22"/>
                                      <w:lang w:eastAsia="lv-LV"/>
                                    </w:rPr>
                                  </w:pPr>
                                </w:p>
                              </w:tc>
                              <w:tc>
                                <w:tcPr>
                                  <w:tcW w:w="1259" w:type="dxa"/>
                                  <w:tcBorders>
                                    <w:top w:val="nil"/>
                                    <w:left w:val="nil"/>
                                    <w:bottom w:val="single" w:sz="4" w:space="0" w:color="auto"/>
                                    <w:right w:val="single" w:sz="4" w:space="0" w:color="auto"/>
                                  </w:tcBorders>
                                  <w:noWrap/>
                                  <w:vAlign w:val="bottom"/>
                                </w:tcPr>
                                <w:p w14:paraId="5623113A" w14:textId="77777777" w:rsidR="009B2ED8" w:rsidRPr="00185830" w:rsidRDefault="009B2ED8" w:rsidP="00BE4611">
                                  <w:pPr>
                                    <w:rPr>
                                      <w:rFonts w:ascii="Calibri" w:hAnsi="Calibri" w:cs="Calibri"/>
                                      <w:color w:val="000000"/>
                                      <w:sz w:val="22"/>
                                      <w:szCs w:val="22"/>
                                      <w:lang w:eastAsia="lv-LV"/>
                                    </w:rPr>
                                  </w:pPr>
                                </w:p>
                              </w:tc>
                              <w:tc>
                                <w:tcPr>
                                  <w:tcW w:w="1660" w:type="dxa"/>
                                  <w:tcBorders>
                                    <w:top w:val="nil"/>
                                    <w:left w:val="nil"/>
                                    <w:bottom w:val="single" w:sz="4" w:space="0" w:color="auto"/>
                                    <w:right w:val="single" w:sz="4" w:space="0" w:color="auto"/>
                                  </w:tcBorders>
                                  <w:noWrap/>
                                  <w:vAlign w:val="bottom"/>
                                </w:tcPr>
                                <w:p w14:paraId="1A58B8F6" w14:textId="77777777" w:rsidR="009B2ED8" w:rsidRPr="00185830" w:rsidRDefault="009B2ED8" w:rsidP="00BE4611">
                                  <w:pPr>
                                    <w:rPr>
                                      <w:rFonts w:ascii="Calibri" w:hAnsi="Calibri" w:cs="Calibri"/>
                                      <w:color w:val="000000"/>
                                      <w:sz w:val="22"/>
                                      <w:szCs w:val="22"/>
                                      <w:lang w:eastAsia="lv-LV"/>
                                    </w:rPr>
                                  </w:pPr>
                                </w:p>
                              </w:tc>
                            </w:tr>
                            <w:tr w:rsidR="009B2ED8" w:rsidRPr="00185830" w14:paraId="0782FC68"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50F4C249" w14:textId="77777777" w:rsidR="009B2ED8" w:rsidRPr="00185830" w:rsidRDefault="009B2ED8" w:rsidP="00BE4611">
                                  <w:pPr>
                                    <w:rPr>
                                      <w:rFonts w:ascii="Calibri" w:hAnsi="Calibri" w:cs="Calibri"/>
                                      <w:color w:val="000000"/>
                                      <w:sz w:val="22"/>
                                      <w:szCs w:val="22"/>
                                      <w:lang w:eastAsia="lv-LV"/>
                                    </w:rPr>
                                  </w:pPr>
                                </w:p>
                              </w:tc>
                              <w:tc>
                                <w:tcPr>
                                  <w:tcW w:w="1259" w:type="dxa"/>
                                  <w:tcBorders>
                                    <w:top w:val="nil"/>
                                    <w:left w:val="nil"/>
                                    <w:bottom w:val="single" w:sz="4" w:space="0" w:color="auto"/>
                                    <w:right w:val="single" w:sz="4" w:space="0" w:color="auto"/>
                                  </w:tcBorders>
                                  <w:noWrap/>
                                  <w:vAlign w:val="bottom"/>
                                </w:tcPr>
                                <w:p w14:paraId="58CE3DFD" w14:textId="77777777" w:rsidR="009B2ED8" w:rsidRPr="00185830" w:rsidRDefault="009B2ED8" w:rsidP="00BE4611">
                                  <w:pPr>
                                    <w:rPr>
                                      <w:rFonts w:ascii="Calibri" w:hAnsi="Calibri" w:cs="Calibri"/>
                                      <w:color w:val="000000"/>
                                      <w:sz w:val="22"/>
                                      <w:szCs w:val="22"/>
                                      <w:lang w:eastAsia="lv-LV"/>
                                    </w:rPr>
                                  </w:pPr>
                                </w:p>
                              </w:tc>
                              <w:tc>
                                <w:tcPr>
                                  <w:tcW w:w="1660" w:type="dxa"/>
                                  <w:tcBorders>
                                    <w:top w:val="nil"/>
                                    <w:left w:val="nil"/>
                                    <w:bottom w:val="single" w:sz="4" w:space="0" w:color="auto"/>
                                    <w:right w:val="single" w:sz="4" w:space="0" w:color="auto"/>
                                  </w:tcBorders>
                                  <w:noWrap/>
                                  <w:vAlign w:val="bottom"/>
                                </w:tcPr>
                                <w:p w14:paraId="7B2CFA15" w14:textId="77777777" w:rsidR="009B2ED8" w:rsidRPr="00185830" w:rsidRDefault="009B2ED8" w:rsidP="00BE4611">
                                  <w:pPr>
                                    <w:rPr>
                                      <w:rFonts w:ascii="Calibri" w:hAnsi="Calibri" w:cs="Calibri"/>
                                      <w:color w:val="000000"/>
                                      <w:sz w:val="22"/>
                                      <w:szCs w:val="22"/>
                                      <w:lang w:eastAsia="lv-LV"/>
                                    </w:rPr>
                                  </w:pPr>
                                </w:p>
                              </w:tc>
                            </w:tr>
                          </w:tbl>
                          <w:p w14:paraId="4719D029" w14:textId="77777777" w:rsidR="009B2ED8" w:rsidRDefault="009B2ED8" w:rsidP="009B2E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51B0FE" id="_x0000_t202" coordsize="21600,21600" o:spt="202" path="m,l,21600r21600,l21600,xe">
                <v:stroke joinstyle="miter"/>
                <v:path gradientshapeok="t" o:connecttype="rect"/>
              </v:shapetype>
              <v:shape id="Text Box 307" o:spid="_x0000_s1026" type="#_x0000_t202" style="position:absolute;margin-left:459.6pt;margin-top:18.6pt;width:231.6pt;height:21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" filled="f" stroked="f">
                <v:textbox>
                  <w:txbxContent>
                    <w:p w14:paraId="6E3A65E8" w14:textId="77777777" w:rsidR="009B2ED8" w:rsidRDefault="009B2ED8" w:rsidP="009B2ED8">
                      <w:pPr>
                        <w:rPr>
                          <w:b/>
                          <w:bCs/>
                        </w:rPr>
                      </w:pPr>
                      <w:r>
                        <w:rPr>
                          <w:b/>
                          <w:bCs/>
                        </w:rPr>
                        <w:t>Mehānismu un detaļu saraksts/</w:t>
                      </w:r>
                    </w:p>
                    <w:p w14:paraId="516461B4" w14:textId="77777777" w:rsidR="009B2ED8" w:rsidRDefault="009B2ED8" w:rsidP="009B2ED8">
                      <w:pPr>
                        <w:rPr>
                          <w:b/>
                          <w:bCs/>
                        </w:rPr>
                      </w:pPr>
                      <w:r>
                        <w:rPr>
                          <w:b/>
                          <w:bCs/>
                        </w:rPr>
                        <w:t>List of mechanisms and components</w:t>
                      </w:r>
                    </w:p>
                    <w:tbl>
                      <w:tblPr>
                        <w:tblW w:w="3879" w:type="dxa"/>
                        <w:tblInd w:w="103" w:type="dxa"/>
                        <w:tblLook w:val="04A0" w:firstRow="1" w:lastRow="0" w:firstColumn="1" w:lastColumn="0" w:noHBand="0" w:noVBand="1"/>
                      </w:tblPr>
                      <w:tblGrid>
                        <w:gridCol w:w="960"/>
                        <w:gridCol w:w="1259"/>
                        <w:gridCol w:w="1660"/>
                      </w:tblGrid>
                      <w:tr w:rsidR="009B2ED8" w:rsidRPr="00185830" w14:paraId="398B53B9" w14:textId="77777777" w:rsidTr="00BE4611">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30509F0" w14:textId="77777777" w:rsidR="009B2ED8" w:rsidRPr="00185830" w:rsidRDefault="009B2ED8" w:rsidP="00BE4611">
                            <w:pPr>
                              <w:rPr>
                                <w:rFonts w:ascii="Calibri" w:hAnsi="Calibri" w:cs="Calibri"/>
                                <w:color w:val="000000"/>
                                <w:sz w:val="22"/>
                                <w:szCs w:val="22"/>
                                <w:lang w:eastAsia="lv-LV"/>
                              </w:rPr>
                            </w:pPr>
                            <w:r>
                              <w:rPr>
                                <w:rFonts w:ascii="Calibri" w:hAnsi="Calibri" w:cs="Calibri"/>
                                <w:color w:val="000000"/>
                                <w:sz w:val="22"/>
                                <w:szCs w:val="22"/>
                                <w:lang w:eastAsia="lv-LV"/>
                              </w:rPr>
                              <w:t>Nr./No</w:t>
                            </w:r>
                          </w:p>
                        </w:tc>
                        <w:tc>
                          <w:tcPr>
                            <w:tcW w:w="1259" w:type="dxa"/>
                            <w:tcBorders>
                              <w:top w:val="single" w:sz="4" w:space="0" w:color="auto"/>
                              <w:left w:val="nil"/>
                              <w:bottom w:val="single" w:sz="4" w:space="0" w:color="auto"/>
                              <w:right w:val="single" w:sz="4" w:space="0" w:color="auto"/>
                            </w:tcBorders>
                            <w:noWrap/>
                            <w:vAlign w:val="bottom"/>
                            <w:hideMark/>
                          </w:tcPr>
                          <w:p w14:paraId="435B03F8" w14:textId="77777777" w:rsidR="009B2ED8" w:rsidRPr="00185830" w:rsidRDefault="009B2ED8" w:rsidP="00BE4611">
                            <w:pPr>
                              <w:rPr>
                                <w:rFonts w:ascii="Calibri" w:hAnsi="Calibri" w:cs="Calibri"/>
                                <w:color w:val="000000"/>
                                <w:sz w:val="22"/>
                                <w:szCs w:val="22"/>
                                <w:lang w:eastAsia="lv-LV"/>
                              </w:rPr>
                            </w:pPr>
                            <w:r>
                              <w:rPr>
                                <w:rFonts w:ascii="Calibri" w:hAnsi="Calibri" w:cs="Calibri"/>
                                <w:color w:val="000000"/>
                                <w:sz w:val="22"/>
                                <w:szCs w:val="22"/>
                                <w:lang w:eastAsia="lv-LV"/>
                              </w:rPr>
                              <w:t>Tips/ Type</w:t>
                            </w:r>
                          </w:p>
                        </w:tc>
                        <w:tc>
                          <w:tcPr>
                            <w:tcW w:w="1660" w:type="dxa"/>
                            <w:tcBorders>
                              <w:top w:val="single" w:sz="4" w:space="0" w:color="auto"/>
                              <w:left w:val="nil"/>
                              <w:bottom w:val="single" w:sz="4" w:space="0" w:color="auto"/>
                              <w:right w:val="single" w:sz="4" w:space="0" w:color="auto"/>
                            </w:tcBorders>
                            <w:noWrap/>
                            <w:vAlign w:val="bottom"/>
                            <w:hideMark/>
                          </w:tcPr>
                          <w:p w14:paraId="15B41B63" w14:textId="77777777" w:rsidR="009B2ED8" w:rsidRPr="00185830" w:rsidRDefault="009B2ED8" w:rsidP="00BE4611">
                            <w:pPr>
                              <w:rPr>
                                <w:rFonts w:ascii="Calibri" w:hAnsi="Calibri" w:cs="Calibri"/>
                                <w:color w:val="000000"/>
                                <w:sz w:val="22"/>
                                <w:szCs w:val="22"/>
                                <w:lang w:eastAsia="lv-LV"/>
                              </w:rPr>
                            </w:pPr>
                            <w:r w:rsidRPr="00185830">
                              <w:rPr>
                                <w:rFonts w:ascii="Calibri" w:hAnsi="Calibri" w:cs="Calibri"/>
                                <w:color w:val="000000"/>
                                <w:sz w:val="22"/>
                                <w:szCs w:val="22"/>
                                <w:lang w:eastAsia="lv-LV"/>
                              </w:rPr>
                              <w:t>Kataloga numurs</w:t>
                            </w:r>
                            <w:r>
                              <w:rPr>
                                <w:rFonts w:ascii="Calibri" w:hAnsi="Calibri" w:cs="Calibri"/>
                                <w:color w:val="000000"/>
                                <w:sz w:val="22"/>
                                <w:szCs w:val="22"/>
                                <w:lang w:eastAsia="lv-LV"/>
                              </w:rPr>
                              <w:t xml:space="preserve"> / Ordering number</w:t>
                            </w:r>
                          </w:p>
                        </w:tc>
                      </w:tr>
                      <w:tr w:rsidR="009B2ED8" w:rsidRPr="00185830" w14:paraId="68B7F9C7"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3117A0DF" w14:textId="77777777" w:rsidR="009B2ED8" w:rsidRPr="00185830" w:rsidRDefault="009B2ED8" w:rsidP="00BE4611">
                            <w:pPr>
                              <w:rPr>
                                <w:rFonts w:ascii="Calibri" w:hAnsi="Calibri" w:cs="Calibri"/>
                                <w:color w:val="000000"/>
                                <w:sz w:val="22"/>
                                <w:szCs w:val="22"/>
                                <w:lang w:eastAsia="lv-LV"/>
                              </w:rPr>
                            </w:pPr>
                          </w:p>
                        </w:tc>
                        <w:tc>
                          <w:tcPr>
                            <w:tcW w:w="1259" w:type="dxa"/>
                            <w:tcBorders>
                              <w:top w:val="nil"/>
                              <w:left w:val="nil"/>
                              <w:bottom w:val="single" w:sz="4" w:space="0" w:color="auto"/>
                              <w:right w:val="single" w:sz="4" w:space="0" w:color="auto"/>
                            </w:tcBorders>
                            <w:noWrap/>
                            <w:vAlign w:val="bottom"/>
                          </w:tcPr>
                          <w:p w14:paraId="72835B7B" w14:textId="77777777" w:rsidR="009B2ED8" w:rsidRPr="00185830" w:rsidRDefault="009B2ED8" w:rsidP="00BE4611">
                            <w:pPr>
                              <w:rPr>
                                <w:rFonts w:ascii="Calibri" w:hAnsi="Calibri" w:cs="Calibri"/>
                                <w:color w:val="000000"/>
                                <w:sz w:val="22"/>
                                <w:szCs w:val="22"/>
                                <w:lang w:eastAsia="lv-LV"/>
                              </w:rPr>
                            </w:pPr>
                          </w:p>
                        </w:tc>
                        <w:tc>
                          <w:tcPr>
                            <w:tcW w:w="1660" w:type="dxa"/>
                            <w:tcBorders>
                              <w:top w:val="nil"/>
                              <w:left w:val="nil"/>
                              <w:bottom w:val="single" w:sz="4" w:space="0" w:color="auto"/>
                              <w:right w:val="single" w:sz="4" w:space="0" w:color="auto"/>
                            </w:tcBorders>
                            <w:noWrap/>
                            <w:vAlign w:val="bottom"/>
                          </w:tcPr>
                          <w:p w14:paraId="34598109" w14:textId="77777777" w:rsidR="009B2ED8" w:rsidRPr="00185830" w:rsidRDefault="009B2ED8" w:rsidP="00BE4611">
                            <w:pPr>
                              <w:rPr>
                                <w:rFonts w:ascii="Calibri" w:hAnsi="Calibri" w:cs="Calibri"/>
                                <w:color w:val="000000"/>
                                <w:sz w:val="22"/>
                                <w:szCs w:val="22"/>
                                <w:lang w:eastAsia="lv-LV"/>
                              </w:rPr>
                            </w:pPr>
                          </w:p>
                        </w:tc>
                      </w:tr>
                      <w:tr w:rsidR="009B2ED8" w:rsidRPr="00185830" w14:paraId="275CE578"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74F63A61" w14:textId="77777777" w:rsidR="009B2ED8" w:rsidRPr="00185830" w:rsidRDefault="009B2ED8" w:rsidP="00BE4611">
                            <w:pPr>
                              <w:rPr>
                                <w:rFonts w:ascii="Calibri" w:hAnsi="Calibri" w:cs="Calibri"/>
                                <w:color w:val="000000"/>
                                <w:sz w:val="22"/>
                                <w:szCs w:val="22"/>
                                <w:lang w:eastAsia="lv-LV"/>
                              </w:rPr>
                            </w:pPr>
                          </w:p>
                        </w:tc>
                        <w:tc>
                          <w:tcPr>
                            <w:tcW w:w="1259" w:type="dxa"/>
                            <w:tcBorders>
                              <w:top w:val="nil"/>
                              <w:left w:val="nil"/>
                              <w:bottom w:val="single" w:sz="4" w:space="0" w:color="auto"/>
                              <w:right w:val="single" w:sz="4" w:space="0" w:color="auto"/>
                            </w:tcBorders>
                            <w:noWrap/>
                            <w:vAlign w:val="bottom"/>
                          </w:tcPr>
                          <w:p w14:paraId="252A9B71" w14:textId="77777777" w:rsidR="009B2ED8" w:rsidRPr="00185830" w:rsidRDefault="009B2ED8" w:rsidP="00BE4611">
                            <w:pPr>
                              <w:rPr>
                                <w:rFonts w:ascii="Calibri" w:hAnsi="Calibri" w:cs="Calibri"/>
                                <w:color w:val="000000"/>
                                <w:sz w:val="22"/>
                                <w:szCs w:val="22"/>
                                <w:lang w:eastAsia="lv-LV"/>
                              </w:rPr>
                            </w:pPr>
                          </w:p>
                        </w:tc>
                        <w:tc>
                          <w:tcPr>
                            <w:tcW w:w="1660" w:type="dxa"/>
                            <w:tcBorders>
                              <w:top w:val="nil"/>
                              <w:left w:val="nil"/>
                              <w:bottom w:val="single" w:sz="4" w:space="0" w:color="auto"/>
                              <w:right w:val="single" w:sz="4" w:space="0" w:color="auto"/>
                            </w:tcBorders>
                            <w:noWrap/>
                            <w:vAlign w:val="bottom"/>
                          </w:tcPr>
                          <w:p w14:paraId="6E9A0FCC" w14:textId="77777777" w:rsidR="009B2ED8" w:rsidRPr="00185830" w:rsidRDefault="009B2ED8" w:rsidP="00BE4611">
                            <w:pPr>
                              <w:rPr>
                                <w:rFonts w:ascii="Calibri" w:hAnsi="Calibri" w:cs="Calibri"/>
                                <w:color w:val="000000"/>
                                <w:sz w:val="22"/>
                                <w:szCs w:val="22"/>
                                <w:lang w:eastAsia="lv-LV"/>
                              </w:rPr>
                            </w:pPr>
                          </w:p>
                        </w:tc>
                      </w:tr>
                      <w:tr w:rsidR="009B2ED8" w:rsidRPr="00185830" w14:paraId="07FBE999"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31DBF6D9" w14:textId="77777777" w:rsidR="009B2ED8" w:rsidRPr="00185830" w:rsidRDefault="009B2ED8" w:rsidP="00BE4611">
                            <w:pPr>
                              <w:rPr>
                                <w:rFonts w:ascii="Calibri" w:hAnsi="Calibri" w:cs="Calibri"/>
                                <w:color w:val="000000"/>
                                <w:sz w:val="22"/>
                                <w:szCs w:val="22"/>
                                <w:lang w:eastAsia="lv-LV"/>
                              </w:rPr>
                            </w:pPr>
                          </w:p>
                        </w:tc>
                        <w:tc>
                          <w:tcPr>
                            <w:tcW w:w="1259" w:type="dxa"/>
                            <w:tcBorders>
                              <w:top w:val="nil"/>
                              <w:left w:val="nil"/>
                              <w:bottom w:val="single" w:sz="4" w:space="0" w:color="auto"/>
                              <w:right w:val="single" w:sz="4" w:space="0" w:color="auto"/>
                            </w:tcBorders>
                            <w:noWrap/>
                            <w:vAlign w:val="bottom"/>
                          </w:tcPr>
                          <w:p w14:paraId="5E99BCE5" w14:textId="77777777" w:rsidR="009B2ED8" w:rsidRPr="00185830" w:rsidRDefault="009B2ED8" w:rsidP="00BE4611">
                            <w:pPr>
                              <w:rPr>
                                <w:rFonts w:ascii="Calibri" w:hAnsi="Calibri" w:cs="Calibri"/>
                                <w:color w:val="000000"/>
                                <w:sz w:val="22"/>
                                <w:szCs w:val="22"/>
                                <w:lang w:eastAsia="lv-LV"/>
                              </w:rPr>
                            </w:pPr>
                          </w:p>
                        </w:tc>
                        <w:tc>
                          <w:tcPr>
                            <w:tcW w:w="1660" w:type="dxa"/>
                            <w:tcBorders>
                              <w:top w:val="nil"/>
                              <w:left w:val="nil"/>
                              <w:bottom w:val="single" w:sz="4" w:space="0" w:color="auto"/>
                              <w:right w:val="single" w:sz="4" w:space="0" w:color="auto"/>
                            </w:tcBorders>
                            <w:noWrap/>
                            <w:vAlign w:val="bottom"/>
                          </w:tcPr>
                          <w:p w14:paraId="4AF083C5" w14:textId="77777777" w:rsidR="009B2ED8" w:rsidRPr="00185830" w:rsidRDefault="009B2ED8" w:rsidP="00BE4611">
                            <w:pPr>
                              <w:rPr>
                                <w:rFonts w:ascii="Calibri" w:hAnsi="Calibri" w:cs="Calibri"/>
                                <w:color w:val="000000"/>
                                <w:sz w:val="22"/>
                                <w:szCs w:val="22"/>
                                <w:lang w:eastAsia="lv-LV"/>
                              </w:rPr>
                            </w:pPr>
                          </w:p>
                        </w:tc>
                      </w:tr>
                      <w:tr w:rsidR="009B2ED8" w:rsidRPr="00185830" w14:paraId="58BC7581"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663D3B91" w14:textId="77777777" w:rsidR="009B2ED8" w:rsidRPr="00185830" w:rsidRDefault="009B2ED8" w:rsidP="00BE4611">
                            <w:pPr>
                              <w:rPr>
                                <w:rFonts w:ascii="Calibri" w:hAnsi="Calibri" w:cs="Calibri"/>
                                <w:color w:val="000000"/>
                                <w:sz w:val="22"/>
                                <w:szCs w:val="22"/>
                                <w:lang w:eastAsia="lv-LV"/>
                              </w:rPr>
                            </w:pPr>
                          </w:p>
                        </w:tc>
                        <w:tc>
                          <w:tcPr>
                            <w:tcW w:w="1259" w:type="dxa"/>
                            <w:tcBorders>
                              <w:top w:val="nil"/>
                              <w:left w:val="nil"/>
                              <w:bottom w:val="single" w:sz="4" w:space="0" w:color="auto"/>
                              <w:right w:val="single" w:sz="4" w:space="0" w:color="auto"/>
                            </w:tcBorders>
                            <w:noWrap/>
                            <w:vAlign w:val="bottom"/>
                          </w:tcPr>
                          <w:p w14:paraId="5623113A" w14:textId="77777777" w:rsidR="009B2ED8" w:rsidRPr="00185830" w:rsidRDefault="009B2ED8" w:rsidP="00BE4611">
                            <w:pPr>
                              <w:rPr>
                                <w:rFonts w:ascii="Calibri" w:hAnsi="Calibri" w:cs="Calibri"/>
                                <w:color w:val="000000"/>
                                <w:sz w:val="22"/>
                                <w:szCs w:val="22"/>
                                <w:lang w:eastAsia="lv-LV"/>
                              </w:rPr>
                            </w:pPr>
                          </w:p>
                        </w:tc>
                        <w:tc>
                          <w:tcPr>
                            <w:tcW w:w="1660" w:type="dxa"/>
                            <w:tcBorders>
                              <w:top w:val="nil"/>
                              <w:left w:val="nil"/>
                              <w:bottom w:val="single" w:sz="4" w:space="0" w:color="auto"/>
                              <w:right w:val="single" w:sz="4" w:space="0" w:color="auto"/>
                            </w:tcBorders>
                            <w:noWrap/>
                            <w:vAlign w:val="bottom"/>
                          </w:tcPr>
                          <w:p w14:paraId="1A58B8F6" w14:textId="77777777" w:rsidR="009B2ED8" w:rsidRPr="00185830" w:rsidRDefault="009B2ED8" w:rsidP="00BE4611">
                            <w:pPr>
                              <w:rPr>
                                <w:rFonts w:ascii="Calibri" w:hAnsi="Calibri" w:cs="Calibri"/>
                                <w:color w:val="000000"/>
                                <w:sz w:val="22"/>
                                <w:szCs w:val="22"/>
                                <w:lang w:eastAsia="lv-LV"/>
                              </w:rPr>
                            </w:pPr>
                          </w:p>
                        </w:tc>
                      </w:tr>
                      <w:tr w:rsidR="009B2ED8" w:rsidRPr="00185830" w14:paraId="0782FC68"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50F4C249" w14:textId="77777777" w:rsidR="009B2ED8" w:rsidRPr="00185830" w:rsidRDefault="009B2ED8" w:rsidP="00BE4611">
                            <w:pPr>
                              <w:rPr>
                                <w:rFonts w:ascii="Calibri" w:hAnsi="Calibri" w:cs="Calibri"/>
                                <w:color w:val="000000"/>
                                <w:sz w:val="22"/>
                                <w:szCs w:val="22"/>
                                <w:lang w:eastAsia="lv-LV"/>
                              </w:rPr>
                            </w:pPr>
                          </w:p>
                        </w:tc>
                        <w:tc>
                          <w:tcPr>
                            <w:tcW w:w="1259" w:type="dxa"/>
                            <w:tcBorders>
                              <w:top w:val="nil"/>
                              <w:left w:val="nil"/>
                              <w:bottom w:val="single" w:sz="4" w:space="0" w:color="auto"/>
                              <w:right w:val="single" w:sz="4" w:space="0" w:color="auto"/>
                            </w:tcBorders>
                            <w:noWrap/>
                            <w:vAlign w:val="bottom"/>
                          </w:tcPr>
                          <w:p w14:paraId="58CE3DFD" w14:textId="77777777" w:rsidR="009B2ED8" w:rsidRPr="00185830" w:rsidRDefault="009B2ED8" w:rsidP="00BE4611">
                            <w:pPr>
                              <w:rPr>
                                <w:rFonts w:ascii="Calibri" w:hAnsi="Calibri" w:cs="Calibri"/>
                                <w:color w:val="000000"/>
                                <w:sz w:val="22"/>
                                <w:szCs w:val="22"/>
                                <w:lang w:eastAsia="lv-LV"/>
                              </w:rPr>
                            </w:pPr>
                          </w:p>
                        </w:tc>
                        <w:tc>
                          <w:tcPr>
                            <w:tcW w:w="1660" w:type="dxa"/>
                            <w:tcBorders>
                              <w:top w:val="nil"/>
                              <w:left w:val="nil"/>
                              <w:bottom w:val="single" w:sz="4" w:space="0" w:color="auto"/>
                              <w:right w:val="single" w:sz="4" w:space="0" w:color="auto"/>
                            </w:tcBorders>
                            <w:noWrap/>
                            <w:vAlign w:val="bottom"/>
                          </w:tcPr>
                          <w:p w14:paraId="7B2CFA15" w14:textId="77777777" w:rsidR="009B2ED8" w:rsidRPr="00185830" w:rsidRDefault="009B2ED8" w:rsidP="00BE4611">
                            <w:pPr>
                              <w:rPr>
                                <w:rFonts w:ascii="Calibri" w:hAnsi="Calibri" w:cs="Calibri"/>
                                <w:color w:val="000000"/>
                                <w:sz w:val="22"/>
                                <w:szCs w:val="22"/>
                                <w:lang w:eastAsia="lv-LV"/>
                              </w:rPr>
                            </w:pPr>
                          </w:p>
                        </w:tc>
                      </w:tr>
                    </w:tbl>
                    <w:p w14:paraId="4719D029" w14:textId="77777777" w:rsidR="009B2ED8" w:rsidRDefault="009B2ED8" w:rsidP="009B2ED8"/>
                  </w:txbxContent>
                </v:textbox>
              </v:shape>
            </w:pict>
          </mc:Fallback>
        </mc:AlternateContent>
      </w:r>
      <w:r>
        <w:rPr>
          <w:noProof/>
          <w:lang w:eastAsia="lv-LV"/>
        </w:rPr>
        <w:drawing>
          <wp:inline distT="0" distB="0" distL="0" distR="0" wp14:anchorId="4FAF560E" wp14:editId="14853C64">
            <wp:extent cx="5177629" cy="3013094"/>
            <wp:effectExtent l="0" t="0" r="4445" b="0"/>
            <wp:docPr id="1" name="Picture 1"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engineering drawing&#10;&#10;Description automatically generated"/>
                    <pic:cNvPicPr/>
                  </pic:nvPicPr>
                  <pic:blipFill>
                    <a:blip r:embed="rId8"/>
                    <a:stretch>
                      <a:fillRect/>
                    </a:stretch>
                  </pic:blipFill>
                  <pic:spPr>
                    <a:xfrm>
                      <a:off x="0" y="0"/>
                      <a:ext cx="5184248" cy="3016946"/>
                    </a:xfrm>
                    <a:prstGeom prst="rect">
                      <a:avLst/>
                    </a:prstGeom>
                  </pic:spPr>
                </pic:pic>
              </a:graphicData>
            </a:graphic>
          </wp:inline>
        </w:drawing>
      </w:r>
    </w:p>
    <w:p w14:paraId="619452D4" w14:textId="77777777" w:rsidR="009B2ED8" w:rsidRPr="003B0344" w:rsidRDefault="009B2ED8" w:rsidP="009B2ED8">
      <w:pPr>
        <w:rPr>
          <w:b/>
          <w:bCs/>
          <w:sz w:val="16"/>
        </w:rPr>
      </w:pPr>
      <w:r w:rsidRPr="003B0344">
        <w:rPr>
          <w:b/>
          <w:bCs/>
          <w:sz w:val="16"/>
        </w:rPr>
        <w:t>* piedziņas risinājums norādīts informatīvi/</w:t>
      </w:r>
      <w:r w:rsidRPr="003B0344">
        <w:rPr>
          <w:sz w:val="20"/>
        </w:rPr>
        <w:t xml:space="preserve"> </w:t>
      </w:r>
      <w:r w:rsidRPr="003B0344">
        <w:rPr>
          <w:b/>
          <w:bCs/>
          <w:sz w:val="16"/>
        </w:rPr>
        <w:t>drive solution specified informatively</w:t>
      </w:r>
    </w:p>
    <w:tbl>
      <w:tblPr>
        <w:tblW w:w="4002" w:type="dxa"/>
        <w:tblInd w:w="108" w:type="dxa"/>
        <w:tblLook w:val="04A0" w:firstRow="1" w:lastRow="0" w:firstColumn="1" w:lastColumn="0" w:noHBand="0" w:noVBand="1"/>
      </w:tblPr>
      <w:tblGrid>
        <w:gridCol w:w="1536"/>
        <w:gridCol w:w="1014"/>
        <w:gridCol w:w="1014"/>
        <w:gridCol w:w="1014"/>
      </w:tblGrid>
      <w:tr w:rsidR="009B2ED8" w:rsidRPr="00B334CD" w14:paraId="104660B9" w14:textId="77777777" w:rsidTr="00674895">
        <w:trPr>
          <w:trHeight w:val="300"/>
        </w:trPr>
        <w:tc>
          <w:tcPr>
            <w:tcW w:w="960" w:type="dxa"/>
            <w:tcBorders>
              <w:top w:val="nil"/>
              <w:left w:val="nil"/>
              <w:bottom w:val="nil"/>
              <w:right w:val="nil"/>
            </w:tcBorders>
            <w:noWrap/>
            <w:vAlign w:val="bottom"/>
            <w:hideMark/>
          </w:tcPr>
          <w:p w14:paraId="123A78BE" w14:textId="77777777" w:rsidR="009B2ED8" w:rsidRPr="00B334CD" w:rsidRDefault="009B2ED8" w:rsidP="00674895">
            <w:pPr>
              <w:rPr>
                <w:rFonts w:ascii="Calibri" w:hAnsi="Calibri" w:cs="Calibri"/>
                <w:sz w:val="22"/>
                <w:szCs w:val="22"/>
                <w:lang w:eastAsia="lv-LV"/>
              </w:rPr>
            </w:pPr>
          </w:p>
        </w:tc>
        <w:tc>
          <w:tcPr>
            <w:tcW w:w="1014" w:type="dxa"/>
            <w:tcBorders>
              <w:top w:val="nil"/>
              <w:left w:val="nil"/>
              <w:bottom w:val="nil"/>
              <w:right w:val="nil"/>
            </w:tcBorders>
            <w:noWrap/>
            <w:vAlign w:val="bottom"/>
            <w:hideMark/>
          </w:tcPr>
          <w:p w14:paraId="6836CFD0" w14:textId="77777777" w:rsidR="009B2ED8" w:rsidRPr="00B334CD" w:rsidRDefault="009B2ED8" w:rsidP="00674895">
            <w:pPr>
              <w:rPr>
                <w:rFonts w:ascii="Calibri" w:hAnsi="Calibri" w:cs="Calibri"/>
                <w:sz w:val="22"/>
                <w:szCs w:val="22"/>
                <w:lang w:eastAsia="lv-LV"/>
              </w:rPr>
            </w:pPr>
            <w:r>
              <w:rPr>
                <w:rFonts w:ascii="Calibri" w:hAnsi="Calibri" w:cs="Calibri"/>
                <w:sz w:val="22"/>
                <w:szCs w:val="22"/>
                <w:lang w:eastAsia="lv-LV"/>
              </w:rPr>
              <w:t xml:space="preserve">     </w:t>
            </w:r>
            <w:r w:rsidRPr="00B334CD">
              <w:rPr>
                <w:rFonts w:ascii="Calibri" w:hAnsi="Calibri" w:cs="Calibri"/>
                <w:sz w:val="22"/>
                <w:szCs w:val="22"/>
                <w:lang w:eastAsia="lv-LV"/>
              </w:rPr>
              <w:t>X</w:t>
            </w:r>
          </w:p>
        </w:tc>
        <w:tc>
          <w:tcPr>
            <w:tcW w:w="1014" w:type="dxa"/>
            <w:tcBorders>
              <w:top w:val="nil"/>
              <w:left w:val="nil"/>
              <w:bottom w:val="nil"/>
              <w:right w:val="nil"/>
            </w:tcBorders>
            <w:noWrap/>
            <w:vAlign w:val="bottom"/>
            <w:hideMark/>
          </w:tcPr>
          <w:p w14:paraId="19CF40A5" w14:textId="77777777" w:rsidR="009B2ED8" w:rsidRPr="00B334CD" w:rsidRDefault="009B2ED8" w:rsidP="00674895">
            <w:pPr>
              <w:rPr>
                <w:rFonts w:ascii="Calibri" w:hAnsi="Calibri" w:cs="Calibri"/>
                <w:sz w:val="22"/>
                <w:szCs w:val="22"/>
                <w:lang w:eastAsia="lv-LV"/>
              </w:rPr>
            </w:pPr>
            <w:r>
              <w:rPr>
                <w:rFonts w:ascii="Calibri" w:hAnsi="Calibri" w:cs="Calibri"/>
                <w:sz w:val="22"/>
                <w:szCs w:val="22"/>
                <w:lang w:eastAsia="lv-LV"/>
              </w:rPr>
              <w:t xml:space="preserve">      </w:t>
            </w:r>
            <w:r w:rsidRPr="00B334CD">
              <w:rPr>
                <w:rFonts w:ascii="Calibri" w:hAnsi="Calibri" w:cs="Calibri"/>
                <w:sz w:val="22"/>
                <w:szCs w:val="22"/>
                <w:lang w:eastAsia="lv-LV"/>
              </w:rPr>
              <w:t>Y</w:t>
            </w:r>
          </w:p>
        </w:tc>
        <w:tc>
          <w:tcPr>
            <w:tcW w:w="1014" w:type="dxa"/>
            <w:tcBorders>
              <w:top w:val="nil"/>
              <w:left w:val="nil"/>
              <w:bottom w:val="nil"/>
              <w:right w:val="nil"/>
            </w:tcBorders>
            <w:noWrap/>
            <w:vAlign w:val="bottom"/>
            <w:hideMark/>
          </w:tcPr>
          <w:p w14:paraId="3EEFCADD" w14:textId="77777777" w:rsidR="009B2ED8" w:rsidRPr="00B334CD" w:rsidRDefault="009B2ED8" w:rsidP="00674895">
            <w:pPr>
              <w:rPr>
                <w:rFonts w:ascii="Calibri" w:hAnsi="Calibri" w:cs="Calibri"/>
                <w:sz w:val="22"/>
                <w:szCs w:val="22"/>
                <w:lang w:eastAsia="lv-LV"/>
              </w:rPr>
            </w:pPr>
            <w:r>
              <w:rPr>
                <w:rFonts w:ascii="Calibri" w:hAnsi="Calibri" w:cs="Calibri"/>
                <w:sz w:val="22"/>
                <w:szCs w:val="22"/>
                <w:lang w:eastAsia="lv-LV"/>
              </w:rPr>
              <w:t xml:space="preserve">     </w:t>
            </w:r>
            <w:r w:rsidRPr="00B334CD">
              <w:rPr>
                <w:rFonts w:ascii="Calibri" w:hAnsi="Calibri" w:cs="Calibri"/>
                <w:sz w:val="22"/>
                <w:szCs w:val="22"/>
                <w:lang w:eastAsia="lv-LV"/>
              </w:rPr>
              <w:t>W</w:t>
            </w:r>
          </w:p>
        </w:tc>
      </w:tr>
      <w:tr w:rsidR="009B2ED8" w:rsidRPr="00B334CD" w14:paraId="4BDA4E49" w14:textId="77777777" w:rsidTr="00674895">
        <w:trPr>
          <w:trHeight w:val="300"/>
        </w:trPr>
        <w:tc>
          <w:tcPr>
            <w:tcW w:w="960" w:type="dxa"/>
            <w:tcBorders>
              <w:top w:val="nil"/>
              <w:left w:val="nil"/>
              <w:bottom w:val="nil"/>
              <w:right w:val="nil"/>
            </w:tcBorders>
            <w:noWrap/>
            <w:vAlign w:val="bottom"/>
            <w:hideMark/>
          </w:tcPr>
          <w:p w14:paraId="76F943EA" w14:textId="77777777" w:rsidR="009B2ED8" w:rsidRPr="00B334CD" w:rsidRDefault="009B2ED8" w:rsidP="00674895">
            <w:pPr>
              <w:rPr>
                <w:rFonts w:ascii="Calibri" w:hAnsi="Calibri" w:cs="Calibri"/>
                <w:sz w:val="22"/>
                <w:szCs w:val="22"/>
                <w:lang w:eastAsia="lv-LV"/>
              </w:rPr>
            </w:pPr>
            <w:r>
              <w:rPr>
                <w:rFonts w:ascii="Calibri" w:hAnsi="Calibri" w:cs="Calibri"/>
                <w:sz w:val="22"/>
                <w:szCs w:val="22"/>
                <w:lang w:eastAsia="lv-LV"/>
              </w:rPr>
              <w:t>Vidēji/</w:t>
            </w:r>
            <w:r w:rsidRPr="00B334CD">
              <w:rPr>
                <w:rFonts w:ascii="Calibri" w:hAnsi="Calibri" w:cs="Calibri"/>
                <w:sz w:val="22"/>
                <w:szCs w:val="22"/>
                <w:lang w:eastAsia="lv-LV"/>
              </w:rPr>
              <w:t>Average</w:t>
            </w:r>
          </w:p>
        </w:tc>
        <w:tc>
          <w:tcPr>
            <w:tcW w:w="1014" w:type="dxa"/>
            <w:tcBorders>
              <w:top w:val="nil"/>
              <w:left w:val="nil"/>
              <w:bottom w:val="nil"/>
              <w:right w:val="nil"/>
            </w:tcBorders>
            <w:noWrap/>
            <w:vAlign w:val="bottom"/>
            <w:hideMark/>
          </w:tcPr>
          <w:p w14:paraId="53AF5660" w14:textId="77777777" w:rsidR="009B2ED8" w:rsidRPr="00B334CD" w:rsidRDefault="009B2ED8" w:rsidP="00674895">
            <w:pPr>
              <w:jc w:val="right"/>
              <w:rPr>
                <w:rFonts w:ascii="Calibri" w:hAnsi="Calibri" w:cs="Calibri"/>
                <w:sz w:val="22"/>
                <w:szCs w:val="22"/>
                <w:lang w:eastAsia="lv-LV"/>
              </w:rPr>
            </w:pPr>
            <w:r w:rsidRPr="00B334CD">
              <w:rPr>
                <w:rFonts w:ascii="Calibri" w:hAnsi="Calibri" w:cs="Calibri"/>
                <w:sz w:val="22"/>
                <w:szCs w:val="22"/>
                <w:lang w:eastAsia="lv-LV"/>
              </w:rPr>
              <w:t>2347mm</w:t>
            </w:r>
          </w:p>
        </w:tc>
        <w:tc>
          <w:tcPr>
            <w:tcW w:w="1014" w:type="dxa"/>
            <w:tcBorders>
              <w:top w:val="nil"/>
              <w:left w:val="nil"/>
              <w:bottom w:val="nil"/>
              <w:right w:val="nil"/>
            </w:tcBorders>
            <w:noWrap/>
            <w:vAlign w:val="bottom"/>
            <w:hideMark/>
          </w:tcPr>
          <w:p w14:paraId="08919026" w14:textId="77777777" w:rsidR="009B2ED8" w:rsidRPr="00B334CD" w:rsidRDefault="009B2ED8" w:rsidP="00674895">
            <w:pPr>
              <w:jc w:val="right"/>
              <w:rPr>
                <w:rFonts w:ascii="Calibri" w:hAnsi="Calibri" w:cs="Calibri"/>
                <w:sz w:val="22"/>
                <w:szCs w:val="22"/>
                <w:lang w:eastAsia="lv-LV"/>
              </w:rPr>
            </w:pPr>
            <w:r w:rsidRPr="00B334CD">
              <w:rPr>
                <w:rFonts w:ascii="Calibri" w:hAnsi="Calibri" w:cs="Calibri"/>
                <w:sz w:val="22"/>
                <w:szCs w:val="22"/>
                <w:lang w:eastAsia="lv-LV"/>
              </w:rPr>
              <w:t>1377mm</w:t>
            </w:r>
          </w:p>
        </w:tc>
        <w:tc>
          <w:tcPr>
            <w:tcW w:w="1014" w:type="dxa"/>
            <w:tcBorders>
              <w:top w:val="nil"/>
              <w:left w:val="nil"/>
              <w:bottom w:val="nil"/>
              <w:right w:val="nil"/>
            </w:tcBorders>
            <w:noWrap/>
            <w:vAlign w:val="bottom"/>
            <w:hideMark/>
          </w:tcPr>
          <w:p w14:paraId="5353AB2A" w14:textId="77777777" w:rsidR="009B2ED8" w:rsidRPr="00B334CD" w:rsidRDefault="009B2ED8" w:rsidP="00674895">
            <w:pPr>
              <w:jc w:val="right"/>
              <w:rPr>
                <w:rFonts w:ascii="Calibri" w:hAnsi="Calibri" w:cs="Calibri"/>
                <w:sz w:val="22"/>
                <w:szCs w:val="22"/>
                <w:lang w:eastAsia="lv-LV"/>
              </w:rPr>
            </w:pPr>
            <w:r w:rsidRPr="00B334CD">
              <w:rPr>
                <w:rFonts w:ascii="Calibri" w:hAnsi="Calibri" w:cs="Calibri"/>
                <w:sz w:val="22"/>
                <w:szCs w:val="22"/>
                <w:lang w:eastAsia="lv-LV"/>
              </w:rPr>
              <w:t>1325mm</w:t>
            </w:r>
          </w:p>
        </w:tc>
      </w:tr>
    </w:tbl>
    <w:p w14:paraId="10FA332B" w14:textId="77777777" w:rsidR="009B2ED8" w:rsidRDefault="009B2ED8" w:rsidP="009B2ED8">
      <w:pPr>
        <w:rPr>
          <w:b/>
          <w:bCs/>
        </w:rPr>
      </w:pPr>
    </w:p>
    <w:tbl>
      <w:tblPr>
        <w:tblW w:w="0" w:type="auto"/>
        <w:tblLook w:val="04A0" w:firstRow="1" w:lastRow="0" w:firstColumn="1" w:lastColumn="0" w:noHBand="0" w:noVBand="1"/>
      </w:tblPr>
      <w:tblGrid>
        <w:gridCol w:w="625"/>
        <w:gridCol w:w="10616"/>
        <w:gridCol w:w="2261"/>
        <w:gridCol w:w="1172"/>
      </w:tblGrid>
      <w:tr w:rsidR="009B2ED8" w:rsidRPr="00E012D7" w14:paraId="1B7B13B2" w14:textId="77777777" w:rsidTr="00674895">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6989BAA1" w14:textId="77777777" w:rsidR="009B2ED8" w:rsidRPr="00A24DFD" w:rsidRDefault="009B2ED8" w:rsidP="00674895">
            <w:pPr>
              <w:jc w:val="center"/>
              <w:rPr>
                <w:b/>
                <w:bCs/>
                <w:color w:val="000000"/>
                <w:sz w:val="18"/>
                <w:lang w:eastAsia="lv-LV"/>
              </w:rPr>
            </w:pPr>
            <w:r w:rsidRPr="00A24DFD">
              <w:rPr>
                <w:b/>
                <w:bCs/>
                <w:color w:val="000000"/>
                <w:sz w:val="18"/>
                <w:lang w:eastAsia="lv-LV"/>
              </w:rPr>
              <w:t>Nr./ No</w:t>
            </w:r>
          </w:p>
        </w:tc>
        <w:tc>
          <w:tcPr>
            <w:tcW w:w="0" w:type="auto"/>
            <w:tcBorders>
              <w:top w:val="single" w:sz="4" w:space="0" w:color="auto"/>
              <w:left w:val="single" w:sz="4" w:space="0" w:color="auto"/>
              <w:bottom w:val="single" w:sz="4" w:space="0" w:color="auto"/>
              <w:right w:val="single" w:sz="4" w:space="0" w:color="auto"/>
            </w:tcBorders>
            <w:vAlign w:val="center"/>
            <w:hideMark/>
          </w:tcPr>
          <w:p w14:paraId="63C9B3AA" w14:textId="77777777" w:rsidR="009B2ED8" w:rsidRPr="00A24DFD" w:rsidRDefault="009B2ED8" w:rsidP="00674895">
            <w:pPr>
              <w:rPr>
                <w:b/>
                <w:bCs/>
                <w:color w:val="000000"/>
                <w:sz w:val="18"/>
                <w:lang w:eastAsia="lv-LV"/>
              </w:rPr>
            </w:pPr>
            <w:r w:rsidRPr="00A24DFD">
              <w:rPr>
                <w:b/>
                <w:bCs/>
                <w:color w:val="000000"/>
                <w:sz w:val="18"/>
                <w:lang w:eastAsia="lv-LV"/>
              </w:rPr>
              <w:t>Apraksts</w:t>
            </w:r>
            <w:r w:rsidRPr="00A24DFD">
              <w:rPr>
                <w:rFonts w:eastAsia="Calibri"/>
                <w:b/>
                <w:bCs/>
                <w:sz w:val="18"/>
                <w:lang w:val="en-US"/>
              </w:rPr>
              <w:t>/ Description</w:t>
            </w:r>
          </w:p>
        </w:tc>
        <w:tc>
          <w:tcPr>
            <w:tcW w:w="0" w:type="auto"/>
            <w:tcBorders>
              <w:top w:val="single" w:sz="4" w:space="0" w:color="auto"/>
              <w:left w:val="nil"/>
              <w:bottom w:val="single" w:sz="4" w:space="0" w:color="auto"/>
              <w:right w:val="single" w:sz="4" w:space="0" w:color="auto"/>
            </w:tcBorders>
            <w:hideMark/>
          </w:tcPr>
          <w:p w14:paraId="4BFE604A" w14:textId="77777777" w:rsidR="009B2ED8" w:rsidRPr="00A24DFD" w:rsidRDefault="009B2ED8" w:rsidP="00674895">
            <w:pPr>
              <w:jc w:val="center"/>
              <w:rPr>
                <w:b/>
                <w:bCs/>
                <w:color w:val="000000"/>
                <w:sz w:val="18"/>
                <w:lang w:eastAsia="lv-LV"/>
              </w:rPr>
            </w:pPr>
            <w:r w:rsidRPr="00A24DFD">
              <w:rPr>
                <w:sz w:val="18"/>
              </w:rPr>
              <w:t>Preces nosaukums pasūtīšanai / Item name for ordering</w:t>
            </w:r>
          </w:p>
        </w:tc>
        <w:tc>
          <w:tcPr>
            <w:tcW w:w="0" w:type="auto"/>
            <w:tcBorders>
              <w:top w:val="single" w:sz="4" w:space="0" w:color="auto"/>
              <w:left w:val="nil"/>
              <w:bottom w:val="single" w:sz="4" w:space="0" w:color="auto"/>
              <w:right w:val="single" w:sz="4" w:space="0" w:color="auto"/>
            </w:tcBorders>
            <w:hideMark/>
          </w:tcPr>
          <w:p w14:paraId="78C0E76C" w14:textId="77777777" w:rsidR="009B2ED8" w:rsidRPr="00A24DFD" w:rsidRDefault="009B2ED8" w:rsidP="00674895">
            <w:pPr>
              <w:jc w:val="center"/>
              <w:rPr>
                <w:b/>
                <w:bCs/>
                <w:color w:val="000000"/>
                <w:sz w:val="18"/>
                <w:lang w:eastAsia="lv-LV"/>
              </w:rPr>
            </w:pPr>
            <w:r w:rsidRPr="00A24DFD">
              <w:rPr>
                <w:sz w:val="18"/>
              </w:rPr>
              <w:t xml:space="preserve">Preces cena / Item price </w:t>
            </w:r>
          </w:p>
        </w:tc>
      </w:tr>
      <w:tr w:rsidR="009B2ED8" w:rsidRPr="00E012D7" w14:paraId="308DE05A" w14:textId="77777777" w:rsidTr="00674895">
        <w:trPr>
          <w:cantSplit/>
        </w:trPr>
        <w:tc>
          <w:tcPr>
            <w:tcW w:w="0" w:type="auto"/>
            <w:tcBorders>
              <w:top w:val="nil"/>
              <w:left w:val="single" w:sz="4" w:space="0" w:color="auto"/>
              <w:bottom w:val="single" w:sz="4" w:space="0" w:color="auto"/>
              <w:right w:val="single" w:sz="4" w:space="0" w:color="auto"/>
            </w:tcBorders>
            <w:vAlign w:val="center"/>
          </w:tcPr>
          <w:p w14:paraId="5BAF5812" w14:textId="77777777" w:rsidR="009B2ED8" w:rsidRPr="00181481" w:rsidRDefault="009B2ED8" w:rsidP="00674895">
            <w:pPr>
              <w:ind w:left="426"/>
              <w:jc w:val="center"/>
              <w:rPr>
                <w:color w:val="000000"/>
                <w:sz w:val="20"/>
                <w:szCs w:val="20"/>
                <w:lang w:eastAsia="lv-LV"/>
              </w:rPr>
            </w:pPr>
          </w:p>
        </w:tc>
        <w:tc>
          <w:tcPr>
            <w:tcW w:w="0" w:type="auto"/>
            <w:tcBorders>
              <w:top w:val="nil"/>
              <w:left w:val="single" w:sz="4" w:space="0" w:color="auto"/>
              <w:bottom w:val="single" w:sz="4" w:space="0" w:color="auto"/>
              <w:right w:val="single" w:sz="4" w:space="0" w:color="auto"/>
            </w:tcBorders>
            <w:hideMark/>
          </w:tcPr>
          <w:p w14:paraId="70D2A485" w14:textId="77777777" w:rsidR="009B2ED8" w:rsidRPr="00181481" w:rsidRDefault="009B2ED8" w:rsidP="00674895">
            <w:pPr>
              <w:rPr>
                <w:color w:val="000000"/>
                <w:sz w:val="20"/>
                <w:szCs w:val="20"/>
                <w:lang w:eastAsia="lv-LV"/>
              </w:rPr>
            </w:pPr>
            <w:r w:rsidRPr="00181481">
              <w:rPr>
                <w:color w:val="000000"/>
                <w:sz w:val="20"/>
                <w:szCs w:val="20"/>
                <w:lang w:val="en-US" w:eastAsia="lv-LV"/>
              </w:rPr>
              <w:t>2602.001 Slodzes slēdzis, iekštipa, 24 kV, 400 A ar zem. nazi kustīgā kontakta pusē, tipveida piedziņa standarta izmēra ligzdām, tipveida piedziņa standarta izmēra ligzdām/ Load break switch for indoor installation, 24 kV, 400 A, with earthing witch on movable contact side, standard drive for standard size sockets</w:t>
            </w:r>
          </w:p>
        </w:tc>
        <w:tc>
          <w:tcPr>
            <w:tcW w:w="0" w:type="auto"/>
            <w:tcBorders>
              <w:top w:val="nil"/>
              <w:left w:val="nil"/>
              <w:bottom w:val="single" w:sz="4" w:space="0" w:color="auto"/>
              <w:right w:val="single" w:sz="4" w:space="0" w:color="auto"/>
            </w:tcBorders>
            <w:vAlign w:val="center"/>
            <w:hideMark/>
          </w:tcPr>
          <w:p w14:paraId="5BFE776E" w14:textId="77777777" w:rsidR="009B2ED8" w:rsidRPr="00E012D7" w:rsidRDefault="009B2ED8" w:rsidP="00674895">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4C388D34" w14:textId="77777777" w:rsidR="009B2ED8" w:rsidRPr="00E012D7" w:rsidRDefault="009B2ED8" w:rsidP="00674895">
            <w:pPr>
              <w:jc w:val="center"/>
              <w:rPr>
                <w:color w:val="000000"/>
                <w:lang w:eastAsia="lv-LV"/>
              </w:rPr>
            </w:pPr>
          </w:p>
        </w:tc>
      </w:tr>
      <w:tr w:rsidR="009B2ED8" w:rsidRPr="00E012D7" w14:paraId="159CB4DB" w14:textId="77777777" w:rsidTr="00674895">
        <w:trPr>
          <w:cantSplit/>
        </w:trPr>
        <w:tc>
          <w:tcPr>
            <w:tcW w:w="0" w:type="auto"/>
            <w:tcBorders>
              <w:top w:val="single" w:sz="4" w:space="0" w:color="auto"/>
              <w:left w:val="single" w:sz="4" w:space="0" w:color="auto"/>
              <w:bottom w:val="single" w:sz="4" w:space="0" w:color="auto"/>
              <w:right w:val="single" w:sz="4" w:space="0" w:color="auto"/>
            </w:tcBorders>
            <w:vAlign w:val="center"/>
          </w:tcPr>
          <w:p w14:paraId="4DE4BC14" w14:textId="77777777" w:rsidR="009B2ED8" w:rsidRPr="002968B4" w:rsidRDefault="009B2ED8" w:rsidP="00674895">
            <w:pPr>
              <w:ind w:left="426"/>
              <w:jc w:val="center"/>
              <w:rPr>
                <w:color w:val="000000"/>
                <w:sz w:val="20"/>
                <w:lang w:eastAsia="lv-LV"/>
              </w:rPr>
            </w:pPr>
          </w:p>
        </w:tc>
        <w:tc>
          <w:tcPr>
            <w:tcW w:w="0" w:type="auto"/>
            <w:tcBorders>
              <w:top w:val="single" w:sz="4" w:space="0" w:color="auto"/>
              <w:left w:val="single" w:sz="4" w:space="0" w:color="auto"/>
              <w:bottom w:val="single" w:sz="4" w:space="0" w:color="auto"/>
              <w:right w:val="single" w:sz="4" w:space="0" w:color="auto"/>
            </w:tcBorders>
          </w:tcPr>
          <w:p w14:paraId="5B102DDF" w14:textId="77777777" w:rsidR="009B2ED8" w:rsidRPr="002968B4" w:rsidRDefault="009B2ED8" w:rsidP="00674895">
            <w:pPr>
              <w:rPr>
                <w:color w:val="000000"/>
                <w:sz w:val="20"/>
                <w:lang w:eastAsia="lv-LV"/>
              </w:rPr>
            </w:pPr>
            <w:r w:rsidRPr="00181481">
              <w:rPr>
                <w:sz w:val="20"/>
              </w:rPr>
              <w:t>2602.002 Slodzes slēdzis, iekštipa, 24 kV, 400 A ar zem. nažiem kustīgā un fiksētā kontakta pusē / Load break switch for indoor installation, 24 kV, 400 A, with earthing switches mounted on moving and fixed contact sides, standard drive for standard size sockets</w:t>
            </w:r>
          </w:p>
        </w:tc>
        <w:tc>
          <w:tcPr>
            <w:tcW w:w="0" w:type="auto"/>
            <w:tcBorders>
              <w:top w:val="single" w:sz="4" w:space="0" w:color="auto"/>
              <w:left w:val="nil"/>
              <w:bottom w:val="single" w:sz="4" w:space="0" w:color="auto"/>
              <w:right w:val="single" w:sz="4" w:space="0" w:color="auto"/>
            </w:tcBorders>
            <w:vAlign w:val="center"/>
          </w:tcPr>
          <w:p w14:paraId="16BC9F5A" w14:textId="77777777" w:rsidR="009B2ED8" w:rsidRPr="00E012D7" w:rsidRDefault="009B2ED8" w:rsidP="0067489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5D3A0347" w14:textId="77777777" w:rsidR="009B2ED8" w:rsidRPr="00E012D7" w:rsidRDefault="009B2ED8" w:rsidP="00674895">
            <w:pPr>
              <w:jc w:val="center"/>
              <w:rPr>
                <w:color w:val="000000"/>
                <w:lang w:eastAsia="lv-LV"/>
              </w:rPr>
            </w:pPr>
          </w:p>
        </w:tc>
      </w:tr>
    </w:tbl>
    <w:p w14:paraId="37D2E4EA" w14:textId="77777777" w:rsidR="009B2ED8" w:rsidRDefault="009B2ED8" w:rsidP="009B2ED8">
      <w:pPr>
        <w:spacing w:after="200" w:line="276" w:lineRule="auto"/>
        <w:rPr>
          <w:b/>
          <w:bCs/>
        </w:rPr>
      </w:pPr>
    </w:p>
    <w:p w14:paraId="30A4B70E" w14:textId="5B6EC860" w:rsidR="009B2ED8" w:rsidRDefault="009B2ED8" w:rsidP="009B2ED8">
      <w:pPr>
        <w:spacing w:after="200" w:line="276" w:lineRule="auto"/>
        <w:jc w:val="right"/>
        <w:rPr>
          <w:b/>
          <w:bCs/>
        </w:rPr>
      </w:pPr>
      <w:r>
        <w:rPr>
          <w:b/>
          <w:bCs/>
        </w:rPr>
        <w:br w:type="page"/>
      </w:r>
      <w:r w:rsidRPr="0092413E">
        <w:rPr>
          <w:b/>
          <w:bCs/>
        </w:rPr>
        <w:t>Pielikums Nr</w:t>
      </w:r>
      <w:r>
        <w:rPr>
          <w:b/>
          <w:bCs/>
        </w:rPr>
        <w:t>2</w:t>
      </w:r>
      <w:r w:rsidRPr="0092413E">
        <w:rPr>
          <w:b/>
          <w:bCs/>
        </w:rPr>
        <w:t xml:space="preserve">/ Annex No </w:t>
      </w:r>
      <w:r>
        <w:rPr>
          <w:b/>
          <w:bCs/>
        </w:rPr>
        <w:t>2</w:t>
      </w:r>
    </w:p>
    <w:p w14:paraId="3A0F69F4" w14:textId="77777777" w:rsidR="009B2ED8" w:rsidRDefault="009B2ED8" w:rsidP="009B2ED8">
      <w:pPr>
        <w:spacing w:after="200" w:line="276" w:lineRule="auto"/>
        <w:rPr>
          <w:b/>
          <w:bCs/>
        </w:rPr>
      </w:pPr>
      <w:r>
        <w:rPr>
          <w:noProof/>
          <w:lang w:eastAsia="lv-LV"/>
        </w:rPr>
        <w:drawing>
          <wp:inline distT="0" distB="0" distL="0" distR="0" wp14:anchorId="566A91FB" wp14:editId="412830FF">
            <wp:extent cx="4783540" cy="2778771"/>
            <wp:effectExtent l="0" t="0" r="0" b="254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9"/>
                    <a:stretch>
                      <a:fillRect/>
                    </a:stretch>
                  </pic:blipFill>
                  <pic:spPr>
                    <a:xfrm>
                      <a:off x="0" y="0"/>
                      <a:ext cx="4811934" cy="2795265"/>
                    </a:xfrm>
                    <a:prstGeom prst="rect">
                      <a:avLst/>
                    </a:prstGeom>
                  </pic:spPr>
                </pic:pic>
              </a:graphicData>
            </a:graphic>
          </wp:inline>
        </w:drawing>
      </w:r>
      <w:r w:rsidRPr="00BD4D16">
        <w:rPr>
          <w:b/>
          <w:bCs/>
          <w:noProof/>
          <w:lang w:eastAsia="lv-LV"/>
        </w:rPr>
        <mc:AlternateContent>
          <mc:Choice Requires="wps">
            <w:drawing>
              <wp:anchor distT="0" distB="0" distL="114300" distR="114300" simplePos="0" relativeHeight="251658241" behindDoc="0" locked="0" layoutInCell="1" allowOverlap="1" wp14:anchorId="32F34741" wp14:editId="3A0152A5">
                <wp:simplePos x="0" y="0"/>
                <wp:positionH relativeFrom="column">
                  <wp:posOffset>5989320</wp:posOffset>
                </wp:positionH>
                <wp:positionV relativeFrom="paragraph">
                  <wp:posOffset>410210</wp:posOffset>
                </wp:positionV>
                <wp:extent cx="2941608" cy="2777705"/>
                <wp:effectExtent l="0"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608" cy="2777705"/>
                        </a:xfrm>
                        <a:prstGeom prst="rect">
                          <a:avLst/>
                        </a:prstGeom>
                        <a:solidFill>
                          <a:srgbClr val="FFFFFF"/>
                        </a:solidFill>
                        <a:ln w="9525">
                          <a:noFill/>
                          <a:miter lim="800000"/>
                          <a:headEnd/>
                          <a:tailEnd/>
                        </a:ln>
                      </wps:spPr>
                      <wps:txbx>
                        <w:txbxContent>
                          <w:p w14:paraId="44539F71" w14:textId="77777777" w:rsidR="009B2ED8" w:rsidRPr="003B0344" w:rsidRDefault="009B2ED8" w:rsidP="009B2ED8">
                            <w:pPr>
                              <w:rPr>
                                <w:b/>
                                <w:bCs/>
                                <w:sz w:val="22"/>
                              </w:rPr>
                            </w:pPr>
                            <w:r w:rsidRPr="003B0344">
                              <w:rPr>
                                <w:b/>
                                <w:bCs/>
                                <w:sz w:val="22"/>
                              </w:rPr>
                              <w:t>Mehānismu un detaļu saraksts/</w:t>
                            </w:r>
                          </w:p>
                          <w:p w14:paraId="57189721" w14:textId="77777777" w:rsidR="009B2ED8" w:rsidRPr="003B0344" w:rsidRDefault="009B2ED8" w:rsidP="009B2ED8">
                            <w:pPr>
                              <w:rPr>
                                <w:b/>
                                <w:bCs/>
                                <w:sz w:val="22"/>
                              </w:rPr>
                            </w:pPr>
                            <w:r w:rsidRPr="003B0344">
                              <w:rPr>
                                <w:b/>
                                <w:bCs/>
                                <w:sz w:val="22"/>
                              </w:rPr>
                              <w:t>List of mechanisms and components</w:t>
                            </w:r>
                          </w:p>
                          <w:tbl>
                            <w:tblPr>
                              <w:tblW w:w="3879" w:type="dxa"/>
                              <w:tblInd w:w="103" w:type="dxa"/>
                              <w:tblLook w:val="04A0" w:firstRow="1" w:lastRow="0" w:firstColumn="1" w:lastColumn="0" w:noHBand="0" w:noVBand="1"/>
                            </w:tblPr>
                            <w:tblGrid>
                              <w:gridCol w:w="960"/>
                              <w:gridCol w:w="1259"/>
                              <w:gridCol w:w="1660"/>
                            </w:tblGrid>
                            <w:tr w:rsidR="009B2ED8" w:rsidRPr="003B0344" w14:paraId="4C657130" w14:textId="77777777" w:rsidTr="00BE4611">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56AA819" w14:textId="77777777" w:rsidR="009B2ED8" w:rsidRPr="003B0344" w:rsidRDefault="009B2ED8" w:rsidP="00BE4611">
                                  <w:pPr>
                                    <w:rPr>
                                      <w:rFonts w:ascii="Calibri" w:hAnsi="Calibri" w:cs="Calibri"/>
                                      <w:color w:val="000000"/>
                                      <w:sz w:val="20"/>
                                      <w:szCs w:val="22"/>
                                      <w:lang w:eastAsia="lv-LV"/>
                                    </w:rPr>
                                  </w:pPr>
                                  <w:r w:rsidRPr="003B0344">
                                    <w:rPr>
                                      <w:rFonts w:ascii="Calibri" w:hAnsi="Calibri" w:cs="Calibri"/>
                                      <w:color w:val="000000"/>
                                      <w:sz w:val="20"/>
                                      <w:szCs w:val="22"/>
                                      <w:lang w:eastAsia="lv-LV"/>
                                    </w:rPr>
                                    <w:t>Nr./No</w:t>
                                  </w:r>
                                </w:p>
                              </w:tc>
                              <w:tc>
                                <w:tcPr>
                                  <w:tcW w:w="1259" w:type="dxa"/>
                                  <w:tcBorders>
                                    <w:top w:val="single" w:sz="4" w:space="0" w:color="auto"/>
                                    <w:left w:val="nil"/>
                                    <w:bottom w:val="single" w:sz="4" w:space="0" w:color="auto"/>
                                    <w:right w:val="single" w:sz="4" w:space="0" w:color="auto"/>
                                  </w:tcBorders>
                                  <w:noWrap/>
                                  <w:vAlign w:val="bottom"/>
                                  <w:hideMark/>
                                </w:tcPr>
                                <w:p w14:paraId="47BFC27D" w14:textId="77777777" w:rsidR="009B2ED8" w:rsidRPr="003B0344" w:rsidRDefault="009B2ED8" w:rsidP="00BE4611">
                                  <w:pPr>
                                    <w:rPr>
                                      <w:rFonts w:ascii="Calibri" w:hAnsi="Calibri" w:cs="Calibri"/>
                                      <w:color w:val="000000"/>
                                      <w:sz w:val="20"/>
                                      <w:szCs w:val="22"/>
                                      <w:lang w:eastAsia="lv-LV"/>
                                    </w:rPr>
                                  </w:pPr>
                                  <w:r w:rsidRPr="003B0344">
                                    <w:rPr>
                                      <w:rFonts w:ascii="Calibri" w:hAnsi="Calibri" w:cs="Calibri"/>
                                      <w:color w:val="000000"/>
                                      <w:sz w:val="20"/>
                                      <w:szCs w:val="22"/>
                                      <w:lang w:eastAsia="lv-LV"/>
                                    </w:rPr>
                                    <w:t>Tips/ Type</w:t>
                                  </w:r>
                                </w:p>
                              </w:tc>
                              <w:tc>
                                <w:tcPr>
                                  <w:tcW w:w="1660" w:type="dxa"/>
                                  <w:tcBorders>
                                    <w:top w:val="single" w:sz="4" w:space="0" w:color="auto"/>
                                    <w:left w:val="nil"/>
                                    <w:bottom w:val="single" w:sz="4" w:space="0" w:color="auto"/>
                                    <w:right w:val="single" w:sz="4" w:space="0" w:color="auto"/>
                                  </w:tcBorders>
                                  <w:noWrap/>
                                  <w:vAlign w:val="bottom"/>
                                  <w:hideMark/>
                                </w:tcPr>
                                <w:p w14:paraId="22951578" w14:textId="77777777" w:rsidR="009B2ED8" w:rsidRPr="003B0344" w:rsidRDefault="009B2ED8" w:rsidP="00BE4611">
                                  <w:pPr>
                                    <w:rPr>
                                      <w:rFonts w:ascii="Calibri" w:hAnsi="Calibri" w:cs="Calibri"/>
                                      <w:color w:val="000000"/>
                                      <w:sz w:val="20"/>
                                      <w:szCs w:val="22"/>
                                      <w:lang w:eastAsia="lv-LV"/>
                                    </w:rPr>
                                  </w:pPr>
                                  <w:r w:rsidRPr="003B0344">
                                    <w:rPr>
                                      <w:rFonts w:ascii="Calibri" w:hAnsi="Calibri" w:cs="Calibri"/>
                                      <w:color w:val="000000"/>
                                      <w:sz w:val="20"/>
                                      <w:szCs w:val="22"/>
                                      <w:lang w:eastAsia="lv-LV"/>
                                    </w:rPr>
                                    <w:t>Kataloga numurs / Ordering number</w:t>
                                  </w:r>
                                </w:p>
                              </w:tc>
                            </w:tr>
                            <w:tr w:rsidR="009B2ED8" w:rsidRPr="003B0344" w14:paraId="6F35C47D"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6AB41B0C" w14:textId="77777777" w:rsidR="009B2ED8" w:rsidRPr="003B0344" w:rsidRDefault="009B2ED8" w:rsidP="00BE4611">
                                  <w:pPr>
                                    <w:rPr>
                                      <w:rFonts w:ascii="Calibri" w:hAnsi="Calibri" w:cs="Calibri"/>
                                      <w:color w:val="000000"/>
                                      <w:sz w:val="20"/>
                                      <w:szCs w:val="22"/>
                                      <w:lang w:eastAsia="lv-LV"/>
                                    </w:rPr>
                                  </w:pPr>
                                </w:p>
                              </w:tc>
                              <w:tc>
                                <w:tcPr>
                                  <w:tcW w:w="1259" w:type="dxa"/>
                                  <w:tcBorders>
                                    <w:top w:val="nil"/>
                                    <w:left w:val="nil"/>
                                    <w:bottom w:val="single" w:sz="4" w:space="0" w:color="auto"/>
                                    <w:right w:val="single" w:sz="4" w:space="0" w:color="auto"/>
                                  </w:tcBorders>
                                  <w:noWrap/>
                                  <w:vAlign w:val="bottom"/>
                                </w:tcPr>
                                <w:p w14:paraId="1A7E88AF" w14:textId="77777777" w:rsidR="009B2ED8" w:rsidRPr="003B0344" w:rsidRDefault="009B2ED8" w:rsidP="00BE4611">
                                  <w:pPr>
                                    <w:rPr>
                                      <w:rFonts w:ascii="Calibri" w:hAnsi="Calibri" w:cs="Calibri"/>
                                      <w:color w:val="000000"/>
                                      <w:sz w:val="20"/>
                                      <w:szCs w:val="22"/>
                                      <w:lang w:eastAsia="lv-LV"/>
                                    </w:rPr>
                                  </w:pPr>
                                </w:p>
                              </w:tc>
                              <w:tc>
                                <w:tcPr>
                                  <w:tcW w:w="1660" w:type="dxa"/>
                                  <w:tcBorders>
                                    <w:top w:val="nil"/>
                                    <w:left w:val="nil"/>
                                    <w:bottom w:val="single" w:sz="4" w:space="0" w:color="auto"/>
                                    <w:right w:val="single" w:sz="4" w:space="0" w:color="auto"/>
                                  </w:tcBorders>
                                  <w:noWrap/>
                                  <w:vAlign w:val="bottom"/>
                                </w:tcPr>
                                <w:p w14:paraId="034E5594" w14:textId="77777777" w:rsidR="009B2ED8" w:rsidRPr="003B0344" w:rsidRDefault="009B2ED8" w:rsidP="00BE4611">
                                  <w:pPr>
                                    <w:rPr>
                                      <w:rFonts w:ascii="Calibri" w:hAnsi="Calibri" w:cs="Calibri"/>
                                      <w:color w:val="000000"/>
                                      <w:sz w:val="20"/>
                                      <w:szCs w:val="22"/>
                                      <w:lang w:eastAsia="lv-LV"/>
                                    </w:rPr>
                                  </w:pPr>
                                </w:p>
                              </w:tc>
                            </w:tr>
                            <w:tr w:rsidR="009B2ED8" w:rsidRPr="003B0344" w14:paraId="36B25895"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7CBFD251" w14:textId="77777777" w:rsidR="009B2ED8" w:rsidRPr="003B0344" w:rsidRDefault="009B2ED8" w:rsidP="00BE4611">
                                  <w:pPr>
                                    <w:rPr>
                                      <w:rFonts w:ascii="Calibri" w:hAnsi="Calibri" w:cs="Calibri"/>
                                      <w:color w:val="000000"/>
                                      <w:sz w:val="20"/>
                                      <w:szCs w:val="22"/>
                                      <w:lang w:eastAsia="lv-LV"/>
                                    </w:rPr>
                                  </w:pPr>
                                </w:p>
                              </w:tc>
                              <w:tc>
                                <w:tcPr>
                                  <w:tcW w:w="1259" w:type="dxa"/>
                                  <w:tcBorders>
                                    <w:top w:val="nil"/>
                                    <w:left w:val="nil"/>
                                    <w:bottom w:val="single" w:sz="4" w:space="0" w:color="auto"/>
                                    <w:right w:val="single" w:sz="4" w:space="0" w:color="auto"/>
                                  </w:tcBorders>
                                  <w:noWrap/>
                                  <w:vAlign w:val="bottom"/>
                                </w:tcPr>
                                <w:p w14:paraId="65F45559" w14:textId="77777777" w:rsidR="009B2ED8" w:rsidRPr="003B0344" w:rsidRDefault="009B2ED8" w:rsidP="00BE4611">
                                  <w:pPr>
                                    <w:rPr>
                                      <w:rFonts w:ascii="Calibri" w:hAnsi="Calibri" w:cs="Calibri"/>
                                      <w:color w:val="000000"/>
                                      <w:sz w:val="20"/>
                                      <w:szCs w:val="22"/>
                                      <w:lang w:eastAsia="lv-LV"/>
                                    </w:rPr>
                                  </w:pPr>
                                </w:p>
                              </w:tc>
                              <w:tc>
                                <w:tcPr>
                                  <w:tcW w:w="1660" w:type="dxa"/>
                                  <w:tcBorders>
                                    <w:top w:val="nil"/>
                                    <w:left w:val="nil"/>
                                    <w:bottom w:val="single" w:sz="4" w:space="0" w:color="auto"/>
                                    <w:right w:val="single" w:sz="4" w:space="0" w:color="auto"/>
                                  </w:tcBorders>
                                  <w:noWrap/>
                                  <w:vAlign w:val="bottom"/>
                                </w:tcPr>
                                <w:p w14:paraId="697B3522" w14:textId="77777777" w:rsidR="009B2ED8" w:rsidRPr="003B0344" w:rsidRDefault="009B2ED8" w:rsidP="00BE4611">
                                  <w:pPr>
                                    <w:rPr>
                                      <w:rFonts w:ascii="Calibri" w:hAnsi="Calibri" w:cs="Calibri"/>
                                      <w:color w:val="000000"/>
                                      <w:sz w:val="20"/>
                                      <w:szCs w:val="22"/>
                                      <w:lang w:eastAsia="lv-LV"/>
                                    </w:rPr>
                                  </w:pPr>
                                </w:p>
                              </w:tc>
                            </w:tr>
                            <w:tr w:rsidR="009B2ED8" w:rsidRPr="003B0344" w14:paraId="7C8C9DE7"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72FD0FF0" w14:textId="77777777" w:rsidR="009B2ED8" w:rsidRPr="003B0344" w:rsidRDefault="009B2ED8" w:rsidP="00BE4611">
                                  <w:pPr>
                                    <w:rPr>
                                      <w:rFonts w:ascii="Calibri" w:hAnsi="Calibri" w:cs="Calibri"/>
                                      <w:color w:val="000000"/>
                                      <w:sz w:val="20"/>
                                      <w:szCs w:val="22"/>
                                      <w:lang w:eastAsia="lv-LV"/>
                                    </w:rPr>
                                  </w:pPr>
                                </w:p>
                              </w:tc>
                              <w:tc>
                                <w:tcPr>
                                  <w:tcW w:w="1259" w:type="dxa"/>
                                  <w:tcBorders>
                                    <w:top w:val="nil"/>
                                    <w:left w:val="nil"/>
                                    <w:bottom w:val="single" w:sz="4" w:space="0" w:color="auto"/>
                                    <w:right w:val="single" w:sz="4" w:space="0" w:color="auto"/>
                                  </w:tcBorders>
                                  <w:noWrap/>
                                  <w:vAlign w:val="bottom"/>
                                </w:tcPr>
                                <w:p w14:paraId="715952C9" w14:textId="77777777" w:rsidR="009B2ED8" w:rsidRPr="003B0344" w:rsidRDefault="009B2ED8" w:rsidP="00BE4611">
                                  <w:pPr>
                                    <w:rPr>
                                      <w:rFonts w:ascii="Calibri" w:hAnsi="Calibri" w:cs="Calibri"/>
                                      <w:color w:val="000000"/>
                                      <w:sz w:val="20"/>
                                      <w:szCs w:val="22"/>
                                      <w:lang w:eastAsia="lv-LV"/>
                                    </w:rPr>
                                  </w:pPr>
                                </w:p>
                              </w:tc>
                              <w:tc>
                                <w:tcPr>
                                  <w:tcW w:w="1660" w:type="dxa"/>
                                  <w:tcBorders>
                                    <w:top w:val="nil"/>
                                    <w:left w:val="nil"/>
                                    <w:bottom w:val="single" w:sz="4" w:space="0" w:color="auto"/>
                                    <w:right w:val="single" w:sz="4" w:space="0" w:color="auto"/>
                                  </w:tcBorders>
                                  <w:noWrap/>
                                  <w:vAlign w:val="bottom"/>
                                </w:tcPr>
                                <w:p w14:paraId="0AC9D8BE" w14:textId="77777777" w:rsidR="009B2ED8" w:rsidRPr="003B0344" w:rsidRDefault="009B2ED8" w:rsidP="00BE4611">
                                  <w:pPr>
                                    <w:rPr>
                                      <w:rFonts w:ascii="Calibri" w:hAnsi="Calibri" w:cs="Calibri"/>
                                      <w:color w:val="000000"/>
                                      <w:sz w:val="20"/>
                                      <w:szCs w:val="22"/>
                                      <w:lang w:eastAsia="lv-LV"/>
                                    </w:rPr>
                                  </w:pPr>
                                </w:p>
                              </w:tc>
                            </w:tr>
                            <w:tr w:rsidR="009B2ED8" w:rsidRPr="003B0344" w14:paraId="4A98E682"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39929F8E" w14:textId="77777777" w:rsidR="009B2ED8" w:rsidRPr="003B0344" w:rsidRDefault="009B2ED8" w:rsidP="00BE4611">
                                  <w:pPr>
                                    <w:rPr>
                                      <w:rFonts w:ascii="Calibri" w:hAnsi="Calibri" w:cs="Calibri"/>
                                      <w:color w:val="000000"/>
                                      <w:sz w:val="20"/>
                                      <w:szCs w:val="22"/>
                                      <w:lang w:eastAsia="lv-LV"/>
                                    </w:rPr>
                                  </w:pPr>
                                </w:p>
                              </w:tc>
                              <w:tc>
                                <w:tcPr>
                                  <w:tcW w:w="1259" w:type="dxa"/>
                                  <w:tcBorders>
                                    <w:top w:val="nil"/>
                                    <w:left w:val="nil"/>
                                    <w:bottom w:val="single" w:sz="4" w:space="0" w:color="auto"/>
                                    <w:right w:val="single" w:sz="4" w:space="0" w:color="auto"/>
                                  </w:tcBorders>
                                  <w:noWrap/>
                                  <w:vAlign w:val="bottom"/>
                                </w:tcPr>
                                <w:p w14:paraId="48FFCF25" w14:textId="77777777" w:rsidR="009B2ED8" w:rsidRPr="003B0344" w:rsidRDefault="009B2ED8" w:rsidP="00BE4611">
                                  <w:pPr>
                                    <w:rPr>
                                      <w:rFonts w:ascii="Calibri" w:hAnsi="Calibri" w:cs="Calibri"/>
                                      <w:color w:val="000000"/>
                                      <w:sz w:val="20"/>
                                      <w:szCs w:val="22"/>
                                      <w:lang w:eastAsia="lv-LV"/>
                                    </w:rPr>
                                  </w:pPr>
                                </w:p>
                              </w:tc>
                              <w:tc>
                                <w:tcPr>
                                  <w:tcW w:w="1660" w:type="dxa"/>
                                  <w:tcBorders>
                                    <w:top w:val="nil"/>
                                    <w:left w:val="nil"/>
                                    <w:bottom w:val="single" w:sz="4" w:space="0" w:color="auto"/>
                                    <w:right w:val="single" w:sz="4" w:space="0" w:color="auto"/>
                                  </w:tcBorders>
                                  <w:noWrap/>
                                  <w:vAlign w:val="bottom"/>
                                </w:tcPr>
                                <w:p w14:paraId="18BAA000" w14:textId="77777777" w:rsidR="009B2ED8" w:rsidRPr="003B0344" w:rsidRDefault="009B2ED8" w:rsidP="00BE4611">
                                  <w:pPr>
                                    <w:rPr>
                                      <w:rFonts w:ascii="Calibri" w:hAnsi="Calibri" w:cs="Calibri"/>
                                      <w:color w:val="000000"/>
                                      <w:sz w:val="20"/>
                                      <w:szCs w:val="22"/>
                                      <w:lang w:eastAsia="lv-LV"/>
                                    </w:rPr>
                                  </w:pPr>
                                </w:p>
                              </w:tc>
                            </w:tr>
                            <w:tr w:rsidR="009B2ED8" w:rsidRPr="003B0344" w14:paraId="3404BB06"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66CFE024" w14:textId="77777777" w:rsidR="009B2ED8" w:rsidRPr="003B0344" w:rsidRDefault="009B2ED8" w:rsidP="00BE4611">
                                  <w:pPr>
                                    <w:rPr>
                                      <w:rFonts w:ascii="Calibri" w:hAnsi="Calibri" w:cs="Calibri"/>
                                      <w:color w:val="000000"/>
                                      <w:sz w:val="20"/>
                                      <w:szCs w:val="22"/>
                                      <w:lang w:eastAsia="lv-LV"/>
                                    </w:rPr>
                                  </w:pPr>
                                </w:p>
                              </w:tc>
                              <w:tc>
                                <w:tcPr>
                                  <w:tcW w:w="1259" w:type="dxa"/>
                                  <w:tcBorders>
                                    <w:top w:val="nil"/>
                                    <w:left w:val="nil"/>
                                    <w:bottom w:val="single" w:sz="4" w:space="0" w:color="auto"/>
                                    <w:right w:val="single" w:sz="4" w:space="0" w:color="auto"/>
                                  </w:tcBorders>
                                  <w:noWrap/>
                                  <w:vAlign w:val="bottom"/>
                                </w:tcPr>
                                <w:p w14:paraId="4FD6B9E4" w14:textId="77777777" w:rsidR="009B2ED8" w:rsidRPr="003B0344" w:rsidRDefault="009B2ED8" w:rsidP="00BE4611">
                                  <w:pPr>
                                    <w:rPr>
                                      <w:rFonts w:ascii="Calibri" w:hAnsi="Calibri" w:cs="Calibri"/>
                                      <w:color w:val="000000"/>
                                      <w:sz w:val="20"/>
                                      <w:szCs w:val="22"/>
                                      <w:lang w:eastAsia="lv-LV"/>
                                    </w:rPr>
                                  </w:pPr>
                                </w:p>
                              </w:tc>
                              <w:tc>
                                <w:tcPr>
                                  <w:tcW w:w="1660" w:type="dxa"/>
                                  <w:tcBorders>
                                    <w:top w:val="nil"/>
                                    <w:left w:val="nil"/>
                                    <w:bottom w:val="single" w:sz="4" w:space="0" w:color="auto"/>
                                    <w:right w:val="single" w:sz="4" w:space="0" w:color="auto"/>
                                  </w:tcBorders>
                                  <w:noWrap/>
                                  <w:vAlign w:val="bottom"/>
                                </w:tcPr>
                                <w:p w14:paraId="7BA6407B" w14:textId="77777777" w:rsidR="009B2ED8" w:rsidRPr="003B0344" w:rsidRDefault="009B2ED8" w:rsidP="00BE4611">
                                  <w:pPr>
                                    <w:rPr>
                                      <w:rFonts w:ascii="Calibri" w:hAnsi="Calibri" w:cs="Calibri"/>
                                      <w:color w:val="000000"/>
                                      <w:sz w:val="20"/>
                                      <w:szCs w:val="22"/>
                                      <w:lang w:eastAsia="lv-LV"/>
                                    </w:rPr>
                                  </w:pPr>
                                </w:p>
                              </w:tc>
                            </w:tr>
                          </w:tbl>
                          <w:p w14:paraId="3487B743" w14:textId="77777777" w:rsidR="009B2ED8" w:rsidRDefault="009B2ED8" w:rsidP="009B2E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F34741" id="Text Box 6" o:spid="_x0000_s1027" type="#_x0000_t202" style="position:absolute;margin-left:471.6pt;margin-top:32.3pt;width:231.6pt;height:218.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" stroked="f">
                <v:textbox>
                  <w:txbxContent>
                    <w:p w14:paraId="44539F71" w14:textId="77777777" w:rsidR="009B2ED8" w:rsidRPr="003B0344" w:rsidRDefault="009B2ED8" w:rsidP="009B2ED8">
                      <w:pPr>
                        <w:rPr>
                          <w:b/>
                          <w:bCs/>
                          <w:sz w:val="22"/>
                        </w:rPr>
                      </w:pPr>
                      <w:r w:rsidRPr="003B0344">
                        <w:rPr>
                          <w:b/>
                          <w:bCs/>
                          <w:sz w:val="22"/>
                        </w:rPr>
                        <w:t>Mehānismu un detaļu saraksts/</w:t>
                      </w:r>
                    </w:p>
                    <w:p w14:paraId="57189721" w14:textId="77777777" w:rsidR="009B2ED8" w:rsidRPr="003B0344" w:rsidRDefault="009B2ED8" w:rsidP="009B2ED8">
                      <w:pPr>
                        <w:rPr>
                          <w:b/>
                          <w:bCs/>
                          <w:sz w:val="22"/>
                        </w:rPr>
                      </w:pPr>
                      <w:r w:rsidRPr="003B0344">
                        <w:rPr>
                          <w:b/>
                          <w:bCs/>
                          <w:sz w:val="22"/>
                        </w:rPr>
                        <w:t>List of mechanisms and components</w:t>
                      </w:r>
                    </w:p>
                    <w:tbl>
                      <w:tblPr>
                        <w:tblW w:w="3879" w:type="dxa"/>
                        <w:tblInd w:w="103" w:type="dxa"/>
                        <w:tblLook w:val="04A0" w:firstRow="1" w:lastRow="0" w:firstColumn="1" w:lastColumn="0" w:noHBand="0" w:noVBand="1"/>
                      </w:tblPr>
                      <w:tblGrid>
                        <w:gridCol w:w="960"/>
                        <w:gridCol w:w="1259"/>
                        <w:gridCol w:w="1660"/>
                      </w:tblGrid>
                      <w:tr w:rsidR="009B2ED8" w:rsidRPr="003B0344" w14:paraId="4C657130" w14:textId="77777777" w:rsidTr="00BE4611">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56AA819" w14:textId="77777777" w:rsidR="009B2ED8" w:rsidRPr="003B0344" w:rsidRDefault="009B2ED8" w:rsidP="00BE4611">
                            <w:pPr>
                              <w:rPr>
                                <w:rFonts w:ascii="Calibri" w:hAnsi="Calibri" w:cs="Calibri"/>
                                <w:color w:val="000000"/>
                                <w:sz w:val="20"/>
                                <w:szCs w:val="22"/>
                                <w:lang w:eastAsia="lv-LV"/>
                              </w:rPr>
                            </w:pPr>
                            <w:r w:rsidRPr="003B0344">
                              <w:rPr>
                                <w:rFonts w:ascii="Calibri" w:hAnsi="Calibri" w:cs="Calibri"/>
                                <w:color w:val="000000"/>
                                <w:sz w:val="20"/>
                                <w:szCs w:val="22"/>
                                <w:lang w:eastAsia="lv-LV"/>
                              </w:rPr>
                              <w:t>Nr./No</w:t>
                            </w:r>
                          </w:p>
                        </w:tc>
                        <w:tc>
                          <w:tcPr>
                            <w:tcW w:w="1259" w:type="dxa"/>
                            <w:tcBorders>
                              <w:top w:val="single" w:sz="4" w:space="0" w:color="auto"/>
                              <w:left w:val="nil"/>
                              <w:bottom w:val="single" w:sz="4" w:space="0" w:color="auto"/>
                              <w:right w:val="single" w:sz="4" w:space="0" w:color="auto"/>
                            </w:tcBorders>
                            <w:noWrap/>
                            <w:vAlign w:val="bottom"/>
                            <w:hideMark/>
                          </w:tcPr>
                          <w:p w14:paraId="47BFC27D" w14:textId="77777777" w:rsidR="009B2ED8" w:rsidRPr="003B0344" w:rsidRDefault="009B2ED8" w:rsidP="00BE4611">
                            <w:pPr>
                              <w:rPr>
                                <w:rFonts w:ascii="Calibri" w:hAnsi="Calibri" w:cs="Calibri"/>
                                <w:color w:val="000000"/>
                                <w:sz w:val="20"/>
                                <w:szCs w:val="22"/>
                                <w:lang w:eastAsia="lv-LV"/>
                              </w:rPr>
                            </w:pPr>
                            <w:r w:rsidRPr="003B0344">
                              <w:rPr>
                                <w:rFonts w:ascii="Calibri" w:hAnsi="Calibri" w:cs="Calibri"/>
                                <w:color w:val="000000"/>
                                <w:sz w:val="20"/>
                                <w:szCs w:val="22"/>
                                <w:lang w:eastAsia="lv-LV"/>
                              </w:rPr>
                              <w:t>Tips/ Type</w:t>
                            </w:r>
                          </w:p>
                        </w:tc>
                        <w:tc>
                          <w:tcPr>
                            <w:tcW w:w="1660" w:type="dxa"/>
                            <w:tcBorders>
                              <w:top w:val="single" w:sz="4" w:space="0" w:color="auto"/>
                              <w:left w:val="nil"/>
                              <w:bottom w:val="single" w:sz="4" w:space="0" w:color="auto"/>
                              <w:right w:val="single" w:sz="4" w:space="0" w:color="auto"/>
                            </w:tcBorders>
                            <w:noWrap/>
                            <w:vAlign w:val="bottom"/>
                            <w:hideMark/>
                          </w:tcPr>
                          <w:p w14:paraId="22951578" w14:textId="77777777" w:rsidR="009B2ED8" w:rsidRPr="003B0344" w:rsidRDefault="009B2ED8" w:rsidP="00BE4611">
                            <w:pPr>
                              <w:rPr>
                                <w:rFonts w:ascii="Calibri" w:hAnsi="Calibri" w:cs="Calibri"/>
                                <w:color w:val="000000"/>
                                <w:sz w:val="20"/>
                                <w:szCs w:val="22"/>
                                <w:lang w:eastAsia="lv-LV"/>
                              </w:rPr>
                            </w:pPr>
                            <w:r w:rsidRPr="003B0344">
                              <w:rPr>
                                <w:rFonts w:ascii="Calibri" w:hAnsi="Calibri" w:cs="Calibri"/>
                                <w:color w:val="000000"/>
                                <w:sz w:val="20"/>
                                <w:szCs w:val="22"/>
                                <w:lang w:eastAsia="lv-LV"/>
                              </w:rPr>
                              <w:t>Kataloga numurs / Ordering number</w:t>
                            </w:r>
                          </w:p>
                        </w:tc>
                      </w:tr>
                      <w:tr w:rsidR="009B2ED8" w:rsidRPr="003B0344" w14:paraId="6F35C47D"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6AB41B0C" w14:textId="77777777" w:rsidR="009B2ED8" w:rsidRPr="003B0344" w:rsidRDefault="009B2ED8" w:rsidP="00BE4611">
                            <w:pPr>
                              <w:rPr>
                                <w:rFonts w:ascii="Calibri" w:hAnsi="Calibri" w:cs="Calibri"/>
                                <w:color w:val="000000"/>
                                <w:sz w:val="20"/>
                                <w:szCs w:val="22"/>
                                <w:lang w:eastAsia="lv-LV"/>
                              </w:rPr>
                            </w:pPr>
                          </w:p>
                        </w:tc>
                        <w:tc>
                          <w:tcPr>
                            <w:tcW w:w="1259" w:type="dxa"/>
                            <w:tcBorders>
                              <w:top w:val="nil"/>
                              <w:left w:val="nil"/>
                              <w:bottom w:val="single" w:sz="4" w:space="0" w:color="auto"/>
                              <w:right w:val="single" w:sz="4" w:space="0" w:color="auto"/>
                            </w:tcBorders>
                            <w:noWrap/>
                            <w:vAlign w:val="bottom"/>
                          </w:tcPr>
                          <w:p w14:paraId="1A7E88AF" w14:textId="77777777" w:rsidR="009B2ED8" w:rsidRPr="003B0344" w:rsidRDefault="009B2ED8" w:rsidP="00BE4611">
                            <w:pPr>
                              <w:rPr>
                                <w:rFonts w:ascii="Calibri" w:hAnsi="Calibri" w:cs="Calibri"/>
                                <w:color w:val="000000"/>
                                <w:sz w:val="20"/>
                                <w:szCs w:val="22"/>
                                <w:lang w:eastAsia="lv-LV"/>
                              </w:rPr>
                            </w:pPr>
                          </w:p>
                        </w:tc>
                        <w:tc>
                          <w:tcPr>
                            <w:tcW w:w="1660" w:type="dxa"/>
                            <w:tcBorders>
                              <w:top w:val="nil"/>
                              <w:left w:val="nil"/>
                              <w:bottom w:val="single" w:sz="4" w:space="0" w:color="auto"/>
                              <w:right w:val="single" w:sz="4" w:space="0" w:color="auto"/>
                            </w:tcBorders>
                            <w:noWrap/>
                            <w:vAlign w:val="bottom"/>
                          </w:tcPr>
                          <w:p w14:paraId="034E5594" w14:textId="77777777" w:rsidR="009B2ED8" w:rsidRPr="003B0344" w:rsidRDefault="009B2ED8" w:rsidP="00BE4611">
                            <w:pPr>
                              <w:rPr>
                                <w:rFonts w:ascii="Calibri" w:hAnsi="Calibri" w:cs="Calibri"/>
                                <w:color w:val="000000"/>
                                <w:sz w:val="20"/>
                                <w:szCs w:val="22"/>
                                <w:lang w:eastAsia="lv-LV"/>
                              </w:rPr>
                            </w:pPr>
                          </w:p>
                        </w:tc>
                      </w:tr>
                      <w:tr w:rsidR="009B2ED8" w:rsidRPr="003B0344" w14:paraId="36B25895"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7CBFD251" w14:textId="77777777" w:rsidR="009B2ED8" w:rsidRPr="003B0344" w:rsidRDefault="009B2ED8" w:rsidP="00BE4611">
                            <w:pPr>
                              <w:rPr>
                                <w:rFonts w:ascii="Calibri" w:hAnsi="Calibri" w:cs="Calibri"/>
                                <w:color w:val="000000"/>
                                <w:sz w:val="20"/>
                                <w:szCs w:val="22"/>
                                <w:lang w:eastAsia="lv-LV"/>
                              </w:rPr>
                            </w:pPr>
                          </w:p>
                        </w:tc>
                        <w:tc>
                          <w:tcPr>
                            <w:tcW w:w="1259" w:type="dxa"/>
                            <w:tcBorders>
                              <w:top w:val="nil"/>
                              <w:left w:val="nil"/>
                              <w:bottom w:val="single" w:sz="4" w:space="0" w:color="auto"/>
                              <w:right w:val="single" w:sz="4" w:space="0" w:color="auto"/>
                            </w:tcBorders>
                            <w:noWrap/>
                            <w:vAlign w:val="bottom"/>
                          </w:tcPr>
                          <w:p w14:paraId="65F45559" w14:textId="77777777" w:rsidR="009B2ED8" w:rsidRPr="003B0344" w:rsidRDefault="009B2ED8" w:rsidP="00BE4611">
                            <w:pPr>
                              <w:rPr>
                                <w:rFonts w:ascii="Calibri" w:hAnsi="Calibri" w:cs="Calibri"/>
                                <w:color w:val="000000"/>
                                <w:sz w:val="20"/>
                                <w:szCs w:val="22"/>
                                <w:lang w:eastAsia="lv-LV"/>
                              </w:rPr>
                            </w:pPr>
                          </w:p>
                        </w:tc>
                        <w:tc>
                          <w:tcPr>
                            <w:tcW w:w="1660" w:type="dxa"/>
                            <w:tcBorders>
                              <w:top w:val="nil"/>
                              <w:left w:val="nil"/>
                              <w:bottom w:val="single" w:sz="4" w:space="0" w:color="auto"/>
                              <w:right w:val="single" w:sz="4" w:space="0" w:color="auto"/>
                            </w:tcBorders>
                            <w:noWrap/>
                            <w:vAlign w:val="bottom"/>
                          </w:tcPr>
                          <w:p w14:paraId="697B3522" w14:textId="77777777" w:rsidR="009B2ED8" w:rsidRPr="003B0344" w:rsidRDefault="009B2ED8" w:rsidP="00BE4611">
                            <w:pPr>
                              <w:rPr>
                                <w:rFonts w:ascii="Calibri" w:hAnsi="Calibri" w:cs="Calibri"/>
                                <w:color w:val="000000"/>
                                <w:sz w:val="20"/>
                                <w:szCs w:val="22"/>
                                <w:lang w:eastAsia="lv-LV"/>
                              </w:rPr>
                            </w:pPr>
                          </w:p>
                        </w:tc>
                      </w:tr>
                      <w:tr w:rsidR="009B2ED8" w:rsidRPr="003B0344" w14:paraId="7C8C9DE7"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72FD0FF0" w14:textId="77777777" w:rsidR="009B2ED8" w:rsidRPr="003B0344" w:rsidRDefault="009B2ED8" w:rsidP="00BE4611">
                            <w:pPr>
                              <w:rPr>
                                <w:rFonts w:ascii="Calibri" w:hAnsi="Calibri" w:cs="Calibri"/>
                                <w:color w:val="000000"/>
                                <w:sz w:val="20"/>
                                <w:szCs w:val="22"/>
                                <w:lang w:eastAsia="lv-LV"/>
                              </w:rPr>
                            </w:pPr>
                          </w:p>
                        </w:tc>
                        <w:tc>
                          <w:tcPr>
                            <w:tcW w:w="1259" w:type="dxa"/>
                            <w:tcBorders>
                              <w:top w:val="nil"/>
                              <w:left w:val="nil"/>
                              <w:bottom w:val="single" w:sz="4" w:space="0" w:color="auto"/>
                              <w:right w:val="single" w:sz="4" w:space="0" w:color="auto"/>
                            </w:tcBorders>
                            <w:noWrap/>
                            <w:vAlign w:val="bottom"/>
                          </w:tcPr>
                          <w:p w14:paraId="715952C9" w14:textId="77777777" w:rsidR="009B2ED8" w:rsidRPr="003B0344" w:rsidRDefault="009B2ED8" w:rsidP="00BE4611">
                            <w:pPr>
                              <w:rPr>
                                <w:rFonts w:ascii="Calibri" w:hAnsi="Calibri" w:cs="Calibri"/>
                                <w:color w:val="000000"/>
                                <w:sz w:val="20"/>
                                <w:szCs w:val="22"/>
                                <w:lang w:eastAsia="lv-LV"/>
                              </w:rPr>
                            </w:pPr>
                          </w:p>
                        </w:tc>
                        <w:tc>
                          <w:tcPr>
                            <w:tcW w:w="1660" w:type="dxa"/>
                            <w:tcBorders>
                              <w:top w:val="nil"/>
                              <w:left w:val="nil"/>
                              <w:bottom w:val="single" w:sz="4" w:space="0" w:color="auto"/>
                              <w:right w:val="single" w:sz="4" w:space="0" w:color="auto"/>
                            </w:tcBorders>
                            <w:noWrap/>
                            <w:vAlign w:val="bottom"/>
                          </w:tcPr>
                          <w:p w14:paraId="0AC9D8BE" w14:textId="77777777" w:rsidR="009B2ED8" w:rsidRPr="003B0344" w:rsidRDefault="009B2ED8" w:rsidP="00BE4611">
                            <w:pPr>
                              <w:rPr>
                                <w:rFonts w:ascii="Calibri" w:hAnsi="Calibri" w:cs="Calibri"/>
                                <w:color w:val="000000"/>
                                <w:sz w:val="20"/>
                                <w:szCs w:val="22"/>
                                <w:lang w:eastAsia="lv-LV"/>
                              </w:rPr>
                            </w:pPr>
                          </w:p>
                        </w:tc>
                      </w:tr>
                      <w:tr w:rsidR="009B2ED8" w:rsidRPr="003B0344" w14:paraId="4A98E682"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39929F8E" w14:textId="77777777" w:rsidR="009B2ED8" w:rsidRPr="003B0344" w:rsidRDefault="009B2ED8" w:rsidP="00BE4611">
                            <w:pPr>
                              <w:rPr>
                                <w:rFonts w:ascii="Calibri" w:hAnsi="Calibri" w:cs="Calibri"/>
                                <w:color w:val="000000"/>
                                <w:sz w:val="20"/>
                                <w:szCs w:val="22"/>
                                <w:lang w:eastAsia="lv-LV"/>
                              </w:rPr>
                            </w:pPr>
                          </w:p>
                        </w:tc>
                        <w:tc>
                          <w:tcPr>
                            <w:tcW w:w="1259" w:type="dxa"/>
                            <w:tcBorders>
                              <w:top w:val="nil"/>
                              <w:left w:val="nil"/>
                              <w:bottom w:val="single" w:sz="4" w:space="0" w:color="auto"/>
                              <w:right w:val="single" w:sz="4" w:space="0" w:color="auto"/>
                            </w:tcBorders>
                            <w:noWrap/>
                            <w:vAlign w:val="bottom"/>
                          </w:tcPr>
                          <w:p w14:paraId="48FFCF25" w14:textId="77777777" w:rsidR="009B2ED8" w:rsidRPr="003B0344" w:rsidRDefault="009B2ED8" w:rsidP="00BE4611">
                            <w:pPr>
                              <w:rPr>
                                <w:rFonts w:ascii="Calibri" w:hAnsi="Calibri" w:cs="Calibri"/>
                                <w:color w:val="000000"/>
                                <w:sz w:val="20"/>
                                <w:szCs w:val="22"/>
                                <w:lang w:eastAsia="lv-LV"/>
                              </w:rPr>
                            </w:pPr>
                          </w:p>
                        </w:tc>
                        <w:tc>
                          <w:tcPr>
                            <w:tcW w:w="1660" w:type="dxa"/>
                            <w:tcBorders>
                              <w:top w:val="nil"/>
                              <w:left w:val="nil"/>
                              <w:bottom w:val="single" w:sz="4" w:space="0" w:color="auto"/>
                              <w:right w:val="single" w:sz="4" w:space="0" w:color="auto"/>
                            </w:tcBorders>
                            <w:noWrap/>
                            <w:vAlign w:val="bottom"/>
                          </w:tcPr>
                          <w:p w14:paraId="18BAA000" w14:textId="77777777" w:rsidR="009B2ED8" w:rsidRPr="003B0344" w:rsidRDefault="009B2ED8" w:rsidP="00BE4611">
                            <w:pPr>
                              <w:rPr>
                                <w:rFonts w:ascii="Calibri" w:hAnsi="Calibri" w:cs="Calibri"/>
                                <w:color w:val="000000"/>
                                <w:sz w:val="20"/>
                                <w:szCs w:val="22"/>
                                <w:lang w:eastAsia="lv-LV"/>
                              </w:rPr>
                            </w:pPr>
                          </w:p>
                        </w:tc>
                      </w:tr>
                      <w:tr w:rsidR="009B2ED8" w:rsidRPr="003B0344" w14:paraId="3404BB06" w14:textId="77777777" w:rsidTr="00BE4611">
                        <w:trPr>
                          <w:trHeight w:val="300"/>
                        </w:trPr>
                        <w:tc>
                          <w:tcPr>
                            <w:tcW w:w="960" w:type="dxa"/>
                            <w:tcBorders>
                              <w:top w:val="nil"/>
                              <w:left w:val="single" w:sz="4" w:space="0" w:color="auto"/>
                              <w:bottom w:val="single" w:sz="4" w:space="0" w:color="auto"/>
                              <w:right w:val="single" w:sz="4" w:space="0" w:color="auto"/>
                            </w:tcBorders>
                            <w:noWrap/>
                            <w:vAlign w:val="bottom"/>
                          </w:tcPr>
                          <w:p w14:paraId="66CFE024" w14:textId="77777777" w:rsidR="009B2ED8" w:rsidRPr="003B0344" w:rsidRDefault="009B2ED8" w:rsidP="00BE4611">
                            <w:pPr>
                              <w:rPr>
                                <w:rFonts w:ascii="Calibri" w:hAnsi="Calibri" w:cs="Calibri"/>
                                <w:color w:val="000000"/>
                                <w:sz w:val="20"/>
                                <w:szCs w:val="22"/>
                                <w:lang w:eastAsia="lv-LV"/>
                              </w:rPr>
                            </w:pPr>
                          </w:p>
                        </w:tc>
                        <w:tc>
                          <w:tcPr>
                            <w:tcW w:w="1259" w:type="dxa"/>
                            <w:tcBorders>
                              <w:top w:val="nil"/>
                              <w:left w:val="nil"/>
                              <w:bottom w:val="single" w:sz="4" w:space="0" w:color="auto"/>
                              <w:right w:val="single" w:sz="4" w:space="0" w:color="auto"/>
                            </w:tcBorders>
                            <w:noWrap/>
                            <w:vAlign w:val="bottom"/>
                          </w:tcPr>
                          <w:p w14:paraId="4FD6B9E4" w14:textId="77777777" w:rsidR="009B2ED8" w:rsidRPr="003B0344" w:rsidRDefault="009B2ED8" w:rsidP="00BE4611">
                            <w:pPr>
                              <w:rPr>
                                <w:rFonts w:ascii="Calibri" w:hAnsi="Calibri" w:cs="Calibri"/>
                                <w:color w:val="000000"/>
                                <w:sz w:val="20"/>
                                <w:szCs w:val="22"/>
                                <w:lang w:eastAsia="lv-LV"/>
                              </w:rPr>
                            </w:pPr>
                          </w:p>
                        </w:tc>
                        <w:tc>
                          <w:tcPr>
                            <w:tcW w:w="1660" w:type="dxa"/>
                            <w:tcBorders>
                              <w:top w:val="nil"/>
                              <w:left w:val="nil"/>
                              <w:bottom w:val="single" w:sz="4" w:space="0" w:color="auto"/>
                              <w:right w:val="single" w:sz="4" w:space="0" w:color="auto"/>
                            </w:tcBorders>
                            <w:noWrap/>
                            <w:vAlign w:val="bottom"/>
                          </w:tcPr>
                          <w:p w14:paraId="7BA6407B" w14:textId="77777777" w:rsidR="009B2ED8" w:rsidRPr="003B0344" w:rsidRDefault="009B2ED8" w:rsidP="00BE4611">
                            <w:pPr>
                              <w:rPr>
                                <w:rFonts w:ascii="Calibri" w:hAnsi="Calibri" w:cs="Calibri"/>
                                <w:color w:val="000000"/>
                                <w:sz w:val="20"/>
                                <w:szCs w:val="22"/>
                                <w:lang w:eastAsia="lv-LV"/>
                              </w:rPr>
                            </w:pPr>
                          </w:p>
                        </w:tc>
                      </w:tr>
                    </w:tbl>
                    <w:p w14:paraId="3487B743" w14:textId="77777777" w:rsidR="009B2ED8" w:rsidRDefault="009B2ED8" w:rsidP="009B2ED8"/>
                  </w:txbxContent>
                </v:textbox>
              </v:shape>
            </w:pict>
          </mc:Fallback>
        </mc:AlternateContent>
      </w:r>
    </w:p>
    <w:p w14:paraId="7C60959F" w14:textId="77777777" w:rsidR="009B2ED8" w:rsidRPr="003B0344" w:rsidRDefault="009B2ED8" w:rsidP="009B2ED8">
      <w:pPr>
        <w:spacing w:after="200"/>
        <w:rPr>
          <w:b/>
          <w:bCs/>
          <w:sz w:val="16"/>
        </w:rPr>
      </w:pPr>
      <w:r w:rsidRPr="003B0344">
        <w:rPr>
          <w:b/>
          <w:bCs/>
          <w:sz w:val="16"/>
        </w:rPr>
        <w:t>* Piedziņas mehānisma risinājumu piedāvā ražotājs/ drive mechanism solution is provided by the manufacturer</w:t>
      </w:r>
    </w:p>
    <w:p w14:paraId="2058E8C1" w14:textId="77777777" w:rsidR="009B2ED8" w:rsidRPr="003B0344" w:rsidRDefault="009B2ED8" w:rsidP="009B2ED8">
      <w:pPr>
        <w:spacing w:after="200"/>
        <w:rPr>
          <w:b/>
          <w:bCs/>
          <w:sz w:val="16"/>
        </w:rPr>
      </w:pPr>
      <w:r w:rsidRPr="003B0344">
        <w:rPr>
          <w:b/>
          <w:bCs/>
          <w:sz w:val="16"/>
        </w:rPr>
        <w:t>**Piedziņas risinājums norādīts informatīvi/ drive solution specified informatively</w:t>
      </w:r>
    </w:p>
    <w:p w14:paraId="0DE5EE7C" w14:textId="77777777" w:rsidR="009B2ED8" w:rsidRPr="003B0344" w:rsidRDefault="009B2ED8" w:rsidP="009B2ED8">
      <w:pPr>
        <w:rPr>
          <w:b/>
          <w:bCs/>
          <w:sz w:val="20"/>
        </w:rPr>
      </w:pPr>
      <w:r w:rsidRPr="003B0344">
        <w:rPr>
          <w:b/>
          <w:bCs/>
        </w:rPr>
        <w:tab/>
      </w:r>
      <w:r>
        <w:rPr>
          <w:b/>
          <w:bCs/>
          <w:sz w:val="20"/>
        </w:rPr>
        <w:t xml:space="preserve">                 </w:t>
      </w:r>
      <w:r w:rsidRPr="003B0344">
        <w:rPr>
          <w:b/>
          <w:bCs/>
          <w:sz w:val="20"/>
        </w:rPr>
        <w:t xml:space="preserve">  X</w:t>
      </w:r>
      <w:r w:rsidRPr="003B0344">
        <w:rPr>
          <w:b/>
          <w:bCs/>
          <w:sz w:val="20"/>
        </w:rPr>
        <w:tab/>
        <w:t xml:space="preserve">                 Y</w:t>
      </w:r>
      <w:r w:rsidRPr="003B0344">
        <w:rPr>
          <w:b/>
          <w:bCs/>
          <w:sz w:val="20"/>
        </w:rPr>
        <w:tab/>
        <w:t xml:space="preserve">                W</w:t>
      </w:r>
    </w:p>
    <w:p w14:paraId="48FAD1A1" w14:textId="77777777" w:rsidR="009B2ED8" w:rsidRPr="003B0344" w:rsidRDefault="009B2ED8" w:rsidP="009B2ED8">
      <w:pPr>
        <w:rPr>
          <w:b/>
          <w:bCs/>
          <w:sz w:val="20"/>
        </w:rPr>
      </w:pPr>
      <w:r w:rsidRPr="003B0344">
        <w:rPr>
          <w:b/>
          <w:bCs/>
          <w:sz w:val="20"/>
        </w:rPr>
        <w:t>Vidēji/Average</w:t>
      </w:r>
      <w:r w:rsidRPr="003B0344">
        <w:rPr>
          <w:b/>
          <w:bCs/>
          <w:sz w:val="20"/>
        </w:rPr>
        <w:tab/>
        <w:t>3050mm</w:t>
      </w:r>
      <w:r w:rsidRPr="003B0344">
        <w:rPr>
          <w:b/>
          <w:bCs/>
          <w:sz w:val="20"/>
        </w:rPr>
        <w:tab/>
        <w:t>1196mm</w:t>
      </w:r>
      <w:r w:rsidRPr="003B0344">
        <w:rPr>
          <w:b/>
          <w:bCs/>
          <w:sz w:val="20"/>
        </w:rPr>
        <w:tab/>
        <w:t>1460mm</w:t>
      </w:r>
    </w:p>
    <w:tbl>
      <w:tblPr>
        <w:tblW w:w="14908" w:type="dxa"/>
        <w:tblLook w:val="04A0" w:firstRow="1" w:lastRow="0" w:firstColumn="1" w:lastColumn="0" w:noHBand="0" w:noVBand="1"/>
      </w:tblPr>
      <w:tblGrid>
        <w:gridCol w:w="675"/>
        <w:gridCol w:w="10735"/>
        <w:gridCol w:w="2470"/>
        <w:gridCol w:w="1028"/>
      </w:tblGrid>
      <w:tr w:rsidR="009B2ED8" w:rsidRPr="00E012D7" w14:paraId="34596434" w14:textId="77777777" w:rsidTr="00674895">
        <w:trPr>
          <w:cantSplit/>
          <w:trHeight w:val="462"/>
          <w:tblHeader/>
        </w:trPr>
        <w:tc>
          <w:tcPr>
            <w:tcW w:w="0" w:type="auto"/>
            <w:tcBorders>
              <w:top w:val="single" w:sz="4" w:space="0" w:color="auto"/>
              <w:left w:val="single" w:sz="4" w:space="0" w:color="auto"/>
              <w:bottom w:val="single" w:sz="4" w:space="0" w:color="auto"/>
              <w:right w:val="single" w:sz="4" w:space="0" w:color="auto"/>
            </w:tcBorders>
            <w:vAlign w:val="center"/>
          </w:tcPr>
          <w:p w14:paraId="5948EB5F" w14:textId="77777777" w:rsidR="009B2ED8" w:rsidRPr="002968B4" w:rsidRDefault="009B2ED8" w:rsidP="00674895">
            <w:pPr>
              <w:jc w:val="center"/>
              <w:rPr>
                <w:b/>
                <w:bCs/>
                <w:color w:val="000000"/>
                <w:sz w:val="20"/>
                <w:lang w:eastAsia="lv-LV"/>
              </w:rPr>
            </w:pPr>
            <w:r w:rsidRPr="002968B4">
              <w:rPr>
                <w:b/>
                <w:bCs/>
                <w:color w:val="000000"/>
                <w:sz w:val="20"/>
                <w:lang w:eastAsia="lv-LV"/>
              </w:rPr>
              <w:t>Nr./ No</w:t>
            </w:r>
          </w:p>
        </w:tc>
        <w:tc>
          <w:tcPr>
            <w:tcW w:w="0" w:type="auto"/>
            <w:tcBorders>
              <w:top w:val="single" w:sz="4" w:space="0" w:color="auto"/>
              <w:left w:val="single" w:sz="4" w:space="0" w:color="auto"/>
              <w:bottom w:val="single" w:sz="4" w:space="0" w:color="auto"/>
              <w:right w:val="single" w:sz="4" w:space="0" w:color="auto"/>
            </w:tcBorders>
            <w:vAlign w:val="center"/>
            <w:hideMark/>
          </w:tcPr>
          <w:p w14:paraId="5D7A8C34" w14:textId="77777777" w:rsidR="009B2ED8" w:rsidRPr="002968B4" w:rsidRDefault="009B2ED8" w:rsidP="00674895">
            <w:pPr>
              <w:rPr>
                <w:b/>
                <w:bCs/>
                <w:color w:val="000000"/>
                <w:sz w:val="20"/>
                <w:lang w:eastAsia="lv-LV"/>
              </w:rPr>
            </w:pPr>
            <w:r w:rsidRPr="002968B4">
              <w:rPr>
                <w:b/>
                <w:bCs/>
                <w:color w:val="000000"/>
                <w:sz w:val="20"/>
                <w:lang w:eastAsia="lv-LV"/>
              </w:rPr>
              <w:t>Apraksts</w:t>
            </w:r>
            <w:r w:rsidRPr="002968B4">
              <w:rPr>
                <w:rFonts w:eastAsia="Calibri"/>
                <w:b/>
                <w:bCs/>
                <w:sz w:val="20"/>
                <w:lang w:val="en-US"/>
              </w:rPr>
              <w:t>/ Description</w:t>
            </w:r>
          </w:p>
        </w:tc>
        <w:tc>
          <w:tcPr>
            <w:tcW w:w="0" w:type="auto"/>
            <w:tcBorders>
              <w:top w:val="single" w:sz="4" w:space="0" w:color="auto"/>
              <w:left w:val="nil"/>
              <w:bottom w:val="single" w:sz="4" w:space="0" w:color="auto"/>
              <w:right w:val="single" w:sz="4" w:space="0" w:color="auto"/>
            </w:tcBorders>
            <w:vAlign w:val="center"/>
            <w:hideMark/>
          </w:tcPr>
          <w:p w14:paraId="416187EC" w14:textId="77777777" w:rsidR="009B2ED8" w:rsidRPr="002968B4" w:rsidRDefault="009B2ED8" w:rsidP="00674895">
            <w:pPr>
              <w:jc w:val="center"/>
              <w:rPr>
                <w:b/>
                <w:bCs/>
                <w:color w:val="000000"/>
                <w:sz w:val="20"/>
                <w:lang w:eastAsia="lv-LV"/>
              </w:rPr>
            </w:pPr>
            <w:r w:rsidRPr="00A24DFD">
              <w:rPr>
                <w:b/>
                <w:bCs/>
                <w:color w:val="000000"/>
                <w:sz w:val="18"/>
                <w:lang w:eastAsia="lv-LV"/>
              </w:rPr>
              <w:t>Preces nosaukums pasūtīšanai / Item name for ordering</w:t>
            </w:r>
          </w:p>
        </w:tc>
        <w:tc>
          <w:tcPr>
            <w:tcW w:w="0" w:type="auto"/>
            <w:tcBorders>
              <w:top w:val="single" w:sz="4" w:space="0" w:color="auto"/>
              <w:left w:val="nil"/>
              <w:bottom w:val="single" w:sz="4" w:space="0" w:color="auto"/>
              <w:right w:val="single" w:sz="4" w:space="0" w:color="auto"/>
            </w:tcBorders>
            <w:vAlign w:val="center"/>
            <w:hideMark/>
          </w:tcPr>
          <w:p w14:paraId="55A84B30" w14:textId="77777777" w:rsidR="009B2ED8" w:rsidRPr="002968B4" w:rsidRDefault="009B2ED8" w:rsidP="00674895">
            <w:pPr>
              <w:jc w:val="center"/>
              <w:rPr>
                <w:b/>
                <w:bCs/>
                <w:color w:val="000000"/>
                <w:sz w:val="20"/>
                <w:lang w:eastAsia="lv-LV"/>
              </w:rPr>
            </w:pPr>
            <w:r w:rsidRPr="00A24DFD">
              <w:rPr>
                <w:b/>
                <w:bCs/>
                <w:color w:val="000000"/>
                <w:sz w:val="14"/>
                <w:lang w:eastAsia="lv-LV"/>
              </w:rPr>
              <w:t>Preces cena /</w:t>
            </w:r>
            <w:r w:rsidRPr="00A24DFD">
              <w:rPr>
                <w:sz w:val="18"/>
              </w:rPr>
              <w:t xml:space="preserve"> </w:t>
            </w:r>
            <w:r w:rsidRPr="00A24DFD">
              <w:rPr>
                <w:b/>
                <w:bCs/>
                <w:color w:val="000000"/>
                <w:sz w:val="14"/>
                <w:lang w:eastAsia="lv-LV"/>
              </w:rPr>
              <w:t xml:space="preserve">Item price </w:t>
            </w:r>
          </w:p>
        </w:tc>
      </w:tr>
      <w:tr w:rsidR="009B2ED8" w:rsidRPr="00E012D7" w14:paraId="440A4A5D" w14:textId="77777777" w:rsidTr="00674895">
        <w:trPr>
          <w:cantSplit/>
          <w:trHeight w:val="688"/>
        </w:trPr>
        <w:tc>
          <w:tcPr>
            <w:tcW w:w="0" w:type="auto"/>
            <w:tcBorders>
              <w:top w:val="nil"/>
              <w:left w:val="single" w:sz="4" w:space="0" w:color="auto"/>
              <w:bottom w:val="single" w:sz="4" w:space="0" w:color="auto"/>
              <w:right w:val="single" w:sz="4" w:space="0" w:color="auto"/>
            </w:tcBorders>
            <w:vAlign w:val="center"/>
          </w:tcPr>
          <w:p w14:paraId="6465EAB7" w14:textId="77777777" w:rsidR="009B2ED8" w:rsidRPr="002968B4" w:rsidRDefault="009B2ED8" w:rsidP="00674895">
            <w:pPr>
              <w:ind w:left="426"/>
              <w:jc w:val="center"/>
              <w:rPr>
                <w:color w:val="000000"/>
                <w:sz w:val="20"/>
                <w:lang w:eastAsia="lv-LV"/>
              </w:rPr>
            </w:pPr>
          </w:p>
        </w:tc>
        <w:tc>
          <w:tcPr>
            <w:tcW w:w="0" w:type="auto"/>
            <w:tcBorders>
              <w:top w:val="nil"/>
              <w:left w:val="single" w:sz="4" w:space="0" w:color="auto"/>
              <w:bottom w:val="single" w:sz="4" w:space="0" w:color="auto"/>
              <w:right w:val="single" w:sz="4" w:space="0" w:color="auto"/>
            </w:tcBorders>
            <w:vAlign w:val="center"/>
            <w:hideMark/>
          </w:tcPr>
          <w:p w14:paraId="34EA67CA" w14:textId="77777777" w:rsidR="009B2ED8" w:rsidRPr="002968B4" w:rsidRDefault="009B2ED8" w:rsidP="00674895">
            <w:pPr>
              <w:rPr>
                <w:color w:val="000000"/>
                <w:sz w:val="20"/>
                <w:lang w:eastAsia="lv-LV"/>
              </w:rPr>
            </w:pPr>
            <w:r w:rsidRPr="00181481">
              <w:rPr>
                <w:color w:val="000000"/>
                <w:sz w:val="20"/>
                <w:lang w:eastAsia="lv-LV"/>
              </w:rPr>
              <w:t xml:space="preserve">2602.009 Slodzes slēdzis, iekštipa, 24 kV, 400 A ar zem. nazi kustīgā kontakta pusē, piedziņa pielāgota nestandarta izmēra ligzdām/ Load break switch for indoor installation, 24 kV, 400 A, with earthing witch on movable contact side, drive for non-standard size sockets  </w:t>
            </w:r>
          </w:p>
        </w:tc>
        <w:tc>
          <w:tcPr>
            <w:tcW w:w="0" w:type="auto"/>
            <w:tcBorders>
              <w:top w:val="nil"/>
              <w:left w:val="nil"/>
              <w:bottom w:val="single" w:sz="4" w:space="0" w:color="auto"/>
              <w:right w:val="single" w:sz="4" w:space="0" w:color="auto"/>
            </w:tcBorders>
            <w:vAlign w:val="center"/>
            <w:hideMark/>
          </w:tcPr>
          <w:p w14:paraId="1F9C8D25" w14:textId="77777777" w:rsidR="009B2ED8" w:rsidRPr="002968B4" w:rsidRDefault="009B2ED8" w:rsidP="00674895">
            <w:pPr>
              <w:jc w:val="center"/>
              <w:rPr>
                <w:color w:val="000000"/>
                <w:sz w:val="20"/>
                <w:lang w:eastAsia="lv-LV"/>
              </w:rPr>
            </w:pPr>
          </w:p>
        </w:tc>
        <w:tc>
          <w:tcPr>
            <w:tcW w:w="0" w:type="auto"/>
            <w:tcBorders>
              <w:top w:val="nil"/>
              <w:left w:val="nil"/>
              <w:bottom w:val="single" w:sz="4" w:space="0" w:color="auto"/>
              <w:right w:val="single" w:sz="4" w:space="0" w:color="auto"/>
            </w:tcBorders>
            <w:vAlign w:val="center"/>
          </w:tcPr>
          <w:p w14:paraId="53DF9956" w14:textId="77777777" w:rsidR="009B2ED8" w:rsidRPr="002968B4" w:rsidRDefault="009B2ED8" w:rsidP="00674895">
            <w:pPr>
              <w:jc w:val="center"/>
              <w:rPr>
                <w:color w:val="000000"/>
                <w:sz w:val="20"/>
                <w:lang w:eastAsia="lv-LV"/>
              </w:rPr>
            </w:pPr>
          </w:p>
        </w:tc>
      </w:tr>
      <w:tr w:rsidR="009B2ED8" w:rsidRPr="00E012D7" w14:paraId="6D527315" w14:textId="77777777" w:rsidTr="00674895">
        <w:trPr>
          <w:cantSplit/>
          <w:trHeight w:val="688"/>
        </w:trPr>
        <w:tc>
          <w:tcPr>
            <w:tcW w:w="0" w:type="auto"/>
            <w:tcBorders>
              <w:top w:val="single" w:sz="4" w:space="0" w:color="auto"/>
              <w:left w:val="single" w:sz="4" w:space="0" w:color="auto"/>
              <w:bottom w:val="single" w:sz="4" w:space="0" w:color="auto"/>
              <w:right w:val="single" w:sz="4" w:space="0" w:color="auto"/>
            </w:tcBorders>
            <w:vAlign w:val="center"/>
          </w:tcPr>
          <w:p w14:paraId="59D3AE9F" w14:textId="77777777" w:rsidR="009B2ED8" w:rsidRPr="002968B4" w:rsidRDefault="009B2ED8" w:rsidP="00674895">
            <w:pPr>
              <w:ind w:left="426"/>
              <w:jc w:val="center"/>
              <w:rPr>
                <w:color w:val="000000"/>
                <w:sz w:val="20"/>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8DEE5A0" w14:textId="77777777" w:rsidR="009B2ED8" w:rsidRPr="002968B4" w:rsidRDefault="009B2ED8" w:rsidP="00674895">
            <w:pPr>
              <w:rPr>
                <w:color w:val="000000"/>
                <w:sz w:val="20"/>
                <w:lang w:eastAsia="lv-LV"/>
              </w:rPr>
            </w:pPr>
            <w:r w:rsidRPr="003122EC">
              <w:rPr>
                <w:color w:val="000000"/>
                <w:sz w:val="20"/>
                <w:lang w:eastAsia="lv-LV"/>
              </w:rPr>
              <w:t>2602.010 Slodzes slēdzis, iekštipa, 24 kV, 400 A ar zem. nažiem kustīgā un fiksētā kontakta pusē, piedziņa pielāgota nestandarta izmēra ligzdām</w:t>
            </w:r>
            <w:r>
              <w:rPr>
                <w:color w:val="000000"/>
                <w:sz w:val="20"/>
                <w:lang w:eastAsia="lv-LV"/>
              </w:rPr>
              <w:t>/</w:t>
            </w:r>
            <w:r w:rsidRPr="003122EC">
              <w:rPr>
                <w:color w:val="000000"/>
                <w:sz w:val="20"/>
                <w:lang w:eastAsia="lv-LV"/>
              </w:rPr>
              <w:t xml:space="preserve"> Load break switch for indoor installation, 24 kV, 400 A, with earthing switches mounted on moving and fixed contact sides, drive for non-standard size sockets</w:t>
            </w:r>
          </w:p>
        </w:tc>
        <w:tc>
          <w:tcPr>
            <w:tcW w:w="0" w:type="auto"/>
            <w:tcBorders>
              <w:top w:val="single" w:sz="4" w:space="0" w:color="auto"/>
              <w:left w:val="nil"/>
              <w:bottom w:val="single" w:sz="4" w:space="0" w:color="auto"/>
              <w:right w:val="single" w:sz="4" w:space="0" w:color="auto"/>
            </w:tcBorders>
            <w:vAlign w:val="center"/>
          </w:tcPr>
          <w:p w14:paraId="0A1BF921" w14:textId="77777777" w:rsidR="009B2ED8" w:rsidRPr="002968B4" w:rsidRDefault="009B2ED8" w:rsidP="00674895">
            <w:pPr>
              <w:jc w:val="center"/>
              <w:rPr>
                <w:color w:val="000000"/>
                <w:sz w:val="20"/>
                <w:lang w:eastAsia="lv-LV"/>
              </w:rPr>
            </w:pPr>
          </w:p>
        </w:tc>
        <w:tc>
          <w:tcPr>
            <w:tcW w:w="0" w:type="auto"/>
            <w:tcBorders>
              <w:top w:val="single" w:sz="4" w:space="0" w:color="auto"/>
              <w:left w:val="nil"/>
              <w:bottom w:val="single" w:sz="4" w:space="0" w:color="auto"/>
              <w:right w:val="single" w:sz="4" w:space="0" w:color="auto"/>
            </w:tcBorders>
            <w:vAlign w:val="center"/>
          </w:tcPr>
          <w:p w14:paraId="6E311DD5" w14:textId="77777777" w:rsidR="009B2ED8" w:rsidRPr="002968B4" w:rsidRDefault="009B2ED8" w:rsidP="00674895">
            <w:pPr>
              <w:jc w:val="center"/>
              <w:rPr>
                <w:color w:val="000000"/>
                <w:sz w:val="20"/>
                <w:lang w:eastAsia="lv-LV"/>
              </w:rPr>
            </w:pPr>
          </w:p>
        </w:tc>
      </w:tr>
    </w:tbl>
    <w:p w14:paraId="0F15CC77" w14:textId="77777777" w:rsidR="009B2ED8" w:rsidRPr="00651BDC" w:rsidRDefault="009B2ED8" w:rsidP="009B2ED8">
      <w:pPr>
        <w:rPr>
          <w:b/>
          <w:bCs/>
        </w:rPr>
      </w:pPr>
    </w:p>
    <w:p w14:paraId="58FD23F6" w14:textId="44983A22" w:rsidR="00384293" w:rsidRPr="009B2ED8" w:rsidRDefault="00384293" w:rsidP="009B2ED8"/>
    <w:sectPr w:rsidR="00384293" w:rsidRPr="009B2ED8" w:rsidSect="001D031B">
      <w:headerReference w:type="default" r:id="rId10"/>
      <w:footerReference w:type="default" r:id="rId11"/>
      <w:endnotePr>
        <w:numFmt w:val="decimal"/>
      </w:endnotePr>
      <w:pgSz w:w="16838" w:h="11906" w:orient="landscape"/>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9AEEB" w14:textId="77777777" w:rsidR="00633BF4" w:rsidRDefault="00633BF4" w:rsidP="00062857">
      <w:r>
        <w:separator/>
      </w:r>
    </w:p>
  </w:endnote>
  <w:endnote w:type="continuationSeparator" w:id="0">
    <w:p w14:paraId="4BFB7B54" w14:textId="77777777" w:rsidR="00633BF4" w:rsidRDefault="00633BF4" w:rsidP="00062857">
      <w:r>
        <w:continuationSeparator/>
      </w:r>
    </w:p>
  </w:endnote>
  <w:endnote w:type="continuationNotice" w:id="1">
    <w:p w14:paraId="52B346CA" w14:textId="77777777" w:rsidR="00633BF4" w:rsidRDefault="00633B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67F2" w14:textId="77777777" w:rsidR="005353EC" w:rsidRPr="00B4761A" w:rsidRDefault="005353EC">
    <w:pPr>
      <w:pStyle w:val="Footer"/>
      <w:jc w:val="center"/>
    </w:pPr>
    <w:r w:rsidRPr="00B4761A">
      <w:t xml:space="preserve"> </w:t>
    </w:r>
    <w:r w:rsidRPr="00B4761A">
      <w:fldChar w:fldCharType="begin"/>
    </w:r>
    <w:r w:rsidRPr="00B4761A">
      <w:instrText>PAGE  \* Arabic  \* MERGEFORMAT</w:instrText>
    </w:r>
    <w:r w:rsidRPr="00B4761A">
      <w:fldChar w:fldCharType="separate"/>
    </w:r>
    <w:r w:rsidR="002F27AF">
      <w:rPr>
        <w:noProof/>
      </w:rPr>
      <w:t>12</w:t>
    </w:r>
    <w:r w:rsidRPr="00B4761A">
      <w:fldChar w:fldCharType="end"/>
    </w:r>
    <w:r w:rsidRPr="00B4761A">
      <w:t xml:space="preserve"> no </w:t>
    </w:r>
    <w:r w:rsidRPr="00B4761A">
      <w:fldChar w:fldCharType="begin"/>
    </w:r>
    <w:r w:rsidRPr="00B4761A">
      <w:instrText>NUMPAGES \ * arābu \ * MERGEFORMAT</w:instrText>
    </w:r>
    <w:r w:rsidRPr="00B4761A">
      <w:fldChar w:fldCharType="separate"/>
    </w:r>
    <w:r w:rsidR="002F27AF">
      <w:rPr>
        <w:noProof/>
      </w:rPr>
      <w:t>12</w:t>
    </w:r>
    <w:r w:rsidRPr="00B4761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699D1" w14:textId="77777777" w:rsidR="00633BF4" w:rsidRDefault="00633BF4" w:rsidP="00062857">
      <w:r>
        <w:separator/>
      </w:r>
    </w:p>
  </w:footnote>
  <w:footnote w:type="continuationSeparator" w:id="0">
    <w:p w14:paraId="2BC095A9" w14:textId="77777777" w:rsidR="00633BF4" w:rsidRDefault="00633BF4" w:rsidP="00062857">
      <w:r>
        <w:continuationSeparator/>
      </w:r>
    </w:p>
  </w:footnote>
  <w:footnote w:type="continuationNotice" w:id="1">
    <w:p w14:paraId="55A187ED" w14:textId="77777777" w:rsidR="00633BF4" w:rsidRDefault="00633BF4"/>
  </w:footnote>
  <w:footnote w:id="2">
    <w:p w14:paraId="40FF5D04" w14:textId="77777777" w:rsidR="00A6108A" w:rsidRPr="00305974" w:rsidRDefault="00A6108A" w:rsidP="00A6108A">
      <w:pPr>
        <w:pStyle w:val="FootnoteText"/>
        <w:rPr>
          <w:noProof/>
          <w:lang w:val="en-US"/>
        </w:rPr>
      </w:pPr>
      <w:r w:rsidRPr="00A6108A">
        <w:rPr>
          <w:rStyle w:val="FootnoteReference"/>
        </w:rPr>
        <w:footnoteRef/>
      </w:r>
      <w:bookmarkStart w:id="1" w:name="_Hlk66434064"/>
      <w:r w:rsidRPr="00305974">
        <w:rPr>
          <w:noProof/>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305974">
        <w:rPr>
          <w:noProof/>
          <w:color w:val="000000"/>
          <w:lang w:val="en-US"/>
        </w:rPr>
        <w:t>÷"</w:t>
      </w:r>
      <w:r w:rsidRPr="00305974">
        <w:rPr>
          <w:noProof/>
          <w:lang w:val="en-US"/>
        </w:rPr>
        <w:t>, jānodrošina, lai piedāvājums atbilstu kādai no vērtību robežās esošai vērtībai</w:t>
      </w:r>
      <w:bookmarkEnd w:id="1"/>
      <w:r w:rsidRPr="00305974">
        <w:rPr>
          <w:noProof/>
          <w:lang w:val="en-US"/>
        </w:rPr>
        <w:t xml:space="preserve">, nepārsniedzot zemāko vai augstāko norādītā diapazona vērtību / If a value is specified, the offered value should be as requested or higher (better). 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 </w:t>
      </w:r>
    </w:p>
  </w:footnote>
  <w:footnote w:id="3">
    <w:p w14:paraId="5FCC4919" w14:textId="77777777" w:rsidR="009B2ED8" w:rsidRDefault="009B2ED8" w:rsidP="009B2ED8">
      <w:pPr>
        <w:pStyle w:val="FootnoteText"/>
      </w:pPr>
      <w:r>
        <w:rPr>
          <w:rStyle w:val="FootnoteReference"/>
        </w:rPr>
        <w:footnoteRef/>
      </w:r>
      <w:r>
        <w:t xml:space="preserve"> </w:t>
      </w:r>
      <w:r w:rsidRPr="00C02108">
        <w:t xml:space="preserve">Precīzs avots, kur atspoguļota tehniskā informācija (instrukcijas nosaukums un lapaspuse)/ </w:t>
      </w:r>
      <w:r w:rsidRPr="00503DF7">
        <w:rPr>
          <w:lang w:val="en-US"/>
        </w:rPr>
        <w:t>An accurate source presenting the technical information (title and page of the instruction)</w:t>
      </w:r>
    </w:p>
  </w:footnote>
  <w:footnote w:id="4">
    <w:p w14:paraId="3B1D3706" w14:textId="77777777" w:rsidR="009B2ED8" w:rsidRDefault="009B2ED8" w:rsidP="009B2ED8">
      <w:pPr>
        <w:pStyle w:val="FootnoteText"/>
      </w:pPr>
      <w:r>
        <w:rPr>
          <w:rStyle w:val="FootnoteReference"/>
        </w:rPr>
        <w:footnoteRef/>
      </w:r>
      <w:r>
        <w:t xml:space="preserve"> </w:t>
      </w:r>
      <w:r w:rsidRPr="0028349C">
        <w:t>“Sada</w:t>
      </w:r>
      <w:r>
        <w:t xml:space="preserve">les tīkls” materiālu kategorijas nosaukums un numurs/ </w:t>
      </w:r>
      <w:r w:rsidRPr="00554BEB">
        <w:t xml:space="preserve">Name and number of material category of </w:t>
      </w:r>
      <w:r w:rsidRPr="0028349C">
        <w:t>AS</w:t>
      </w:r>
      <w:r w:rsidRPr="00554BEB">
        <w:t xml:space="preserve"> “Sadales tīkls”</w:t>
      </w:r>
    </w:p>
  </w:footnote>
  <w:footnote w:id="5">
    <w:p w14:paraId="6AD4AD14" w14:textId="77777777" w:rsidR="009B2ED8" w:rsidRDefault="009B2ED8" w:rsidP="009B2ED8">
      <w:pPr>
        <w:pStyle w:val="FootnoteText"/>
        <w:rPr>
          <w:rFonts w:eastAsia="Calibri"/>
          <w:lang w:val="en-US"/>
        </w:rPr>
      </w:pPr>
      <w:r>
        <w:rPr>
          <w:rStyle w:val="FootnoteReference"/>
        </w:rPr>
        <w:footnoteRef/>
      </w:r>
      <w:r>
        <w:t xml:space="preserve"> </w:t>
      </w:r>
      <w:r w:rsidRPr="006C2439">
        <w:rPr>
          <w:color w:val="000000"/>
          <w:lang w:eastAsia="lv-LV"/>
        </w:rPr>
        <w:t>Norādīt pilnu preces tipa apzīmējumu</w:t>
      </w:r>
      <w:r>
        <w:rPr>
          <w:color w:val="000000"/>
          <w:lang w:eastAsia="lv-LV"/>
        </w:rPr>
        <w:t xml:space="preserve"> </w:t>
      </w:r>
      <w:r>
        <w:rPr>
          <w:color w:val="000000"/>
          <w:szCs w:val="22"/>
          <w:lang w:eastAsia="lv-LV"/>
        </w:rPr>
        <w:t>(modeļa nosaukums</w:t>
      </w:r>
      <w:r w:rsidRPr="00DC28C6">
        <w:rPr>
          <w:color w:val="000000"/>
          <w:szCs w:val="22"/>
          <w:lang w:eastAsia="lv-LV"/>
        </w:rPr>
        <w:t>)</w:t>
      </w:r>
      <w:r w:rsidRPr="006C2439">
        <w:rPr>
          <w:color w:val="000000"/>
          <w:lang w:eastAsia="lv-LV"/>
        </w:rPr>
        <w:t xml:space="preserve">/ Specify type </w:t>
      </w:r>
      <w:r w:rsidRPr="006C2439">
        <w:rPr>
          <w:rFonts w:eastAsia="Calibri"/>
          <w:lang w:val="en-US"/>
        </w:rPr>
        <w:t>reference</w:t>
      </w:r>
      <w:r>
        <w:rPr>
          <w:rFonts w:eastAsia="Calibri"/>
          <w:lang w:val="en-US"/>
        </w:rPr>
        <w:t xml:space="preserve"> (model name</w:t>
      </w:r>
      <w:r w:rsidRPr="00A1141E">
        <w:rPr>
          <w:rFonts w:eastAsia="Calibri"/>
          <w:lang w:val="en-US"/>
        </w:rPr>
        <w:t>)</w:t>
      </w:r>
    </w:p>
    <w:p w14:paraId="7C00D88A" w14:textId="77777777" w:rsidR="009B2ED8" w:rsidRDefault="009B2ED8" w:rsidP="009B2ED8">
      <w:pPr>
        <w:pStyle w:val="FootnoteText"/>
        <w:rPr>
          <w:rFonts w:eastAsia="Calibri"/>
          <w:lang w:val="en-US"/>
        </w:rPr>
      </w:pPr>
      <w:r w:rsidRPr="00BD1383">
        <w:rPr>
          <w:rFonts w:eastAsia="Calibri"/>
          <w:vertAlign w:val="superscript"/>
          <w:lang w:val="en-US"/>
        </w:rPr>
        <w:t>4</w:t>
      </w:r>
      <w:r>
        <w:rPr>
          <w:rFonts w:eastAsia="Calibri"/>
          <w:vertAlign w:val="superscript"/>
          <w:lang w:val="en-US"/>
        </w:rPr>
        <w:t xml:space="preserve"> </w:t>
      </w:r>
      <w:r>
        <w:rPr>
          <w:rFonts w:eastAsia="Calibri"/>
          <w:lang w:val="en-US"/>
        </w:rPr>
        <w:t>Ar roku darbināms piedziņas mehānisms (pielikumam Nr.1) / With hand operating mechanism (Annex 1)</w:t>
      </w:r>
    </w:p>
    <w:p w14:paraId="47802523" w14:textId="77777777" w:rsidR="009B2ED8" w:rsidRPr="00BD1383" w:rsidRDefault="009B2ED8" w:rsidP="009B2ED8">
      <w:pPr>
        <w:pStyle w:val="FootnoteText"/>
      </w:pPr>
      <w:r w:rsidRPr="00BD1383">
        <w:rPr>
          <w:rFonts w:eastAsia="Calibri"/>
          <w:vertAlign w:val="superscript"/>
          <w:lang w:val="en-US"/>
        </w:rPr>
        <w:t>5</w:t>
      </w:r>
      <w:r>
        <w:rPr>
          <w:rFonts w:eastAsia="Calibri"/>
          <w:vertAlign w:val="superscript"/>
          <w:lang w:val="en-US"/>
        </w:rPr>
        <w:t xml:space="preserve"> </w:t>
      </w:r>
      <w:r>
        <w:rPr>
          <w:rFonts w:eastAsia="Calibri"/>
          <w:lang w:val="en-US"/>
        </w:rPr>
        <w:t>N</w:t>
      </w:r>
      <w:r w:rsidRPr="00BD1383">
        <w:rPr>
          <w:rFonts w:eastAsia="Calibri"/>
          <w:lang w:val="en-US"/>
        </w:rPr>
        <w:t>estandarta rokpiedziņas risinājumam (Pielikums Nr.</w:t>
      </w:r>
      <w:r>
        <w:rPr>
          <w:rFonts w:eastAsia="Calibri"/>
          <w:lang w:val="en-US"/>
        </w:rPr>
        <w:t>2</w:t>
      </w:r>
      <w:r w:rsidRPr="00BD1383">
        <w:rPr>
          <w:rFonts w:eastAsia="Calibri"/>
          <w:lang w:val="en-US"/>
        </w:rPr>
        <w:t xml:space="preserve">)/ </w:t>
      </w:r>
      <w:r>
        <w:rPr>
          <w:rFonts w:eastAsia="Calibri"/>
          <w:lang w:val="en-US"/>
        </w:rPr>
        <w:t>N</w:t>
      </w:r>
      <w:r w:rsidRPr="00BD1383">
        <w:rPr>
          <w:rFonts w:eastAsia="Calibri"/>
          <w:lang w:val="en-US"/>
        </w:rPr>
        <w:t xml:space="preserve">on-standard manual drive solution (Annex </w:t>
      </w:r>
      <w:r>
        <w:rPr>
          <w:rFonts w:eastAsia="Calibri"/>
          <w:lang w:val="en-US"/>
        </w:rPr>
        <w:t>2</w:t>
      </w:r>
      <w:r w:rsidRPr="00BD1383">
        <w:rPr>
          <w:rFonts w:eastAsia="Calibri"/>
          <w:lang w:val="en-US"/>
        </w:rPr>
        <w:t>)</w:t>
      </w:r>
    </w:p>
  </w:footnote>
  <w:footnote w:id="6">
    <w:p w14:paraId="691B6F9A" w14:textId="77777777" w:rsidR="00DC5D26" w:rsidRPr="00B61266" w:rsidRDefault="00DC5D26" w:rsidP="00DC5D26">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5C9552D7" w14:textId="77777777" w:rsidR="00DC5D26" w:rsidRPr="00194656" w:rsidRDefault="00DC5D26" w:rsidP="00DC5D26">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B61266">
          <w:rPr>
            <w:rStyle w:val="Hyperlink"/>
            <w:sz w:val="20"/>
            <w:szCs w:val="20"/>
          </w:rPr>
          <w:t>http://www.european-accreditation.org/)</w:t>
        </w:r>
      </w:hyperlink>
      <w:r w:rsidRPr="00B61266">
        <w:rPr>
          <w:sz w:val="20"/>
          <w:szCs w:val="20"/>
        </w:rPr>
        <w:t xml:space="preserve">). / </w:t>
      </w:r>
      <w:r w:rsidRPr="00194656">
        <w:rPr>
          <w:sz w:val="20"/>
          <w:szCs w:val="20"/>
          <w:lang w:val="en-US"/>
        </w:rPr>
        <w:t xml:space="preserve">If the Public service provider specifies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6797F186" w14:textId="77777777" w:rsidR="00DC5D26" w:rsidRDefault="00DC5D26" w:rsidP="00DC5D26">
      <w:pPr>
        <w:pStyle w:val="FootnoteText"/>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(http://www.european-accreditation.org/)).</w:t>
      </w:r>
      <w:r w:rsidRPr="00B61266">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23D98CCE" w:rsidR="00116E3F" w:rsidRDefault="00AD7980" w:rsidP="00EF3CEC">
    <w:pPr>
      <w:pStyle w:val="Header"/>
      <w:jc w:val="right"/>
    </w:pPr>
    <w:r>
      <w:t>TS</w:t>
    </w:r>
    <w:r w:rsidR="00314EE4">
      <w:t xml:space="preserve"> </w:t>
    </w:r>
    <w:r w:rsidR="00246D9C">
      <w:t>2602.001</w:t>
    </w:r>
    <w:r w:rsidR="00B02AEB">
      <w:t>-</w:t>
    </w:r>
    <w:r w:rsidR="00D56127">
      <w:t>002</w:t>
    </w:r>
    <w:r w:rsidR="00EF299C">
      <w:t xml:space="preserve"> v</w:t>
    </w:r>
    <w:r w:rsidR="005C30C7">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96CDA"/>
    <w:multiLevelType w:val="hybridMultilevel"/>
    <w:tmpl w:val="2D0208A2"/>
    <w:lvl w:ilvl="0" w:tplc="A39ABEB2">
      <w:start w:val="1"/>
      <w:numFmt w:val="decimal"/>
      <w:lvlText w:val="%1."/>
      <w:lvlJc w:val="left"/>
      <w:pPr>
        <w:ind w:left="720" w:hanging="360"/>
      </w:pPr>
      <w:rPr>
        <w:rFonts w:asciiTheme="minorHAnsi" w:hAnsiTheme="minorHAnsi"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22182AFF"/>
    <w:multiLevelType w:val="hybridMultilevel"/>
    <w:tmpl w:val="B20ABC28"/>
    <w:lvl w:ilvl="0" w:tplc="89028C74">
      <w:start w:val="1"/>
      <w:numFmt w:val="decimal"/>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A3153B4"/>
    <w:multiLevelType w:val="multilevel"/>
    <w:tmpl w:val="4B06BB9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5C9D3A1E"/>
    <w:multiLevelType w:val="hybridMultilevel"/>
    <w:tmpl w:val="A27CDF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6CCF191B"/>
    <w:multiLevelType w:val="hybridMultilevel"/>
    <w:tmpl w:val="BB202F4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98389177">
    <w:abstractNumId w:val="3"/>
  </w:num>
  <w:num w:numId="2" w16cid:durableId="1948538420">
    <w:abstractNumId w:val="0"/>
  </w:num>
  <w:num w:numId="3" w16cid:durableId="1507819029">
    <w:abstractNumId w:val="1"/>
  </w:num>
  <w:num w:numId="4" w16cid:durableId="715013166">
    <w:abstractNumId w:val="4"/>
  </w:num>
  <w:num w:numId="5" w16cid:durableId="1057050770">
    <w:abstractNumId w:val="6"/>
  </w:num>
  <w:num w:numId="6" w16cid:durableId="1416438985">
    <w:abstractNumId w:val="5"/>
  </w:num>
  <w:num w:numId="7" w16cid:durableId="1797067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PersonalInformation/>
  <w:removeDateAndTime/>
  <w:documentProtection w:edit="readOnly" w:enforcement="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93"/>
    <w:rsid w:val="00044187"/>
    <w:rsid w:val="00047164"/>
    <w:rsid w:val="0005300E"/>
    <w:rsid w:val="00062857"/>
    <w:rsid w:val="0007487D"/>
    <w:rsid w:val="00075658"/>
    <w:rsid w:val="00090496"/>
    <w:rsid w:val="00092B04"/>
    <w:rsid w:val="00095CF2"/>
    <w:rsid w:val="000A1969"/>
    <w:rsid w:val="000A36F9"/>
    <w:rsid w:val="000A3A85"/>
    <w:rsid w:val="000A7947"/>
    <w:rsid w:val="000F3E6D"/>
    <w:rsid w:val="00114949"/>
    <w:rsid w:val="00116E3F"/>
    <w:rsid w:val="001245BF"/>
    <w:rsid w:val="00131A4C"/>
    <w:rsid w:val="00142EF1"/>
    <w:rsid w:val="00146DB7"/>
    <w:rsid w:val="00154413"/>
    <w:rsid w:val="001646BD"/>
    <w:rsid w:val="001755A2"/>
    <w:rsid w:val="0017609F"/>
    <w:rsid w:val="00193B80"/>
    <w:rsid w:val="001970F1"/>
    <w:rsid w:val="001B06F3"/>
    <w:rsid w:val="001B2476"/>
    <w:rsid w:val="001C33F3"/>
    <w:rsid w:val="001C4BC5"/>
    <w:rsid w:val="001C4E98"/>
    <w:rsid w:val="001C5F75"/>
    <w:rsid w:val="001C6383"/>
    <w:rsid w:val="001C73E7"/>
    <w:rsid w:val="001D01C0"/>
    <w:rsid w:val="001D031B"/>
    <w:rsid w:val="001D37DE"/>
    <w:rsid w:val="001E06D5"/>
    <w:rsid w:val="0020303E"/>
    <w:rsid w:val="002133D6"/>
    <w:rsid w:val="00224ABB"/>
    <w:rsid w:val="00240D53"/>
    <w:rsid w:val="00243C49"/>
    <w:rsid w:val="00246D9C"/>
    <w:rsid w:val="00253B29"/>
    <w:rsid w:val="00296B1E"/>
    <w:rsid w:val="00297EFB"/>
    <w:rsid w:val="002C28B4"/>
    <w:rsid w:val="002C603C"/>
    <w:rsid w:val="002C624C"/>
    <w:rsid w:val="002E2665"/>
    <w:rsid w:val="002E7CD6"/>
    <w:rsid w:val="002F27AF"/>
    <w:rsid w:val="00305974"/>
    <w:rsid w:val="00314EE4"/>
    <w:rsid w:val="00333E0F"/>
    <w:rsid w:val="00356883"/>
    <w:rsid w:val="0036471D"/>
    <w:rsid w:val="003709DA"/>
    <w:rsid w:val="00384293"/>
    <w:rsid w:val="003E2637"/>
    <w:rsid w:val="003E332B"/>
    <w:rsid w:val="003F13FE"/>
    <w:rsid w:val="004145D0"/>
    <w:rsid w:val="00415130"/>
    <w:rsid w:val="004277BB"/>
    <w:rsid w:val="00440859"/>
    <w:rsid w:val="00464111"/>
    <w:rsid w:val="004657D5"/>
    <w:rsid w:val="00483589"/>
    <w:rsid w:val="00484D6C"/>
    <w:rsid w:val="00486460"/>
    <w:rsid w:val="004A40D7"/>
    <w:rsid w:val="004A7941"/>
    <w:rsid w:val="004B4DE3"/>
    <w:rsid w:val="004B7F7D"/>
    <w:rsid w:val="004C14EC"/>
    <w:rsid w:val="004C73CA"/>
    <w:rsid w:val="004D4086"/>
    <w:rsid w:val="004E381E"/>
    <w:rsid w:val="004E633C"/>
    <w:rsid w:val="004F6913"/>
    <w:rsid w:val="005102DF"/>
    <w:rsid w:val="00512E58"/>
    <w:rsid w:val="005217B0"/>
    <w:rsid w:val="0053266C"/>
    <w:rsid w:val="005353EC"/>
    <w:rsid w:val="005407C4"/>
    <w:rsid w:val="00547C51"/>
    <w:rsid w:val="0055128F"/>
    <w:rsid w:val="005612B2"/>
    <w:rsid w:val="0056164A"/>
    <w:rsid w:val="00566440"/>
    <w:rsid w:val="00573D72"/>
    <w:rsid w:val="005766AC"/>
    <w:rsid w:val="00591F1C"/>
    <w:rsid w:val="005B6CAE"/>
    <w:rsid w:val="005C30C7"/>
    <w:rsid w:val="005E266C"/>
    <w:rsid w:val="005F0E78"/>
    <w:rsid w:val="005F3151"/>
    <w:rsid w:val="00603A57"/>
    <w:rsid w:val="00616E27"/>
    <w:rsid w:val="00633BF4"/>
    <w:rsid w:val="00651BDC"/>
    <w:rsid w:val="0065338D"/>
    <w:rsid w:val="00660981"/>
    <w:rsid w:val="006618C9"/>
    <w:rsid w:val="006648EF"/>
    <w:rsid w:val="006A00C1"/>
    <w:rsid w:val="006A64ED"/>
    <w:rsid w:val="006A7CC2"/>
    <w:rsid w:val="006C6FE5"/>
    <w:rsid w:val="006D6061"/>
    <w:rsid w:val="00701065"/>
    <w:rsid w:val="00724DF1"/>
    <w:rsid w:val="007438E4"/>
    <w:rsid w:val="007817A5"/>
    <w:rsid w:val="0079369D"/>
    <w:rsid w:val="007A2673"/>
    <w:rsid w:val="007B02DB"/>
    <w:rsid w:val="007D13C7"/>
    <w:rsid w:val="007F502A"/>
    <w:rsid w:val="00820E4A"/>
    <w:rsid w:val="008272D2"/>
    <w:rsid w:val="00834C72"/>
    <w:rsid w:val="008400DD"/>
    <w:rsid w:val="008406A0"/>
    <w:rsid w:val="008469F0"/>
    <w:rsid w:val="00863D95"/>
    <w:rsid w:val="00874E16"/>
    <w:rsid w:val="008B6103"/>
    <w:rsid w:val="008C22FE"/>
    <w:rsid w:val="008D629E"/>
    <w:rsid w:val="00901E1D"/>
    <w:rsid w:val="009030B1"/>
    <w:rsid w:val="00911BC2"/>
    <w:rsid w:val="009175A3"/>
    <w:rsid w:val="009355C4"/>
    <w:rsid w:val="00945394"/>
    <w:rsid w:val="00946368"/>
    <w:rsid w:val="009572C3"/>
    <w:rsid w:val="00970450"/>
    <w:rsid w:val="00991D0C"/>
    <w:rsid w:val="00995AB9"/>
    <w:rsid w:val="009A18B7"/>
    <w:rsid w:val="009B2ED8"/>
    <w:rsid w:val="009C7654"/>
    <w:rsid w:val="00A00886"/>
    <w:rsid w:val="00A1132E"/>
    <w:rsid w:val="00A13DF1"/>
    <w:rsid w:val="00A44991"/>
    <w:rsid w:val="00A47506"/>
    <w:rsid w:val="00A551A1"/>
    <w:rsid w:val="00A6108A"/>
    <w:rsid w:val="00A76C6A"/>
    <w:rsid w:val="00AD5924"/>
    <w:rsid w:val="00AD7980"/>
    <w:rsid w:val="00AE1075"/>
    <w:rsid w:val="00AF02DF"/>
    <w:rsid w:val="00B02AEB"/>
    <w:rsid w:val="00B05CFD"/>
    <w:rsid w:val="00B069F0"/>
    <w:rsid w:val="00B415CF"/>
    <w:rsid w:val="00B4521F"/>
    <w:rsid w:val="00B4761A"/>
    <w:rsid w:val="00B552AD"/>
    <w:rsid w:val="00B67B68"/>
    <w:rsid w:val="00B830A8"/>
    <w:rsid w:val="00B96DDF"/>
    <w:rsid w:val="00BA5F87"/>
    <w:rsid w:val="00BA73ED"/>
    <w:rsid w:val="00BC114F"/>
    <w:rsid w:val="00BC72DC"/>
    <w:rsid w:val="00BD04A1"/>
    <w:rsid w:val="00BD77FE"/>
    <w:rsid w:val="00BF163E"/>
    <w:rsid w:val="00BF55DC"/>
    <w:rsid w:val="00BF5C86"/>
    <w:rsid w:val="00C03557"/>
    <w:rsid w:val="00C03CE6"/>
    <w:rsid w:val="00C06260"/>
    <w:rsid w:val="00C246C8"/>
    <w:rsid w:val="00C36937"/>
    <w:rsid w:val="00C61870"/>
    <w:rsid w:val="00C66507"/>
    <w:rsid w:val="00C6792D"/>
    <w:rsid w:val="00C754C5"/>
    <w:rsid w:val="00C87A9C"/>
    <w:rsid w:val="00CA4B29"/>
    <w:rsid w:val="00CA722D"/>
    <w:rsid w:val="00CB2367"/>
    <w:rsid w:val="00CC046E"/>
    <w:rsid w:val="00CC06BC"/>
    <w:rsid w:val="00CD2751"/>
    <w:rsid w:val="00CE726E"/>
    <w:rsid w:val="00CF677B"/>
    <w:rsid w:val="00D105F0"/>
    <w:rsid w:val="00D55205"/>
    <w:rsid w:val="00D56127"/>
    <w:rsid w:val="00D730B3"/>
    <w:rsid w:val="00D74980"/>
    <w:rsid w:val="00D75DD0"/>
    <w:rsid w:val="00D770FD"/>
    <w:rsid w:val="00DC5D26"/>
    <w:rsid w:val="00DD5D54"/>
    <w:rsid w:val="00DE6850"/>
    <w:rsid w:val="00DF67A4"/>
    <w:rsid w:val="00E012D7"/>
    <w:rsid w:val="00E3789C"/>
    <w:rsid w:val="00E5078D"/>
    <w:rsid w:val="00E71A94"/>
    <w:rsid w:val="00E74A3A"/>
    <w:rsid w:val="00E77323"/>
    <w:rsid w:val="00EC65D9"/>
    <w:rsid w:val="00EF299C"/>
    <w:rsid w:val="00EF3CEC"/>
    <w:rsid w:val="00EF5800"/>
    <w:rsid w:val="00F009EB"/>
    <w:rsid w:val="00F145B4"/>
    <w:rsid w:val="00F26102"/>
    <w:rsid w:val="00F370CA"/>
    <w:rsid w:val="00F445E7"/>
    <w:rsid w:val="00F45E34"/>
    <w:rsid w:val="00F6054B"/>
    <w:rsid w:val="00F8325B"/>
    <w:rsid w:val="00F83E7C"/>
    <w:rsid w:val="00F85F21"/>
    <w:rsid w:val="00F91377"/>
    <w:rsid w:val="00FA089E"/>
    <w:rsid w:val="00FA1CBE"/>
    <w:rsid w:val="00FD5312"/>
    <w:rsid w:val="00FD74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2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CC2"/>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512E58"/>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293"/>
    <w:pPr>
      <w:jc w:val="center"/>
    </w:pPr>
    <w:rPr>
      <w:b/>
      <w:bCs/>
      <w:sz w:val="36"/>
    </w:rPr>
  </w:style>
  <w:style w:type="character" w:customStyle="1" w:styleId="TitleChar">
    <w:name w:val="Title Char"/>
    <w:basedOn w:val="DefaultParagraphFont"/>
    <w:link w:val="Title"/>
    <w:rsid w:val="00384293"/>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464111"/>
    <w:rPr>
      <w:sz w:val="16"/>
      <w:szCs w:val="16"/>
    </w:rPr>
  </w:style>
  <w:style w:type="paragraph" w:styleId="CommentText">
    <w:name w:val="annotation text"/>
    <w:basedOn w:val="Normal"/>
    <w:link w:val="CommentTextChar"/>
    <w:uiPriority w:val="99"/>
    <w:semiHidden/>
    <w:unhideWhenUsed/>
    <w:rsid w:val="00464111"/>
    <w:rPr>
      <w:sz w:val="20"/>
      <w:szCs w:val="20"/>
    </w:rPr>
  </w:style>
  <w:style w:type="character" w:customStyle="1" w:styleId="CommentTextChar">
    <w:name w:val="Comment Text Char"/>
    <w:basedOn w:val="DefaultParagraphFont"/>
    <w:link w:val="CommentText"/>
    <w:uiPriority w:val="99"/>
    <w:semiHidden/>
    <w:rsid w:val="00464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111"/>
    <w:rPr>
      <w:rFonts w:ascii="Segoe UI" w:eastAsia="Times New Roman" w:hAnsi="Segoe UI" w:cs="Segoe UI"/>
      <w:sz w:val="18"/>
      <w:szCs w:val="18"/>
    </w:rPr>
  </w:style>
  <w:style w:type="paragraph" w:styleId="ListParagraph">
    <w:name w:val="List Paragraph"/>
    <w:basedOn w:val="Normal"/>
    <w:qFormat/>
    <w:rsid w:val="007438E4"/>
    <w:pPr>
      <w:spacing w:after="200" w:line="276" w:lineRule="auto"/>
      <w:ind w:left="720"/>
      <w:contextualSpacing/>
    </w:pPr>
    <w:rPr>
      <w:rFonts w:eastAsiaTheme="minorHAnsi" w:cstheme="minorBidi"/>
      <w:noProof/>
      <w:szCs w:val="22"/>
    </w:rPr>
  </w:style>
  <w:style w:type="paragraph" w:styleId="Header">
    <w:name w:val="header"/>
    <w:basedOn w:val="Normal"/>
    <w:link w:val="HeaderChar"/>
    <w:uiPriority w:val="99"/>
    <w:unhideWhenUsed/>
    <w:rsid w:val="00062857"/>
    <w:pPr>
      <w:tabs>
        <w:tab w:val="center" w:pos="4153"/>
        <w:tab w:val="right" w:pos="8306"/>
      </w:tabs>
    </w:pPr>
  </w:style>
  <w:style w:type="character" w:customStyle="1" w:styleId="HeaderChar">
    <w:name w:val="Header Char"/>
    <w:basedOn w:val="DefaultParagraphFont"/>
    <w:link w:val="Header"/>
    <w:uiPriority w:val="99"/>
    <w:rsid w:val="00062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857"/>
    <w:pPr>
      <w:tabs>
        <w:tab w:val="center" w:pos="4153"/>
        <w:tab w:val="right" w:pos="8306"/>
      </w:tabs>
    </w:pPr>
  </w:style>
  <w:style w:type="character" w:customStyle="1" w:styleId="FooterChar">
    <w:name w:val="Footer Char"/>
    <w:basedOn w:val="DefaultParagraphFont"/>
    <w:link w:val="Footer"/>
    <w:uiPriority w:val="99"/>
    <w:rsid w:val="0006285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12E58"/>
    <w:rPr>
      <w:rFonts w:ascii="Times New Roman" w:eastAsia="Times New Roman" w:hAnsi="Times New Roman" w:cs="Times New Roman"/>
      <w:b/>
      <w:bCs/>
      <w:sz w:val="27"/>
      <w:szCs w:val="27"/>
      <w:lang w:eastAsia="lv-LV"/>
    </w:rPr>
  </w:style>
  <w:style w:type="paragraph" w:styleId="NormalWeb">
    <w:name w:val="Normal (Web)"/>
    <w:basedOn w:val="Normal"/>
    <w:uiPriority w:val="99"/>
    <w:semiHidden/>
    <w:unhideWhenUsed/>
    <w:rsid w:val="00154413"/>
    <w:pPr>
      <w:spacing w:before="100" w:beforeAutospacing="1" w:after="100" w:afterAutospacing="1"/>
    </w:pPr>
    <w:rPr>
      <w:lang w:eastAsia="lv-LV"/>
    </w:rPr>
  </w:style>
  <w:style w:type="paragraph" w:customStyle="1" w:styleId="Normaltabula">
    <w:name w:val="Normal tabula"/>
    <w:basedOn w:val="Normal"/>
    <w:link w:val="NormaltabulaChar"/>
    <w:qFormat/>
    <w:rsid w:val="00874E16"/>
    <w:rPr>
      <w:rFonts w:eastAsiaTheme="minorHAnsi" w:cstheme="minorBidi"/>
      <w:sz w:val="20"/>
      <w:szCs w:val="22"/>
      <w:lang w:eastAsia="lv-LV"/>
    </w:rPr>
  </w:style>
  <w:style w:type="character" w:customStyle="1" w:styleId="NormaltabulaChar">
    <w:name w:val="Normal tabula Char"/>
    <w:basedOn w:val="DefaultParagraphFont"/>
    <w:link w:val="Normaltabula"/>
    <w:rsid w:val="00874E16"/>
    <w:rPr>
      <w:rFonts w:ascii="Times New Roman" w:hAnsi="Times New Roman"/>
      <w:sz w:val="20"/>
      <w:lang w:eastAsia="lv-LV"/>
    </w:rPr>
  </w:style>
  <w:style w:type="paragraph" w:styleId="Revision">
    <w:name w:val="Revision"/>
    <w:hidden/>
    <w:uiPriority w:val="99"/>
    <w:semiHidden/>
    <w:rsid w:val="006618C9"/>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9C7654"/>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9C7654"/>
    <w:rPr>
      <w:sz w:val="20"/>
      <w:szCs w:val="20"/>
    </w:rPr>
  </w:style>
  <w:style w:type="character" w:styleId="EndnoteReference">
    <w:name w:val="endnote reference"/>
    <w:basedOn w:val="DefaultParagraphFont"/>
    <w:uiPriority w:val="99"/>
    <w:semiHidden/>
    <w:unhideWhenUsed/>
    <w:rsid w:val="009C7654"/>
    <w:rPr>
      <w:vertAlign w:val="superscript"/>
    </w:rPr>
  </w:style>
  <w:style w:type="paragraph" w:styleId="FootnoteText">
    <w:name w:val="footnote text"/>
    <w:basedOn w:val="Normal"/>
    <w:link w:val="FootnoteTextChar"/>
    <w:uiPriority w:val="99"/>
    <w:unhideWhenUsed/>
    <w:rsid w:val="00075658"/>
    <w:rPr>
      <w:sz w:val="20"/>
      <w:szCs w:val="20"/>
    </w:rPr>
  </w:style>
  <w:style w:type="character" w:customStyle="1" w:styleId="FootnoteTextChar">
    <w:name w:val="Footnote Text Char"/>
    <w:basedOn w:val="DefaultParagraphFont"/>
    <w:link w:val="FootnoteText"/>
    <w:uiPriority w:val="99"/>
    <w:rsid w:val="00075658"/>
    <w:rPr>
      <w:rFonts w:ascii="Times New Roman" w:eastAsia="Times New Roman" w:hAnsi="Times New Roman" w:cs="Times New Roman"/>
      <w:sz w:val="20"/>
      <w:szCs w:val="20"/>
    </w:rPr>
  </w:style>
  <w:style w:type="character" w:styleId="FootnoteReference">
    <w:name w:val="footnote reference"/>
    <w:basedOn w:val="DefaultParagraphFont"/>
    <w:unhideWhenUsed/>
    <w:rsid w:val="00075658"/>
    <w:rPr>
      <w:vertAlign w:val="superscript"/>
    </w:rPr>
  </w:style>
  <w:style w:type="character" w:styleId="Hyperlink">
    <w:name w:val="Hyperlink"/>
    <w:uiPriority w:val="99"/>
    <w:rsid w:val="00DC5D26"/>
    <w:rPr>
      <w:color w:val="0000FF"/>
      <w:u w:val="single"/>
    </w:rPr>
  </w:style>
  <w:style w:type="paragraph" w:styleId="HTMLPreformatted">
    <w:name w:val="HTML Preformatted"/>
    <w:basedOn w:val="Normal"/>
    <w:link w:val="HTMLPreformattedChar"/>
    <w:uiPriority w:val="99"/>
    <w:semiHidden/>
    <w:unhideWhenUsed/>
    <w:rsid w:val="00616E2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16E27"/>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269124413">
      <w:bodyDiv w:val="1"/>
      <w:marLeft w:val="0"/>
      <w:marRight w:val="0"/>
      <w:marTop w:val="0"/>
      <w:marBottom w:val="0"/>
      <w:divBdr>
        <w:top w:val="none" w:sz="0" w:space="0" w:color="auto"/>
        <w:left w:val="none" w:sz="0" w:space="0" w:color="auto"/>
        <w:bottom w:val="none" w:sz="0" w:space="0" w:color="auto"/>
        <w:right w:val="none" w:sz="0" w:space="0" w:color="auto"/>
      </w:divBdr>
    </w:div>
    <w:div w:id="1330718616">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 w:id="2045254311">
      <w:bodyDiv w:val="1"/>
      <w:marLeft w:val="0"/>
      <w:marRight w:val="0"/>
      <w:marTop w:val="0"/>
      <w:marBottom w:val="0"/>
      <w:divBdr>
        <w:top w:val="none" w:sz="0" w:space="0" w:color="auto"/>
        <w:left w:val="none" w:sz="0" w:space="0" w:color="auto"/>
        <w:bottom w:val="none" w:sz="0" w:space="0" w:color="auto"/>
        <w:right w:val="none" w:sz="0" w:space="0" w:color="auto"/>
      </w:divBdr>
    </w:div>
    <w:div w:id="208078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6D74B-4E8A-42BF-BF41-BFACA7B0B532}">
  <ds:schemaRefs>
    <ds:schemaRef ds:uri="http://schemas.openxmlformats.org/officeDocument/2006/bibliography"/>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7886</Words>
  <Characters>4496</Characters>
  <Application>Microsoft Office Word</Application>
  <DocSecurity>0</DocSecurity>
  <Lines>37</Lines>
  <Paragraphs>24</Paragraphs>
  <ScaleCrop>false</ScaleCrop>
  <Company/>
  <LinksUpToDate>false</LinksUpToDate>
  <CharactersWithSpaces>12358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2025-10-24T10:40:00Z</dcterms:created>
  <dcterms:modified xsi:type="dcterms:W3CDTF">2025-10-24T10:40:00Z</dcterms:modified>
  <cp:category/>
  <cp:contentStatus/>
</cp:coreProperties>
</file>