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C0" w14:textId="77777777" w:rsidR="005F5C83" w:rsidRPr="0098187A" w:rsidRDefault="005F5C83" w:rsidP="005F5C83">
      <w:pPr>
        <w:jc w:val="center"/>
        <w:rPr>
          <w:b/>
          <w:color w:val="000000" w:themeColor="text1"/>
        </w:rPr>
      </w:pPr>
      <w:r w:rsidRPr="0098187A">
        <w:rPr>
          <w:b/>
          <w:color w:val="000000" w:themeColor="text1"/>
        </w:rPr>
        <w:t xml:space="preserve">TEHNISKĀ SPECIFIKĀCIJA/ TECHNICAL SPECIFICATION Nr. </w:t>
      </w:r>
      <w:bookmarkStart w:id="0" w:name="_Hlk180612209"/>
      <w:r w:rsidRPr="0098187A">
        <w:rPr>
          <w:b/>
          <w:color w:val="000000" w:themeColor="text1"/>
        </w:rPr>
        <w:t>TS 3105.6xx v1</w:t>
      </w:r>
    </w:p>
    <w:p w14:paraId="2D58C15A" w14:textId="77777777" w:rsidR="005F5C83" w:rsidRPr="0098187A" w:rsidRDefault="005F5C83" w:rsidP="005F5C83">
      <w:pPr>
        <w:jc w:val="center"/>
        <w:rPr>
          <w:b/>
          <w:color w:val="000000" w:themeColor="text1"/>
        </w:rPr>
      </w:pPr>
      <w:r w:rsidRPr="0098187A">
        <w:rPr>
          <w:b/>
          <w:color w:val="000000" w:themeColor="text1"/>
        </w:rPr>
        <w:t>Uzskaites /kabeļu komutācijas sadalnes</w:t>
      </w:r>
      <w:bookmarkEnd w:id="0"/>
      <w:r w:rsidRPr="0098187A">
        <w:rPr>
          <w:b/>
          <w:color w:val="000000" w:themeColor="text1"/>
        </w:rPr>
        <w:t>/ Metering-cable switchgears</w:t>
      </w:r>
    </w:p>
    <w:tbl>
      <w:tblPr>
        <w:tblW w:w="14894" w:type="dxa"/>
        <w:tblLayout w:type="fixed"/>
        <w:tblLook w:val="04A0" w:firstRow="1" w:lastRow="0" w:firstColumn="1" w:lastColumn="0" w:noHBand="0" w:noVBand="1"/>
      </w:tblPr>
      <w:tblGrid>
        <w:gridCol w:w="675"/>
        <w:gridCol w:w="7371"/>
        <w:gridCol w:w="2268"/>
        <w:gridCol w:w="2127"/>
        <w:gridCol w:w="1275"/>
        <w:gridCol w:w="1178"/>
      </w:tblGrid>
      <w:tr w:rsidR="0098187A" w:rsidRPr="0098187A" w14:paraId="45C14A37" w14:textId="77777777" w:rsidTr="006E4981">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40FE60CD" w14:textId="77777777" w:rsidR="005F5C83" w:rsidRPr="0098187A" w:rsidRDefault="005F5C83" w:rsidP="005F5C83">
            <w:pPr>
              <w:contextualSpacing/>
              <w:rPr>
                <w:rFonts w:eastAsiaTheme="minorHAnsi"/>
                <w:b/>
                <w:bCs/>
                <w:noProof/>
                <w:color w:val="000000" w:themeColor="text1"/>
                <w:sz w:val="22"/>
                <w:szCs w:val="22"/>
                <w:lang w:eastAsia="lv-LV"/>
              </w:rPr>
            </w:pPr>
            <w:r w:rsidRPr="0098187A">
              <w:rPr>
                <w:rFonts w:eastAsiaTheme="minorHAnsi"/>
                <w:b/>
                <w:bCs/>
                <w:noProof/>
                <w:color w:val="000000" w:themeColor="text1"/>
                <w:sz w:val="22"/>
                <w:szCs w:val="22"/>
                <w:lang w:eastAsia="lv-LV"/>
              </w:rPr>
              <w:t>Nr./ No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9D480C5" w14:textId="77777777"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Apraksts</w:t>
            </w:r>
            <w:r w:rsidRPr="0098187A">
              <w:rPr>
                <w:rFonts w:eastAsia="Calibri"/>
                <w:b/>
                <w:bCs/>
                <w:color w:val="000000" w:themeColor="text1"/>
                <w:sz w:val="22"/>
                <w:szCs w:val="22"/>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685CFFC6" w14:textId="2333B258" w:rsidR="005F5C83" w:rsidRPr="0098187A" w:rsidRDefault="005F5C83" w:rsidP="005F5C83">
            <w:pPr>
              <w:jc w:val="center"/>
              <w:rPr>
                <w:b/>
                <w:bCs/>
                <w:color w:val="000000" w:themeColor="text1"/>
                <w:sz w:val="22"/>
                <w:szCs w:val="22"/>
                <w:lang w:eastAsia="lv-LV"/>
              </w:rPr>
            </w:pPr>
            <w:r w:rsidRPr="0098187A">
              <w:rPr>
                <w:b/>
                <w:bCs/>
                <w:color w:val="000000" w:themeColor="text1"/>
                <w:sz w:val="22"/>
                <w:szCs w:val="22"/>
                <w:lang w:eastAsia="lv-LV"/>
              </w:rPr>
              <w:t xml:space="preserve">Minimālā tehniskā prasība/ </w:t>
            </w:r>
            <w:r w:rsidRPr="0098187A">
              <w:rPr>
                <w:rFonts w:eastAsia="Calibri"/>
                <w:b/>
                <w:bCs/>
                <w:color w:val="000000" w:themeColor="text1"/>
                <w:sz w:val="22"/>
                <w:szCs w:val="22"/>
                <w:lang w:val="en-US"/>
              </w:rPr>
              <w:t>Minimum technical requirement</w:t>
            </w:r>
            <w:r w:rsidR="004502A4" w:rsidRPr="0098187A">
              <w:rPr>
                <w:rStyle w:val="FootnoteReference"/>
                <w:rFonts w:eastAsia="Calibri"/>
                <w:b/>
                <w:bCs/>
                <w:color w:val="000000" w:themeColor="text1"/>
                <w:sz w:val="22"/>
                <w:szCs w:val="22"/>
                <w:lang w:val="en-US"/>
              </w:rPr>
              <w:footnoteReference w:id="2"/>
            </w:r>
          </w:p>
        </w:tc>
        <w:tc>
          <w:tcPr>
            <w:tcW w:w="2127" w:type="dxa"/>
            <w:tcBorders>
              <w:top w:val="single" w:sz="4" w:space="0" w:color="auto"/>
              <w:left w:val="nil"/>
              <w:bottom w:val="single" w:sz="4" w:space="0" w:color="auto"/>
              <w:right w:val="single" w:sz="4" w:space="0" w:color="auto"/>
            </w:tcBorders>
            <w:vAlign w:val="center"/>
            <w:hideMark/>
          </w:tcPr>
          <w:p w14:paraId="52CD32A9" w14:textId="77777777" w:rsidR="005F5C83" w:rsidRPr="0098187A" w:rsidRDefault="005F5C83" w:rsidP="005F5C83">
            <w:pPr>
              <w:jc w:val="center"/>
              <w:rPr>
                <w:b/>
                <w:bCs/>
                <w:color w:val="000000" w:themeColor="text1"/>
                <w:sz w:val="22"/>
                <w:szCs w:val="22"/>
                <w:lang w:eastAsia="lv-LV"/>
              </w:rPr>
            </w:pPr>
            <w:r w:rsidRPr="0098187A">
              <w:rPr>
                <w:b/>
                <w:bCs/>
                <w:color w:val="000000" w:themeColor="text1"/>
                <w:sz w:val="22"/>
                <w:szCs w:val="22"/>
                <w:lang w:eastAsia="lv-LV"/>
              </w:rPr>
              <w:t>Piedāvātās preces konkrētais tehniskais apraksts</w:t>
            </w:r>
            <w:r w:rsidRPr="0098187A">
              <w:rPr>
                <w:rFonts w:eastAsia="Calibri"/>
                <w:b/>
                <w:bCs/>
                <w:color w:val="000000" w:themeColor="text1"/>
                <w:sz w:val="22"/>
                <w:szCs w:val="22"/>
                <w:lang w:val="en-US"/>
              </w:rPr>
              <w:t>/ Specific technical description of the offered product</w:t>
            </w:r>
          </w:p>
        </w:tc>
        <w:tc>
          <w:tcPr>
            <w:tcW w:w="1275" w:type="dxa"/>
            <w:tcBorders>
              <w:top w:val="single" w:sz="4" w:space="0" w:color="auto"/>
              <w:left w:val="nil"/>
              <w:bottom w:val="single" w:sz="4" w:space="0" w:color="auto"/>
              <w:right w:val="single" w:sz="4" w:space="0" w:color="auto"/>
            </w:tcBorders>
            <w:vAlign w:val="center"/>
          </w:tcPr>
          <w:p w14:paraId="251D4E2B" w14:textId="77777777" w:rsidR="005F5C83" w:rsidRPr="0098187A" w:rsidRDefault="005F5C83" w:rsidP="005F5C83">
            <w:pPr>
              <w:jc w:val="center"/>
              <w:rPr>
                <w:rFonts w:eastAsia="Calibri"/>
                <w:b/>
                <w:bCs/>
                <w:color w:val="000000" w:themeColor="text1"/>
                <w:sz w:val="22"/>
                <w:szCs w:val="22"/>
              </w:rPr>
            </w:pPr>
            <w:r w:rsidRPr="0098187A">
              <w:rPr>
                <w:rFonts w:eastAsia="Calibri"/>
                <w:b/>
                <w:bCs/>
                <w:color w:val="000000" w:themeColor="text1"/>
                <w:sz w:val="22"/>
                <w:szCs w:val="22"/>
              </w:rPr>
              <w:t>Avots/ Source</w:t>
            </w:r>
            <w:r w:rsidRPr="0098187A">
              <w:rPr>
                <w:rFonts w:eastAsia="Calibri"/>
                <w:b/>
                <w:bCs/>
                <w:color w:val="000000" w:themeColor="text1"/>
                <w:sz w:val="22"/>
                <w:szCs w:val="22"/>
                <w:vertAlign w:val="superscript"/>
              </w:rPr>
              <w:footnoteReference w:id="3"/>
            </w:r>
          </w:p>
        </w:tc>
        <w:tc>
          <w:tcPr>
            <w:tcW w:w="1178" w:type="dxa"/>
            <w:tcBorders>
              <w:top w:val="single" w:sz="4" w:space="0" w:color="auto"/>
              <w:left w:val="single" w:sz="4" w:space="0" w:color="auto"/>
              <w:bottom w:val="single" w:sz="4" w:space="0" w:color="auto"/>
              <w:right w:val="single" w:sz="4" w:space="0" w:color="auto"/>
            </w:tcBorders>
            <w:vAlign w:val="center"/>
          </w:tcPr>
          <w:p w14:paraId="704C9A1D" w14:textId="77777777" w:rsidR="005F5C83" w:rsidRPr="0098187A" w:rsidRDefault="005F5C83" w:rsidP="005F5C83">
            <w:pPr>
              <w:jc w:val="center"/>
              <w:rPr>
                <w:rFonts w:eastAsia="Calibri"/>
                <w:b/>
                <w:bCs/>
                <w:color w:val="000000" w:themeColor="text1"/>
                <w:sz w:val="22"/>
                <w:szCs w:val="22"/>
              </w:rPr>
            </w:pPr>
            <w:r w:rsidRPr="0098187A">
              <w:rPr>
                <w:b/>
                <w:bCs/>
                <w:color w:val="000000" w:themeColor="text1"/>
                <w:sz w:val="22"/>
                <w:szCs w:val="22"/>
                <w:lang w:eastAsia="lv-LV"/>
              </w:rPr>
              <w:t>Piezīmes</w:t>
            </w:r>
            <w:r w:rsidRPr="0098187A">
              <w:rPr>
                <w:rFonts w:eastAsia="Calibri"/>
                <w:b/>
                <w:bCs/>
                <w:color w:val="000000" w:themeColor="text1"/>
                <w:sz w:val="22"/>
                <w:szCs w:val="22"/>
                <w:lang w:val="en-US"/>
              </w:rPr>
              <w:t>/ Remarks</w:t>
            </w:r>
          </w:p>
        </w:tc>
      </w:tr>
      <w:tr w:rsidR="0098187A" w:rsidRPr="0098187A" w14:paraId="4EEDE77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8E73D"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DBDF09" w14:textId="77777777"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 xml:space="preserve">Pamatinformācija/ </w:t>
            </w:r>
            <w:r w:rsidRPr="0098187A">
              <w:rPr>
                <w:b/>
                <w:color w:val="000000" w:themeColor="text1"/>
                <w:sz w:val="22"/>
                <w:szCs w:val="22"/>
              </w:rPr>
              <w:t>Basic information</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0827E0"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7EE7A6B"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2DB1DA2"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0CA3A0" w14:textId="77777777" w:rsidR="005F5C83" w:rsidRPr="0098187A" w:rsidRDefault="005F5C83" w:rsidP="005F5C83">
            <w:pPr>
              <w:jc w:val="center"/>
              <w:rPr>
                <w:rFonts w:eastAsia="Calibri"/>
                <w:bCs/>
                <w:color w:val="000000" w:themeColor="text1"/>
                <w:sz w:val="22"/>
                <w:szCs w:val="22"/>
              </w:rPr>
            </w:pPr>
          </w:p>
        </w:tc>
      </w:tr>
      <w:tr w:rsidR="0098187A" w:rsidRPr="0098187A" w14:paraId="58531F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7D4F4B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FBC73A2" w14:textId="77777777"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 xml:space="preserve">Ražotājs (materiāla ražotāja nosaukums un ražotājvalsts)/ </w:t>
            </w:r>
            <w:r w:rsidRPr="0098187A">
              <w:rPr>
                <w:color w:val="000000" w:themeColor="text1"/>
                <w:sz w:val="22"/>
                <w:szCs w:val="22"/>
              </w:rPr>
              <w:t>Manufacturer (name of the manufacturer of the material and the country of manufacturing)</w:t>
            </w:r>
          </w:p>
        </w:tc>
        <w:tc>
          <w:tcPr>
            <w:tcW w:w="2268" w:type="dxa"/>
            <w:tcBorders>
              <w:top w:val="single" w:sz="4" w:space="0" w:color="auto"/>
              <w:left w:val="nil"/>
              <w:bottom w:val="single" w:sz="4" w:space="0" w:color="auto"/>
              <w:right w:val="single" w:sz="4" w:space="0" w:color="auto"/>
            </w:tcBorders>
            <w:vAlign w:val="center"/>
          </w:tcPr>
          <w:p w14:paraId="5BACEA50"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lang w:eastAsia="lv-LV"/>
              </w:rPr>
              <w:t xml:space="preserve">Norādīt informāciju/ </w:t>
            </w:r>
            <w:r w:rsidRPr="0098187A">
              <w:rPr>
                <w:color w:val="000000" w:themeColor="text1"/>
                <w:sz w:val="22"/>
                <w:szCs w:val="22"/>
              </w:rPr>
              <w:t>Specify information</w:t>
            </w:r>
          </w:p>
        </w:tc>
        <w:tc>
          <w:tcPr>
            <w:tcW w:w="2127" w:type="dxa"/>
            <w:tcBorders>
              <w:top w:val="single" w:sz="4" w:space="0" w:color="auto"/>
              <w:left w:val="nil"/>
              <w:bottom w:val="single" w:sz="4" w:space="0" w:color="auto"/>
              <w:right w:val="single" w:sz="4" w:space="0" w:color="auto"/>
            </w:tcBorders>
            <w:vAlign w:val="center"/>
          </w:tcPr>
          <w:p w14:paraId="13A5DE7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D539E05"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BE20127" w14:textId="77777777" w:rsidR="005F5C83" w:rsidRPr="0098187A" w:rsidRDefault="005F5C83" w:rsidP="005F5C83">
            <w:pPr>
              <w:jc w:val="center"/>
              <w:rPr>
                <w:rFonts w:eastAsia="Calibri"/>
                <w:bCs/>
                <w:color w:val="000000" w:themeColor="text1"/>
                <w:sz w:val="22"/>
                <w:szCs w:val="22"/>
              </w:rPr>
            </w:pPr>
          </w:p>
        </w:tc>
      </w:tr>
      <w:tr w:rsidR="0098187A" w:rsidRPr="0098187A" w14:paraId="0DB5C15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7DD95B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AC67DAD" w14:textId="113200AB" w:rsidR="005F5C83" w:rsidRPr="0098187A" w:rsidRDefault="005F5C83" w:rsidP="005F5C83">
            <w:pPr>
              <w:rPr>
                <w:bCs/>
                <w:color w:val="000000" w:themeColor="text1"/>
                <w:sz w:val="22"/>
                <w:szCs w:val="22"/>
                <w:lang w:eastAsia="lv-LV"/>
              </w:rPr>
            </w:pPr>
            <w:r w:rsidRPr="0098187A">
              <w:rPr>
                <w:color w:val="000000" w:themeColor="text1"/>
                <w:sz w:val="22"/>
                <w:szCs w:val="22"/>
              </w:rPr>
              <w:t>3105.610 Sadalne uzskaites/kabeļu, gabarīts 3, 1 gab. Inom 63 A, 3-fāžu skaitītājam (iespējams uzstādīt 3 gab. vert.drošinātājslēdžus NH2),</w:t>
            </w:r>
            <w:r w:rsidR="003B1BD1" w:rsidRPr="0098187A">
              <w:rPr>
                <w:color w:val="000000" w:themeColor="text1"/>
                <w:sz w:val="22"/>
                <w:szCs w:val="22"/>
              </w:rPr>
              <w:t>/</w:t>
            </w:r>
            <w:r w:rsidRPr="0098187A">
              <w:rPr>
                <w:color w:val="000000" w:themeColor="text1"/>
                <w:sz w:val="22"/>
                <w:szCs w:val="22"/>
              </w:rPr>
              <w:t xml:space="preserve">                        UK3-1/63/ Switchgear for metering/cables, dimension 3, for 1 meter, I=63A (to be assembled with up to 3 vertical fuse-switches, NH2), UK3-1/63</w:t>
            </w:r>
            <w:r w:rsidRPr="0098187A">
              <w:rPr>
                <w:rFonts w:eastAsiaTheme="majorEastAsia"/>
                <w:b/>
                <w:color w:val="000000" w:themeColor="text1"/>
                <w:sz w:val="22"/>
                <w:szCs w:val="22"/>
                <w:vertAlign w:val="superscript"/>
              </w:rPr>
              <w:footnoteReference w:id="4"/>
            </w:r>
            <w:r w:rsidR="003B1BD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BD04605" w14:textId="77777777" w:rsidR="005F5C83" w:rsidRPr="0098187A" w:rsidRDefault="005F5C83" w:rsidP="005F5C83">
            <w:pPr>
              <w:jc w:val="center"/>
              <w:rPr>
                <w:rFonts w:eastAsiaTheme="minorHAnsi"/>
                <w:color w:val="000000" w:themeColor="text1"/>
                <w:sz w:val="22"/>
                <w:szCs w:val="22"/>
                <w:lang w:val="en-US" w:eastAsia="lv-LV"/>
              </w:rPr>
            </w:pPr>
            <w:r w:rsidRPr="0098187A">
              <w:rPr>
                <w:rFonts w:eastAsiaTheme="minorHAnsi"/>
                <w:color w:val="000000" w:themeColor="text1"/>
                <w:sz w:val="22"/>
                <w:szCs w:val="22"/>
                <w:lang w:eastAsia="lv-LV"/>
              </w:rPr>
              <w:t>UK3-1/63</w:t>
            </w:r>
            <w:r w:rsidRPr="0098187A">
              <w:rPr>
                <w:rFonts w:eastAsiaTheme="minorHAnsi"/>
                <w:color w:val="000000" w:themeColor="text1"/>
                <w:sz w:val="22"/>
                <w:szCs w:val="22"/>
                <w:vertAlign w:val="superscript"/>
                <w:lang w:eastAsia="lv-LV"/>
              </w:rPr>
              <w:footnoteReference w:id="5"/>
            </w:r>
          </w:p>
        </w:tc>
        <w:tc>
          <w:tcPr>
            <w:tcW w:w="2127" w:type="dxa"/>
            <w:tcBorders>
              <w:top w:val="single" w:sz="4" w:space="0" w:color="auto"/>
              <w:left w:val="nil"/>
              <w:bottom w:val="single" w:sz="4" w:space="0" w:color="auto"/>
              <w:right w:val="single" w:sz="4" w:space="0" w:color="auto"/>
            </w:tcBorders>
            <w:vAlign w:val="center"/>
          </w:tcPr>
          <w:p w14:paraId="501ADE12"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1C6317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1B650677" w14:textId="77777777" w:rsidR="005F5C83" w:rsidRPr="0098187A" w:rsidRDefault="005F5C83" w:rsidP="005F5C83">
            <w:pPr>
              <w:jc w:val="center"/>
              <w:rPr>
                <w:rFonts w:eastAsia="Calibri"/>
                <w:bCs/>
                <w:color w:val="000000" w:themeColor="text1"/>
                <w:sz w:val="22"/>
                <w:szCs w:val="22"/>
              </w:rPr>
            </w:pPr>
          </w:p>
        </w:tc>
      </w:tr>
      <w:tr w:rsidR="0098187A" w:rsidRPr="0098187A" w14:paraId="517BED7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63C2BC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D674615" w14:textId="681D8042" w:rsidR="005F5C83" w:rsidRPr="0098187A" w:rsidRDefault="005F5C83" w:rsidP="005F5C83">
            <w:pPr>
              <w:rPr>
                <w:bCs/>
                <w:color w:val="000000" w:themeColor="text1"/>
                <w:sz w:val="22"/>
                <w:szCs w:val="22"/>
                <w:lang w:eastAsia="lv-LV"/>
              </w:rPr>
            </w:pPr>
            <w:r w:rsidRPr="0098187A">
              <w:rPr>
                <w:color w:val="000000" w:themeColor="text1"/>
                <w:sz w:val="22"/>
                <w:szCs w:val="22"/>
              </w:rPr>
              <w:t>3105.630 Sadalne uzskaites/kabeļu, gabarīts 4, 2 gab. Inom 63 A, 3-fāžu skaitītājiem (iespējams uzstādīt 4 gab. vert.drošinātājslēdžus NH2), UK4-2/63</w:t>
            </w:r>
            <w:r w:rsidR="003B1BD1" w:rsidRPr="0098187A">
              <w:rPr>
                <w:color w:val="000000" w:themeColor="text1"/>
                <w:sz w:val="22"/>
                <w:szCs w:val="22"/>
              </w:rPr>
              <w:t>.</w:t>
            </w:r>
            <w:r w:rsidRPr="0098187A">
              <w:rPr>
                <w:color w:val="000000" w:themeColor="text1"/>
                <w:sz w:val="22"/>
                <w:szCs w:val="22"/>
              </w:rPr>
              <w:t>/ Switchgear for metering/cables, dimension 4, for 2 meters, I=63A (to be assembled with up to 4 vertical fuse-switches, NH2), UK4-2/63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DF86B98" w14:textId="236F1290"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UK4-2/63</w:t>
            </w:r>
          </w:p>
        </w:tc>
        <w:tc>
          <w:tcPr>
            <w:tcW w:w="2127" w:type="dxa"/>
            <w:tcBorders>
              <w:top w:val="single" w:sz="4" w:space="0" w:color="auto"/>
              <w:left w:val="nil"/>
              <w:bottom w:val="single" w:sz="4" w:space="0" w:color="auto"/>
              <w:right w:val="single" w:sz="4" w:space="0" w:color="auto"/>
            </w:tcBorders>
            <w:vAlign w:val="center"/>
          </w:tcPr>
          <w:p w14:paraId="1E44898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465BC0D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90149E0" w14:textId="77777777" w:rsidR="005F5C83" w:rsidRPr="0098187A" w:rsidRDefault="005F5C83" w:rsidP="005F5C83">
            <w:pPr>
              <w:jc w:val="center"/>
              <w:rPr>
                <w:rFonts w:eastAsia="Calibri"/>
                <w:bCs/>
                <w:color w:val="000000" w:themeColor="text1"/>
                <w:sz w:val="22"/>
                <w:szCs w:val="22"/>
              </w:rPr>
            </w:pPr>
          </w:p>
        </w:tc>
      </w:tr>
      <w:tr w:rsidR="0098187A" w:rsidRPr="0098187A" w14:paraId="2DD99B8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65D087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1A1BB9F2" w14:textId="3B296DF2" w:rsidR="005F5C83" w:rsidRPr="0098187A" w:rsidRDefault="005F5C83" w:rsidP="005F5C83">
            <w:pPr>
              <w:rPr>
                <w:bCs/>
                <w:color w:val="000000" w:themeColor="text1"/>
                <w:sz w:val="22"/>
                <w:szCs w:val="22"/>
                <w:lang w:eastAsia="lv-LV"/>
              </w:rPr>
            </w:pPr>
            <w:r w:rsidRPr="0098187A">
              <w:rPr>
                <w:color w:val="000000" w:themeColor="text1"/>
                <w:sz w:val="22"/>
                <w:szCs w:val="22"/>
              </w:rPr>
              <w:t>3105.650 Sadalne uzskaites/kabeļu, gabarīts 6, 4 gab. Inom 63 A, 3-fāžu skaitītājiem (iespējams uzstādīt 6 gab. vert.drošinātājslēdžus NH2), UK6-4/63</w:t>
            </w:r>
            <w:r w:rsidR="00304A51" w:rsidRPr="0098187A">
              <w:rPr>
                <w:color w:val="000000" w:themeColor="text1"/>
                <w:sz w:val="22"/>
                <w:szCs w:val="22"/>
              </w:rPr>
              <w:t>.</w:t>
            </w:r>
            <w:r w:rsidRPr="0098187A">
              <w:rPr>
                <w:color w:val="000000" w:themeColor="text1"/>
                <w:sz w:val="22"/>
                <w:szCs w:val="22"/>
              </w:rPr>
              <w:t>/ Switchgear for metering/cables, dimension 6, for 4 meters, I=63A (to be assembled with up to 4 vertical fuse-switches, NH2), UK6-4/63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4B9292B"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UK6-4/63</w:t>
            </w:r>
          </w:p>
        </w:tc>
        <w:tc>
          <w:tcPr>
            <w:tcW w:w="2127" w:type="dxa"/>
            <w:tcBorders>
              <w:top w:val="single" w:sz="4" w:space="0" w:color="auto"/>
              <w:left w:val="nil"/>
              <w:bottom w:val="single" w:sz="4" w:space="0" w:color="auto"/>
              <w:right w:val="single" w:sz="4" w:space="0" w:color="auto"/>
            </w:tcBorders>
            <w:vAlign w:val="center"/>
          </w:tcPr>
          <w:p w14:paraId="3E6D2F9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DC6721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113C0D6" w14:textId="77777777" w:rsidR="005F5C83" w:rsidRPr="0098187A" w:rsidRDefault="005F5C83" w:rsidP="005F5C83">
            <w:pPr>
              <w:jc w:val="center"/>
              <w:rPr>
                <w:rFonts w:eastAsia="Calibri"/>
                <w:bCs/>
                <w:color w:val="000000" w:themeColor="text1"/>
                <w:sz w:val="22"/>
                <w:szCs w:val="22"/>
              </w:rPr>
            </w:pPr>
          </w:p>
        </w:tc>
      </w:tr>
      <w:tr w:rsidR="0098187A" w:rsidRPr="0098187A" w14:paraId="5461124F"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9C0B5B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BEB86CD" w14:textId="2669D9CD" w:rsidR="00767B9E" w:rsidRPr="0098187A" w:rsidRDefault="005F5C83" w:rsidP="005F5C83">
            <w:pPr>
              <w:rPr>
                <w:color w:val="000000" w:themeColor="text1"/>
                <w:sz w:val="22"/>
                <w:szCs w:val="22"/>
              </w:rPr>
            </w:pPr>
            <w:r w:rsidRPr="0098187A">
              <w:rPr>
                <w:color w:val="000000" w:themeColor="text1"/>
                <w:sz w:val="22"/>
                <w:szCs w:val="22"/>
              </w:rPr>
              <w:t>3105.700 Sadalne uzskaites/kabeļu, gabarīts 1, 1 gab. Inom 63 A, 3-fāžu skaitītājam (iespējams uzstādīt 1 gab. horiz.drošinātājslēdzi NH00 un tranzītspaili), UKh1-1/63</w:t>
            </w:r>
            <w:r w:rsidR="00304A51" w:rsidRPr="0098187A">
              <w:rPr>
                <w:color w:val="000000" w:themeColor="text1"/>
                <w:sz w:val="22"/>
                <w:szCs w:val="22"/>
              </w:rPr>
              <w:t>.</w:t>
            </w:r>
            <w:r w:rsidRPr="0098187A">
              <w:rPr>
                <w:color w:val="000000" w:themeColor="text1"/>
                <w:sz w:val="22"/>
                <w:szCs w:val="22"/>
              </w:rPr>
              <w:t xml:space="preserve">/ </w:t>
            </w:r>
          </w:p>
          <w:p w14:paraId="41089755" w14:textId="5F2DB898" w:rsidR="005F5C83" w:rsidRPr="0098187A" w:rsidRDefault="005F5C83" w:rsidP="005F5C83">
            <w:pPr>
              <w:rPr>
                <w:bCs/>
                <w:color w:val="000000" w:themeColor="text1"/>
                <w:sz w:val="22"/>
                <w:szCs w:val="22"/>
                <w:lang w:eastAsia="lv-LV"/>
              </w:rPr>
            </w:pPr>
            <w:r w:rsidRPr="0098187A">
              <w:rPr>
                <w:color w:val="000000" w:themeColor="text1"/>
                <w:sz w:val="22"/>
                <w:szCs w:val="22"/>
              </w:rPr>
              <w:t>Switchgear for metering/cables, dimension 1, 1 horiz.fuse-switch NH00 and a transit terminal, with a metering board for 1 meter, I=63 A, UKh1-1/63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1A26DE7"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UKh1-1/63</w:t>
            </w:r>
          </w:p>
        </w:tc>
        <w:tc>
          <w:tcPr>
            <w:tcW w:w="2127" w:type="dxa"/>
            <w:tcBorders>
              <w:top w:val="single" w:sz="4" w:space="0" w:color="auto"/>
              <w:left w:val="nil"/>
              <w:bottom w:val="single" w:sz="4" w:space="0" w:color="auto"/>
              <w:right w:val="single" w:sz="4" w:space="0" w:color="auto"/>
            </w:tcBorders>
            <w:vAlign w:val="center"/>
          </w:tcPr>
          <w:p w14:paraId="4F5ED81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49595E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79A54550" w14:textId="77777777" w:rsidR="005F5C83" w:rsidRPr="0098187A" w:rsidRDefault="005F5C83" w:rsidP="005F5C83">
            <w:pPr>
              <w:jc w:val="center"/>
              <w:rPr>
                <w:rFonts w:eastAsia="Calibri"/>
                <w:bCs/>
                <w:color w:val="000000" w:themeColor="text1"/>
                <w:sz w:val="22"/>
                <w:szCs w:val="22"/>
              </w:rPr>
            </w:pPr>
          </w:p>
        </w:tc>
      </w:tr>
      <w:tr w:rsidR="0098187A" w:rsidRPr="0098187A" w14:paraId="7AAF3682"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A0B1A92"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A70C26C" w14:textId="77777777" w:rsidR="00304A51" w:rsidRPr="0098187A" w:rsidRDefault="005F5C83" w:rsidP="005F5C83">
            <w:pPr>
              <w:rPr>
                <w:color w:val="000000" w:themeColor="text1"/>
                <w:sz w:val="22"/>
                <w:szCs w:val="22"/>
              </w:rPr>
            </w:pPr>
            <w:r w:rsidRPr="0098187A">
              <w:rPr>
                <w:color w:val="000000" w:themeColor="text1"/>
                <w:sz w:val="22"/>
                <w:szCs w:val="22"/>
              </w:rPr>
              <w:t>3105.720 Sadalne uzskaites/kabeļu, gabarīts 5, 2 gab. Inom 63 A, 3-fāžu skaitītājiem (iespējams uzstādīt 2 gab. horiz.drošinātājslēdžus NH2 un 1 gab. NH00), UKh5-2/63</w:t>
            </w:r>
            <w:r w:rsidR="00304A51" w:rsidRPr="0098187A">
              <w:rPr>
                <w:color w:val="000000" w:themeColor="text1"/>
                <w:sz w:val="22"/>
                <w:szCs w:val="22"/>
              </w:rPr>
              <w:t>.</w:t>
            </w:r>
            <w:r w:rsidRPr="0098187A">
              <w:rPr>
                <w:color w:val="000000" w:themeColor="text1"/>
                <w:sz w:val="22"/>
                <w:szCs w:val="22"/>
              </w:rPr>
              <w:t xml:space="preserve">/ </w:t>
            </w:r>
          </w:p>
          <w:p w14:paraId="6706F641" w14:textId="0A0296B9" w:rsidR="005F5C83" w:rsidRPr="0098187A" w:rsidRDefault="005F5C83" w:rsidP="005F5C83">
            <w:pPr>
              <w:rPr>
                <w:color w:val="000000" w:themeColor="text1"/>
                <w:sz w:val="22"/>
                <w:szCs w:val="22"/>
              </w:rPr>
            </w:pPr>
            <w:r w:rsidRPr="0098187A">
              <w:rPr>
                <w:color w:val="000000" w:themeColor="text1"/>
                <w:sz w:val="22"/>
                <w:szCs w:val="22"/>
              </w:rPr>
              <w:t>Switchgear for metering/cables, dimension 5, 2 horiz.fuse-switches NH2 and 1 horiz. fuse-switch NH00, with a metering board for 2 meters, I=63 A, UKh5-2/63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12203B1"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t>UKh5-2/63</w:t>
            </w:r>
          </w:p>
        </w:tc>
        <w:tc>
          <w:tcPr>
            <w:tcW w:w="2127" w:type="dxa"/>
            <w:tcBorders>
              <w:top w:val="single" w:sz="4" w:space="0" w:color="auto"/>
              <w:left w:val="nil"/>
              <w:bottom w:val="single" w:sz="4" w:space="0" w:color="auto"/>
              <w:right w:val="single" w:sz="4" w:space="0" w:color="auto"/>
            </w:tcBorders>
            <w:vAlign w:val="center"/>
          </w:tcPr>
          <w:p w14:paraId="60F45C3D"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983802E"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4D92D64" w14:textId="77777777" w:rsidR="005F5C83" w:rsidRPr="0098187A" w:rsidRDefault="005F5C83" w:rsidP="005F5C83">
            <w:pPr>
              <w:jc w:val="center"/>
              <w:rPr>
                <w:rFonts w:eastAsia="Calibri"/>
                <w:bCs/>
                <w:color w:val="000000" w:themeColor="text1"/>
                <w:sz w:val="22"/>
                <w:szCs w:val="22"/>
              </w:rPr>
            </w:pPr>
          </w:p>
        </w:tc>
      </w:tr>
      <w:tr w:rsidR="0098187A" w:rsidRPr="0098187A" w14:paraId="55D5A870"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486AEA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1BC9F76" w14:textId="1A14DA97" w:rsidR="00304A51" w:rsidRPr="0098187A" w:rsidRDefault="005F5C83" w:rsidP="00304A51">
            <w:pPr>
              <w:rPr>
                <w:color w:val="000000" w:themeColor="text1"/>
                <w:sz w:val="22"/>
                <w:szCs w:val="22"/>
              </w:rPr>
            </w:pPr>
            <w:r w:rsidRPr="0098187A">
              <w:rPr>
                <w:color w:val="000000" w:themeColor="text1"/>
                <w:sz w:val="22"/>
                <w:szCs w:val="22"/>
              </w:rPr>
              <w:t>3105.740 Sadalne uzskaites/kabeļu, gabarīts 9, 4 gab. Inom 63 A, 3-fāžu skaitītājiem (iespējams uzstādīt 4 gab. horiz.</w:t>
            </w:r>
            <w:r w:rsidR="00EC66A5" w:rsidRPr="0098187A">
              <w:rPr>
                <w:color w:val="000000" w:themeColor="text1"/>
                <w:sz w:val="22"/>
                <w:szCs w:val="22"/>
              </w:rPr>
              <w:t xml:space="preserve"> </w:t>
            </w:r>
            <w:r w:rsidRPr="0098187A">
              <w:rPr>
                <w:color w:val="000000" w:themeColor="text1"/>
                <w:sz w:val="22"/>
                <w:szCs w:val="22"/>
              </w:rPr>
              <w:t>drošinātājslēdžus NH2 un 1 gab. NH00), UKh9-4/63</w:t>
            </w:r>
            <w:r w:rsidR="00304A51" w:rsidRPr="0098187A">
              <w:rPr>
                <w:color w:val="000000" w:themeColor="text1"/>
                <w:sz w:val="22"/>
                <w:szCs w:val="22"/>
              </w:rPr>
              <w:t>.</w:t>
            </w:r>
            <w:r w:rsidRPr="0098187A">
              <w:rPr>
                <w:color w:val="000000" w:themeColor="text1"/>
                <w:sz w:val="22"/>
                <w:szCs w:val="22"/>
              </w:rPr>
              <w:t xml:space="preserve">/ </w:t>
            </w:r>
          </w:p>
          <w:p w14:paraId="4DE72B43" w14:textId="205CDAF3" w:rsidR="005F5C83" w:rsidRPr="0098187A" w:rsidRDefault="005F5C83" w:rsidP="00304A51">
            <w:pPr>
              <w:rPr>
                <w:color w:val="000000" w:themeColor="text1"/>
                <w:sz w:val="22"/>
                <w:szCs w:val="22"/>
              </w:rPr>
            </w:pPr>
            <w:r w:rsidRPr="0098187A">
              <w:rPr>
                <w:color w:val="000000" w:themeColor="text1"/>
                <w:sz w:val="22"/>
                <w:szCs w:val="22"/>
              </w:rPr>
              <w:t>Switchgear for metering/cables, dimension 9, 4 horiz.</w:t>
            </w:r>
            <w:r w:rsidR="00EC66A5" w:rsidRPr="0098187A">
              <w:rPr>
                <w:color w:val="000000" w:themeColor="text1"/>
                <w:sz w:val="22"/>
                <w:szCs w:val="22"/>
              </w:rPr>
              <w:t xml:space="preserve"> </w:t>
            </w:r>
            <w:r w:rsidRPr="0098187A">
              <w:rPr>
                <w:color w:val="000000" w:themeColor="text1"/>
                <w:sz w:val="22"/>
                <w:szCs w:val="22"/>
              </w:rPr>
              <w:t>fuse-switches NH2 and 1 horiz. fuse-switch NH00, with a metering board for 4 meters, I=63 A,       UKh9-4/63</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8738713"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UKh9-4/63</w:t>
            </w:r>
          </w:p>
        </w:tc>
        <w:tc>
          <w:tcPr>
            <w:tcW w:w="2127" w:type="dxa"/>
            <w:tcBorders>
              <w:top w:val="single" w:sz="4" w:space="0" w:color="auto"/>
              <w:left w:val="nil"/>
              <w:bottom w:val="single" w:sz="4" w:space="0" w:color="auto"/>
              <w:right w:val="single" w:sz="4" w:space="0" w:color="auto"/>
            </w:tcBorders>
            <w:vAlign w:val="center"/>
          </w:tcPr>
          <w:p w14:paraId="4311C6A8"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BFF044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2155060B" w14:textId="77777777" w:rsidR="005F5C83" w:rsidRPr="0098187A" w:rsidRDefault="005F5C83" w:rsidP="005F5C83">
            <w:pPr>
              <w:jc w:val="center"/>
              <w:rPr>
                <w:rFonts w:eastAsia="Calibri"/>
                <w:bCs/>
                <w:color w:val="000000" w:themeColor="text1"/>
                <w:sz w:val="22"/>
                <w:szCs w:val="22"/>
              </w:rPr>
            </w:pPr>
          </w:p>
        </w:tc>
      </w:tr>
      <w:tr w:rsidR="0098187A" w:rsidRPr="0098187A" w14:paraId="624FC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ABC5B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58CD3FC5" w14:textId="77777777" w:rsidR="005F5C83" w:rsidRPr="0098187A" w:rsidRDefault="005F5C83" w:rsidP="005F5C83">
            <w:pPr>
              <w:rPr>
                <w:color w:val="000000" w:themeColor="text1"/>
                <w:sz w:val="22"/>
                <w:szCs w:val="22"/>
                <w:lang w:eastAsia="lv-LV"/>
              </w:rPr>
            </w:pPr>
            <w:r w:rsidRPr="0098187A">
              <w:rPr>
                <w:color w:val="000000" w:themeColor="text1"/>
                <w:sz w:val="22"/>
                <w:szCs w:val="22"/>
              </w:rPr>
              <w:t>Sadaļņu komplektāciju saraksts Pielikums Nr. 5/ List of assembly variants Annex No. 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514422E"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lang w:eastAsia="lv-LV"/>
              </w:rPr>
              <w:t>Pielikums Nr. 5/ Annex No. 5</w:t>
            </w:r>
          </w:p>
        </w:tc>
        <w:tc>
          <w:tcPr>
            <w:tcW w:w="2127" w:type="dxa"/>
            <w:tcBorders>
              <w:top w:val="single" w:sz="4" w:space="0" w:color="auto"/>
              <w:left w:val="nil"/>
              <w:bottom w:val="single" w:sz="4" w:space="0" w:color="auto"/>
              <w:right w:val="single" w:sz="4" w:space="0" w:color="auto"/>
            </w:tcBorders>
            <w:vAlign w:val="center"/>
          </w:tcPr>
          <w:p w14:paraId="053BCD4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62400712"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D5C204B" w14:textId="77777777" w:rsidR="005F5C83" w:rsidRPr="0098187A" w:rsidRDefault="005F5C83" w:rsidP="005F5C83">
            <w:pPr>
              <w:jc w:val="center"/>
              <w:rPr>
                <w:rFonts w:eastAsia="Calibri"/>
                <w:bCs/>
                <w:color w:val="000000" w:themeColor="text1"/>
                <w:sz w:val="22"/>
                <w:szCs w:val="22"/>
              </w:rPr>
            </w:pPr>
          </w:p>
        </w:tc>
      </w:tr>
      <w:tr w:rsidR="0098187A" w:rsidRPr="0098187A" w14:paraId="7B97225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FBE06"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1AE763" w14:textId="77777777" w:rsidR="003729F8" w:rsidRPr="0098187A" w:rsidRDefault="003729F8" w:rsidP="003729F8">
            <w:pPr>
              <w:rPr>
                <w:b/>
                <w:bCs/>
                <w:color w:val="000000" w:themeColor="text1"/>
                <w:sz w:val="22"/>
                <w:szCs w:val="22"/>
                <w:lang w:eastAsia="lv-LV"/>
              </w:rPr>
            </w:pPr>
            <w:r w:rsidRPr="0098187A">
              <w:rPr>
                <w:b/>
                <w:bCs/>
                <w:color w:val="000000" w:themeColor="text1"/>
                <w:sz w:val="22"/>
                <w:szCs w:val="22"/>
                <w:lang w:eastAsia="lv-LV"/>
              </w:rPr>
              <w:t xml:space="preserve">Papildus elementi (nav iekļauti sadalnes pamatkomplektācijā)./ </w:t>
            </w:r>
          </w:p>
          <w:p w14:paraId="24A9C0A0" w14:textId="25486868" w:rsidR="005F5C83" w:rsidRPr="0098187A" w:rsidRDefault="003729F8" w:rsidP="003729F8">
            <w:pPr>
              <w:rPr>
                <w:color w:val="000000" w:themeColor="text1"/>
                <w:sz w:val="22"/>
                <w:szCs w:val="22"/>
              </w:rPr>
            </w:pPr>
            <w:r w:rsidRPr="0098187A">
              <w:rPr>
                <w:b/>
                <w:color w:val="000000" w:themeColor="text1"/>
                <w:sz w:val="22"/>
                <w:szCs w:val="22"/>
              </w:rPr>
              <w:t>Additional elements (not included in the basic box set).</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F88CD" w14:textId="77777777" w:rsidR="005F5C83" w:rsidRPr="0098187A" w:rsidRDefault="005F5C83" w:rsidP="005F5C83">
            <w:pPr>
              <w:jc w:val="center"/>
              <w:rPr>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3FEFA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DA731A"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E6936" w14:textId="77777777" w:rsidR="005F5C83" w:rsidRPr="0098187A" w:rsidRDefault="005F5C83" w:rsidP="005F5C83">
            <w:pPr>
              <w:jc w:val="center"/>
              <w:rPr>
                <w:rFonts w:eastAsia="Calibri"/>
                <w:bCs/>
                <w:color w:val="000000" w:themeColor="text1"/>
                <w:sz w:val="22"/>
                <w:szCs w:val="22"/>
              </w:rPr>
            </w:pPr>
          </w:p>
        </w:tc>
      </w:tr>
      <w:tr w:rsidR="0098187A" w:rsidRPr="0098187A" w14:paraId="05D2F142"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00E639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67903490" w14:textId="77777777" w:rsidR="00304A51" w:rsidRPr="0098187A" w:rsidRDefault="005F5C83" w:rsidP="005F5C83">
            <w:pPr>
              <w:rPr>
                <w:color w:val="000000" w:themeColor="text1"/>
                <w:sz w:val="22"/>
                <w:szCs w:val="22"/>
              </w:rPr>
            </w:pPr>
            <w:r w:rsidRPr="0098187A">
              <w:rPr>
                <w:color w:val="000000" w:themeColor="text1"/>
                <w:sz w:val="22"/>
                <w:szCs w:val="22"/>
              </w:rPr>
              <w:t>3106.063 Stiprinājuma elementu komplekts K un UK sadalnes montāžai pie sienas un savstarpējai saskrūvēšanai, WB</w:t>
            </w:r>
            <w:r w:rsidR="00304A51" w:rsidRPr="0098187A">
              <w:rPr>
                <w:color w:val="000000" w:themeColor="text1"/>
                <w:sz w:val="22"/>
                <w:szCs w:val="22"/>
              </w:rPr>
              <w:t>.</w:t>
            </w:r>
            <w:r w:rsidRPr="0098187A">
              <w:rPr>
                <w:color w:val="000000" w:themeColor="text1"/>
                <w:sz w:val="22"/>
                <w:szCs w:val="22"/>
              </w:rPr>
              <w:t xml:space="preserve">/ </w:t>
            </w:r>
          </w:p>
          <w:p w14:paraId="7310546D" w14:textId="776799EA" w:rsidR="005F5C83" w:rsidRPr="0098187A" w:rsidRDefault="005F5C83" w:rsidP="005F5C83">
            <w:pPr>
              <w:rPr>
                <w:color w:val="000000" w:themeColor="text1"/>
                <w:sz w:val="22"/>
                <w:szCs w:val="22"/>
              </w:rPr>
            </w:pPr>
            <w:r w:rsidRPr="0098187A">
              <w:rPr>
                <w:color w:val="000000" w:themeColor="text1"/>
                <w:sz w:val="22"/>
                <w:szCs w:val="22"/>
              </w:rPr>
              <w:t>Fixings for installing the switchgear to the wall and mutual screwing together, WB</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483C412"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WB</w:t>
            </w:r>
          </w:p>
        </w:tc>
        <w:tc>
          <w:tcPr>
            <w:tcW w:w="2127" w:type="dxa"/>
            <w:tcBorders>
              <w:top w:val="single" w:sz="4" w:space="0" w:color="auto"/>
              <w:left w:val="nil"/>
              <w:bottom w:val="single" w:sz="4" w:space="0" w:color="auto"/>
              <w:right w:val="single" w:sz="4" w:space="0" w:color="auto"/>
            </w:tcBorders>
            <w:vAlign w:val="center"/>
          </w:tcPr>
          <w:p w14:paraId="5E05C4B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E58D369"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0B333B1" w14:textId="77777777" w:rsidR="005F5C83" w:rsidRPr="0098187A" w:rsidRDefault="005F5C83" w:rsidP="005F5C83">
            <w:pPr>
              <w:jc w:val="center"/>
              <w:rPr>
                <w:rFonts w:eastAsia="Calibri"/>
                <w:bCs/>
                <w:color w:val="000000" w:themeColor="text1"/>
                <w:sz w:val="22"/>
                <w:szCs w:val="22"/>
              </w:rPr>
            </w:pPr>
          </w:p>
        </w:tc>
      </w:tr>
      <w:tr w:rsidR="0098187A" w:rsidRPr="0098187A" w14:paraId="663907C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D6882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75F7BC2C" w14:textId="65DA263C" w:rsidR="005F5C83" w:rsidRPr="0098187A" w:rsidRDefault="005F5C83" w:rsidP="005F5C83">
            <w:pPr>
              <w:rPr>
                <w:color w:val="000000" w:themeColor="text1"/>
                <w:sz w:val="22"/>
                <w:szCs w:val="22"/>
              </w:rPr>
            </w:pPr>
            <w:r w:rsidRPr="0098187A">
              <w:rPr>
                <w:color w:val="000000" w:themeColor="text1"/>
                <w:sz w:val="22"/>
                <w:szCs w:val="22"/>
              </w:rPr>
              <w:t xml:space="preserve">3009.003 Panelis no elektroizolējoša materiāla kopnes nosegšanai neuzstādīta vertikālā </w:t>
            </w:r>
            <w:r w:rsidR="00676969" w:rsidRPr="0098187A">
              <w:rPr>
                <w:color w:val="000000" w:themeColor="text1"/>
                <w:sz w:val="22"/>
                <w:szCs w:val="22"/>
              </w:rPr>
              <w:t>NH2</w:t>
            </w:r>
            <w:r w:rsidR="00304A51" w:rsidRPr="0098187A">
              <w:rPr>
                <w:color w:val="000000" w:themeColor="text1"/>
                <w:sz w:val="22"/>
                <w:szCs w:val="22"/>
              </w:rPr>
              <w:t xml:space="preserve"> </w:t>
            </w:r>
            <w:r w:rsidRPr="0098187A">
              <w:rPr>
                <w:color w:val="000000" w:themeColor="text1"/>
                <w:sz w:val="22"/>
                <w:szCs w:val="22"/>
              </w:rPr>
              <w:t>drošinātājslēdža vietai, nokomplektēts ar izolācijas materiāla stiprinājuma elementiem.</w:t>
            </w:r>
            <w:r w:rsidR="00304A51" w:rsidRPr="0098187A">
              <w:rPr>
                <w:color w:val="000000" w:themeColor="text1"/>
                <w:sz w:val="22"/>
                <w:szCs w:val="22"/>
              </w:rPr>
              <w:t>/</w:t>
            </w:r>
          </w:p>
          <w:p w14:paraId="3E31A857" w14:textId="7423CAD0" w:rsidR="00304A51" w:rsidRPr="0098187A" w:rsidRDefault="00676969" w:rsidP="005F5C83">
            <w:pPr>
              <w:rPr>
                <w:color w:val="000000" w:themeColor="text1"/>
                <w:sz w:val="22"/>
                <w:szCs w:val="22"/>
              </w:rPr>
            </w:pPr>
            <w:r w:rsidRPr="0098187A">
              <w:rPr>
                <w:color w:val="000000" w:themeColor="text1"/>
                <w:sz w:val="22"/>
                <w:szCs w:val="22"/>
              </w:rPr>
              <w:t xml:space="preserve">3009.003 </w:t>
            </w:r>
            <w:r w:rsidR="00304A51" w:rsidRPr="0098187A">
              <w:rPr>
                <w:color w:val="000000" w:themeColor="text1"/>
                <w:sz w:val="22"/>
                <w:szCs w:val="22"/>
              </w:rPr>
              <w:t xml:space="preserve">A panel made of electrical insulating material for covering the busbar at the place of the not installed </w:t>
            </w:r>
            <w:r w:rsidRPr="0098187A">
              <w:rPr>
                <w:color w:val="000000" w:themeColor="text1"/>
                <w:sz w:val="22"/>
                <w:szCs w:val="22"/>
              </w:rPr>
              <w:t>NH2</w:t>
            </w:r>
            <w:r w:rsidR="00304A51" w:rsidRPr="0098187A">
              <w:rPr>
                <w:color w:val="000000" w:themeColor="text1"/>
                <w:sz w:val="22"/>
                <w:szCs w:val="22"/>
              </w:rPr>
              <w:t xml:space="preserve"> fuse-switch, assembled with insulation material fixing elements.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13F497"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29AF64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2DE80A0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9D61D91" w14:textId="77777777" w:rsidR="005F5C83" w:rsidRPr="0098187A" w:rsidRDefault="005F5C83" w:rsidP="005F5C83">
            <w:pPr>
              <w:jc w:val="center"/>
              <w:rPr>
                <w:rFonts w:eastAsia="Calibri"/>
                <w:bCs/>
                <w:color w:val="000000" w:themeColor="text1"/>
                <w:sz w:val="22"/>
                <w:szCs w:val="22"/>
              </w:rPr>
            </w:pPr>
          </w:p>
        </w:tc>
      </w:tr>
      <w:tr w:rsidR="0098187A" w:rsidRPr="0098187A" w14:paraId="1BC728C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4EC8821"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712F3938" w14:textId="30A656E0" w:rsidR="005F5C83" w:rsidRPr="0098187A" w:rsidRDefault="005F5C83" w:rsidP="005F5C83">
            <w:pPr>
              <w:rPr>
                <w:color w:val="000000" w:themeColor="text1"/>
                <w:sz w:val="22"/>
                <w:szCs w:val="22"/>
              </w:rPr>
            </w:pPr>
            <w:r w:rsidRPr="0098187A">
              <w:rPr>
                <w:color w:val="000000" w:themeColor="text1"/>
                <w:sz w:val="22"/>
                <w:szCs w:val="22"/>
              </w:rPr>
              <w:t>3009.004 Elektroizolējošs materiāls kopnes nosegšanai, sadalnēs ar 60 mm kopņu sistēmu, neuzstādīta NH2 drošinātājslēdža vietā</w:t>
            </w:r>
            <w:r w:rsidR="00304A51" w:rsidRPr="0098187A">
              <w:rPr>
                <w:color w:val="000000" w:themeColor="text1"/>
                <w:sz w:val="22"/>
                <w:szCs w:val="22"/>
              </w:rPr>
              <w:t>.</w:t>
            </w:r>
            <w:r w:rsidRPr="0098187A">
              <w:rPr>
                <w:color w:val="000000" w:themeColor="text1"/>
                <w:sz w:val="22"/>
                <w:szCs w:val="22"/>
              </w:rPr>
              <w:t>/</w:t>
            </w:r>
          </w:p>
          <w:p w14:paraId="3BB31460" w14:textId="77777777" w:rsidR="005F5C83" w:rsidRPr="0098187A" w:rsidRDefault="005F5C83" w:rsidP="005F5C83">
            <w:pPr>
              <w:rPr>
                <w:color w:val="000000" w:themeColor="text1"/>
                <w:sz w:val="22"/>
                <w:szCs w:val="22"/>
              </w:rPr>
            </w:pPr>
            <w:r w:rsidRPr="0098187A">
              <w:rPr>
                <w:color w:val="000000" w:themeColor="text1"/>
                <w:sz w:val="22"/>
                <w:szCs w:val="22"/>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0218A9A"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1CF2D16"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401512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19211F1" w14:textId="77777777" w:rsidR="005F5C83" w:rsidRPr="0098187A" w:rsidRDefault="005F5C83" w:rsidP="005F5C83">
            <w:pPr>
              <w:jc w:val="center"/>
              <w:rPr>
                <w:rFonts w:eastAsia="Calibri"/>
                <w:bCs/>
                <w:color w:val="000000" w:themeColor="text1"/>
                <w:sz w:val="22"/>
                <w:szCs w:val="22"/>
              </w:rPr>
            </w:pPr>
          </w:p>
        </w:tc>
      </w:tr>
      <w:tr w:rsidR="0098187A" w:rsidRPr="0098187A" w14:paraId="44912039"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2751E5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221A79C1" w14:textId="77777777" w:rsidR="005F5C83" w:rsidRPr="0098187A" w:rsidRDefault="005F5C83" w:rsidP="005F5C83">
            <w:pPr>
              <w:rPr>
                <w:color w:val="000000" w:themeColor="text1"/>
                <w:sz w:val="22"/>
                <w:szCs w:val="22"/>
              </w:rPr>
            </w:pPr>
            <w:r w:rsidRPr="0098187A">
              <w:rPr>
                <w:color w:val="000000" w:themeColor="text1"/>
                <w:sz w:val="22"/>
                <w:szCs w:val="22"/>
              </w:rPr>
              <w:t>Krāsojums – esošās sadalnes korpusa un papildus elementu nokrāsošana. Krāsas tonis RAL7032 vai RAL7035.</w:t>
            </w:r>
          </w:p>
          <w:p w14:paraId="6CBD9BC8" w14:textId="68E3B684" w:rsidR="005F5C83" w:rsidRPr="0098187A" w:rsidRDefault="005F5C83" w:rsidP="005F5C83">
            <w:pPr>
              <w:rPr>
                <w:color w:val="000000" w:themeColor="text1"/>
                <w:sz w:val="22"/>
                <w:szCs w:val="22"/>
              </w:rPr>
            </w:pPr>
            <w:r w:rsidRPr="0098187A">
              <w:rPr>
                <w:color w:val="000000" w:themeColor="text1"/>
                <w:sz w:val="22"/>
                <w:szCs w:val="22"/>
              </w:rPr>
              <w:t>/ Painting - painting of the existing switchgear housing and additional elements. Colour RAL7032 or RAL7035</w:t>
            </w:r>
            <w:r w:rsidR="00304A51"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410E2A1D" w14:textId="77777777" w:rsidR="005F5C83" w:rsidRPr="0098187A" w:rsidRDefault="005F5C83" w:rsidP="005F5C83">
            <w:pPr>
              <w:jc w:val="center"/>
              <w:rPr>
                <w:color w:val="000000" w:themeColor="text1"/>
                <w:sz w:val="22"/>
                <w:szCs w:val="22"/>
                <w:lang w:eastAsia="lv-LV"/>
              </w:rPr>
            </w:pPr>
            <w:r w:rsidRPr="0098187A">
              <w:rPr>
                <w:rFonts w:eastAsia="Calibri"/>
                <w:color w:val="000000" w:themeColor="text1"/>
                <w:sz w:val="22"/>
                <w:szCs w:val="22"/>
                <w:lang w:val="en-US"/>
              </w:rPr>
              <w:t>RAL7032 vai RAL7035</w:t>
            </w:r>
          </w:p>
        </w:tc>
        <w:tc>
          <w:tcPr>
            <w:tcW w:w="2127" w:type="dxa"/>
            <w:tcBorders>
              <w:top w:val="single" w:sz="4" w:space="0" w:color="auto"/>
              <w:left w:val="nil"/>
              <w:bottom w:val="single" w:sz="4" w:space="0" w:color="auto"/>
              <w:right w:val="single" w:sz="4" w:space="0" w:color="auto"/>
            </w:tcBorders>
            <w:vAlign w:val="center"/>
          </w:tcPr>
          <w:p w14:paraId="57726816"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B0FEDC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0D20F62F" w14:textId="77777777" w:rsidR="005F5C83" w:rsidRPr="0098187A" w:rsidRDefault="005F5C83" w:rsidP="005F5C83">
            <w:pPr>
              <w:jc w:val="center"/>
              <w:rPr>
                <w:rFonts w:eastAsia="Calibri"/>
                <w:bCs/>
                <w:color w:val="000000" w:themeColor="text1"/>
                <w:sz w:val="22"/>
                <w:szCs w:val="22"/>
              </w:rPr>
            </w:pPr>
          </w:p>
        </w:tc>
      </w:tr>
      <w:tr w:rsidR="0098187A" w:rsidRPr="0098187A" w14:paraId="3F0828B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1893A5F" w14:textId="77777777" w:rsidR="00F358E7" w:rsidRPr="0098187A" w:rsidRDefault="00F358E7" w:rsidP="00F358E7">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tcPr>
          <w:p w14:paraId="75B04217" w14:textId="77777777" w:rsidR="00F358E7" w:rsidRPr="0098187A" w:rsidRDefault="00F358E7" w:rsidP="00F358E7">
            <w:pPr>
              <w:rPr>
                <w:color w:val="000000" w:themeColor="text1"/>
                <w:sz w:val="22"/>
                <w:szCs w:val="22"/>
              </w:rPr>
            </w:pPr>
            <w:r w:rsidRPr="0098187A">
              <w:rPr>
                <w:color w:val="000000" w:themeColor="text1"/>
                <w:sz w:val="22"/>
                <w:szCs w:val="22"/>
              </w:rPr>
              <w:t xml:space="preserve">Sadaļņu komplektāciju saraksts Pielikums Nr. 4./ </w:t>
            </w:r>
          </w:p>
          <w:p w14:paraId="28911CD0" w14:textId="05E45915" w:rsidR="00F358E7" w:rsidRPr="0098187A" w:rsidRDefault="00F358E7" w:rsidP="00F358E7">
            <w:pPr>
              <w:rPr>
                <w:color w:val="000000" w:themeColor="text1"/>
                <w:sz w:val="22"/>
                <w:szCs w:val="22"/>
              </w:rPr>
            </w:pPr>
            <w:r w:rsidRPr="0098187A">
              <w:rPr>
                <w:color w:val="000000" w:themeColor="text1"/>
                <w:sz w:val="22"/>
                <w:szCs w:val="22"/>
              </w:rPr>
              <w:t>List of assembly variants Annex No. 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20B2A48" w14:textId="243A1D53" w:rsidR="00F358E7" w:rsidRPr="0098187A" w:rsidRDefault="00F358E7" w:rsidP="00F358E7">
            <w:pPr>
              <w:jc w:val="center"/>
              <w:rPr>
                <w:rFonts w:eastAsia="Calibri"/>
                <w:color w:val="000000" w:themeColor="text1"/>
                <w:sz w:val="22"/>
                <w:szCs w:val="22"/>
                <w:lang w:val="en-US"/>
              </w:rPr>
            </w:pPr>
            <w:r w:rsidRPr="0098187A">
              <w:rPr>
                <w:color w:val="000000" w:themeColor="text1"/>
                <w:sz w:val="22"/>
                <w:szCs w:val="22"/>
              </w:rPr>
              <w:t>Pielikums Nr. 4/ Annex No. 4</w:t>
            </w:r>
          </w:p>
        </w:tc>
        <w:tc>
          <w:tcPr>
            <w:tcW w:w="2127" w:type="dxa"/>
            <w:tcBorders>
              <w:top w:val="single" w:sz="4" w:space="0" w:color="auto"/>
              <w:left w:val="nil"/>
              <w:bottom w:val="single" w:sz="4" w:space="0" w:color="auto"/>
              <w:right w:val="single" w:sz="4" w:space="0" w:color="auto"/>
            </w:tcBorders>
            <w:vAlign w:val="center"/>
          </w:tcPr>
          <w:p w14:paraId="6161FA60" w14:textId="77777777" w:rsidR="00F358E7" w:rsidRPr="0098187A" w:rsidRDefault="00F358E7" w:rsidP="00F358E7">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6CF1623" w14:textId="77777777" w:rsidR="00F358E7" w:rsidRPr="0098187A" w:rsidRDefault="00F358E7" w:rsidP="00F358E7">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190E759" w14:textId="77777777" w:rsidR="00F358E7" w:rsidRPr="0098187A" w:rsidRDefault="00F358E7" w:rsidP="00F358E7">
            <w:pPr>
              <w:jc w:val="center"/>
              <w:rPr>
                <w:rFonts w:eastAsia="Calibri"/>
                <w:bCs/>
                <w:color w:val="000000" w:themeColor="text1"/>
                <w:sz w:val="22"/>
                <w:szCs w:val="22"/>
              </w:rPr>
            </w:pPr>
          </w:p>
        </w:tc>
      </w:tr>
      <w:tr w:rsidR="0098187A" w:rsidRPr="0098187A" w14:paraId="28F8448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56482"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DAD8F" w14:textId="77777777" w:rsidR="005F5C83" w:rsidRPr="0098187A" w:rsidRDefault="005F5C83" w:rsidP="005F5C83">
            <w:pPr>
              <w:rPr>
                <w:color w:val="000000" w:themeColor="text1"/>
                <w:sz w:val="22"/>
                <w:szCs w:val="22"/>
                <w:lang w:eastAsia="lv-LV"/>
              </w:rPr>
            </w:pPr>
            <w:r w:rsidRPr="0098187A">
              <w:rPr>
                <w:b/>
                <w:bCs/>
                <w:color w:val="000000" w:themeColor="text1"/>
                <w:sz w:val="22"/>
                <w:szCs w:val="22"/>
                <w:lang w:eastAsia="lv-LV"/>
              </w:rPr>
              <w:t>Saistītās tehniskās specifikācijas (TS), kurās aprakstīts materiāls, ko šajā iekārtā izmanto kā sastāvdaļu</w:t>
            </w:r>
            <w:r w:rsidRPr="0098187A">
              <w:rPr>
                <w:b/>
                <w:bCs/>
                <w:color w:val="000000" w:themeColor="text1"/>
                <w:sz w:val="22"/>
                <w:szCs w:val="22"/>
                <w:lang w:val="en-US" w:eastAsia="lv-LV"/>
              </w:rPr>
              <w:t>/ Related technical specifications (TS), which described material used in this equipment as component</w:t>
            </w:r>
            <w:r w:rsidRPr="0098187A">
              <w:rPr>
                <w:rFonts w:eastAsia="Calibri"/>
                <w:color w:val="000000" w:themeColor="text1"/>
                <w:sz w:val="22"/>
                <w:szCs w:val="22"/>
                <w:vertAlign w:val="superscript"/>
              </w:rPr>
              <w:footnoteReference w:id="6"/>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83B16" w14:textId="77777777" w:rsidR="005F5C83" w:rsidRPr="0098187A" w:rsidRDefault="005F5C83" w:rsidP="005F5C83">
            <w:pPr>
              <w:jc w:val="center"/>
              <w:rPr>
                <w:color w:val="000000" w:themeColor="text1"/>
                <w:sz w:val="22"/>
                <w:szCs w:val="22"/>
                <w:lang w:eastAsia="lv-LV"/>
              </w:rPr>
            </w:pPr>
            <w:r w:rsidRPr="0098187A">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7FA9D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25CD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07A80" w14:textId="77777777" w:rsidR="005F5C83" w:rsidRPr="0098187A" w:rsidRDefault="005F5C83" w:rsidP="005F5C83">
            <w:pPr>
              <w:jc w:val="center"/>
              <w:rPr>
                <w:rFonts w:eastAsia="Calibri"/>
                <w:bCs/>
                <w:color w:val="000000" w:themeColor="text1"/>
                <w:sz w:val="22"/>
                <w:szCs w:val="22"/>
              </w:rPr>
            </w:pPr>
          </w:p>
        </w:tc>
      </w:tr>
      <w:tr w:rsidR="0098187A" w:rsidRPr="0098187A" w14:paraId="25F182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AC5F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6429AACF" w14:textId="77777777" w:rsidR="005F5C83" w:rsidRPr="0098187A" w:rsidRDefault="005F5C83" w:rsidP="005F5C83">
            <w:pPr>
              <w:rPr>
                <w:color w:val="000000" w:themeColor="text1"/>
                <w:sz w:val="22"/>
                <w:szCs w:val="22"/>
                <w:lang w:eastAsia="lv-LV"/>
              </w:rPr>
            </w:pPr>
            <w:r w:rsidRPr="0098187A">
              <w:rPr>
                <w:color w:val="000000" w:themeColor="text1"/>
                <w:sz w:val="22"/>
                <w:szCs w:val="22"/>
              </w:rPr>
              <w:t>TS_1301.200_v1_Bistami_elektriba.artipa</w:t>
            </w:r>
          </w:p>
        </w:tc>
        <w:tc>
          <w:tcPr>
            <w:tcW w:w="2268" w:type="dxa"/>
            <w:tcBorders>
              <w:top w:val="single" w:sz="4" w:space="0" w:color="auto"/>
              <w:left w:val="nil"/>
              <w:bottom w:val="single" w:sz="4" w:space="0" w:color="auto"/>
              <w:right w:val="single" w:sz="4" w:space="0" w:color="auto"/>
            </w:tcBorders>
          </w:tcPr>
          <w:p w14:paraId="2D8AC0CF"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F13977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6DA6C15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15506C5" w14:textId="77777777" w:rsidR="005F5C83" w:rsidRPr="0098187A" w:rsidRDefault="005F5C83" w:rsidP="005F5C83">
            <w:pPr>
              <w:jc w:val="center"/>
              <w:rPr>
                <w:rFonts w:eastAsia="Calibri"/>
                <w:bCs/>
                <w:color w:val="000000" w:themeColor="text1"/>
                <w:sz w:val="22"/>
                <w:szCs w:val="22"/>
              </w:rPr>
            </w:pPr>
          </w:p>
        </w:tc>
      </w:tr>
      <w:tr w:rsidR="0098187A" w:rsidRPr="0098187A" w14:paraId="7853E65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D21339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DC523B6" w14:textId="77777777" w:rsidR="005F5C83" w:rsidRPr="0098187A" w:rsidRDefault="005F5C83" w:rsidP="005F5C83">
            <w:pPr>
              <w:rPr>
                <w:color w:val="000000" w:themeColor="text1"/>
                <w:sz w:val="22"/>
                <w:szCs w:val="22"/>
              </w:rPr>
            </w:pPr>
            <w:r w:rsidRPr="0098187A">
              <w:rPr>
                <w:color w:val="000000" w:themeColor="text1"/>
                <w:sz w:val="22"/>
                <w:szCs w:val="22"/>
              </w:rPr>
              <w:t>TS_1304.005_v1_Bistami_elektriba.iekstelpu</w:t>
            </w:r>
          </w:p>
        </w:tc>
        <w:tc>
          <w:tcPr>
            <w:tcW w:w="2268" w:type="dxa"/>
            <w:tcBorders>
              <w:top w:val="single" w:sz="4" w:space="0" w:color="auto"/>
              <w:left w:val="nil"/>
              <w:bottom w:val="single" w:sz="4" w:space="0" w:color="auto"/>
              <w:right w:val="single" w:sz="4" w:space="0" w:color="auto"/>
            </w:tcBorders>
          </w:tcPr>
          <w:p w14:paraId="4EF7E09F"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67115F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B65902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257408B" w14:textId="77777777" w:rsidR="005F5C83" w:rsidRPr="0098187A" w:rsidRDefault="005F5C83" w:rsidP="005F5C83">
            <w:pPr>
              <w:jc w:val="center"/>
              <w:rPr>
                <w:rFonts w:eastAsia="Calibri"/>
                <w:bCs/>
                <w:color w:val="000000" w:themeColor="text1"/>
                <w:sz w:val="22"/>
                <w:szCs w:val="22"/>
              </w:rPr>
            </w:pPr>
          </w:p>
        </w:tc>
      </w:tr>
      <w:tr w:rsidR="0098187A" w:rsidRPr="0098187A" w14:paraId="793840A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B798C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2F6BEA2C" w14:textId="77777777" w:rsidR="005F5C83" w:rsidRPr="0098187A" w:rsidRDefault="005F5C83" w:rsidP="005F5C83">
            <w:pPr>
              <w:rPr>
                <w:color w:val="000000" w:themeColor="text1"/>
                <w:sz w:val="22"/>
                <w:szCs w:val="22"/>
              </w:rPr>
            </w:pPr>
            <w:r w:rsidRPr="0098187A">
              <w:rPr>
                <w:color w:val="000000" w:themeColor="text1"/>
                <w:sz w:val="22"/>
                <w:szCs w:val="22"/>
              </w:rPr>
              <w:t>TS_3004.0xx_v1_Drosinatajsledzis_vertikalais</w:t>
            </w:r>
          </w:p>
        </w:tc>
        <w:tc>
          <w:tcPr>
            <w:tcW w:w="2268" w:type="dxa"/>
            <w:tcBorders>
              <w:top w:val="single" w:sz="4" w:space="0" w:color="auto"/>
              <w:left w:val="nil"/>
              <w:bottom w:val="single" w:sz="4" w:space="0" w:color="auto"/>
              <w:right w:val="single" w:sz="4" w:space="0" w:color="auto"/>
            </w:tcBorders>
          </w:tcPr>
          <w:p w14:paraId="5A036D74"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508AE25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B191BD5"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0D4DB57D" w14:textId="77777777" w:rsidR="005F5C83" w:rsidRPr="0098187A" w:rsidRDefault="005F5C83" w:rsidP="005F5C83">
            <w:pPr>
              <w:jc w:val="center"/>
              <w:rPr>
                <w:rFonts w:eastAsia="Calibri"/>
                <w:bCs/>
                <w:color w:val="000000" w:themeColor="text1"/>
                <w:sz w:val="22"/>
                <w:szCs w:val="22"/>
              </w:rPr>
            </w:pPr>
          </w:p>
        </w:tc>
      </w:tr>
      <w:tr w:rsidR="0098187A" w:rsidRPr="0098187A" w14:paraId="33F7D3F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E15CC2A"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254664C4" w14:textId="71D66518" w:rsidR="005F5C83" w:rsidRPr="0098187A" w:rsidRDefault="005F5C83" w:rsidP="005F5C83">
            <w:pPr>
              <w:rPr>
                <w:color w:val="000000" w:themeColor="text1"/>
                <w:sz w:val="22"/>
                <w:szCs w:val="22"/>
              </w:rPr>
            </w:pPr>
            <w:r w:rsidRPr="0098187A">
              <w:rPr>
                <w:color w:val="000000" w:themeColor="text1"/>
                <w:sz w:val="22"/>
                <w:szCs w:val="22"/>
              </w:rPr>
              <w:t>TS_3006.xxx_v1_Drosinatajsledzis_hor_60</w:t>
            </w:r>
            <w:r w:rsidR="0019503D" w:rsidRPr="0098187A">
              <w:rPr>
                <w:color w:val="000000" w:themeColor="text1"/>
                <w:sz w:val="22"/>
                <w:szCs w:val="22"/>
              </w:rPr>
              <w:t xml:space="preserve"> </w:t>
            </w:r>
            <w:r w:rsidRPr="0098187A">
              <w:rPr>
                <w:color w:val="000000" w:themeColor="text1"/>
                <w:sz w:val="22"/>
                <w:szCs w:val="22"/>
              </w:rPr>
              <w:t>mm_kopnem</w:t>
            </w:r>
          </w:p>
        </w:tc>
        <w:tc>
          <w:tcPr>
            <w:tcW w:w="2268" w:type="dxa"/>
            <w:tcBorders>
              <w:top w:val="single" w:sz="4" w:space="0" w:color="auto"/>
              <w:left w:val="nil"/>
              <w:bottom w:val="single" w:sz="4" w:space="0" w:color="auto"/>
              <w:right w:val="single" w:sz="4" w:space="0" w:color="auto"/>
            </w:tcBorders>
          </w:tcPr>
          <w:p w14:paraId="18947046"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1A3E25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72E937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0DD46F4" w14:textId="77777777" w:rsidR="005F5C83" w:rsidRPr="0098187A" w:rsidRDefault="005F5C83" w:rsidP="005F5C83">
            <w:pPr>
              <w:jc w:val="center"/>
              <w:rPr>
                <w:rFonts w:eastAsia="Calibri"/>
                <w:bCs/>
                <w:color w:val="000000" w:themeColor="text1"/>
                <w:sz w:val="22"/>
                <w:szCs w:val="22"/>
              </w:rPr>
            </w:pPr>
          </w:p>
        </w:tc>
      </w:tr>
      <w:tr w:rsidR="0098187A" w:rsidRPr="0098187A" w14:paraId="71E65D1B"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58C401D"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30848302" w14:textId="77777777" w:rsidR="005F5C83" w:rsidRPr="0098187A" w:rsidRDefault="005F5C83" w:rsidP="005F5C83">
            <w:pPr>
              <w:rPr>
                <w:color w:val="000000" w:themeColor="text1"/>
                <w:sz w:val="22"/>
                <w:szCs w:val="22"/>
              </w:rPr>
            </w:pPr>
            <w:r w:rsidRPr="0098187A">
              <w:rPr>
                <w:color w:val="000000" w:themeColor="text1"/>
                <w:sz w:val="22"/>
                <w:szCs w:val="22"/>
              </w:rPr>
              <w:t>TS_3016.xxx_v1_Modularie_sledzi</w:t>
            </w:r>
          </w:p>
        </w:tc>
        <w:tc>
          <w:tcPr>
            <w:tcW w:w="2268" w:type="dxa"/>
            <w:tcBorders>
              <w:top w:val="single" w:sz="4" w:space="0" w:color="auto"/>
              <w:left w:val="nil"/>
              <w:bottom w:val="single" w:sz="4" w:space="0" w:color="auto"/>
              <w:right w:val="single" w:sz="4" w:space="0" w:color="auto"/>
            </w:tcBorders>
          </w:tcPr>
          <w:p w14:paraId="66A2C1D6"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0CF30DFB"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636C047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1F512FD" w14:textId="77777777" w:rsidR="005F5C83" w:rsidRPr="0098187A" w:rsidRDefault="005F5C83" w:rsidP="005F5C83">
            <w:pPr>
              <w:jc w:val="center"/>
              <w:rPr>
                <w:rFonts w:eastAsia="Calibri"/>
                <w:bCs/>
                <w:color w:val="000000" w:themeColor="text1"/>
                <w:sz w:val="22"/>
                <w:szCs w:val="22"/>
              </w:rPr>
            </w:pPr>
          </w:p>
        </w:tc>
      </w:tr>
      <w:tr w:rsidR="0098187A" w:rsidRPr="0098187A" w14:paraId="47C68A4C"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D8ED5E9"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5BB12449" w14:textId="77777777" w:rsidR="005F5C83" w:rsidRPr="0098187A" w:rsidRDefault="005F5C83" w:rsidP="005F5C83">
            <w:pPr>
              <w:rPr>
                <w:color w:val="000000" w:themeColor="text1"/>
                <w:sz w:val="22"/>
                <w:szCs w:val="22"/>
              </w:rPr>
            </w:pPr>
            <w:r w:rsidRPr="0098187A">
              <w:rPr>
                <w:color w:val="000000" w:themeColor="text1"/>
                <w:sz w:val="22"/>
                <w:szCs w:val="22"/>
              </w:rPr>
              <w:t>TS_3110.001-002_v1_Sledzene_pusmeness</w:t>
            </w:r>
          </w:p>
        </w:tc>
        <w:tc>
          <w:tcPr>
            <w:tcW w:w="2268" w:type="dxa"/>
            <w:tcBorders>
              <w:top w:val="single" w:sz="4" w:space="0" w:color="auto"/>
              <w:left w:val="nil"/>
              <w:bottom w:val="single" w:sz="4" w:space="0" w:color="auto"/>
              <w:right w:val="single" w:sz="4" w:space="0" w:color="auto"/>
            </w:tcBorders>
          </w:tcPr>
          <w:p w14:paraId="35C9D9CA"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BB4E8F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65AD3C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57B5707" w14:textId="77777777" w:rsidR="005F5C83" w:rsidRPr="0098187A" w:rsidRDefault="005F5C83" w:rsidP="005F5C83">
            <w:pPr>
              <w:jc w:val="center"/>
              <w:rPr>
                <w:rFonts w:eastAsia="Calibri"/>
                <w:bCs/>
                <w:color w:val="000000" w:themeColor="text1"/>
                <w:sz w:val="22"/>
                <w:szCs w:val="22"/>
              </w:rPr>
            </w:pPr>
          </w:p>
        </w:tc>
      </w:tr>
      <w:tr w:rsidR="0098187A" w:rsidRPr="0098187A" w14:paraId="49BBBA7F"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B46EE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730EB5CE" w14:textId="77777777" w:rsidR="005F5C83" w:rsidRPr="0098187A" w:rsidRDefault="005F5C83" w:rsidP="005F5C83">
            <w:pPr>
              <w:rPr>
                <w:color w:val="000000" w:themeColor="text1"/>
                <w:sz w:val="22"/>
                <w:szCs w:val="22"/>
              </w:rPr>
            </w:pPr>
            <w:r w:rsidRPr="0098187A">
              <w:rPr>
                <w:color w:val="000000" w:themeColor="text1"/>
                <w:sz w:val="22"/>
                <w:szCs w:val="22"/>
              </w:rPr>
              <w:t>TS_3110.030_v1_Sledzene_trissturis_M24_sadalnem</w:t>
            </w:r>
          </w:p>
        </w:tc>
        <w:tc>
          <w:tcPr>
            <w:tcW w:w="2268" w:type="dxa"/>
            <w:tcBorders>
              <w:top w:val="single" w:sz="4" w:space="0" w:color="auto"/>
              <w:left w:val="nil"/>
              <w:bottom w:val="single" w:sz="4" w:space="0" w:color="auto"/>
              <w:right w:val="single" w:sz="4" w:space="0" w:color="auto"/>
            </w:tcBorders>
          </w:tcPr>
          <w:p w14:paraId="16619AA5"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39767AB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114DAE79"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C2B0716" w14:textId="77777777" w:rsidR="005F5C83" w:rsidRPr="0098187A" w:rsidRDefault="005F5C83" w:rsidP="005F5C83">
            <w:pPr>
              <w:jc w:val="center"/>
              <w:rPr>
                <w:rFonts w:eastAsia="Calibri"/>
                <w:bCs/>
                <w:color w:val="000000" w:themeColor="text1"/>
                <w:sz w:val="22"/>
                <w:szCs w:val="22"/>
              </w:rPr>
            </w:pPr>
          </w:p>
        </w:tc>
      </w:tr>
      <w:tr w:rsidR="0098187A" w:rsidRPr="0098187A" w14:paraId="2F99D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1EE7C5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75260101" w14:textId="77777777" w:rsidR="005F5C83" w:rsidRPr="0098187A" w:rsidRDefault="005F5C83" w:rsidP="005F5C83">
            <w:pPr>
              <w:rPr>
                <w:color w:val="000000" w:themeColor="text1"/>
                <w:sz w:val="22"/>
                <w:szCs w:val="22"/>
              </w:rPr>
            </w:pPr>
            <w:r w:rsidRPr="0098187A">
              <w:rPr>
                <w:color w:val="000000" w:themeColor="text1"/>
                <w:sz w:val="22"/>
                <w:szCs w:val="22"/>
              </w:rPr>
              <w:t>TS_3108.xxx_v1_Sadalnu_pamatnes</w:t>
            </w:r>
          </w:p>
        </w:tc>
        <w:tc>
          <w:tcPr>
            <w:tcW w:w="2268" w:type="dxa"/>
            <w:tcBorders>
              <w:top w:val="single" w:sz="4" w:space="0" w:color="auto"/>
              <w:left w:val="nil"/>
              <w:bottom w:val="single" w:sz="4" w:space="0" w:color="auto"/>
              <w:right w:val="single" w:sz="4" w:space="0" w:color="auto"/>
            </w:tcBorders>
          </w:tcPr>
          <w:p w14:paraId="4E0181EB"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2AE1E64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74BAD0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D389ADC" w14:textId="77777777" w:rsidR="005F5C83" w:rsidRPr="0098187A" w:rsidRDefault="005F5C83" w:rsidP="005F5C83">
            <w:pPr>
              <w:jc w:val="center"/>
              <w:rPr>
                <w:rFonts w:eastAsia="Calibri"/>
                <w:bCs/>
                <w:color w:val="000000" w:themeColor="text1"/>
                <w:sz w:val="22"/>
                <w:szCs w:val="22"/>
              </w:rPr>
            </w:pPr>
          </w:p>
        </w:tc>
      </w:tr>
      <w:tr w:rsidR="0098187A" w:rsidRPr="0098187A" w14:paraId="2D61E6A5"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CC655D2"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1FD730A8" w14:textId="77777777" w:rsidR="005F5C83" w:rsidRPr="0098187A" w:rsidRDefault="005F5C83" w:rsidP="005F5C83">
            <w:pPr>
              <w:rPr>
                <w:color w:val="000000" w:themeColor="text1"/>
                <w:sz w:val="22"/>
                <w:szCs w:val="22"/>
              </w:rPr>
            </w:pPr>
            <w:r w:rsidRPr="0098187A">
              <w:rPr>
                <w:color w:val="000000" w:themeColor="text1"/>
                <w:sz w:val="22"/>
                <w:szCs w:val="22"/>
              </w:rPr>
              <w:t>TS_3109.xxx_v1_Sadalnu_cokoli</w:t>
            </w:r>
          </w:p>
        </w:tc>
        <w:tc>
          <w:tcPr>
            <w:tcW w:w="2268" w:type="dxa"/>
            <w:tcBorders>
              <w:top w:val="single" w:sz="4" w:space="0" w:color="auto"/>
              <w:left w:val="nil"/>
              <w:bottom w:val="single" w:sz="4" w:space="0" w:color="auto"/>
              <w:right w:val="single" w:sz="4" w:space="0" w:color="auto"/>
            </w:tcBorders>
          </w:tcPr>
          <w:p w14:paraId="1D726EEE" w14:textId="77777777" w:rsidR="005F5C83" w:rsidRPr="0098187A" w:rsidRDefault="005F5C83" w:rsidP="005F5C83">
            <w:pPr>
              <w:jc w:val="center"/>
              <w:rPr>
                <w:color w:val="000000" w:themeColor="text1"/>
                <w:sz w:val="22"/>
                <w:szCs w:val="22"/>
                <w:lang w:eastAsia="lv-LV"/>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4A16686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8AFAC8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667B9076" w14:textId="77777777" w:rsidR="005F5C83" w:rsidRPr="0098187A" w:rsidRDefault="005F5C83" w:rsidP="005F5C83">
            <w:pPr>
              <w:jc w:val="center"/>
              <w:rPr>
                <w:rFonts w:eastAsia="Calibri"/>
                <w:bCs/>
                <w:color w:val="000000" w:themeColor="text1"/>
                <w:sz w:val="22"/>
                <w:szCs w:val="22"/>
              </w:rPr>
            </w:pPr>
          </w:p>
        </w:tc>
      </w:tr>
      <w:tr w:rsidR="0098187A" w:rsidRPr="0098187A" w14:paraId="5B1E9901"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92469E6" w14:textId="77777777" w:rsidR="00BB5188" w:rsidRPr="0098187A" w:rsidRDefault="00BB5188"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nil"/>
              <w:bottom w:val="single" w:sz="4" w:space="0" w:color="auto"/>
              <w:right w:val="single" w:sz="4" w:space="0" w:color="auto"/>
            </w:tcBorders>
            <w:vAlign w:val="center"/>
          </w:tcPr>
          <w:p w14:paraId="64FF8946" w14:textId="3921AF92" w:rsidR="00BB5188" w:rsidRPr="0098187A" w:rsidRDefault="00BB5188" w:rsidP="005F5C83">
            <w:pPr>
              <w:rPr>
                <w:rFonts w:eastAsiaTheme="majorEastAsia"/>
                <w:color w:val="000000" w:themeColor="text1"/>
                <w:sz w:val="22"/>
                <w:szCs w:val="22"/>
              </w:rPr>
            </w:pPr>
            <w:r w:rsidRPr="0098187A">
              <w:rPr>
                <w:rFonts w:eastAsiaTheme="majorEastAsia"/>
                <w:color w:val="000000" w:themeColor="text1"/>
                <w:sz w:val="22"/>
                <w:szCs w:val="22"/>
              </w:rPr>
              <w:t>TS 3106.1xx v1 Modulārās spailes sadalnēm.</w:t>
            </w:r>
          </w:p>
        </w:tc>
        <w:tc>
          <w:tcPr>
            <w:tcW w:w="2268" w:type="dxa"/>
            <w:tcBorders>
              <w:top w:val="single" w:sz="4" w:space="0" w:color="auto"/>
              <w:left w:val="nil"/>
              <w:bottom w:val="single" w:sz="4" w:space="0" w:color="auto"/>
              <w:right w:val="single" w:sz="4" w:space="0" w:color="auto"/>
            </w:tcBorders>
          </w:tcPr>
          <w:p w14:paraId="3A4231C6" w14:textId="73C96BC5" w:rsidR="00BB5188" w:rsidRPr="0098187A" w:rsidRDefault="00BB5188" w:rsidP="005F5C83">
            <w:pPr>
              <w:jc w:val="center"/>
              <w:rPr>
                <w:color w:val="000000" w:themeColor="text1"/>
                <w:sz w:val="22"/>
                <w:szCs w:val="22"/>
              </w:rPr>
            </w:pPr>
            <w:r w:rsidRPr="0098187A">
              <w:rPr>
                <w:color w:val="000000" w:themeColor="text1"/>
                <w:sz w:val="22"/>
                <w:szCs w:val="22"/>
              </w:rPr>
              <w:t>Norādīt atbilstošo/Specify as relevant</w:t>
            </w:r>
          </w:p>
        </w:tc>
        <w:tc>
          <w:tcPr>
            <w:tcW w:w="2127" w:type="dxa"/>
            <w:tcBorders>
              <w:top w:val="single" w:sz="4" w:space="0" w:color="auto"/>
              <w:left w:val="nil"/>
              <w:bottom w:val="single" w:sz="4" w:space="0" w:color="auto"/>
              <w:right w:val="single" w:sz="4" w:space="0" w:color="auto"/>
            </w:tcBorders>
            <w:vAlign w:val="center"/>
          </w:tcPr>
          <w:p w14:paraId="187C4FA0" w14:textId="77777777" w:rsidR="00BB5188" w:rsidRPr="0098187A" w:rsidRDefault="00BB5188"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40766AB" w14:textId="77777777" w:rsidR="00BB5188" w:rsidRPr="0098187A" w:rsidRDefault="00BB5188"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5AFA9B24" w14:textId="77777777" w:rsidR="00BB5188" w:rsidRPr="0098187A" w:rsidRDefault="00BB5188" w:rsidP="005F5C83">
            <w:pPr>
              <w:jc w:val="center"/>
              <w:rPr>
                <w:rFonts w:eastAsia="Calibri"/>
                <w:bCs/>
                <w:color w:val="000000" w:themeColor="text1"/>
                <w:sz w:val="22"/>
                <w:szCs w:val="22"/>
              </w:rPr>
            </w:pPr>
          </w:p>
        </w:tc>
      </w:tr>
      <w:tr w:rsidR="0098187A" w:rsidRPr="0098187A" w14:paraId="0DC6E70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8BCA6"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2D7C" w14:textId="57B08711"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 xml:space="preserve">Standarti/ </w:t>
            </w:r>
            <w:r w:rsidRPr="0098187A">
              <w:rPr>
                <w:b/>
                <w:color w:val="000000" w:themeColor="text1"/>
                <w:sz w:val="22"/>
                <w:szCs w:val="22"/>
              </w:rPr>
              <w:t>Standards</w:t>
            </w:r>
            <w:r w:rsidR="00414009" w:rsidRPr="0098187A">
              <w:rPr>
                <w:rFonts w:eastAsiaTheme="minorHAnsi"/>
                <w:color w:val="000000" w:themeColor="text1"/>
                <w:sz w:val="22"/>
                <w:szCs w:val="22"/>
                <w:vertAlign w:val="superscript"/>
                <w:lang w:eastAsia="lv-LV"/>
              </w:rPr>
              <w:footnoteReference w:id="7"/>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3FA737"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FED98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BBCC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5E2B3" w14:textId="77777777" w:rsidR="005F5C83" w:rsidRPr="0098187A" w:rsidRDefault="005F5C83" w:rsidP="005F5C83">
            <w:pPr>
              <w:jc w:val="center"/>
              <w:rPr>
                <w:rFonts w:eastAsia="Calibri"/>
                <w:bCs/>
                <w:color w:val="000000" w:themeColor="text1"/>
                <w:sz w:val="22"/>
                <w:szCs w:val="22"/>
              </w:rPr>
            </w:pPr>
          </w:p>
        </w:tc>
      </w:tr>
      <w:tr w:rsidR="0098187A" w:rsidRPr="0098187A" w14:paraId="18E1C7C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92CD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95A0A45" w14:textId="471DC4D3"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EN 61439-1:2011 Zemsprieguma komutācijas un vadības aparatūras komplekti. Vispārīgie noteikumi</w:t>
            </w:r>
            <w:r w:rsidR="002F7982"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2F7982"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w:t>
            </w:r>
            <w:r w:rsidRPr="0098187A">
              <w:rPr>
                <w:color w:val="000000" w:themeColor="text1"/>
                <w:sz w:val="22"/>
                <w:szCs w:val="22"/>
              </w:rPr>
              <w:t>EN 61439 -1:2011; Low-voltage switchgear and controlgear assemblies General Provisions</w:t>
            </w:r>
            <w:r w:rsidR="002F7982" w:rsidRPr="0098187A">
              <w:rPr>
                <w:color w:val="000000" w:themeColor="text1"/>
                <w:sz w:val="22"/>
                <w:szCs w:val="22"/>
              </w:rPr>
              <w:t>,</w:t>
            </w:r>
            <w:r w:rsidR="00414009" w:rsidRPr="0098187A">
              <w:rPr>
                <w:color w:val="000000" w:themeColor="text1"/>
                <w:sz w:val="22"/>
                <w:szCs w:val="22"/>
              </w:rPr>
              <w:t xml:space="preserve"> or equivalent</w:t>
            </w:r>
            <w:r w:rsidR="002F7982"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E48F4EC"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FE8E53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AF376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D631" w14:textId="77777777" w:rsidR="005F5C83" w:rsidRPr="0098187A" w:rsidRDefault="005F5C83" w:rsidP="005F5C83">
            <w:pPr>
              <w:jc w:val="center"/>
              <w:rPr>
                <w:rFonts w:eastAsia="Calibri"/>
                <w:bCs/>
                <w:color w:val="000000" w:themeColor="text1"/>
                <w:sz w:val="22"/>
                <w:szCs w:val="22"/>
              </w:rPr>
            </w:pPr>
          </w:p>
        </w:tc>
      </w:tr>
      <w:tr w:rsidR="0098187A" w:rsidRPr="0098187A" w14:paraId="5E9CA14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FD0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22DC650" w14:textId="0B3EE6F4" w:rsidR="005F5C83" w:rsidRPr="0098187A" w:rsidRDefault="005F5C83" w:rsidP="005F5C83">
            <w:pPr>
              <w:rPr>
                <w:color w:val="000000" w:themeColor="text1"/>
                <w:sz w:val="22"/>
                <w:szCs w:val="22"/>
                <w:lang w:eastAsia="lv-LV"/>
              </w:rPr>
            </w:pPr>
            <w:r w:rsidRPr="0098187A">
              <w:rPr>
                <w:noProof/>
                <w:color w:val="000000" w:themeColor="text1"/>
                <w:sz w:val="22"/>
                <w:szCs w:val="22"/>
              </w:rPr>
              <w:t xml:space="preserve">EN 62208:2012 </w:t>
            </w:r>
            <w:r w:rsidRPr="0098187A">
              <w:rPr>
                <w:color w:val="000000" w:themeColor="text1"/>
                <w:sz w:val="22"/>
                <w:szCs w:val="22"/>
                <w:shd w:val="clear" w:color="auto" w:fill="FFFFFF"/>
              </w:rPr>
              <w:t>Tukši korpusi zemsprieguma komutācijas un vadības ierīču komplektiem</w:t>
            </w:r>
            <w:r w:rsidR="002F7982"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vai ekvivalents</w:t>
            </w:r>
            <w:r w:rsidRPr="0098187A">
              <w:rPr>
                <w:color w:val="000000" w:themeColor="text1"/>
                <w:sz w:val="22"/>
                <w:szCs w:val="22"/>
                <w:shd w:val="clear" w:color="auto" w:fill="FFFFFF"/>
              </w:rPr>
              <w:t xml:space="preserve">./ </w:t>
            </w:r>
            <w:r w:rsidR="00414009" w:rsidRPr="0098187A">
              <w:rPr>
                <w:color w:val="000000" w:themeColor="text1"/>
                <w:sz w:val="22"/>
                <w:szCs w:val="22"/>
                <w:shd w:val="clear" w:color="auto" w:fill="FFFFFF"/>
              </w:rPr>
              <w:t>EN</w:t>
            </w:r>
            <w:r w:rsidRPr="0098187A">
              <w:rPr>
                <w:color w:val="000000" w:themeColor="text1"/>
                <w:sz w:val="22"/>
                <w:szCs w:val="22"/>
                <w:shd w:val="clear" w:color="auto" w:fill="FFFFFF"/>
              </w:rPr>
              <w:t xml:space="preserve"> 62208:2011 Emty enclosures for low-voltage switchgear and controlgear assemblies – General requrements</w:t>
            </w:r>
            <w:r w:rsidR="002F7982"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or equivalent</w:t>
            </w:r>
            <w:r w:rsidRPr="0098187A">
              <w:rPr>
                <w:color w:val="000000" w:themeColor="text1"/>
                <w:sz w:val="22"/>
                <w:szCs w:val="22"/>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311D9A15"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7ACDD8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DBA63B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0F892" w14:textId="77777777" w:rsidR="005F5C83" w:rsidRPr="0098187A" w:rsidRDefault="005F5C83" w:rsidP="005F5C83">
            <w:pPr>
              <w:jc w:val="center"/>
              <w:rPr>
                <w:rFonts w:eastAsia="Calibri"/>
                <w:bCs/>
                <w:color w:val="000000" w:themeColor="text1"/>
                <w:sz w:val="22"/>
                <w:szCs w:val="22"/>
              </w:rPr>
            </w:pPr>
          </w:p>
        </w:tc>
      </w:tr>
      <w:tr w:rsidR="0098187A" w:rsidRPr="0098187A" w14:paraId="67705E2C"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E906"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6F68E9" w14:textId="5B2B3A2D"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EN 61439-5:2015 Zemsprieguma komutācijas un vadības aparatūras komplekti. 5.daļa: Īpašās prasības komplektiem, kas paredzēti energosadales tīkliem</w:t>
            </w:r>
            <w:r w:rsidR="002F7982"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BB5188"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w:t>
            </w:r>
            <w:r w:rsidRPr="0098187A">
              <w:rPr>
                <w:color w:val="000000" w:themeColor="text1"/>
                <w:sz w:val="22"/>
                <w:szCs w:val="22"/>
              </w:rPr>
              <w:t>EN 61439 -5:2015; Low-voltage switchgear and controlgear assemblies Part 2: Assemblies for power distribution in public networks)</w:t>
            </w:r>
            <w:r w:rsidR="002F7982"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818BBC4"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7E8114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CEB26F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35DC0" w14:textId="77777777" w:rsidR="005F5C83" w:rsidRPr="0098187A" w:rsidRDefault="005F5C83" w:rsidP="005F5C83">
            <w:pPr>
              <w:jc w:val="center"/>
              <w:rPr>
                <w:rFonts w:eastAsia="Calibri"/>
                <w:bCs/>
                <w:color w:val="000000" w:themeColor="text1"/>
                <w:sz w:val="22"/>
                <w:szCs w:val="22"/>
              </w:rPr>
            </w:pPr>
          </w:p>
        </w:tc>
      </w:tr>
      <w:tr w:rsidR="0098187A" w:rsidRPr="0098187A" w14:paraId="3F6C767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9AC81"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5BBA7A2" w14:textId="1191A39C"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EN ISO 14713-1:2017 Cinka pārklājumi. Vadlīnijas un rekomendācijas dzelzs un tērauda konstrukciju korozijaizsardzībai. 1.daļa: Projektēšanas vispārīgie principi un korozijizturība</w:t>
            </w:r>
            <w:r w:rsidR="00304A51"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BB5188"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EN ISO 14713-1:2017 </w:t>
            </w:r>
            <w:r w:rsidRPr="0098187A">
              <w:rPr>
                <w:color w:val="000000" w:themeColor="text1"/>
                <w:sz w:val="22"/>
                <w:szCs w:val="22"/>
              </w:rPr>
              <w:t>(Zinc coatings. Guidelines and recommendations for the protection against corrosion of iron and steel in structures. Part 1: General principles of design and corrosion resistance)</w:t>
            </w:r>
            <w:r w:rsidR="00304A51"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2B1AB25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A3982A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B5758CD"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69985" w14:textId="77777777" w:rsidR="005F5C83" w:rsidRPr="0098187A" w:rsidRDefault="005F5C83" w:rsidP="005F5C83">
            <w:pPr>
              <w:jc w:val="center"/>
              <w:rPr>
                <w:rFonts w:eastAsia="Calibri"/>
                <w:bCs/>
                <w:color w:val="000000" w:themeColor="text1"/>
                <w:sz w:val="22"/>
                <w:szCs w:val="22"/>
              </w:rPr>
            </w:pPr>
          </w:p>
        </w:tc>
      </w:tr>
      <w:tr w:rsidR="0098187A" w:rsidRPr="0098187A" w14:paraId="105A39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A2D91"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482E833" w14:textId="6B56C33A"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304A51" w:rsidRPr="0098187A">
              <w:rPr>
                <w:color w:val="000000" w:themeColor="text1"/>
                <w:sz w:val="22"/>
                <w:szCs w:val="22"/>
                <w:lang w:eastAsia="lv-LV"/>
              </w:rPr>
              <w:t>,</w:t>
            </w:r>
            <w:r w:rsidR="00414009" w:rsidRPr="0098187A">
              <w:rPr>
                <w:color w:val="000000" w:themeColor="text1"/>
                <w:sz w:val="22"/>
                <w:szCs w:val="22"/>
              </w:rPr>
              <w:t xml:space="preserve"> </w:t>
            </w:r>
            <w:r w:rsidR="00414009" w:rsidRPr="0098187A">
              <w:rPr>
                <w:color w:val="000000" w:themeColor="text1"/>
                <w:sz w:val="22"/>
                <w:szCs w:val="22"/>
                <w:lang w:eastAsia="lv-LV"/>
              </w:rPr>
              <w:t>vai ekvivalents</w:t>
            </w:r>
            <w:r w:rsidR="00BB5188" w:rsidRPr="0098187A">
              <w:rPr>
                <w:color w:val="000000" w:themeColor="text1"/>
                <w:sz w:val="22"/>
                <w:szCs w:val="22"/>
                <w:lang w:eastAsia="lv-LV"/>
              </w:rPr>
              <w:t>.</w:t>
            </w:r>
            <w:r w:rsidR="00414009" w:rsidRPr="0098187A">
              <w:rPr>
                <w:color w:val="000000" w:themeColor="text1"/>
                <w:sz w:val="22"/>
                <w:szCs w:val="22"/>
                <w:lang w:eastAsia="lv-LV"/>
              </w:rPr>
              <w:t xml:space="preserve"> </w:t>
            </w:r>
            <w:r w:rsidRPr="0098187A">
              <w:rPr>
                <w:color w:val="000000" w:themeColor="text1"/>
                <w:sz w:val="22"/>
                <w:szCs w:val="22"/>
                <w:lang w:eastAsia="lv-LV"/>
              </w:rPr>
              <w:t xml:space="preserve">/ EN IEC 61238-1-1:2019 </w:t>
            </w:r>
            <w:r w:rsidRPr="0098187A">
              <w:rPr>
                <w:color w:val="000000" w:themeColor="text1"/>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00414009" w:rsidRPr="0098187A">
              <w:rPr>
                <w:color w:val="000000" w:themeColor="text1"/>
                <w:sz w:val="22"/>
                <w:szCs w:val="22"/>
              </w:rPr>
              <w:t xml:space="preserve"> </w:t>
            </w:r>
            <w:r w:rsidR="00414009" w:rsidRPr="0098187A">
              <w:rPr>
                <w:color w:val="000000" w:themeColor="text1"/>
                <w:sz w:val="22"/>
                <w:szCs w:val="22"/>
                <w:lang w:val="en-GB" w:eastAsia="lv-LV"/>
              </w:rPr>
              <w:t>or equivalent</w:t>
            </w:r>
            <w:r w:rsidRPr="0098187A">
              <w:rPr>
                <w:color w:val="000000" w:themeColor="text1"/>
                <w:sz w:val="22"/>
                <w:szCs w:val="22"/>
                <w:lang w:val="en-GB" w:eastAsia="lv-LV"/>
              </w:rPr>
              <w:t>.</w:t>
            </w:r>
          </w:p>
        </w:tc>
        <w:tc>
          <w:tcPr>
            <w:tcW w:w="2268" w:type="dxa"/>
            <w:tcBorders>
              <w:top w:val="single" w:sz="4" w:space="0" w:color="auto"/>
              <w:left w:val="nil"/>
              <w:bottom w:val="single" w:sz="4" w:space="0" w:color="auto"/>
              <w:right w:val="single" w:sz="4" w:space="0" w:color="auto"/>
            </w:tcBorders>
            <w:vAlign w:val="center"/>
          </w:tcPr>
          <w:p w14:paraId="2D129BCF"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DF01F4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ECC0C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C9843" w14:textId="77777777" w:rsidR="005F5C83" w:rsidRPr="0098187A" w:rsidRDefault="005F5C83" w:rsidP="005F5C83">
            <w:pPr>
              <w:jc w:val="center"/>
              <w:rPr>
                <w:rFonts w:eastAsia="Calibri"/>
                <w:bCs/>
                <w:color w:val="000000" w:themeColor="text1"/>
                <w:sz w:val="22"/>
                <w:szCs w:val="22"/>
              </w:rPr>
            </w:pPr>
          </w:p>
        </w:tc>
      </w:tr>
      <w:tr w:rsidR="0098187A" w:rsidRPr="0098187A" w14:paraId="762C4F4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A2F3E"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BFC2BFE" w14:textId="0BFB5890" w:rsidR="00304A51" w:rsidRPr="0098187A" w:rsidRDefault="005F5C83" w:rsidP="005F5C83">
            <w:pPr>
              <w:rPr>
                <w:color w:val="000000" w:themeColor="text1"/>
                <w:sz w:val="22"/>
                <w:szCs w:val="22"/>
              </w:rPr>
            </w:pPr>
            <w:r w:rsidRPr="0098187A">
              <w:rPr>
                <w:color w:val="000000" w:themeColor="text1"/>
                <w:sz w:val="22"/>
                <w:szCs w:val="22"/>
              </w:rPr>
              <w:t>EN 60529:1991 Apvalku ("enclousures") nodrošinātas aizsardzības pakāpes</w:t>
            </w:r>
            <w:r w:rsidR="00767B9E" w:rsidRPr="0098187A">
              <w:rPr>
                <w:color w:val="000000" w:themeColor="text1"/>
                <w:sz w:val="22"/>
                <w:szCs w:val="22"/>
              </w:rPr>
              <w:t xml:space="preserve">           </w:t>
            </w:r>
            <w:r w:rsidRPr="0098187A">
              <w:rPr>
                <w:color w:val="000000" w:themeColor="text1"/>
                <w:sz w:val="22"/>
                <w:szCs w:val="22"/>
              </w:rPr>
              <w:t xml:space="preserve"> (IP kods). Korpusa nodrošinātā vides aizsardzības klase</w:t>
            </w:r>
            <w:r w:rsidR="00304A51" w:rsidRPr="0098187A">
              <w:rPr>
                <w:color w:val="000000" w:themeColor="text1"/>
                <w:sz w:val="22"/>
                <w:szCs w:val="22"/>
              </w:rPr>
              <w:t>,</w:t>
            </w:r>
            <w:r w:rsidR="00414009" w:rsidRPr="0098187A">
              <w:rPr>
                <w:color w:val="000000" w:themeColor="text1"/>
                <w:sz w:val="22"/>
                <w:szCs w:val="22"/>
              </w:rPr>
              <w:t xml:space="preserve"> vai ekvivalents</w:t>
            </w:r>
            <w:r w:rsidR="00BB5188" w:rsidRPr="0098187A">
              <w:rPr>
                <w:color w:val="000000" w:themeColor="text1"/>
                <w:sz w:val="22"/>
                <w:szCs w:val="22"/>
              </w:rPr>
              <w:t>.</w:t>
            </w:r>
            <w:r w:rsidR="00414009" w:rsidRPr="0098187A">
              <w:rPr>
                <w:color w:val="000000" w:themeColor="text1"/>
                <w:sz w:val="22"/>
                <w:szCs w:val="22"/>
              </w:rPr>
              <w:t xml:space="preserve"> </w:t>
            </w:r>
            <w:r w:rsidRPr="0098187A">
              <w:rPr>
                <w:color w:val="000000" w:themeColor="text1"/>
                <w:sz w:val="22"/>
                <w:szCs w:val="22"/>
              </w:rPr>
              <w:t>/</w:t>
            </w:r>
          </w:p>
          <w:p w14:paraId="34A34F91" w14:textId="21184AD9"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EN 60529:1991 Degrees of protection provided by enclosures (IP code). Environment protection class provided by a housing</w:t>
            </w:r>
            <w:r w:rsidR="00304A51" w:rsidRPr="0098187A">
              <w:rPr>
                <w:color w:val="000000" w:themeColor="text1"/>
                <w:sz w:val="22"/>
                <w:szCs w:val="22"/>
              </w:rPr>
              <w:t>,</w:t>
            </w:r>
            <w:r w:rsidR="00414009" w:rsidRPr="0098187A">
              <w:rPr>
                <w:color w:val="000000" w:themeColor="text1"/>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783032D5"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C1B085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1AFDD7"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90907" w14:textId="77777777" w:rsidR="005F5C83" w:rsidRPr="0098187A" w:rsidRDefault="005F5C83" w:rsidP="005F5C83">
            <w:pPr>
              <w:jc w:val="center"/>
              <w:rPr>
                <w:rFonts w:eastAsia="Calibri"/>
                <w:bCs/>
                <w:color w:val="000000" w:themeColor="text1"/>
                <w:sz w:val="22"/>
                <w:szCs w:val="22"/>
              </w:rPr>
            </w:pPr>
          </w:p>
        </w:tc>
      </w:tr>
      <w:tr w:rsidR="0098187A" w:rsidRPr="0098187A" w14:paraId="40D74BD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027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86DD843" w14:textId="78B64BA6" w:rsidR="005F5C83" w:rsidRPr="0098187A" w:rsidRDefault="005F5C83" w:rsidP="005F5C83">
            <w:pPr>
              <w:rPr>
                <w:bCs/>
                <w:color w:val="000000" w:themeColor="text1"/>
                <w:sz w:val="22"/>
                <w:szCs w:val="22"/>
                <w:lang w:eastAsia="lv-LV"/>
              </w:rPr>
            </w:pPr>
            <w:r w:rsidRPr="0098187A">
              <w:rPr>
                <w:color w:val="000000" w:themeColor="text1"/>
                <w:sz w:val="22"/>
                <w:szCs w:val="22"/>
              </w:rPr>
              <w:t>EN 50525-2-21:2011 Elektriskie kabeļi. Zemsprieguma spēka kabeļi ar nominālo spriegumu līdz 450/750 V (U0/U) ieskaitot. 2-21. daļa: Kabeļi vispārīgam pielietojumam</w:t>
            </w:r>
            <w:r w:rsidR="00304A51" w:rsidRPr="0098187A">
              <w:rPr>
                <w:color w:val="000000" w:themeColor="text1"/>
                <w:sz w:val="22"/>
                <w:szCs w:val="22"/>
              </w:rPr>
              <w:t>,</w:t>
            </w:r>
            <w:r w:rsidR="00414009" w:rsidRPr="0098187A">
              <w:rPr>
                <w:color w:val="000000" w:themeColor="text1"/>
                <w:sz w:val="22"/>
                <w:szCs w:val="22"/>
              </w:rPr>
              <w:t xml:space="preserve"> vai ekvivalents</w:t>
            </w:r>
            <w:r w:rsidR="00BB5188" w:rsidRPr="0098187A">
              <w:rPr>
                <w:color w:val="000000" w:themeColor="text1"/>
                <w:sz w:val="22"/>
                <w:szCs w:val="22"/>
              </w:rPr>
              <w:t>.</w:t>
            </w:r>
            <w:r w:rsidR="00414009" w:rsidRPr="0098187A">
              <w:rPr>
                <w:color w:val="000000" w:themeColor="text1"/>
                <w:sz w:val="22"/>
                <w:szCs w:val="22"/>
              </w:rPr>
              <w:t xml:space="preserve"> </w:t>
            </w:r>
            <w:r w:rsidRPr="0098187A">
              <w:rPr>
                <w:color w:val="000000" w:themeColor="text1"/>
                <w:sz w:val="22"/>
                <w:szCs w:val="22"/>
              </w:rPr>
              <w:t>/ EN 50525-2-21:2011 Electrical cables.  Low voltage energy cables of rated voltages up to and including 450/750 V (U0/U). Part 2-21: Cables for general application</w:t>
            </w:r>
            <w:r w:rsidR="00304A51"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90E694C"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8EA2BC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A9D45D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DCBFC" w14:textId="77777777" w:rsidR="005F5C83" w:rsidRPr="0098187A" w:rsidRDefault="005F5C83" w:rsidP="005F5C83">
            <w:pPr>
              <w:jc w:val="center"/>
              <w:rPr>
                <w:rFonts w:eastAsia="Calibri"/>
                <w:bCs/>
                <w:color w:val="000000" w:themeColor="text1"/>
                <w:sz w:val="22"/>
                <w:szCs w:val="22"/>
              </w:rPr>
            </w:pPr>
          </w:p>
        </w:tc>
      </w:tr>
      <w:tr w:rsidR="0098187A" w:rsidRPr="0098187A" w14:paraId="611506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4D03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834C3C4" w14:textId="67E5FECC" w:rsidR="005F5C83" w:rsidRPr="0098187A" w:rsidRDefault="005F5C83" w:rsidP="005F5C83">
            <w:pPr>
              <w:rPr>
                <w:color w:val="000000" w:themeColor="text1"/>
                <w:sz w:val="22"/>
                <w:szCs w:val="22"/>
              </w:rPr>
            </w:pPr>
            <w:r w:rsidRPr="0098187A">
              <w:rPr>
                <w:color w:val="000000" w:themeColor="text1"/>
                <w:sz w:val="22"/>
                <w:szCs w:val="22"/>
              </w:rPr>
              <w:t>EN 60715:2017 Zemsprieguma komutācijas ierīču un vadības ierīču izmēri. Standartizētas nesošās sliedes komutācijas ierīču, vadības ierīču un palīgierīču mehāniskai nostiprināšanai</w:t>
            </w:r>
            <w:r w:rsidR="00304A51" w:rsidRPr="0098187A">
              <w:rPr>
                <w:color w:val="000000" w:themeColor="text1"/>
                <w:sz w:val="22"/>
                <w:szCs w:val="22"/>
              </w:rPr>
              <w:t>,</w:t>
            </w:r>
            <w:r w:rsidR="00414009" w:rsidRPr="0098187A">
              <w:rPr>
                <w:color w:val="000000" w:themeColor="text1"/>
                <w:sz w:val="22"/>
                <w:szCs w:val="22"/>
              </w:rPr>
              <w:t>vai ekvivalents</w:t>
            </w:r>
            <w:r w:rsidR="00BB5188" w:rsidRPr="0098187A">
              <w:rPr>
                <w:color w:val="000000" w:themeColor="text1"/>
                <w:sz w:val="22"/>
                <w:szCs w:val="22"/>
              </w:rPr>
              <w:t>.</w:t>
            </w:r>
            <w:r w:rsidR="00414009" w:rsidRPr="0098187A">
              <w:rPr>
                <w:color w:val="000000" w:themeColor="text1"/>
                <w:sz w:val="22"/>
                <w:szCs w:val="22"/>
              </w:rPr>
              <w:t xml:space="preserve"> </w:t>
            </w:r>
            <w:r w:rsidRPr="0098187A">
              <w:rPr>
                <w:color w:val="000000" w:themeColor="text1"/>
                <w:sz w:val="22"/>
                <w:szCs w:val="22"/>
              </w:rPr>
              <w:t>/ EN 60715:2017 Dimensions of low-voltage switchgear and controlgear.  Standardized mounting on rails for mechanical support of switchgear, controlgear and accessories</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4B4724B9"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358A3FA"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976E55"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09BC8" w14:textId="77777777" w:rsidR="005F5C83" w:rsidRPr="0098187A" w:rsidRDefault="005F5C83" w:rsidP="005F5C83">
            <w:pPr>
              <w:jc w:val="center"/>
              <w:rPr>
                <w:rFonts w:eastAsia="Calibri"/>
                <w:bCs/>
                <w:color w:val="000000" w:themeColor="text1"/>
                <w:sz w:val="22"/>
                <w:szCs w:val="22"/>
              </w:rPr>
            </w:pPr>
          </w:p>
        </w:tc>
      </w:tr>
      <w:tr w:rsidR="0098187A" w:rsidRPr="0098187A" w14:paraId="6517C8E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8055D"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E2B3F4" w14:textId="39B04AAE"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DIN 603, </w:t>
            </w:r>
            <w:r w:rsidRPr="0098187A">
              <w:rPr>
                <w:bCs/>
                <w:color w:val="000000" w:themeColor="text1"/>
                <w:sz w:val="22"/>
                <w:szCs w:val="22"/>
              </w:rPr>
              <w:t>Cup head square neck bolts</w:t>
            </w:r>
            <w:r w:rsidR="00414009" w:rsidRPr="0098187A">
              <w:rPr>
                <w:color w:val="000000" w:themeColor="text1"/>
                <w:sz w:val="22"/>
                <w:szCs w:val="22"/>
              </w:rPr>
              <w:t xml:space="preserve"> </w:t>
            </w:r>
            <w:r w:rsidR="00414009" w:rsidRPr="0098187A">
              <w:rPr>
                <w:bCs/>
                <w:color w:val="000000" w:themeColor="text1"/>
                <w:sz w:val="22"/>
                <w:szCs w:val="22"/>
              </w:rPr>
              <w:t>vai ekvivalents</w:t>
            </w:r>
            <w:r w:rsidRPr="0098187A">
              <w:rPr>
                <w:bCs/>
                <w:color w:val="000000" w:themeColor="text1"/>
                <w:sz w:val="22"/>
                <w:szCs w:val="22"/>
              </w:rPr>
              <w:t>.</w:t>
            </w:r>
            <w:r w:rsidRPr="0098187A">
              <w:rPr>
                <w:color w:val="000000" w:themeColor="text1"/>
                <w:sz w:val="22"/>
                <w:szCs w:val="22"/>
              </w:rPr>
              <w:t xml:space="preserve"> Sadalnes korpusa detaļu stiprinājumos, kur skrūvju galvas atrodas sadalnes ārpusē izmanto skrūves ar gludo galvu/ DIN 603,</w:t>
            </w:r>
            <w:r w:rsidR="00304A51" w:rsidRPr="0098187A">
              <w:rPr>
                <w:color w:val="000000" w:themeColor="text1"/>
                <w:sz w:val="22"/>
                <w:szCs w:val="22"/>
              </w:rPr>
              <w:t xml:space="preserve"> vai ekvivalents. /</w:t>
            </w:r>
            <w:r w:rsidRPr="0098187A">
              <w:rPr>
                <w:color w:val="000000" w:themeColor="text1"/>
                <w:sz w:val="22"/>
                <w:szCs w:val="22"/>
              </w:rPr>
              <w:t xml:space="preserve"> Cup head square neck bolts. In fixtures of the switchgear housing part where screw heads are located on the outside of the switchgear screws with a flat head shall be used</w:t>
            </w:r>
            <w:r w:rsidR="00304A51" w:rsidRPr="0098187A">
              <w:rPr>
                <w:color w:val="000000" w:themeColor="text1"/>
                <w:sz w:val="22"/>
                <w:szCs w:val="22"/>
              </w:rPr>
              <w:t>,</w:t>
            </w:r>
            <w:r w:rsidR="00414009" w:rsidRPr="0098187A">
              <w:rPr>
                <w:color w:val="000000" w:themeColor="text1"/>
                <w:sz w:val="22"/>
                <w:szCs w:val="22"/>
              </w:rPr>
              <w:t xml:space="preserve"> 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2A1E5229"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842C36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44F8F2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963F" w14:textId="77777777" w:rsidR="005F5C83" w:rsidRPr="0098187A" w:rsidRDefault="005F5C83" w:rsidP="005F5C83">
            <w:pPr>
              <w:jc w:val="center"/>
              <w:rPr>
                <w:rFonts w:eastAsia="Calibri"/>
                <w:bCs/>
                <w:color w:val="000000" w:themeColor="text1"/>
                <w:sz w:val="22"/>
                <w:szCs w:val="22"/>
              </w:rPr>
            </w:pPr>
          </w:p>
        </w:tc>
      </w:tr>
      <w:tr w:rsidR="0098187A" w:rsidRPr="0098187A" w14:paraId="38F4648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218F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054CB3" w14:textId="66B2E94E"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 xml:space="preserve">DIN 7338, </w:t>
            </w:r>
            <w:r w:rsidRPr="0098187A">
              <w:rPr>
                <w:bCs/>
                <w:color w:val="000000" w:themeColor="text1"/>
                <w:sz w:val="22"/>
                <w:szCs w:val="22"/>
              </w:rPr>
              <w:t>Rivets for brake linings and clutch linings</w:t>
            </w:r>
            <w:r w:rsidR="00414009" w:rsidRPr="0098187A">
              <w:rPr>
                <w:color w:val="000000" w:themeColor="text1"/>
                <w:sz w:val="22"/>
                <w:szCs w:val="22"/>
              </w:rPr>
              <w:t xml:space="preserve"> </w:t>
            </w:r>
            <w:r w:rsidR="00304A51" w:rsidRPr="0098187A">
              <w:rPr>
                <w:color w:val="000000" w:themeColor="text1"/>
                <w:sz w:val="22"/>
                <w:szCs w:val="22"/>
              </w:rPr>
              <w:t>,</w:t>
            </w:r>
            <w:r w:rsidR="00414009" w:rsidRPr="0098187A">
              <w:rPr>
                <w:bCs/>
                <w:color w:val="000000" w:themeColor="text1"/>
                <w:sz w:val="22"/>
                <w:szCs w:val="22"/>
              </w:rPr>
              <w:t>vai ekvivalents</w:t>
            </w:r>
            <w:r w:rsidRPr="0098187A">
              <w:rPr>
                <w:color w:val="000000" w:themeColor="text1"/>
                <w:sz w:val="22"/>
                <w:szCs w:val="22"/>
                <w:lang w:eastAsia="lv-LV"/>
              </w:rPr>
              <w:t>. Vītņkniedes izgatavotas atbilstoši šim standartam</w:t>
            </w:r>
            <w:r w:rsidR="00BB5188" w:rsidRPr="0098187A">
              <w:rPr>
                <w:color w:val="000000" w:themeColor="text1"/>
                <w:sz w:val="22"/>
                <w:szCs w:val="22"/>
                <w:lang w:eastAsia="lv-LV"/>
              </w:rPr>
              <w:t>.</w:t>
            </w:r>
            <w:r w:rsidRPr="0098187A">
              <w:rPr>
                <w:color w:val="000000" w:themeColor="text1"/>
                <w:sz w:val="22"/>
                <w:szCs w:val="22"/>
                <w:lang w:eastAsia="lv-LV"/>
              </w:rPr>
              <w:t xml:space="preserve">/ </w:t>
            </w:r>
            <w:r w:rsidRPr="0098187A">
              <w:rPr>
                <w:color w:val="000000" w:themeColor="text1"/>
                <w:sz w:val="22"/>
                <w:szCs w:val="22"/>
              </w:rPr>
              <w:t xml:space="preserve">DIN 7338, Rivets for brake linings and clutch linings.  Threat rivets manufactured in compliance with the standard, </w:t>
            </w:r>
            <w:r w:rsidR="00304A51" w:rsidRPr="0098187A">
              <w:rPr>
                <w:color w:val="000000" w:themeColor="text1"/>
                <w:sz w:val="22"/>
                <w:szCs w:val="22"/>
              </w:rPr>
              <w:t>,</w:t>
            </w:r>
            <w:r w:rsidR="00414009" w:rsidRPr="0098187A">
              <w:rPr>
                <w:color w:val="000000" w:themeColor="text1"/>
                <w:sz w:val="22"/>
                <w:szCs w:val="22"/>
              </w:rPr>
              <w:t>or equivalent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45C17A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C03B34A"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501E704"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42B8" w14:textId="77777777" w:rsidR="005F5C83" w:rsidRPr="0098187A" w:rsidRDefault="005F5C83" w:rsidP="005F5C83">
            <w:pPr>
              <w:jc w:val="center"/>
              <w:rPr>
                <w:rFonts w:eastAsia="Calibri"/>
                <w:bCs/>
                <w:color w:val="000000" w:themeColor="text1"/>
                <w:sz w:val="22"/>
                <w:szCs w:val="22"/>
              </w:rPr>
            </w:pPr>
          </w:p>
        </w:tc>
      </w:tr>
      <w:tr w:rsidR="0098187A" w:rsidRPr="0098187A" w14:paraId="4F6603F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BD0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1F6073" w14:textId="39B823F6" w:rsidR="005F5C83" w:rsidRPr="0098187A" w:rsidRDefault="005F5C83" w:rsidP="005F5C83">
            <w:pPr>
              <w:rPr>
                <w:color w:val="000000" w:themeColor="text1"/>
                <w:sz w:val="22"/>
                <w:szCs w:val="22"/>
                <w:lang w:eastAsia="lv-LV"/>
              </w:rPr>
            </w:pPr>
            <w:r w:rsidRPr="0098187A">
              <w:rPr>
                <w:color w:val="000000" w:themeColor="text1"/>
                <w:sz w:val="22"/>
                <w:szCs w:val="22"/>
                <w:shd w:val="clear" w:color="auto" w:fill="FFFFFF"/>
              </w:rPr>
              <w:t>LVS EN 60715:2018</w:t>
            </w:r>
            <w:r w:rsidRPr="0098187A">
              <w:rPr>
                <w:b/>
                <w:bCs/>
                <w:color w:val="000000" w:themeColor="text1"/>
                <w:sz w:val="22"/>
                <w:szCs w:val="22"/>
                <w:shd w:val="clear" w:color="auto" w:fill="FFFFFF"/>
              </w:rPr>
              <w:t xml:space="preserve"> </w:t>
            </w:r>
            <w:r w:rsidRPr="0098187A">
              <w:rPr>
                <w:color w:val="000000" w:themeColor="text1"/>
                <w:sz w:val="22"/>
                <w:szCs w:val="22"/>
                <w:shd w:val="clear" w:color="auto" w:fill="FFFFFF"/>
              </w:rPr>
              <w:t>Zemsprieguma komutācijas ierīču un vadības ierīču izmēri. Standartizētas nesošās sliedes komutācijas ierīču, vadības ierīču un palīgierīču mehāniskai nostiprināšanai</w:t>
            </w:r>
            <w:r w:rsidR="00304A51"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vai ekvivalents</w:t>
            </w:r>
            <w:r w:rsidR="00BB5188" w:rsidRPr="0098187A">
              <w:rPr>
                <w:color w:val="000000" w:themeColor="text1"/>
                <w:sz w:val="22"/>
                <w:szCs w:val="22"/>
                <w:shd w:val="clear" w:color="auto" w:fill="FFFFFF"/>
              </w:rPr>
              <w:t>.</w:t>
            </w:r>
            <w:r w:rsidR="00414009" w:rsidRPr="0098187A">
              <w:rPr>
                <w:color w:val="000000" w:themeColor="text1"/>
                <w:sz w:val="22"/>
                <w:szCs w:val="22"/>
                <w:shd w:val="clear" w:color="auto" w:fill="FFFFFF"/>
              </w:rPr>
              <w:t xml:space="preserve"> </w:t>
            </w:r>
            <w:r w:rsidRPr="0098187A">
              <w:rPr>
                <w:color w:val="000000" w:themeColor="text1"/>
                <w:sz w:val="22"/>
                <w:szCs w:val="22"/>
                <w:shd w:val="clear" w:color="auto" w:fill="FFFFFF"/>
              </w:rPr>
              <w:t>/ LVS EN 60715:2018</w:t>
            </w:r>
            <w:r w:rsidRPr="0098187A">
              <w:rPr>
                <w:b/>
                <w:bCs/>
                <w:color w:val="000000" w:themeColor="text1"/>
                <w:sz w:val="22"/>
                <w:szCs w:val="22"/>
                <w:shd w:val="clear" w:color="auto" w:fill="FFFFFF"/>
              </w:rPr>
              <w:t xml:space="preserve"> </w:t>
            </w:r>
            <w:r w:rsidRPr="0098187A">
              <w:rPr>
                <w:color w:val="000000" w:themeColor="text1"/>
                <w:sz w:val="22"/>
                <w:szCs w:val="22"/>
                <w:shd w:val="clear" w:color="auto" w:fill="FFFFFF"/>
              </w:rPr>
              <w:t>Dimensions of low-voltage, switchgear and controlgear – Standardized mounting on rails for mechanical support of switchgear, controlgear and accessories</w:t>
            </w:r>
            <w:r w:rsidR="00304A51" w:rsidRPr="0098187A">
              <w:rPr>
                <w:color w:val="000000" w:themeColor="text1"/>
                <w:sz w:val="22"/>
                <w:szCs w:val="22"/>
                <w:shd w:val="clear" w:color="auto" w:fill="FFFFFF"/>
              </w:rPr>
              <w:t>,</w:t>
            </w:r>
            <w:r w:rsidR="00414009" w:rsidRPr="0098187A">
              <w:rPr>
                <w:color w:val="000000" w:themeColor="text1"/>
                <w:sz w:val="22"/>
                <w:szCs w:val="22"/>
              </w:rPr>
              <w:t xml:space="preserve"> </w:t>
            </w:r>
            <w:r w:rsidR="00414009" w:rsidRPr="0098187A">
              <w:rPr>
                <w:color w:val="000000" w:themeColor="text1"/>
                <w:sz w:val="22"/>
                <w:szCs w:val="22"/>
                <w:shd w:val="clear" w:color="auto" w:fill="FFFFFF"/>
              </w:rPr>
              <w:t>or equivalent</w:t>
            </w:r>
            <w:r w:rsidRPr="0098187A">
              <w:rPr>
                <w:color w:val="000000" w:themeColor="text1"/>
                <w:sz w:val="22"/>
                <w:szCs w:val="22"/>
                <w:shd w:val="clear" w:color="auto" w:fill="FFFFFF"/>
              </w:rPr>
              <w:t>.</w:t>
            </w:r>
          </w:p>
        </w:tc>
        <w:tc>
          <w:tcPr>
            <w:tcW w:w="2268" w:type="dxa"/>
            <w:tcBorders>
              <w:top w:val="single" w:sz="4" w:space="0" w:color="auto"/>
              <w:left w:val="nil"/>
              <w:bottom w:val="single" w:sz="4" w:space="0" w:color="auto"/>
              <w:right w:val="single" w:sz="4" w:space="0" w:color="auto"/>
            </w:tcBorders>
            <w:vAlign w:val="center"/>
          </w:tcPr>
          <w:p w14:paraId="59C3DF23"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A5426D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63F4B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7ADC" w14:textId="77777777" w:rsidR="005F5C83" w:rsidRPr="0098187A" w:rsidRDefault="005F5C83" w:rsidP="005F5C83">
            <w:pPr>
              <w:jc w:val="center"/>
              <w:rPr>
                <w:rFonts w:eastAsia="Calibri"/>
                <w:bCs/>
                <w:color w:val="000000" w:themeColor="text1"/>
                <w:sz w:val="22"/>
                <w:szCs w:val="22"/>
              </w:rPr>
            </w:pPr>
          </w:p>
        </w:tc>
      </w:tr>
      <w:tr w:rsidR="0098187A" w:rsidRPr="0098187A" w14:paraId="2CE3E20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3F859"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B3656" w14:textId="77777777" w:rsidR="005F5C83" w:rsidRPr="0098187A" w:rsidRDefault="005F5C83" w:rsidP="005F5C83">
            <w:pPr>
              <w:rPr>
                <w:b/>
                <w:bCs/>
                <w:color w:val="000000" w:themeColor="text1"/>
                <w:sz w:val="22"/>
                <w:szCs w:val="22"/>
                <w:lang w:eastAsia="lv-LV"/>
              </w:rPr>
            </w:pPr>
            <w:r w:rsidRPr="0098187A">
              <w:rPr>
                <w:b/>
                <w:bCs/>
                <w:color w:val="000000" w:themeColor="text1"/>
                <w:sz w:val="22"/>
                <w:szCs w:val="22"/>
                <w:lang w:eastAsia="lv-LV"/>
              </w:rPr>
              <w:t xml:space="preserve">Dokumentācija/ </w:t>
            </w:r>
            <w:r w:rsidRPr="0098187A">
              <w:rPr>
                <w:b/>
                <w:color w:val="000000" w:themeColor="text1"/>
                <w:sz w:val="22"/>
                <w:szCs w:val="22"/>
              </w:rPr>
              <w:t>Documents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70706F"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64172"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9743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BB4CD" w14:textId="77777777" w:rsidR="005F5C83" w:rsidRPr="0098187A" w:rsidRDefault="005F5C83" w:rsidP="005F5C83">
            <w:pPr>
              <w:jc w:val="center"/>
              <w:rPr>
                <w:rFonts w:eastAsia="Calibri"/>
                <w:bCs/>
                <w:color w:val="000000" w:themeColor="text1"/>
                <w:sz w:val="22"/>
                <w:szCs w:val="22"/>
              </w:rPr>
            </w:pPr>
          </w:p>
        </w:tc>
      </w:tr>
      <w:tr w:rsidR="0098187A" w:rsidRPr="0098187A" w14:paraId="675A541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22FC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ACFE950" w14:textId="77DBBC61" w:rsidR="005F5C83" w:rsidRPr="0098187A" w:rsidRDefault="005F5C83" w:rsidP="005F5C83">
            <w:pPr>
              <w:rPr>
                <w:bCs/>
                <w:color w:val="000000" w:themeColor="text1"/>
                <w:sz w:val="22"/>
                <w:szCs w:val="22"/>
                <w:lang w:eastAsia="lv-LV"/>
              </w:rPr>
            </w:pPr>
            <w:r w:rsidRPr="0098187A">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norādītā valodā</w:t>
            </w:r>
            <w:r w:rsidR="00BB5188" w:rsidRPr="0098187A">
              <w:rPr>
                <w:color w:val="000000" w:themeColor="text1"/>
                <w:sz w:val="22"/>
                <w:szCs w:val="22"/>
              </w:rPr>
              <w:t>.</w:t>
            </w:r>
            <w:r w:rsidRPr="0098187A">
              <w:rPr>
                <w:color w:val="000000" w:themeColor="text1"/>
                <w:sz w:val="22"/>
                <w:szCs w:val="22"/>
              </w:rPr>
              <w:t>/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536A437"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C469916"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6BC94A"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61618" w14:textId="77777777" w:rsidR="005F5C83" w:rsidRPr="0098187A" w:rsidRDefault="005F5C83" w:rsidP="005F5C83">
            <w:pPr>
              <w:jc w:val="center"/>
              <w:rPr>
                <w:rFonts w:eastAsia="Calibri"/>
                <w:bCs/>
                <w:color w:val="000000" w:themeColor="text1"/>
                <w:sz w:val="22"/>
                <w:szCs w:val="22"/>
              </w:rPr>
            </w:pPr>
          </w:p>
        </w:tc>
      </w:tr>
      <w:tr w:rsidR="0098187A" w:rsidRPr="0098187A" w14:paraId="6135D10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A0C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1C51B3" w14:textId="78AD370A" w:rsidR="005F5C83" w:rsidRPr="0098187A" w:rsidRDefault="005F5C83" w:rsidP="005F5C83">
            <w:pPr>
              <w:rPr>
                <w:color w:val="000000" w:themeColor="text1"/>
                <w:sz w:val="22"/>
                <w:szCs w:val="22"/>
              </w:rPr>
            </w:pPr>
            <w:r w:rsidRPr="0098187A">
              <w:rPr>
                <w:color w:val="000000" w:themeColor="text1"/>
                <w:sz w:val="22"/>
                <w:szCs w:val="22"/>
              </w:rPr>
              <w:t>Sadaln</w:t>
            </w:r>
            <w:r w:rsidR="003342B7" w:rsidRPr="0098187A">
              <w:rPr>
                <w:color w:val="000000" w:themeColor="text1"/>
                <w:sz w:val="22"/>
                <w:szCs w:val="22"/>
              </w:rPr>
              <w:t>ē</w:t>
            </w:r>
            <w:r w:rsidR="00A94B71" w:rsidRPr="0098187A">
              <w:rPr>
                <w:color w:val="000000" w:themeColor="text1"/>
                <w:sz w:val="22"/>
                <w:szCs w:val="22"/>
              </w:rPr>
              <w:t xml:space="preserve"> </w:t>
            </w:r>
            <w:r w:rsidR="003342B7" w:rsidRPr="0098187A">
              <w:rPr>
                <w:color w:val="000000" w:themeColor="text1"/>
                <w:sz w:val="22"/>
                <w:szCs w:val="22"/>
              </w:rPr>
              <w:t>(durvju iekšpusē)</w:t>
            </w:r>
            <w:r w:rsidRPr="0098187A">
              <w:rPr>
                <w:color w:val="000000" w:themeColor="text1"/>
                <w:sz w:val="22"/>
                <w:szCs w:val="22"/>
              </w:rPr>
              <w:t>piestiprināt datu plāksnīti, kas satur sekojošu informāciju:</w:t>
            </w:r>
          </w:p>
          <w:p w14:paraId="391DEAC9" w14:textId="77777777" w:rsidR="006B7A59"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 xml:space="preserve">ražotāja nosaukums, </w:t>
            </w:r>
          </w:p>
          <w:p w14:paraId="17771958" w14:textId="7E485CD2"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tipa apzīmējums ar komplektācijas apzīmējumu</w:t>
            </w:r>
          </w:p>
          <w:p w14:paraId="4F140C3A"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nominālais spriegums Un, V</w:t>
            </w:r>
          </w:p>
          <w:p w14:paraId="4F25DCF1"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sadalnes nominālā strāva InA</w:t>
            </w:r>
          </w:p>
          <w:p w14:paraId="7A99FB83"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sadalnes korpusa IP klase</w:t>
            </w:r>
          </w:p>
          <w:p w14:paraId="0052DB5C"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izgatavošanas mēnesis un gads;</w:t>
            </w:r>
          </w:p>
          <w:p w14:paraId="05B61B30"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identifikācijas Nr.</w:t>
            </w:r>
          </w:p>
          <w:p w14:paraId="363DADD9"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atbilstības standarts</w:t>
            </w:r>
          </w:p>
          <w:p w14:paraId="77432286"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noProof/>
                <w:color w:val="000000" w:themeColor="text1"/>
                <w:sz w:val="22"/>
                <w:szCs w:val="22"/>
              </w:rPr>
              <w:t>CE marķējums</w:t>
            </w:r>
          </w:p>
          <w:p w14:paraId="65906DAE" w14:textId="77777777" w:rsidR="005F5C83" w:rsidRPr="0098187A" w:rsidRDefault="005F5C83" w:rsidP="005F5C83">
            <w:pPr>
              <w:numPr>
                <w:ilvl w:val="1"/>
                <w:numId w:val="24"/>
              </w:numPr>
              <w:tabs>
                <w:tab w:val="left" w:pos="264"/>
              </w:tabs>
              <w:ind w:left="0" w:firstLine="0"/>
              <w:contextualSpacing/>
              <w:rPr>
                <w:rFonts w:eastAsiaTheme="minorHAnsi"/>
                <w:noProof/>
                <w:color w:val="000000" w:themeColor="text1"/>
                <w:sz w:val="22"/>
                <w:szCs w:val="22"/>
              </w:rPr>
            </w:pPr>
            <w:r w:rsidRPr="0098187A">
              <w:rPr>
                <w:noProof/>
                <w:color w:val="000000" w:themeColor="text1"/>
                <w:sz w:val="22"/>
                <w:szCs w:val="22"/>
              </w:rPr>
              <w:t>izcelsmes</w:t>
            </w:r>
            <w:r w:rsidRPr="0098187A">
              <w:rPr>
                <w:rFonts w:eastAsiaTheme="minorHAnsi"/>
                <w:noProof/>
                <w:color w:val="000000" w:themeColor="text1"/>
                <w:sz w:val="22"/>
                <w:szCs w:val="22"/>
              </w:rPr>
              <w:t xml:space="preserve"> valsts/ </w:t>
            </w:r>
          </w:p>
          <w:p w14:paraId="45A6E97E" w14:textId="77777777" w:rsidR="003342B7" w:rsidRPr="0098187A" w:rsidRDefault="003342B7" w:rsidP="005F5C83">
            <w:pPr>
              <w:numPr>
                <w:ilvl w:val="1"/>
                <w:numId w:val="24"/>
              </w:numPr>
              <w:tabs>
                <w:tab w:val="left" w:pos="264"/>
              </w:tabs>
              <w:ind w:left="0" w:firstLine="0"/>
              <w:contextualSpacing/>
              <w:rPr>
                <w:rFonts w:eastAsiaTheme="minorHAnsi"/>
                <w:noProof/>
                <w:color w:val="000000" w:themeColor="text1"/>
                <w:sz w:val="22"/>
                <w:szCs w:val="22"/>
              </w:rPr>
            </w:pPr>
            <w:r w:rsidRPr="0098187A">
              <w:rPr>
                <w:color w:val="000000" w:themeColor="text1"/>
                <w:sz w:val="22"/>
                <w:szCs w:val="22"/>
              </w:rPr>
              <w:t>A data plate (inside the swichgears door) containing the following information shall be attached to the switchgear</w:t>
            </w:r>
          </w:p>
          <w:p w14:paraId="7652B7F0" w14:textId="56D114A4" w:rsidR="005F5C83" w:rsidRPr="0098187A" w:rsidRDefault="003342B7" w:rsidP="005F5C83">
            <w:pPr>
              <w:numPr>
                <w:ilvl w:val="1"/>
                <w:numId w:val="24"/>
              </w:numPr>
              <w:tabs>
                <w:tab w:val="left" w:pos="264"/>
              </w:tabs>
              <w:ind w:left="0" w:firstLine="0"/>
              <w:contextualSpacing/>
              <w:rPr>
                <w:noProof/>
                <w:color w:val="000000" w:themeColor="text1"/>
                <w:sz w:val="22"/>
                <w:szCs w:val="22"/>
              </w:rPr>
            </w:pPr>
            <w:r w:rsidRPr="0098187A" w:rsidDel="003342B7">
              <w:rPr>
                <w:rFonts w:eastAsiaTheme="minorHAnsi"/>
                <w:noProof/>
                <w:color w:val="000000" w:themeColor="text1"/>
                <w:sz w:val="22"/>
                <w:szCs w:val="22"/>
              </w:rPr>
              <w:t xml:space="preserve"> </w:t>
            </w:r>
            <w:r w:rsidR="005F5C83" w:rsidRPr="0098187A">
              <w:rPr>
                <w:rFonts w:eastAsiaTheme="minorHAnsi"/>
                <w:noProof/>
                <w:color w:val="000000" w:themeColor="text1"/>
                <w:sz w:val="22"/>
                <w:szCs w:val="22"/>
              </w:rPr>
              <w:t>manufacturer's name, type designation with the assembly designation</w:t>
            </w:r>
          </w:p>
          <w:p w14:paraId="5E675CCF"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Rated voltage Un, V</w:t>
            </w:r>
          </w:p>
          <w:p w14:paraId="3E605D52"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switchgear rated current InA</w:t>
            </w:r>
          </w:p>
          <w:p w14:paraId="11E8F0C1"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IP class of the switchgear housing</w:t>
            </w:r>
          </w:p>
          <w:p w14:paraId="3068C70C"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 xml:space="preserve">month and year of production </w:t>
            </w:r>
          </w:p>
          <w:p w14:paraId="3EA8F445"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Identification No.</w:t>
            </w:r>
          </w:p>
          <w:p w14:paraId="72AFDDE5"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compliance standard</w:t>
            </w:r>
          </w:p>
          <w:p w14:paraId="5FE08A6F" w14:textId="77777777" w:rsidR="005F5C83" w:rsidRPr="0098187A" w:rsidRDefault="005F5C83" w:rsidP="005F5C83">
            <w:pPr>
              <w:numPr>
                <w:ilvl w:val="1"/>
                <w:numId w:val="24"/>
              </w:numPr>
              <w:ind w:left="284" w:hanging="284"/>
              <w:contextualSpacing/>
              <w:rPr>
                <w:noProof/>
                <w:color w:val="000000" w:themeColor="text1"/>
                <w:sz w:val="22"/>
                <w:szCs w:val="22"/>
              </w:rPr>
            </w:pPr>
            <w:r w:rsidRPr="0098187A">
              <w:rPr>
                <w:rFonts w:eastAsiaTheme="minorHAnsi"/>
                <w:noProof/>
                <w:color w:val="000000" w:themeColor="text1"/>
                <w:sz w:val="22"/>
                <w:szCs w:val="22"/>
              </w:rPr>
              <w:t xml:space="preserve">CE label </w:t>
            </w:r>
          </w:p>
          <w:p w14:paraId="442BA20F" w14:textId="77777777" w:rsidR="005F5C83" w:rsidRPr="0098187A" w:rsidRDefault="005F5C83" w:rsidP="005F5C83">
            <w:pPr>
              <w:numPr>
                <w:ilvl w:val="1"/>
                <w:numId w:val="24"/>
              </w:numPr>
              <w:ind w:left="221" w:hanging="221"/>
              <w:contextualSpacing/>
              <w:rPr>
                <w:noProof/>
                <w:color w:val="000000" w:themeColor="text1"/>
                <w:sz w:val="22"/>
                <w:szCs w:val="22"/>
              </w:rPr>
            </w:pPr>
            <w:r w:rsidRPr="0098187A">
              <w:rPr>
                <w:rFonts w:eastAsiaTheme="minorHAnsi"/>
                <w:noProof/>
                <w:color w:val="000000" w:themeColor="text1"/>
                <w:sz w:val="22"/>
                <w:szCs w:val="22"/>
              </w:rPr>
              <w:t>country of origin</w:t>
            </w:r>
          </w:p>
        </w:tc>
        <w:tc>
          <w:tcPr>
            <w:tcW w:w="2268" w:type="dxa"/>
            <w:tcBorders>
              <w:top w:val="single" w:sz="4" w:space="0" w:color="auto"/>
              <w:left w:val="nil"/>
              <w:bottom w:val="single" w:sz="4" w:space="0" w:color="auto"/>
              <w:right w:val="single" w:sz="4" w:space="0" w:color="auto"/>
            </w:tcBorders>
            <w:vAlign w:val="center"/>
          </w:tcPr>
          <w:p w14:paraId="58F4FC34"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97C402A"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B66CF7" w14:textId="77777777" w:rsidR="005F5C83" w:rsidRPr="0098187A" w:rsidRDefault="005F5C83" w:rsidP="005F5C83">
            <w:pPr>
              <w:jc w:val="center"/>
              <w:rPr>
                <w:rFonts w:eastAsia="Calibri"/>
                <w:bCs/>
                <w:color w:val="000000" w:themeColor="text1"/>
                <w:sz w:val="22"/>
                <w:szCs w:val="22"/>
                <w:highlight w:val="cyan"/>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F142C" w14:textId="77777777" w:rsidR="005F5C83" w:rsidRPr="0098187A" w:rsidRDefault="005F5C83" w:rsidP="005F5C83">
            <w:pPr>
              <w:jc w:val="center"/>
              <w:rPr>
                <w:rFonts w:eastAsia="Calibri"/>
                <w:bCs/>
                <w:color w:val="000000" w:themeColor="text1"/>
                <w:sz w:val="22"/>
                <w:szCs w:val="22"/>
                <w:highlight w:val="cyan"/>
              </w:rPr>
            </w:pPr>
          </w:p>
        </w:tc>
      </w:tr>
      <w:tr w:rsidR="0098187A" w:rsidRPr="0098187A" w14:paraId="3B0069E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A28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587FC97" w14:textId="77777777" w:rsidR="005F5C83" w:rsidRPr="0098187A" w:rsidRDefault="005F5C83" w:rsidP="005F5C83">
            <w:pPr>
              <w:rPr>
                <w:color w:val="000000" w:themeColor="text1"/>
                <w:sz w:val="22"/>
                <w:szCs w:val="22"/>
              </w:rPr>
            </w:pPr>
            <w:r w:rsidRPr="0098187A">
              <w:rPr>
                <w:color w:val="000000" w:themeColor="text1"/>
                <w:sz w:val="22"/>
                <w:szCs w:val="22"/>
              </w:rPr>
              <w:t>Tehniskā pase (reizē ar preču piegādi), kas satur šādu informāciju:</w:t>
            </w:r>
          </w:p>
          <w:p w14:paraId="7CF22E1A"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tipa apzīmējums</w:t>
            </w:r>
          </w:p>
          <w:p w14:paraId="71DFA862"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idenfikācijas Nr.</w:t>
            </w:r>
          </w:p>
          <w:p w14:paraId="2C4BAB1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izgatavošanas mēnesis un gads</w:t>
            </w:r>
          </w:p>
          <w:p w14:paraId="6DEE819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tehniskie dati</w:t>
            </w:r>
          </w:p>
          <w:p w14:paraId="71ED8212"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principshēma</w:t>
            </w:r>
          </w:p>
          <w:p w14:paraId="3FA3EA0B"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komplektācijas saraksts</w:t>
            </w:r>
          </w:p>
          <w:p w14:paraId="0E568B6E"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noProof/>
                <w:color w:val="000000" w:themeColor="text1"/>
                <w:sz w:val="22"/>
                <w:szCs w:val="22"/>
              </w:rPr>
              <w:t>ekspluatācijas nosacījumi</w:t>
            </w:r>
          </w:p>
          <w:p w14:paraId="5BDD2F62" w14:textId="77777777" w:rsidR="006B7A59" w:rsidRPr="0098187A" w:rsidRDefault="005F5C83" w:rsidP="005F5C83">
            <w:pPr>
              <w:rPr>
                <w:color w:val="000000" w:themeColor="text1"/>
                <w:sz w:val="22"/>
                <w:szCs w:val="22"/>
              </w:rPr>
            </w:pPr>
            <w:r w:rsidRPr="0098187A">
              <w:rPr>
                <w:color w:val="000000" w:themeColor="text1"/>
                <w:sz w:val="22"/>
                <w:szCs w:val="22"/>
              </w:rPr>
              <w:t xml:space="preserve">garantijas nosacījumi/ </w:t>
            </w:r>
          </w:p>
          <w:p w14:paraId="292FAFDD" w14:textId="57B87E96" w:rsidR="005F5C83" w:rsidRPr="0098187A" w:rsidRDefault="005F5C83" w:rsidP="005F5C83">
            <w:pPr>
              <w:rPr>
                <w:color w:val="000000" w:themeColor="text1"/>
                <w:sz w:val="22"/>
                <w:szCs w:val="22"/>
              </w:rPr>
            </w:pPr>
            <w:r w:rsidRPr="0098187A">
              <w:rPr>
                <w:color w:val="000000" w:themeColor="text1"/>
                <w:sz w:val="22"/>
                <w:szCs w:val="22"/>
              </w:rPr>
              <w:t>Technical passport (along with delivery of goods) containing the following information:</w:t>
            </w:r>
          </w:p>
          <w:p w14:paraId="257A6DE7"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type designation</w:t>
            </w:r>
          </w:p>
          <w:p w14:paraId="64D70EBB"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Identification No.</w:t>
            </w:r>
          </w:p>
          <w:p w14:paraId="295D17A4"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month and year of production</w:t>
            </w:r>
          </w:p>
          <w:p w14:paraId="7360C425"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technical data</w:t>
            </w:r>
          </w:p>
          <w:p w14:paraId="6251A9EA"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 xml:space="preserve">circuit diagram </w:t>
            </w:r>
          </w:p>
          <w:p w14:paraId="71F0543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list of assembly</w:t>
            </w:r>
          </w:p>
          <w:p w14:paraId="2BDAC201" w14:textId="77777777" w:rsidR="005F5C83" w:rsidRPr="0098187A" w:rsidRDefault="005F5C83" w:rsidP="005F5C83">
            <w:pPr>
              <w:numPr>
                <w:ilvl w:val="0"/>
                <w:numId w:val="25"/>
              </w:numPr>
              <w:ind w:left="284" w:hanging="284"/>
              <w:contextualSpacing/>
              <w:rPr>
                <w:noProof/>
                <w:color w:val="000000" w:themeColor="text1"/>
                <w:sz w:val="22"/>
                <w:szCs w:val="22"/>
              </w:rPr>
            </w:pPr>
            <w:r w:rsidRPr="0098187A">
              <w:rPr>
                <w:rFonts w:eastAsiaTheme="minorHAnsi"/>
                <w:noProof/>
                <w:color w:val="000000" w:themeColor="text1"/>
                <w:sz w:val="22"/>
                <w:szCs w:val="22"/>
              </w:rPr>
              <w:t>operation conditions</w:t>
            </w:r>
          </w:p>
          <w:p w14:paraId="025170EA" w14:textId="77777777" w:rsidR="005F5C83" w:rsidRPr="0098187A" w:rsidRDefault="005F5C83" w:rsidP="005F5C83">
            <w:pPr>
              <w:numPr>
                <w:ilvl w:val="0"/>
                <w:numId w:val="25"/>
              </w:numPr>
              <w:tabs>
                <w:tab w:val="left" w:pos="220"/>
              </w:tabs>
              <w:ind w:left="363" w:hanging="363"/>
              <w:contextualSpacing/>
              <w:rPr>
                <w:noProof/>
                <w:color w:val="000000" w:themeColor="text1"/>
                <w:sz w:val="22"/>
                <w:szCs w:val="22"/>
              </w:rPr>
            </w:pPr>
            <w:r w:rsidRPr="0098187A">
              <w:rPr>
                <w:rFonts w:eastAsiaTheme="minorHAnsi"/>
                <w:noProof/>
                <w:color w:val="000000" w:themeColor="text1"/>
                <w:sz w:val="22"/>
                <w:szCs w:val="22"/>
              </w:rPr>
              <w:t>guarantee conditions</w:t>
            </w:r>
          </w:p>
        </w:tc>
        <w:tc>
          <w:tcPr>
            <w:tcW w:w="2268" w:type="dxa"/>
            <w:tcBorders>
              <w:top w:val="single" w:sz="4" w:space="0" w:color="auto"/>
              <w:left w:val="nil"/>
              <w:bottom w:val="single" w:sz="4" w:space="0" w:color="auto"/>
              <w:right w:val="single" w:sz="4" w:space="0" w:color="auto"/>
            </w:tcBorders>
            <w:vAlign w:val="center"/>
          </w:tcPr>
          <w:p w14:paraId="09657E9A"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5B6994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9227C7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DC9B7" w14:textId="77777777" w:rsidR="005F5C83" w:rsidRPr="0098187A" w:rsidRDefault="005F5C83" w:rsidP="005F5C83">
            <w:pPr>
              <w:jc w:val="center"/>
              <w:rPr>
                <w:rFonts w:eastAsia="Calibri"/>
                <w:bCs/>
                <w:color w:val="000000" w:themeColor="text1"/>
                <w:sz w:val="22"/>
                <w:szCs w:val="22"/>
              </w:rPr>
            </w:pPr>
          </w:p>
        </w:tc>
      </w:tr>
      <w:tr w:rsidR="0098187A" w:rsidRPr="0098187A" w14:paraId="08A9EB0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3520C"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F9116" w14:textId="77777777" w:rsidR="005F5C83" w:rsidRPr="0098187A" w:rsidRDefault="005F5C83" w:rsidP="005F5C83">
            <w:pPr>
              <w:rPr>
                <w:b/>
                <w:bCs/>
                <w:color w:val="000000" w:themeColor="text1"/>
                <w:sz w:val="22"/>
                <w:szCs w:val="22"/>
                <w:lang w:eastAsia="lv-LV"/>
              </w:rPr>
            </w:pPr>
            <w:r w:rsidRPr="0098187A">
              <w:rPr>
                <w:b/>
                <w:color w:val="000000" w:themeColor="text1"/>
                <w:sz w:val="22"/>
                <w:szCs w:val="22"/>
              </w:rPr>
              <w:t>Vides nosacījumi/ Environment conditions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5DB16A"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6C00B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4DBE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540753" w14:textId="77777777" w:rsidR="005F5C83" w:rsidRPr="0098187A" w:rsidRDefault="005F5C83" w:rsidP="005F5C83">
            <w:pPr>
              <w:jc w:val="center"/>
              <w:rPr>
                <w:rFonts w:eastAsia="Calibri"/>
                <w:bCs/>
                <w:color w:val="000000" w:themeColor="text1"/>
                <w:sz w:val="22"/>
                <w:szCs w:val="22"/>
              </w:rPr>
            </w:pPr>
          </w:p>
        </w:tc>
      </w:tr>
      <w:tr w:rsidR="0098187A" w:rsidRPr="0098187A" w14:paraId="3CC74AE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9FFE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370F3D7" w14:textId="329C1204" w:rsidR="00181DAE" w:rsidRPr="0098187A" w:rsidRDefault="005F5C83" w:rsidP="005F5C83">
            <w:pPr>
              <w:rPr>
                <w:color w:val="000000" w:themeColor="text1"/>
                <w:sz w:val="22"/>
                <w:szCs w:val="22"/>
              </w:rPr>
            </w:pPr>
            <w:r w:rsidRPr="0098187A">
              <w:rPr>
                <w:color w:val="000000" w:themeColor="text1"/>
                <w:sz w:val="22"/>
                <w:szCs w:val="22"/>
              </w:rPr>
              <w:t>Apkārtējās vides vidējā temperatūra 24 h periodā (saskaņā ar EN 62208:2012</w:t>
            </w:r>
            <w:r w:rsidR="00414009" w:rsidRPr="0098187A">
              <w:rPr>
                <w:color w:val="000000" w:themeColor="text1"/>
                <w:sz w:val="22"/>
                <w:szCs w:val="22"/>
              </w:rPr>
              <w:t xml:space="preserve"> vai ekvivalents</w:t>
            </w:r>
            <w:r w:rsidRPr="0098187A">
              <w:rPr>
                <w:color w:val="000000" w:themeColor="text1"/>
                <w:sz w:val="22"/>
                <w:szCs w:val="22"/>
              </w:rPr>
              <w:t>)</w:t>
            </w:r>
            <w:r w:rsidR="00181DAE" w:rsidRPr="0098187A">
              <w:rPr>
                <w:color w:val="000000" w:themeColor="text1"/>
                <w:sz w:val="22"/>
                <w:szCs w:val="22"/>
              </w:rPr>
              <w:t>.</w:t>
            </w:r>
            <w:r w:rsidRPr="0098187A">
              <w:rPr>
                <w:color w:val="000000" w:themeColor="text1"/>
                <w:sz w:val="22"/>
                <w:szCs w:val="22"/>
              </w:rPr>
              <w:t xml:space="preserve"> / </w:t>
            </w:r>
          </w:p>
          <w:p w14:paraId="09CBEA2A" w14:textId="7666DF34" w:rsidR="005F5C83" w:rsidRPr="0098187A" w:rsidRDefault="005F5C83" w:rsidP="005F5C83">
            <w:pPr>
              <w:rPr>
                <w:strike/>
                <w:color w:val="000000" w:themeColor="text1"/>
                <w:sz w:val="22"/>
                <w:szCs w:val="22"/>
              </w:rPr>
            </w:pPr>
            <w:r w:rsidRPr="0098187A">
              <w:rPr>
                <w:color w:val="000000" w:themeColor="text1"/>
                <w:sz w:val="22"/>
                <w:szCs w:val="22"/>
              </w:rPr>
              <w:t xml:space="preserve">Ambient air temperature overage over a period 24 h </w:t>
            </w:r>
            <w:r w:rsidR="00414009" w:rsidRPr="0098187A">
              <w:rPr>
                <w:color w:val="000000" w:themeColor="text1"/>
                <w:sz w:val="22"/>
                <w:szCs w:val="22"/>
              </w:rPr>
              <w:t>(</w:t>
            </w:r>
            <w:r w:rsidRPr="0098187A">
              <w:rPr>
                <w:color w:val="000000" w:themeColor="text1"/>
                <w:sz w:val="22"/>
                <w:szCs w:val="22"/>
              </w:rPr>
              <w:t>according to EN 62208:2012</w:t>
            </w:r>
            <w:r w:rsidR="00414009" w:rsidRPr="0098187A">
              <w:rPr>
                <w:color w:val="000000" w:themeColor="text1"/>
                <w:sz w:val="22"/>
                <w:szCs w:val="22"/>
              </w:rPr>
              <w:t xml:space="preserve"> or equivalent</w:t>
            </w:r>
            <w:r w:rsidRPr="0098187A">
              <w:rPr>
                <w:color w:val="000000" w:themeColor="text1"/>
                <w:sz w:val="22"/>
                <w:szCs w:val="22"/>
              </w:rPr>
              <w:t>)</w:t>
            </w:r>
            <w:r w:rsidR="00181DA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6EE2F03F" w14:textId="77777777" w:rsidR="005F5C83" w:rsidRPr="0098187A" w:rsidRDefault="005F5C83" w:rsidP="005F5C83">
            <w:pPr>
              <w:jc w:val="center"/>
              <w:rPr>
                <w:color w:val="000000" w:themeColor="text1"/>
                <w:sz w:val="22"/>
                <w:szCs w:val="22"/>
              </w:rPr>
            </w:pPr>
            <w:r w:rsidRPr="0098187A">
              <w:rPr>
                <w:color w:val="000000" w:themeColor="text1"/>
                <w:sz w:val="22"/>
                <w:szCs w:val="22"/>
                <w:lang w:val="en-US" w:eastAsia="lv-LV"/>
              </w:rPr>
              <w:t>-25</w:t>
            </w:r>
            <w:r w:rsidRPr="0098187A">
              <w:rPr>
                <w:color w:val="000000" w:themeColor="text1"/>
                <w:sz w:val="22"/>
                <w:szCs w:val="22"/>
                <w:lang w:val="en-US"/>
              </w:rPr>
              <w:t>°C</w:t>
            </w:r>
            <w:r w:rsidRPr="0098187A">
              <w:rPr>
                <w:color w:val="000000" w:themeColor="text1"/>
                <w:sz w:val="22"/>
                <w:szCs w:val="22"/>
                <w:lang w:val="en-US" w:eastAsia="lv-LV"/>
              </w:rPr>
              <w:t xml:space="preserve"> – +35 </w:t>
            </w:r>
            <w:r w:rsidRPr="0098187A">
              <w:rPr>
                <w:color w:val="000000" w:themeColor="text1"/>
                <w:sz w:val="22"/>
                <w:szCs w:val="22"/>
                <w:lang w:val="en-US"/>
              </w:rPr>
              <w:t>°C</w:t>
            </w:r>
          </w:p>
        </w:tc>
        <w:tc>
          <w:tcPr>
            <w:tcW w:w="2127" w:type="dxa"/>
            <w:tcBorders>
              <w:top w:val="single" w:sz="4" w:space="0" w:color="auto"/>
              <w:left w:val="nil"/>
              <w:bottom w:val="single" w:sz="4" w:space="0" w:color="auto"/>
              <w:right w:val="single" w:sz="4" w:space="0" w:color="auto"/>
            </w:tcBorders>
            <w:vAlign w:val="center"/>
          </w:tcPr>
          <w:p w14:paraId="13279A6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5BECA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3F267" w14:textId="77777777" w:rsidR="005F5C83" w:rsidRPr="0098187A" w:rsidRDefault="005F5C83" w:rsidP="005F5C83">
            <w:pPr>
              <w:jc w:val="center"/>
              <w:rPr>
                <w:rFonts w:eastAsia="Calibri"/>
                <w:bCs/>
                <w:color w:val="000000" w:themeColor="text1"/>
                <w:sz w:val="22"/>
                <w:szCs w:val="22"/>
              </w:rPr>
            </w:pPr>
          </w:p>
        </w:tc>
      </w:tr>
      <w:tr w:rsidR="0098187A" w:rsidRPr="0098187A" w14:paraId="2486F3A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293D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63F1B04" w14:textId="24F30E6B" w:rsidR="005F5C83" w:rsidRPr="0098187A" w:rsidRDefault="005F5C83" w:rsidP="005F5C83">
            <w:pPr>
              <w:rPr>
                <w:bCs/>
                <w:color w:val="000000" w:themeColor="text1"/>
                <w:sz w:val="22"/>
                <w:szCs w:val="22"/>
                <w:lang w:eastAsia="lv-LV"/>
              </w:rPr>
            </w:pPr>
            <w:r w:rsidRPr="0098187A">
              <w:rPr>
                <w:color w:val="000000" w:themeColor="text1"/>
                <w:sz w:val="22"/>
                <w:szCs w:val="22"/>
              </w:rPr>
              <w:t>Aizsardzības pakāpe sadalnei bez papildus blīvējumiem (ar aizvērtām durvīm)</w:t>
            </w:r>
            <w:r w:rsidR="00181DAE" w:rsidRPr="0098187A">
              <w:rPr>
                <w:color w:val="000000" w:themeColor="text1"/>
                <w:sz w:val="22"/>
                <w:szCs w:val="22"/>
              </w:rPr>
              <w:t>.</w:t>
            </w:r>
            <w:r w:rsidRPr="0098187A">
              <w:rPr>
                <w:color w:val="000000" w:themeColor="text1"/>
                <w:sz w:val="22"/>
                <w:szCs w:val="22"/>
              </w:rPr>
              <w:t>/ Protection degree of the switchgear without additional sealings (with closed door)</w:t>
            </w:r>
            <w:r w:rsidR="00181DA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DFC35DA"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IP43</w:t>
            </w:r>
          </w:p>
        </w:tc>
        <w:tc>
          <w:tcPr>
            <w:tcW w:w="2127" w:type="dxa"/>
            <w:tcBorders>
              <w:top w:val="single" w:sz="4" w:space="0" w:color="auto"/>
              <w:left w:val="nil"/>
              <w:bottom w:val="single" w:sz="4" w:space="0" w:color="auto"/>
              <w:right w:val="single" w:sz="4" w:space="0" w:color="auto"/>
            </w:tcBorders>
            <w:vAlign w:val="center"/>
          </w:tcPr>
          <w:p w14:paraId="4FAADE6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9224EE9"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A1D67" w14:textId="77777777" w:rsidR="005F5C83" w:rsidRPr="0098187A" w:rsidRDefault="005F5C83" w:rsidP="005F5C83">
            <w:pPr>
              <w:jc w:val="center"/>
              <w:rPr>
                <w:rFonts w:eastAsia="Calibri"/>
                <w:bCs/>
                <w:color w:val="000000" w:themeColor="text1"/>
                <w:sz w:val="22"/>
                <w:szCs w:val="22"/>
              </w:rPr>
            </w:pPr>
          </w:p>
        </w:tc>
      </w:tr>
      <w:tr w:rsidR="0098187A" w:rsidRPr="0098187A" w14:paraId="6C310E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05F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5A921E2" w14:textId="77777777" w:rsidR="00181DAE" w:rsidRPr="0098187A" w:rsidRDefault="005F5C83" w:rsidP="005F5C83">
            <w:pPr>
              <w:rPr>
                <w:color w:val="000000" w:themeColor="text1"/>
                <w:sz w:val="22"/>
                <w:szCs w:val="22"/>
              </w:rPr>
            </w:pPr>
            <w:r w:rsidRPr="0098187A">
              <w:rPr>
                <w:color w:val="000000" w:themeColor="text1"/>
                <w:sz w:val="22"/>
                <w:szCs w:val="22"/>
              </w:rPr>
              <w:t>Aizsardzības pakāpe kabeļu komutācijas daļai ar atvērtām durvīm. Piezīme – prasības kontrole veikta, ja kopnes ir nosegtas ar slēdzi vai izolācijas uzliku (uzlika ir iekļauta papildaprīkojumā)</w:t>
            </w:r>
            <w:r w:rsidR="00BB5188" w:rsidRPr="0098187A">
              <w:rPr>
                <w:color w:val="000000" w:themeColor="text1"/>
                <w:sz w:val="22"/>
                <w:szCs w:val="22"/>
              </w:rPr>
              <w:t>.</w:t>
            </w:r>
            <w:r w:rsidRPr="0098187A">
              <w:rPr>
                <w:color w:val="000000" w:themeColor="text1"/>
                <w:sz w:val="22"/>
                <w:szCs w:val="22"/>
              </w:rPr>
              <w:t>/</w:t>
            </w:r>
          </w:p>
          <w:p w14:paraId="54D4D7EE" w14:textId="3FA3B024"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Protection degree of the cable switching part with open door. Note - the requirement has been verified if the busbars are covered by a switch or an insulation insert (the insert is included in the additional equipment)</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46CA15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IP21</w:t>
            </w:r>
          </w:p>
        </w:tc>
        <w:tc>
          <w:tcPr>
            <w:tcW w:w="2127" w:type="dxa"/>
            <w:tcBorders>
              <w:top w:val="single" w:sz="4" w:space="0" w:color="auto"/>
              <w:left w:val="nil"/>
              <w:bottom w:val="single" w:sz="4" w:space="0" w:color="auto"/>
              <w:right w:val="single" w:sz="4" w:space="0" w:color="auto"/>
            </w:tcBorders>
            <w:vAlign w:val="center"/>
          </w:tcPr>
          <w:p w14:paraId="5675BB2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99A46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3F595" w14:textId="77777777" w:rsidR="005F5C83" w:rsidRPr="0098187A" w:rsidRDefault="005F5C83" w:rsidP="005F5C83">
            <w:pPr>
              <w:jc w:val="center"/>
              <w:rPr>
                <w:rFonts w:eastAsia="Calibri"/>
                <w:bCs/>
                <w:color w:val="000000" w:themeColor="text1"/>
                <w:sz w:val="22"/>
                <w:szCs w:val="22"/>
              </w:rPr>
            </w:pPr>
          </w:p>
        </w:tc>
      </w:tr>
      <w:tr w:rsidR="0098187A" w:rsidRPr="0098187A" w14:paraId="01D046C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9E9A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026A087" w14:textId="77777777" w:rsidR="00181DAE" w:rsidRPr="0098187A" w:rsidRDefault="005F5C83" w:rsidP="005F5C83">
            <w:pPr>
              <w:rPr>
                <w:color w:val="000000" w:themeColor="text1"/>
                <w:sz w:val="22"/>
                <w:szCs w:val="22"/>
              </w:rPr>
            </w:pPr>
            <w:r w:rsidRPr="0098187A">
              <w:rPr>
                <w:color w:val="000000" w:themeColor="text1"/>
                <w:sz w:val="22"/>
                <w:szCs w:val="22"/>
              </w:rPr>
              <w:t>Aizsardzības pakāpe uzskaites daļai ar atvērtām durvīm</w:t>
            </w:r>
            <w:r w:rsidR="00BB5188" w:rsidRPr="0098187A">
              <w:rPr>
                <w:color w:val="000000" w:themeColor="text1"/>
                <w:sz w:val="22"/>
                <w:szCs w:val="22"/>
              </w:rPr>
              <w:t>.</w:t>
            </w:r>
            <w:r w:rsidRPr="0098187A">
              <w:rPr>
                <w:color w:val="000000" w:themeColor="text1"/>
                <w:sz w:val="22"/>
                <w:szCs w:val="22"/>
              </w:rPr>
              <w:t xml:space="preserve">/ </w:t>
            </w:r>
          </w:p>
          <w:p w14:paraId="6454D4F9" w14:textId="2129802A" w:rsidR="005F5C83" w:rsidRPr="0098187A" w:rsidRDefault="005F5C83" w:rsidP="005F5C83">
            <w:pPr>
              <w:rPr>
                <w:bCs/>
                <w:color w:val="000000" w:themeColor="text1"/>
                <w:sz w:val="22"/>
                <w:szCs w:val="22"/>
                <w:lang w:eastAsia="lv-LV"/>
              </w:rPr>
            </w:pPr>
            <w:r w:rsidRPr="0098187A">
              <w:rPr>
                <w:color w:val="000000" w:themeColor="text1"/>
                <w:sz w:val="22"/>
                <w:szCs w:val="22"/>
              </w:rPr>
              <w:t>Protection degree of the metering part with open door</w:t>
            </w:r>
            <w:r w:rsidR="00BB518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257B4E98"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IP31</w:t>
            </w:r>
          </w:p>
        </w:tc>
        <w:tc>
          <w:tcPr>
            <w:tcW w:w="2127" w:type="dxa"/>
            <w:tcBorders>
              <w:top w:val="single" w:sz="4" w:space="0" w:color="auto"/>
              <w:left w:val="nil"/>
              <w:bottom w:val="single" w:sz="4" w:space="0" w:color="auto"/>
              <w:right w:val="single" w:sz="4" w:space="0" w:color="auto"/>
            </w:tcBorders>
            <w:vAlign w:val="center"/>
          </w:tcPr>
          <w:p w14:paraId="0682D38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3FA496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F8A7B" w14:textId="77777777" w:rsidR="005F5C83" w:rsidRPr="0098187A" w:rsidRDefault="005F5C83" w:rsidP="005F5C83">
            <w:pPr>
              <w:jc w:val="center"/>
              <w:rPr>
                <w:rFonts w:eastAsia="Calibri"/>
                <w:bCs/>
                <w:color w:val="000000" w:themeColor="text1"/>
                <w:sz w:val="22"/>
                <w:szCs w:val="22"/>
              </w:rPr>
            </w:pPr>
          </w:p>
        </w:tc>
      </w:tr>
      <w:tr w:rsidR="0098187A" w:rsidRPr="0098187A" w14:paraId="1C1EE190"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8460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FE3D03E" w14:textId="38F417E6" w:rsidR="005F5C83" w:rsidRPr="0098187A" w:rsidRDefault="005F5C83" w:rsidP="005F5C83">
            <w:pPr>
              <w:rPr>
                <w:color w:val="000000" w:themeColor="text1"/>
                <w:sz w:val="22"/>
                <w:szCs w:val="22"/>
              </w:rPr>
            </w:pPr>
            <w:r w:rsidRPr="0098187A">
              <w:rPr>
                <w:color w:val="000000" w:themeColor="text1"/>
                <w:sz w:val="22"/>
                <w:szCs w:val="22"/>
              </w:rPr>
              <w:t>Darba vides mitrums saskaņā ar EN 61439-1:2012</w:t>
            </w:r>
            <w:r w:rsidR="00414009" w:rsidRPr="0098187A">
              <w:rPr>
                <w:color w:val="000000" w:themeColor="text1"/>
                <w:sz w:val="22"/>
                <w:szCs w:val="22"/>
              </w:rPr>
              <w:t xml:space="preserve"> vai ekvivalents</w:t>
            </w:r>
            <w:r w:rsidRPr="0098187A">
              <w:rPr>
                <w:color w:val="000000" w:themeColor="text1"/>
                <w:sz w:val="22"/>
                <w:szCs w:val="22"/>
              </w:rPr>
              <w:t>; norādīt piemēroto vērtību diapazonu</w:t>
            </w:r>
            <w:r w:rsidR="00BB5188" w:rsidRPr="0098187A">
              <w:rPr>
                <w:color w:val="000000" w:themeColor="text1"/>
                <w:sz w:val="22"/>
                <w:szCs w:val="22"/>
              </w:rPr>
              <w:t>.</w:t>
            </w:r>
            <w:r w:rsidRPr="0098187A">
              <w:rPr>
                <w:color w:val="000000" w:themeColor="text1"/>
                <w:sz w:val="22"/>
                <w:szCs w:val="22"/>
              </w:rPr>
              <w:t xml:space="preserve"> / Operating humidity conditions in accordance with EN 61439-1:2012</w:t>
            </w:r>
            <w:r w:rsidR="00414009" w:rsidRPr="0098187A">
              <w:rPr>
                <w:color w:val="000000" w:themeColor="text1"/>
                <w:sz w:val="22"/>
                <w:szCs w:val="22"/>
              </w:rPr>
              <w:t xml:space="preserve"> or equivalent</w:t>
            </w:r>
            <w:r w:rsidRPr="0098187A">
              <w:rPr>
                <w:color w:val="000000" w:themeColor="text1"/>
                <w:sz w:val="22"/>
                <w:szCs w:val="22"/>
              </w:rPr>
              <w:t xml:space="preserve">; </w:t>
            </w:r>
            <w:r w:rsidRPr="0098187A">
              <w:rPr>
                <w:color w:val="000000" w:themeColor="text1"/>
                <w:sz w:val="22"/>
                <w:szCs w:val="22"/>
                <w:lang w:val="en-US"/>
              </w:rPr>
              <w:t>specify an appropriate range of values</w:t>
            </w:r>
            <w:r w:rsidR="00BB5188" w:rsidRPr="0098187A">
              <w:rPr>
                <w:color w:val="000000" w:themeColor="text1"/>
                <w:sz w:val="22"/>
                <w:szCs w:val="22"/>
                <w:lang w:val="en-US"/>
              </w:rPr>
              <w:t>.</w:t>
            </w:r>
            <w:r w:rsidRPr="0098187A">
              <w:rPr>
                <w:color w:val="000000" w:themeColor="text1"/>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21B8A681" w14:textId="77777777" w:rsidR="005F5C83" w:rsidRPr="0098187A" w:rsidRDefault="005F5C83" w:rsidP="005F5C83">
            <w:pPr>
              <w:jc w:val="center"/>
              <w:rPr>
                <w:strike/>
                <w:color w:val="000000" w:themeColor="text1"/>
                <w:sz w:val="22"/>
                <w:szCs w:val="22"/>
              </w:rPr>
            </w:pPr>
            <w:r w:rsidRPr="0098187A">
              <w:rPr>
                <w:color w:val="000000" w:themeColor="text1"/>
                <w:spacing w:val="-4"/>
                <w:sz w:val="22"/>
                <w:szCs w:val="22"/>
                <w:lang w:eastAsia="lv-LV"/>
              </w:rPr>
              <w:t>Atbilst/</w:t>
            </w:r>
            <w:r w:rsidRPr="0098187A">
              <w:rPr>
                <w:color w:val="000000" w:themeColor="text1"/>
                <w:spacing w:val="-4"/>
                <w:sz w:val="22"/>
                <w:szCs w:val="22"/>
                <w:lang w:val="en-US" w:eastAsia="lv-LV"/>
              </w:rPr>
              <w:t>Compliant</w:t>
            </w:r>
            <w:r w:rsidRPr="0098187A">
              <w:rPr>
                <w:strike/>
                <w:color w:val="000000" w:themeColor="text1"/>
                <w:sz w:val="22"/>
                <w:szCs w:val="22"/>
              </w:rPr>
              <w:t xml:space="preserve"> </w:t>
            </w:r>
          </w:p>
          <w:p w14:paraId="43D85D62"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lang w:eastAsia="lv-LV"/>
              </w:rPr>
              <w:t>Norādīt/Specyfy</w:t>
            </w:r>
          </w:p>
        </w:tc>
        <w:tc>
          <w:tcPr>
            <w:tcW w:w="2127" w:type="dxa"/>
            <w:tcBorders>
              <w:top w:val="single" w:sz="4" w:space="0" w:color="auto"/>
              <w:left w:val="nil"/>
              <w:bottom w:val="single" w:sz="4" w:space="0" w:color="auto"/>
              <w:right w:val="single" w:sz="4" w:space="0" w:color="auto"/>
            </w:tcBorders>
            <w:vAlign w:val="center"/>
          </w:tcPr>
          <w:p w14:paraId="5E834D1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E3273E7"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565D" w14:textId="77777777" w:rsidR="005F5C83" w:rsidRPr="0098187A" w:rsidRDefault="005F5C83" w:rsidP="005F5C83">
            <w:pPr>
              <w:jc w:val="center"/>
              <w:rPr>
                <w:rFonts w:eastAsia="Calibri"/>
                <w:bCs/>
                <w:color w:val="000000" w:themeColor="text1"/>
                <w:sz w:val="22"/>
                <w:szCs w:val="22"/>
              </w:rPr>
            </w:pPr>
          </w:p>
        </w:tc>
      </w:tr>
      <w:tr w:rsidR="0098187A" w:rsidRPr="0098187A" w14:paraId="38BB08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0187E" w14:textId="77777777" w:rsidR="005F5C83" w:rsidRPr="0098187A" w:rsidRDefault="005F5C83" w:rsidP="005F5C83">
            <w:pPr>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BCCA8" w14:textId="77777777" w:rsidR="00181DAE" w:rsidRPr="0098187A" w:rsidRDefault="005F5C83" w:rsidP="005F5C83">
            <w:pPr>
              <w:rPr>
                <w:b/>
                <w:color w:val="000000" w:themeColor="text1"/>
                <w:sz w:val="22"/>
                <w:szCs w:val="22"/>
                <w:lang w:eastAsia="lv-LV"/>
              </w:rPr>
            </w:pPr>
            <w:r w:rsidRPr="0098187A">
              <w:rPr>
                <w:b/>
                <w:color w:val="000000" w:themeColor="text1"/>
                <w:sz w:val="22"/>
                <w:szCs w:val="22"/>
                <w:lang w:eastAsia="lv-LV"/>
              </w:rPr>
              <w:t xml:space="preserve">Kabeļu komutācijas daļas un uzskaites daļas korpusa konstrukcija/ </w:t>
            </w:r>
          </w:p>
          <w:p w14:paraId="4F78890B" w14:textId="3D0F7802" w:rsidR="005F5C83" w:rsidRPr="0098187A" w:rsidRDefault="005F5C83" w:rsidP="005F5C83">
            <w:pPr>
              <w:rPr>
                <w:b/>
                <w:bCs/>
                <w:color w:val="000000" w:themeColor="text1"/>
                <w:sz w:val="22"/>
                <w:szCs w:val="22"/>
                <w:lang w:eastAsia="lv-LV"/>
              </w:rPr>
            </w:pPr>
            <w:r w:rsidRPr="0098187A">
              <w:rPr>
                <w:b/>
                <w:color w:val="000000" w:themeColor="text1"/>
                <w:sz w:val="22"/>
                <w:szCs w:val="22"/>
              </w:rPr>
              <w:t>Design of the cable switching part and the metering part housing</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2E3AB8" w14:textId="77777777" w:rsidR="005F5C83" w:rsidRPr="0098187A" w:rsidRDefault="005F5C83" w:rsidP="005F5C83">
            <w:pPr>
              <w:jc w:val="center"/>
              <w:rPr>
                <w:bCs/>
                <w:color w:val="000000" w:themeColor="text1"/>
                <w:sz w:val="22"/>
                <w:szCs w:val="22"/>
                <w:lang w:eastAsia="lv-LV"/>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F88E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2BFA8"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F7868" w14:textId="77777777" w:rsidR="005F5C83" w:rsidRPr="0098187A" w:rsidRDefault="005F5C83" w:rsidP="005F5C83">
            <w:pPr>
              <w:jc w:val="center"/>
              <w:rPr>
                <w:rFonts w:eastAsia="Calibri"/>
                <w:bCs/>
                <w:color w:val="000000" w:themeColor="text1"/>
                <w:sz w:val="22"/>
                <w:szCs w:val="22"/>
              </w:rPr>
            </w:pPr>
          </w:p>
        </w:tc>
      </w:tr>
      <w:tr w:rsidR="0098187A" w:rsidRPr="0098187A" w14:paraId="38BC28F8"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A458EC0"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D5093D" w14:textId="41438747" w:rsidR="003729F8" w:rsidRPr="0098187A" w:rsidRDefault="00FD783E" w:rsidP="005F5C83">
            <w:pPr>
              <w:rPr>
                <w:color w:val="000000" w:themeColor="text1"/>
                <w:sz w:val="22"/>
                <w:szCs w:val="22"/>
                <w:lang w:eastAsia="lv-LV"/>
              </w:rPr>
            </w:pPr>
            <w:r w:rsidRPr="0098187A">
              <w:rPr>
                <w:color w:val="000000" w:themeColor="text1"/>
                <w:sz w:val="22"/>
                <w:szCs w:val="22"/>
                <w:lang w:eastAsia="lv-LV"/>
              </w:rPr>
              <w:t xml:space="preserve">Visu sadalnē montēto materiālu, papildelementu un korpusa korozijas noturībai ir jābūt ne zemākai kā cinkotam metālam </w:t>
            </w:r>
            <w:r w:rsidRPr="0098187A">
              <w:rPr>
                <w:color w:val="000000" w:themeColor="text1"/>
                <w:sz w:val="22"/>
                <w:szCs w:val="22"/>
              </w:rPr>
              <w:t xml:space="preserve">ar cinka pārklājumu </w:t>
            </w:r>
            <w:r w:rsidRPr="0098187A">
              <w:rPr>
                <w:color w:val="000000" w:themeColor="text1"/>
                <w:sz w:val="22"/>
                <w:szCs w:val="22"/>
              </w:rPr>
              <w:sym w:font="Symbol" w:char="F0B3"/>
            </w:r>
            <w:r w:rsidRPr="0098187A">
              <w:rPr>
                <w:color w:val="000000" w:themeColor="text1"/>
                <w:sz w:val="22"/>
                <w:szCs w:val="22"/>
              </w:rPr>
              <w:t xml:space="preserve"> 42 μm biezumā, vides kategorijā -</w:t>
            </w:r>
            <w:r w:rsidRPr="0098187A">
              <w:rPr>
                <w:color w:val="000000" w:themeColor="text1"/>
                <w:sz w:val="22"/>
                <w:szCs w:val="22"/>
                <w:lang w:eastAsia="lv-LV"/>
              </w:rPr>
              <w:t xml:space="preserve"> "C3", atbilstoši EN ISO 14713-2017</w:t>
            </w:r>
            <w:r w:rsidRPr="0098187A">
              <w:rPr>
                <w:color w:val="000000" w:themeColor="text1"/>
                <w:sz w:val="22"/>
                <w:szCs w:val="22"/>
              </w:rPr>
              <w:t xml:space="preserve"> </w:t>
            </w:r>
            <w:r w:rsidRPr="0098187A">
              <w:rPr>
                <w:color w:val="000000" w:themeColor="text1"/>
                <w:sz w:val="22"/>
                <w:szCs w:val="22"/>
                <w:lang w:eastAsia="lv-LV"/>
              </w:rPr>
              <w:t>vai ekvivalents. Norādīt izmantoto materiālu (tā marku) un materiāla aizsardzību (aizsardzības apzīmējumu)</w:t>
            </w:r>
            <w:r w:rsidR="003729F8" w:rsidRPr="0098187A">
              <w:rPr>
                <w:color w:val="000000" w:themeColor="text1"/>
                <w:sz w:val="22"/>
                <w:szCs w:val="22"/>
                <w:lang w:eastAsia="lv-LV"/>
              </w:rPr>
              <w:t>.</w:t>
            </w:r>
            <w:r w:rsidRPr="0098187A">
              <w:rPr>
                <w:color w:val="000000" w:themeColor="text1"/>
                <w:sz w:val="22"/>
                <w:szCs w:val="22"/>
                <w:lang w:eastAsia="lv-LV"/>
              </w:rPr>
              <w:t>/</w:t>
            </w:r>
          </w:p>
          <w:p w14:paraId="59824C4B" w14:textId="0457E4D5" w:rsidR="005F5C83" w:rsidRPr="0098187A" w:rsidRDefault="00FD783E" w:rsidP="005F5C83">
            <w:pPr>
              <w:rPr>
                <w:color w:val="000000" w:themeColor="text1"/>
                <w:sz w:val="22"/>
                <w:szCs w:val="22"/>
              </w:rPr>
            </w:pPr>
            <w:r w:rsidRPr="0098187A">
              <w:rPr>
                <w:color w:val="000000" w:themeColor="text1"/>
                <w:sz w:val="22"/>
                <w:szCs w:val="22"/>
                <w:lang w:eastAsia="lv-LV"/>
              </w:rPr>
              <w:t xml:space="preserve"> </w:t>
            </w:r>
            <w:r w:rsidRPr="0098187A">
              <w:rPr>
                <w:color w:val="000000" w:themeColor="text1"/>
                <w:sz w:val="22"/>
                <w:szCs w:val="22"/>
              </w:rPr>
              <w:t xml:space="preserve">Corrosion resistance of materials, additional elements and the housing shall not be below that of galvanised metal with zinc coating with the thickness of </w:t>
            </w:r>
            <w:r w:rsidRPr="0098187A">
              <w:rPr>
                <w:color w:val="000000" w:themeColor="text1"/>
                <w:sz w:val="22"/>
                <w:szCs w:val="22"/>
              </w:rPr>
              <w:sym w:font="Symbol" w:char="F0B3"/>
            </w:r>
            <w:r w:rsidRPr="0098187A">
              <w:rPr>
                <w:color w:val="000000" w:themeColor="text1"/>
                <w:sz w:val="22"/>
                <w:szCs w:val="22"/>
              </w:rPr>
              <w:t xml:space="preserve"> 42 μm, the environment category "C3", in compliance with EN ISO 14713-1:-2017 or equivalent. The used material (its</w:t>
            </w:r>
            <w:r w:rsidR="00BB5188" w:rsidRPr="0098187A">
              <w:rPr>
                <w:color w:val="000000" w:themeColor="text1"/>
                <w:sz w:val="22"/>
                <w:szCs w:val="22"/>
              </w:rPr>
              <w:t xml:space="preserve"> brand</w:t>
            </w:r>
            <w:r w:rsidRPr="0098187A">
              <w:rPr>
                <w:color w:val="000000" w:themeColor="text1"/>
                <w:sz w:val="22"/>
                <w:szCs w:val="22"/>
              </w:rPr>
              <w:t>) and the material protection (protection denomination) shall be specified in notes</w:t>
            </w:r>
            <w:r w:rsidR="00BB5188" w:rsidRPr="0098187A">
              <w:rPr>
                <w:color w:val="000000" w:themeColor="text1"/>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76B5AC7D"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Atbilst</w:t>
            </w:r>
          </w:p>
        </w:tc>
        <w:tc>
          <w:tcPr>
            <w:tcW w:w="2127" w:type="dxa"/>
            <w:tcBorders>
              <w:top w:val="single" w:sz="4" w:space="0" w:color="auto"/>
              <w:left w:val="nil"/>
              <w:bottom w:val="single" w:sz="4" w:space="0" w:color="auto"/>
              <w:right w:val="single" w:sz="4" w:space="0" w:color="auto"/>
            </w:tcBorders>
            <w:vAlign w:val="center"/>
          </w:tcPr>
          <w:p w14:paraId="32A7300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52EB00E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1C8F18EE" w14:textId="77777777" w:rsidR="005F5C83" w:rsidRPr="0098187A" w:rsidRDefault="005F5C83" w:rsidP="005F5C83">
            <w:pPr>
              <w:jc w:val="center"/>
              <w:rPr>
                <w:rFonts w:eastAsia="Calibri"/>
                <w:bCs/>
                <w:color w:val="000000" w:themeColor="text1"/>
                <w:sz w:val="22"/>
                <w:szCs w:val="22"/>
              </w:rPr>
            </w:pPr>
          </w:p>
        </w:tc>
      </w:tr>
      <w:tr w:rsidR="0098187A" w:rsidRPr="0098187A" w14:paraId="5BF70673"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57C890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5A1068A" w14:textId="4D08C207" w:rsidR="005F5C83" w:rsidRPr="0098187A" w:rsidRDefault="00FD783E" w:rsidP="005F5C83">
            <w:pPr>
              <w:rPr>
                <w:color w:val="000000" w:themeColor="text1"/>
                <w:sz w:val="22"/>
                <w:szCs w:val="22"/>
                <w:lang w:eastAsia="lv-LV"/>
              </w:rPr>
            </w:pPr>
            <w:r w:rsidRPr="0098187A">
              <w:rPr>
                <w:color w:val="000000" w:themeColor="text1"/>
                <w:sz w:val="22"/>
                <w:szCs w:val="22"/>
              </w:rPr>
              <w:t xml:space="preserve">Sadalnes korpusam izmantotā materiāla – cinkotas tērauda loksne ar cinka pārklājumu </w:t>
            </w:r>
            <w:r w:rsidRPr="0098187A">
              <w:rPr>
                <w:color w:val="000000" w:themeColor="text1"/>
                <w:sz w:val="22"/>
                <w:szCs w:val="22"/>
              </w:rPr>
              <w:sym w:font="Symbol" w:char="F0B3"/>
            </w:r>
            <w:r w:rsidRPr="0098187A">
              <w:rPr>
                <w:color w:val="000000" w:themeColor="text1"/>
                <w:sz w:val="22"/>
                <w:szCs w:val="22"/>
              </w:rPr>
              <w:t> 600 g/m</w:t>
            </w:r>
            <w:r w:rsidRPr="0098187A">
              <w:rPr>
                <w:color w:val="000000" w:themeColor="text1"/>
                <w:sz w:val="22"/>
                <w:szCs w:val="22"/>
                <w:vertAlign w:val="superscript"/>
              </w:rPr>
              <w:t>2</w:t>
            </w:r>
            <w:r w:rsidRPr="0098187A">
              <w:rPr>
                <w:color w:val="000000" w:themeColor="text1"/>
                <w:sz w:val="22"/>
                <w:szCs w:val="22"/>
              </w:rPr>
              <w:t>biezums/ The material used for the switchgear body – galvanized steel sheet (</w:t>
            </w:r>
            <w:r w:rsidRPr="0098187A">
              <w:rPr>
                <w:color w:val="000000" w:themeColor="text1"/>
                <w:sz w:val="22"/>
                <w:szCs w:val="22"/>
              </w:rPr>
              <w:sym w:font="Symbol" w:char="F0B3"/>
            </w:r>
            <w:r w:rsidRPr="0098187A">
              <w:rPr>
                <w:color w:val="000000" w:themeColor="text1"/>
                <w:sz w:val="22"/>
                <w:szCs w:val="22"/>
              </w:rPr>
              <w:t xml:space="preserve"> 600 g/m</w:t>
            </w:r>
            <w:r w:rsidRPr="0098187A">
              <w:rPr>
                <w:color w:val="000000" w:themeColor="text1"/>
                <w:sz w:val="22"/>
                <w:szCs w:val="22"/>
                <w:vertAlign w:val="superscript"/>
              </w:rPr>
              <w:t>2</w:t>
            </w:r>
            <w:r w:rsidRPr="0098187A">
              <w:rPr>
                <w:color w:val="000000" w:themeColor="text1"/>
                <w:sz w:val="22"/>
                <w:szCs w:val="22"/>
              </w:rPr>
              <w:t xml:space="preserve"> ) thickness.</w:t>
            </w:r>
          </w:p>
        </w:tc>
        <w:tc>
          <w:tcPr>
            <w:tcW w:w="2268" w:type="dxa"/>
            <w:tcBorders>
              <w:top w:val="single" w:sz="4" w:space="0" w:color="auto"/>
              <w:left w:val="nil"/>
              <w:bottom w:val="single" w:sz="4" w:space="0" w:color="auto"/>
              <w:right w:val="single" w:sz="4" w:space="0" w:color="auto"/>
            </w:tcBorders>
            <w:vAlign w:val="center"/>
          </w:tcPr>
          <w:p w14:paraId="7D84BCC9"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sym w:font="Symbol" w:char="F0B3"/>
            </w:r>
            <w:r w:rsidRPr="0098187A">
              <w:rPr>
                <w:rFonts w:eastAsia="Calibri"/>
                <w:color w:val="000000" w:themeColor="text1"/>
                <w:sz w:val="22"/>
                <w:szCs w:val="22"/>
              </w:rPr>
              <w:t>1.5mm</w:t>
            </w:r>
          </w:p>
        </w:tc>
        <w:tc>
          <w:tcPr>
            <w:tcW w:w="2127" w:type="dxa"/>
            <w:tcBorders>
              <w:top w:val="single" w:sz="4" w:space="0" w:color="auto"/>
              <w:left w:val="nil"/>
              <w:bottom w:val="single" w:sz="4" w:space="0" w:color="auto"/>
              <w:right w:val="single" w:sz="4" w:space="0" w:color="auto"/>
            </w:tcBorders>
            <w:vAlign w:val="center"/>
          </w:tcPr>
          <w:p w14:paraId="684B775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22EE68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4C4DB3C9" w14:textId="77777777" w:rsidR="005F5C83" w:rsidRPr="0098187A" w:rsidRDefault="005F5C83" w:rsidP="005F5C83">
            <w:pPr>
              <w:jc w:val="center"/>
              <w:rPr>
                <w:rFonts w:eastAsia="Calibri"/>
                <w:bCs/>
                <w:color w:val="000000" w:themeColor="text1"/>
                <w:sz w:val="22"/>
                <w:szCs w:val="22"/>
              </w:rPr>
            </w:pPr>
          </w:p>
        </w:tc>
      </w:tr>
      <w:tr w:rsidR="0098187A" w:rsidRPr="0098187A" w14:paraId="03D1E99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F613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F0142FC" w14:textId="77777777" w:rsidR="005F5C83" w:rsidRPr="0098187A" w:rsidRDefault="005F5C83" w:rsidP="005F5C83">
            <w:pPr>
              <w:rPr>
                <w:bCs/>
                <w:color w:val="000000" w:themeColor="text1"/>
                <w:sz w:val="22"/>
                <w:szCs w:val="22"/>
                <w:lang w:eastAsia="lv-LV"/>
              </w:rPr>
            </w:pPr>
            <w:r w:rsidRPr="0098187A">
              <w:rPr>
                <w:color w:val="000000" w:themeColor="text1"/>
                <w:sz w:val="22"/>
                <w:szCs w:val="22"/>
                <w:lang w:eastAsia="lv-LV"/>
              </w:rPr>
              <w:t xml:space="preserve">Cinka slāņa biezums/ </w:t>
            </w:r>
            <w:r w:rsidRPr="0098187A">
              <w:rPr>
                <w:color w:val="000000" w:themeColor="text1"/>
                <w:sz w:val="22"/>
                <w:szCs w:val="22"/>
              </w:rPr>
              <w:t>Zinc layer thickness</w:t>
            </w:r>
          </w:p>
        </w:tc>
        <w:tc>
          <w:tcPr>
            <w:tcW w:w="2268" w:type="dxa"/>
            <w:tcBorders>
              <w:top w:val="single" w:sz="4" w:space="0" w:color="auto"/>
              <w:left w:val="nil"/>
              <w:bottom w:val="single" w:sz="4" w:space="0" w:color="auto"/>
              <w:right w:val="single" w:sz="4" w:space="0" w:color="auto"/>
            </w:tcBorders>
            <w:vAlign w:val="center"/>
          </w:tcPr>
          <w:p w14:paraId="6E73ACBD" w14:textId="77777777" w:rsidR="005F5C83" w:rsidRPr="0098187A" w:rsidRDefault="005F5C83" w:rsidP="005F5C83">
            <w:pPr>
              <w:jc w:val="center"/>
              <w:rPr>
                <w:bCs/>
                <w:color w:val="000000" w:themeColor="text1"/>
                <w:sz w:val="22"/>
                <w:szCs w:val="22"/>
                <w:lang w:eastAsia="lv-LV"/>
              </w:rPr>
            </w:pPr>
            <w:r w:rsidRPr="0098187A">
              <w:rPr>
                <w:color w:val="000000" w:themeColor="text1"/>
                <w:sz w:val="22"/>
                <w:szCs w:val="22"/>
              </w:rPr>
              <w:sym w:font="Symbol" w:char="F0B3"/>
            </w:r>
            <w:r w:rsidRPr="0098187A">
              <w:rPr>
                <w:color w:val="000000" w:themeColor="text1"/>
                <w:sz w:val="22"/>
                <w:szCs w:val="22"/>
              </w:rPr>
              <w:t xml:space="preserve"> 42 </w:t>
            </w:r>
            <w:r w:rsidRPr="0098187A">
              <w:rPr>
                <w:bCs/>
                <w:color w:val="000000" w:themeColor="text1"/>
                <w:sz w:val="22"/>
                <w:szCs w:val="22"/>
              </w:rPr>
              <w:t>μm</w:t>
            </w:r>
          </w:p>
        </w:tc>
        <w:tc>
          <w:tcPr>
            <w:tcW w:w="2127" w:type="dxa"/>
            <w:tcBorders>
              <w:top w:val="single" w:sz="4" w:space="0" w:color="auto"/>
              <w:left w:val="nil"/>
              <w:bottom w:val="single" w:sz="4" w:space="0" w:color="auto"/>
              <w:right w:val="single" w:sz="4" w:space="0" w:color="auto"/>
            </w:tcBorders>
            <w:vAlign w:val="center"/>
          </w:tcPr>
          <w:p w14:paraId="66B6BDC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B9B638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B231" w14:textId="77777777" w:rsidR="005F5C83" w:rsidRPr="0098187A" w:rsidRDefault="005F5C83" w:rsidP="005F5C83">
            <w:pPr>
              <w:jc w:val="center"/>
              <w:rPr>
                <w:rFonts w:eastAsia="Calibri"/>
                <w:bCs/>
                <w:color w:val="000000" w:themeColor="text1"/>
                <w:sz w:val="22"/>
                <w:szCs w:val="22"/>
              </w:rPr>
            </w:pPr>
          </w:p>
        </w:tc>
      </w:tr>
      <w:tr w:rsidR="0098187A" w:rsidRPr="0098187A" w14:paraId="7AE992E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A9C32"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747044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Korpusa metāla sagatavošana veikta atbilstoši kādam no zemāk uzskaitītajiem standartiem:</w:t>
            </w:r>
          </w:p>
          <w:p w14:paraId="7A7CEB84" w14:textId="26CAE444" w:rsidR="005F5C83" w:rsidRPr="0098187A" w:rsidRDefault="005F5C83" w:rsidP="005F5C83">
            <w:pPr>
              <w:numPr>
                <w:ilvl w:val="0"/>
                <w:numId w:val="23"/>
              </w:numPr>
              <w:ind w:left="284" w:hanging="284"/>
              <w:contextualSpacing/>
              <w:rPr>
                <w:rFonts w:eastAsiaTheme="minorHAnsi"/>
                <w:noProof/>
                <w:color w:val="000000" w:themeColor="text1"/>
                <w:sz w:val="22"/>
                <w:szCs w:val="22"/>
                <w:lang w:eastAsia="lv-LV"/>
              </w:rPr>
            </w:pPr>
            <w:r w:rsidRPr="0098187A">
              <w:rPr>
                <w:rFonts w:eastAsiaTheme="minorHAnsi"/>
                <w:noProof/>
                <w:color w:val="000000" w:themeColor="text1"/>
                <w:sz w:val="22"/>
                <w:szCs w:val="22"/>
                <w:lang w:eastAsia="lv-LV"/>
              </w:rPr>
              <w:t>EN ISO 17668:2016 Cinka difūzijas pārklājumi uz dzelzs izstrādājumiem. Šerardizācija. Specifikācija</w:t>
            </w:r>
            <w:r w:rsidR="00414009" w:rsidRPr="0098187A">
              <w:rPr>
                <w:color w:val="000000" w:themeColor="text1"/>
                <w:sz w:val="22"/>
                <w:szCs w:val="22"/>
              </w:rPr>
              <w:t xml:space="preserve"> </w:t>
            </w:r>
            <w:r w:rsidR="00414009" w:rsidRPr="0098187A">
              <w:rPr>
                <w:rFonts w:eastAsiaTheme="minorHAnsi"/>
                <w:noProof/>
                <w:color w:val="000000" w:themeColor="text1"/>
                <w:sz w:val="22"/>
                <w:szCs w:val="22"/>
                <w:lang w:eastAsia="lv-LV"/>
              </w:rPr>
              <w:t>vai ekvivalents</w:t>
            </w:r>
            <w:r w:rsidR="00BD79AA" w:rsidRPr="0098187A">
              <w:rPr>
                <w:rFonts w:eastAsiaTheme="minorHAnsi"/>
                <w:noProof/>
                <w:color w:val="000000" w:themeColor="text1"/>
                <w:sz w:val="22"/>
                <w:szCs w:val="22"/>
                <w:lang w:eastAsia="lv-LV"/>
              </w:rPr>
              <w:t>.</w:t>
            </w:r>
          </w:p>
          <w:p w14:paraId="25641660" w14:textId="1B0D3577" w:rsidR="005F5C83" w:rsidRPr="0098187A" w:rsidRDefault="005F5C83" w:rsidP="005F5C83">
            <w:pPr>
              <w:numPr>
                <w:ilvl w:val="0"/>
                <w:numId w:val="23"/>
              </w:numPr>
              <w:ind w:left="284" w:hanging="284"/>
              <w:contextualSpacing/>
              <w:rPr>
                <w:rFonts w:eastAsiaTheme="minorHAnsi"/>
                <w:bCs/>
                <w:noProof/>
                <w:color w:val="000000" w:themeColor="text1"/>
                <w:sz w:val="22"/>
                <w:szCs w:val="22"/>
                <w:lang w:eastAsia="lv-LV"/>
              </w:rPr>
            </w:pPr>
            <w:r w:rsidRPr="0098187A">
              <w:rPr>
                <w:rFonts w:eastAsiaTheme="minorHAnsi"/>
                <w:noProof/>
                <w:color w:val="000000" w:themeColor="text1"/>
                <w:sz w:val="22"/>
                <w:szCs w:val="22"/>
                <w:lang w:eastAsia="lv-LV"/>
              </w:rPr>
              <w:t>EN 10346:2015 Vienlaidus karsti pārklāti tērauda plakanie izstrādājumi aukstai presēšanai</w:t>
            </w:r>
            <w:r w:rsidR="00414009" w:rsidRPr="0098187A">
              <w:rPr>
                <w:color w:val="000000" w:themeColor="text1"/>
                <w:sz w:val="22"/>
                <w:szCs w:val="22"/>
              </w:rPr>
              <w:t xml:space="preserve"> </w:t>
            </w:r>
            <w:r w:rsidR="00414009" w:rsidRPr="0098187A">
              <w:rPr>
                <w:rFonts w:eastAsiaTheme="minorHAnsi"/>
                <w:noProof/>
                <w:color w:val="000000" w:themeColor="text1"/>
                <w:sz w:val="22"/>
                <w:szCs w:val="22"/>
                <w:lang w:eastAsia="lv-LV"/>
              </w:rPr>
              <w:t>vai ekvivalents</w:t>
            </w:r>
            <w:r w:rsidR="00BD79AA" w:rsidRPr="0098187A">
              <w:rPr>
                <w:rFonts w:eastAsiaTheme="minorHAnsi"/>
                <w:noProof/>
                <w:color w:val="000000" w:themeColor="text1"/>
                <w:sz w:val="22"/>
                <w:szCs w:val="22"/>
                <w:lang w:eastAsia="lv-LV"/>
              </w:rPr>
              <w:t>.</w:t>
            </w:r>
          </w:p>
          <w:p w14:paraId="0BBB1840" w14:textId="2B804970" w:rsidR="005F5C83" w:rsidRPr="0098187A" w:rsidRDefault="005F5C83" w:rsidP="005F5C83">
            <w:pPr>
              <w:numPr>
                <w:ilvl w:val="0"/>
                <w:numId w:val="23"/>
              </w:numPr>
              <w:ind w:left="221" w:hanging="221"/>
              <w:contextualSpacing/>
              <w:rPr>
                <w:rFonts w:eastAsiaTheme="minorHAnsi"/>
                <w:noProof/>
                <w:color w:val="000000" w:themeColor="text1"/>
                <w:sz w:val="22"/>
                <w:szCs w:val="22"/>
              </w:rPr>
            </w:pPr>
            <w:r w:rsidRPr="0098187A">
              <w:rPr>
                <w:rFonts w:eastAsiaTheme="minorHAnsi"/>
                <w:noProof/>
                <w:color w:val="000000" w:themeColor="text1"/>
                <w:sz w:val="22"/>
                <w:szCs w:val="22"/>
                <w:lang w:eastAsia="lv-LV"/>
              </w:rPr>
              <w:t>EN ISO 1461:2009 Dzelzs un tērauda izstrādājumu karsti cinkotie pārklājumi</w:t>
            </w:r>
            <w:r w:rsidR="00414009" w:rsidRPr="0098187A">
              <w:rPr>
                <w:color w:val="000000" w:themeColor="text1"/>
                <w:sz w:val="22"/>
                <w:szCs w:val="22"/>
              </w:rPr>
              <w:t xml:space="preserve"> </w:t>
            </w:r>
            <w:r w:rsidR="00414009" w:rsidRPr="0098187A">
              <w:rPr>
                <w:rFonts w:eastAsiaTheme="minorHAnsi"/>
                <w:noProof/>
                <w:color w:val="000000" w:themeColor="text1"/>
                <w:sz w:val="22"/>
                <w:szCs w:val="22"/>
                <w:lang w:eastAsia="lv-LV"/>
              </w:rPr>
              <w:t>vai ekvivalents</w:t>
            </w:r>
            <w:r w:rsidR="00BD79AA" w:rsidRPr="0098187A">
              <w:rPr>
                <w:rFonts w:eastAsiaTheme="minorHAnsi"/>
                <w:noProof/>
                <w:color w:val="000000" w:themeColor="text1"/>
                <w:sz w:val="22"/>
                <w:szCs w:val="22"/>
                <w:lang w:eastAsia="lv-LV"/>
              </w:rPr>
              <w:t>.</w:t>
            </w:r>
            <w:r w:rsidR="00414009" w:rsidRPr="0098187A">
              <w:rPr>
                <w:rFonts w:eastAsiaTheme="minorHAnsi"/>
                <w:noProof/>
                <w:color w:val="000000" w:themeColor="text1"/>
                <w:sz w:val="22"/>
                <w:szCs w:val="22"/>
                <w:lang w:eastAsia="lv-LV"/>
              </w:rPr>
              <w:t xml:space="preserve"> </w:t>
            </w:r>
            <w:r w:rsidRPr="0098187A">
              <w:rPr>
                <w:rFonts w:eastAsiaTheme="minorHAnsi"/>
                <w:noProof/>
                <w:color w:val="000000" w:themeColor="text1"/>
                <w:sz w:val="22"/>
                <w:szCs w:val="22"/>
                <w:lang w:eastAsia="lv-LV"/>
              </w:rPr>
              <w:t xml:space="preserve">/ </w:t>
            </w:r>
            <w:r w:rsidRPr="0098187A">
              <w:rPr>
                <w:rFonts w:eastAsiaTheme="minorHAnsi"/>
                <w:noProof/>
                <w:color w:val="000000" w:themeColor="text1"/>
                <w:sz w:val="22"/>
                <w:szCs w:val="22"/>
              </w:rPr>
              <w:t>Housing metal treatment performed in compliance with any of the below listed standards:</w:t>
            </w:r>
          </w:p>
          <w:p w14:paraId="239E0BA5" w14:textId="13AB19D1" w:rsidR="005F5C83" w:rsidRPr="0098187A" w:rsidRDefault="005F5C83" w:rsidP="005F5C83">
            <w:pPr>
              <w:numPr>
                <w:ilvl w:val="0"/>
                <w:numId w:val="23"/>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EN ISO 17668:2016 Zinc diffusion coatings on ferrous products. Sherardizing. Specification</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or equivalent</w:t>
            </w:r>
            <w:r w:rsidR="00BD79AA" w:rsidRPr="0098187A">
              <w:rPr>
                <w:rFonts w:eastAsiaTheme="minorHAnsi"/>
                <w:noProof/>
                <w:color w:val="000000" w:themeColor="text1"/>
                <w:sz w:val="22"/>
                <w:szCs w:val="22"/>
              </w:rPr>
              <w:t>.</w:t>
            </w:r>
          </w:p>
          <w:p w14:paraId="01317BDB" w14:textId="45F0DE88" w:rsidR="005F5C83" w:rsidRPr="0098187A" w:rsidRDefault="005F5C83" w:rsidP="005F5C83">
            <w:pPr>
              <w:numPr>
                <w:ilvl w:val="0"/>
                <w:numId w:val="23"/>
              </w:numPr>
              <w:ind w:left="284" w:hanging="284"/>
              <w:contextualSpacing/>
              <w:rPr>
                <w:rFonts w:eastAsiaTheme="minorHAnsi"/>
                <w:bCs/>
                <w:noProof/>
                <w:color w:val="000000" w:themeColor="text1"/>
                <w:sz w:val="22"/>
                <w:szCs w:val="22"/>
              </w:rPr>
            </w:pPr>
            <w:r w:rsidRPr="0098187A">
              <w:rPr>
                <w:rFonts w:eastAsiaTheme="minorHAnsi"/>
                <w:noProof/>
                <w:color w:val="000000" w:themeColor="text1"/>
                <w:sz w:val="22"/>
                <w:szCs w:val="22"/>
              </w:rPr>
              <w:t>EN 10346:2015 Continuously hot-dip coated steel flat products for cold forming</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or equivalent</w:t>
            </w:r>
            <w:r w:rsidR="00BD79AA" w:rsidRPr="0098187A">
              <w:rPr>
                <w:rFonts w:eastAsiaTheme="minorHAnsi"/>
                <w:noProof/>
                <w:color w:val="000000" w:themeColor="text1"/>
                <w:sz w:val="22"/>
                <w:szCs w:val="22"/>
              </w:rPr>
              <w:t>.</w:t>
            </w:r>
          </w:p>
          <w:p w14:paraId="62693BE6" w14:textId="56496946" w:rsidR="005F5C83" w:rsidRPr="0098187A" w:rsidRDefault="005F5C83" w:rsidP="005F5C83">
            <w:pPr>
              <w:numPr>
                <w:ilvl w:val="0"/>
                <w:numId w:val="23"/>
              </w:numPr>
              <w:tabs>
                <w:tab w:val="left" w:pos="292"/>
              </w:tabs>
              <w:ind w:left="363" w:hanging="363"/>
              <w:contextualSpacing/>
              <w:rPr>
                <w:rFonts w:eastAsiaTheme="minorHAnsi"/>
                <w:bCs/>
                <w:noProof/>
                <w:color w:val="000000" w:themeColor="text1"/>
                <w:sz w:val="22"/>
                <w:szCs w:val="22"/>
                <w:lang w:eastAsia="lv-LV"/>
              </w:rPr>
            </w:pPr>
            <w:r w:rsidRPr="0098187A">
              <w:rPr>
                <w:rFonts w:eastAsiaTheme="minorHAnsi"/>
                <w:noProof/>
                <w:color w:val="000000" w:themeColor="text1"/>
                <w:sz w:val="22"/>
                <w:szCs w:val="22"/>
              </w:rPr>
              <w:t>EN ISO 1461:2009; Hot dip galvanized coatings on fabricated iron and steel articles</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or equivalent</w:t>
            </w:r>
            <w:r w:rsidR="00BD79AA" w:rsidRPr="0098187A">
              <w:rPr>
                <w:rFonts w:eastAsiaTheme="minorHAnsi"/>
                <w:noProof/>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A2BE15C"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Norādīt atbilstošo/ </w:t>
            </w:r>
            <w:r w:rsidRPr="0098187A">
              <w:rPr>
                <w:color w:val="000000" w:themeColor="text1"/>
                <w:sz w:val="22"/>
                <w:szCs w:val="22"/>
              </w:rPr>
              <w:t>Specify as relevant</w:t>
            </w:r>
          </w:p>
        </w:tc>
        <w:tc>
          <w:tcPr>
            <w:tcW w:w="2127" w:type="dxa"/>
            <w:tcBorders>
              <w:top w:val="single" w:sz="4" w:space="0" w:color="auto"/>
              <w:left w:val="nil"/>
              <w:bottom w:val="single" w:sz="4" w:space="0" w:color="auto"/>
              <w:right w:val="single" w:sz="4" w:space="0" w:color="auto"/>
            </w:tcBorders>
            <w:vAlign w:val="center"/>
          </w:tcPr>
          <w:p w14:paraId="007186EE"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E51F95B"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7E7EF" w14:textId="77777777" w:rsidR="005F5C83" w:rsidRPr="0098187A" w:rsidRDefault="005F5C83" w:rsidP="005F5C83">
            <w:pPr>
              <w:jc w:val="center"/>
              <w:rPr>
                <w:rFonts w:eastAsia="Calibri"/>
                <w:bCs/>
                <w:color w:val="000000" w:themeColor="text1"/>
                <w:sz w:val="22"/>
                <w:szCs w:val="22"/>
              </w:rPr>
            </w:pPr>
          </w:p>
        </w:tc>
      </w:tr>
      <w:tr w:rsidR="0098187A" w:rsidRPr="0098187A" w14:paraId="63B7FA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812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D86E848" w14:textId="77777777" w:rsidR="005F5C83" w:rsidRPr="0098187A" w:rsidRDefault="005F5C83" w:rsidP="005F5C83">
            <w:pPr>
              <w:jc w:val="both"/>
              <w:rPr>
                <w:bCs/>
                <w:color w:val="000000" w:themeColor="text1"/>
                <w:sz w:val="22"/>
                <w:szCs w:val="22"/>
                <w:lang w:eastAsia="lv-LV"/>
              </w:rPr>
            </w:pPr>
            <w:r w:rsidRPr="0098187A">
              <w:rPr>
                <w:color w:val="000000" w:themeColor="text1"/>
                <w:sz w:val="22"/>
                <w:szCs w:val="22"/>
              </w:rPr>
              <w:t>Nominālais spriegums/ Rated voltage</w:t>
            </w:r>
          </w:p>
        </w:tc>
        <w:tc>
          <w:tcPr>
            <w:tcW w:w="2268" w:type="dxa"/>
            <w:tcBorders>
              <w:top w:val="single" w:sz="4" w:space="0" w:color="auto"/>
              <w:left w:val="nil"/>
              <w:bottom w:val="single" w:sz="4" w:space="0" w:color="auto"/>
              <w:right w:val="single" w:sz="4" w:space="0" w:color="auto"/>
            </w:tcBorders>
            <w:vAlign w:val="center"/>
          </w:tcPr>
          <w:p w14:paraId="0B89BD8B" w14:textId="77777777" w:rsidR="005F5C83" w:rsidRPr="0098187A" w:rsidRDefault="005F5C83" w:rsidP="005F5C83">
            <w:pPr>
              <w:ind w:left="360" w:hanging="360"/>
              <w:jc w:val="center"/>
              <w:rPr>
                <w:bCs/>
                <w:color w:val="000000" w:themeColor="text1"/>
                <w:sz w:val="22"/>
                <w:szCs w:val="22"/>
                <w:lang w:eastAsia="lv-LV"/>
              </w:rPr>
            </w:pPr>
            <w:r w:rsidRPr="0098187A">
              <w:rPr>
                <w:rFonts w:eastAsia="Calibri"/>
                <w:color w:val="000000" w:themeColor="text1"/>
                <w:sz w:val="22"/>
                <w:szCs w:val="22"/>
                <w:lang w:val="en-US"/>
              </w:rPr>
              <w:t>420 V</w:t>
            </w:r>
          </w:p>
        </w:tc>
        <w:tc>
          <w:tcPr>
            <w:tcW w:w="2127" w:type="dxa"/>
            <w:tcBorders>
              <w:top w:val="single" w:sz="4" w:space="0" w:color="auto"/>
              <w:left w:val="nil"/>
              <w:bottom w:val="single" w:sz="4" w:space="0" w:color="auto"/>
              <w:right w:val="single" w:sz="4" w:space="0" w:color="auto"/>
            </w:tcBorders>
            <w:vAlign w:val="center"/>
          </w:tcPr>
          <w:p w14:paraId="3E39377E" w14:textId="77777777" w:rsidR="005F5C83" w:rsidRPr="0098187A" w:rsidRDefault="005F5C83" w:rsidP="005F5C83">
            <w:pPr>
              <w:ind w:left="360"/>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A6E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8D1DD" w14:textId="77777777" w:rsidR="005F5C83" w:rsidRPr="0098187A" w:rsidRDefault="005F5C83" w:rsidP="005F5C83">
            <w:pPr>
              <w:jc w:val="center"/>
              <w:rPr>
                <w:rFonts w:eastAsia="Calibri"/>
                <w:bCs/>
                <w:color w:val="000000" w:themeColor="text1"/>
                <w:sz w:val="22"/>
                <w:szCs w:val="22"/>
              </w:rPr>
            </w:pPr>
          </w:p>
        </w:tc>
      </w:tr>
      <w:tr w:rsidR="0098187A" w:rsidRPr="0098187A" w14:paraId="10E5BB3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2AA16"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543E463" w14:textId="77777777" w:rsidR="005F5C83" w:rsidRPr="0098187A" w:rsidRDefault="005F5C83" w:rsidP="005F5C83">
            <w:pPr>
              <w:jc w:val="both"/>
              <w:rPr>
                <w:bCs/>
                <w:color w:val="000000" w:themeColor="text1"/>
                <w:sz w:val="22"/>
                <w:szCs w:val="22"/>
                <w:lang w:eastAsia="lv-LV"/>
              </w:rPr>
            </w:pPr>
            <w:r w:rsidRPr="0098187A">
              <w:rPr>
                <w:color w:val="000000" w:themeColor="text1"/>
                <w:sz w:val="22"/>
                <w:szCs w:val="22"/>
              </w:rPr>
              <w:t>Darba frekvence/ Operational frequency</w:t>
            </w:r>
          </w:p>
        </w:tc>
        <w:tc>
          <w:tcPr>
            <w:tcW w:w="2268" w:type="dxa"/>
            <w:tcBorders>
              <w:top w:val="single" w:sz="4" w:space="0" w:color="auto"/>
              <w:left w:val="nil"/>
              <w:bottom w:val="single" w:sz="4" w:space="0" w:color="auto"/>
              <w:right w:val="single" w:sz="4" w:space="0" w:color="auto"/>
            </w:tcBorders>
            <w:vAlign w:val="center"/>
          </w:tcPr>
          <w:p w14:paraId="689D6DFF" w14:textId="77777777" w:rsidR="005F5C83" w:rsidRPr="0098187A" w:rsidRDefault="005F5C83" w:rsidP="005F5C83">
            <w:pPr>
              <w:ind w:left="360" w:hanging="360"/>
              <w:jc w:val="center"/>
              <w:rPr>
                <w:bCs/>
                <w:color w:val="000000" w:themeColor="text1"/>
                <w:sz w:val="22"/>
                <w:szCs w:val="22"/>
                <w:lang w:eastAsia="lv-LV"/>
              </w:rPr>
            </w:pPr>
            <w:r w:rsidRPr="0098187A">
              <w:rPr>
                <w:rFonts w:eastAsia="Calibri"/>
                <w:color w:val="000000" w:themeColor="text1"/>
                <w:sz w:val="22"/>
                <w:szCs w:val="22"/>
                <w:lang w:val="en-US"/>
              </w:rPr>
              <w:t>50 Hz</w:t>
            </w:r>
          </w:p>
        </w:tc>
        <w:tc>
          <w:tcPr>
            <w:tcW w:w="2127" w:type="dxa"/>
            <w:tcBorders>
              <w:top w:val="single" w:sz="4" w:space="0" w:color="auto"/>
              <w:left w:val="nil"/>
              <w:bottom w:val="single" w:sz="4" w:space="0" w:color="auto"/>
              <w:right w:val="single" w:sz="4" w:space="0" w:color="auto"/>
            </w:tcBorders>
            <w:vAlign w:val="center"/>
          </w:tcPr>
          <w:p w14:paraId="7A91CD23" w14:textId="77777777" w:rsidR="005F5C83" w:rsidRPr="0098187A" w:rsidRDefault="005F5C83" w:rsidP="005F5C83">
            <w:pPr>
              <w:ind w:left="360"/>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77C16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93C4" w14:textId="77777777" w:rsidR="005F5C83" w:rsidRPr="0098187A" w:rsidRDefault="005F5C83" w:rsidP="005F5C83">
            <w:pPr>
              <w:jc w:val="center"/>
              <w:rPr>
                <w:rFonts w:eastAsia="Calibri"/>
                <w:bCs/>
                <w:color w:val="000000" w:themeColor="text1"/>
                <w:sz w:val="22"/>
                <w:szCs w:val="22"/>
              </w:rPr>
            </w:pPr>
          </w:p>
        </w:tc>
      </w:tr>
      <w:tr w:rsidR="0098187A" w:rsidRPr="0098187A" w14:paraId="470D66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D08D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BD97E4" w14:textId="77777777" w:rsidR="00087028" w:rsidRPr="0098187A" w:rsidRDefault="005F5C83" w:rsidP="005F5C83">
            <w:pPr>
              <w:rPr>
                <w:color w:val="000000" w:themeColor="text1"/>
                <w:sz w:val="22"/>
                <w:szCs w:val="22"/>
              </w:rPr>
            </w:pPr>
            <w:r w:rsidRPr="0098187A">
              <w:rPr>
                <w:color w:val="000000" w:themeColor="text1"/>
                <w:sz w:val="22"/>
                <w:szCs w:val="22"/>
              </w:rPr>
              <w:t>Nominālā strāva atbilstoši sadalnes principiālajā shēmā norādītajām vērtībām [</w:t>
            </w:r>
            <w:r w:rsidRPr="0098187A">
              <w:rPr>
                <w:b/>
                <w:bCs/>
                <w:color w:val="000000" w:themeColor="text1"/>
                <w:sz w:val="22"/>
                <w:szCs w:val="22"/>
              </w:rPr>
              <w:t>TS 3105.6xx v1Pielikums Nr.1</w:t>
            </w:r>
            <w:r w:rsidRPr="0098187A">
              <w:rPr>
                <w:color w:val="000000" w:themeColor="text1"/>
                <w:sz w:val="22"/>
                <w:szCs w:val="22"/>
              </w:rPr>
              <w:t>]</w:t>
            </w:r>
            <w:r w:rsidR="00BD79AA" w:rsidRPr="0098187A">
              <w:rPr>
                <w:color w:val="000000" w:themeColor="text1"/>
                <w:sz w:val="22"/>
                <w:szCs w:val="22"/>
              </w:rPr>
              <w:t>.</w:t>
            </w:r>
            <w:r w:rsidRPr="0098187A">
              <w:rPr>
                <w:color w:val="000000" w:themeColor="text1"/>
                <w:sz w:val="22"/>
                <w:szCs w:val="22"/>
              </w:rPr>
              <w:t>/</w:t>
            </w:r>
          </w:p>
          <w:p w14:paraId="1E5A3A91" w14:textId="7E15B494"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Rated current in compliance with the values defined by the circuit diagram of the switchgear [</w:t>
            </w:r>
            <w:r w:rsidRPr="0098187A">
              <w:rPr>
                <w:b/>
                <w:bCs/>
                <w:color w:val="000000" w:themeColor="text1"/>
                <w:sz w:val="22"/>
                <w:szCs w:val="22"/>
              </w:rPr>
              <w:t>TS No. TS 3105.6xx v1 Annex No.1</w:t>
            </w:r>
            <w:r w:rsidRPr="0098187A">
              <w:rPr>
                <w:color w:val="000000" w:themeColor="text1"/>
                <w:sz w:val="22"/>
                <w:szCs w:val="22"/>
              </w:rPr>
              <w:t>]</w:t>
            </w:r>
            <w:r w:rsidR="00BD79AA"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685813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ABA6807"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C35C0F6"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89733" w14:textId="77777777" w:rsidR="005F5C83" w:rsidRPr="0098187A" w:rsidRDefault="005F5C83" w:rsidP="005F5C83">
            <w:pPr>
              <w:jc w:val="center"/>
              <w:rPr>
                <w:rFonts w:eastAsia="Calibri"/>
                <w:bCs/>
                <w:color w:val="000000" w:themeColor="text1"/>
                <w:sz w:val="22"/>
                <w:szCs w:val="22"/>
              </w:rPr>
            </w:pPr>
          </w:p>
        </w:tc>
      </w:tr>
      <w:tr w:rsidR="0098187A" w:rsidRPr="0098187A" w14:paraId="50A21A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FA58A"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32D30D" w14:textId="640856F0" w:rsidR="00087028" w:rsidRPr="0098187A" w:rsidRDefault="005F5C83" w:rsidP="005F5C83">
            <w:pPr>
              <w:rPr>
                <w:color w:val="000000" w:themeColor="text1"/>
                <w:sz w:val="22"/>
                <w:szCs w:val="22"/>
              </w:rPr>
            </w:pPr>
            <w:r w:rsidRPr="0098187A">
              <w:rPr>
                <w:color w:val="000000" w:themeColor="text1"/>
                <w:sz w:val="22"/>
                <w:szCs w:val="22"/>
              </w:rPr>
              <w:t>Sadalnes jumtam jābūt  slīpam 3 līdz 4 grādu leņķī</w:t>
            </w:r>
            <w:r w:rsidR="00BD79AA" w:rsidRPr="0098187A">
              <w:rPr>
                <w:color w:val="000000" w:themeColor="text1"/>
                <w:sz w:val="22"/>
                <w:szCs w:val="22"/>
              </w:rPr>
              <w:t>.</w:t>
            </w:r>
            <w:r w:rsidRPr="0098187A">
              <w:rPr>
                <w:color w:val="000000" w:themeColor="text1"/>
                <w:sz w:val="22"/>
                <w:szCs w:val="22"/>
              </w:rPr>
              <w:t xml:space="preserve">/ </w:t>
            </w:r>
          </w:p>
          <w:p w14:paraId="06EE9200" w14:textId="3AF261D9" w:rsidR="005F5C83" w:rsidRPr="0098187A" w:rsidRDefault="005F5C83" w:rsidP="005F5C83">
            <w:pPr>
              <w:rPr>
                <w:color w:val="000000" w:themeColor="text1"/>
                <w:sz w:val="22"/>
                <w:szCs w:val="22"/>
              </w:rPr>
            </w:pPr>
            <w:r w:rsidRPr="0098187A">
              <w:rPr>
                <w:color w:val="000000" w:themeColor="text1"/>
                <w:sz w:val="22"/>
                <w:szCs w:val="22"/>
              </w:rPr>
              <w:t>The top of  Distribution cabinet should have slope 3 to 4 degrees.</w:t>
            </w:r>
            <w:r w:rsidRPr="0098187A">
              <w:rPr>
                <w:color w:val="000000" w:themeColor="text1"/>
                <w:sz w:val="22"/>
                <w:szCs w:val="22"/>
              </w:rPr>
              <w:tab/>
            </w:r>
          </w:p>
        </w:tc>
        <w:tc>
          <w:tcPr>
            <w:tcW w:w="2268" w:type="dxa"/>
            <w:tcBorders>
              <w:top w:val="single" w:sz="4" w:space="0" w:color="auto"/>
              <w:left w:val="nil"/>
              <w:bottom w:val="single" w:sz="4" w:space="0" w:color="auto"/>
              <w:right w:val="single" w:sz="4" w:space="0" w:color="auto"/>
            </w:tcBorders>
            <w:vAlign w:val="center"/>
          </w:tcPr>
          <w:p w14:paraId="0963CEF0" w14:textId="77777777" w:rsidR="005F5C83" w:rsidRPr="0098187A" w:rsidRDefault="005F5C83" w:rsidP="005F5C83">
            <w:pPr>
              <w:jc w:val="center"/>
              <w:rPr>
                <w:rFonts w:eastAsia="Calibri"/>
                <w:color w:val="000000" w:themeColor="text1"/>
                <w:sz w:val="22"/>
                <w:szCs w:val="22"/>
                <w:lang w:val="en-US"/>
              </w:rPr>
            </w:pPr>
            <w:r w:rsidRPr="0098187A">
              <w:rPr>
                <w:color w:val="000000" w:themeColor="text1"/>
                <w:sz w:val="22"/>
                <w:szCs w:val="22"/>
              </w:rPr>
              <w:t>Atbilst/Compliant</w:t>
            </w:r>
          </w:p>
        </w:tc>
        <w:tc>
          <w:tcPr>
            <w:tcW w:w="2127" w:type="dxa"/>
            <w:tcBorders>
              <w:top w:val="single" w:sz="4" w:space="0" w:color="auto"/>
              <w:left w:val="nil"/>
              <w:bottom w:val="single" w:sz="4" w:space="0" w:color="auto"/>
              <w:right w:val="single" w:sz="4" w:space="0" w:color="auto"/>
            </w:tcBorders>
            <w:vAlign w:val="center"/>
          </w:tcPr>
          <w:p w14:paraId="550684DC"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623C42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A3E3A" w14:textId="77777777" w:rsidR="005F5C83" w:rsidRPr="0098187A" w:rsidRDefault="005F5C83" w:rsidP="005F5C83">
            <w:pPr>
              <w:jc w:val="center"/>
              <w:rPr>
                <w:rFonts w:eastAsia="Calibri"/>
                <w:bCs/>
                <w:color w:val="000000" w:themeColor="text1"/>
                <w:sz w:val="22"/>
                <w:szCs w:val="22"/>
              </w:rPr>
            </w:pPr>
          </w:p>
        </w:tc>
      </w:tr>
      <w:tr w:rsidR="0098187A" w:rsidRPr="0098187A" w14:paraId="3BBDE37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BC0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D819C9E" w14:textId="77777777" w:rsidR="00087028" w:rsidRPr="0098187A" w:rsidRDefault="005F5C83" w:rsidP="005F5C83">
            <w:pPr>
              <w:rPr>
                <w:color w:val="000000" w:themeColor="text1"/>
                <w:sz w:val="22"/>
                <w:szCs w:val="22"/>
              </w:rPr>
            </w:pPr>
            <w:r w:rsidRPr="0098187A">
              <w:rPr>
                <w:color w:val="000000" w:themeColor="text1"/>
                <w:sz w:val="22"/>
                <w:szCs w:val="22"/>
              </w:rPr>
              <w:t>Sadalnes korpusam jābūt veidotam tā, lai novērstu kabeļu izolācijas bojāšanu kabeļu montāžas un ekspluatācijas laikā – novērsta konstrukcijas malu (šķautņu) saskare ar kabeli</w:t>
            </w:r>
            <w:r w:rsidR="00BD79AA" w:rsidRPr="0098187A">
              <w:rPr>
                <w:color w:val="000000" w:themeColor="text1"/>
                <w:sz w:val="22"/>
                <w:szCs w:val="22"/>
              </w:rPr>
              <w:t>.</w:t>
            </w:r>
            <w:r w:rsidRPr="0098187A">
              <w:rPr>
                <w:color w:val="000000" w:themeColor="text1"/>
                <w:sz w:val="22"/>
                <w:szCs w:val="22"/>
              </w:rPr>
              <w:t xml:space="preserve">/ </w:t>
            </w:r>
          </w:p>
          <w:p w14:paraId="3D0EF70A" w14:textId="44042163" w:rsidR="005F5C83" w:rsidRPr="0098187A" w:rsidRDefault="005F5C83" w:rsidP="005F5C83">
            <w:pPr>
              <w:rPr>
                <w:bCs/>
                <w:color w:val="000000" w:themeColor="text1"/>
                <w:sz w:val="22"/>
                <w:szCs w:val="22"/>
                <w:lang w:eastAsia="lv-LV"/>
              </w:rPr>
            </w:pPr>
            <w:r w:rsidRPr="0098187A">
              <w:rPr>
                <w:color w:val="000000" w:themeColor="text1"/>
                <w:sz w:val="22"/>
                <w:szCs w:val="22"/>
              </w:rPr>
              <w:t>The housing of the switchgear shall be designed to prevent damage of cable insulation during cable installation and operation - prevention of contact between the structure edges and the cable</w:t>
            </w:r>
            <w:r w:rsidR="00BD79AA"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22811C7"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63EBC49"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FCA10D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F9AB" w14:textId="77777777" w:rsidR="005F5C83" w:rsidRPr="0098187A" w:rsidRDefault="005F5C83" w:rsidP="005F5C83">
            <w:pPr>
              <w:jc w:val="center"/>
              <w:rPr>
                <w:rFonts w:eastAsia="Calibri"/>
                <w:bCs/>
                <w:color w:val="000000" w:themeColor="text1"/>
                <w:sz w:val="22"/>
                <w:szCs w:val="22"/>
              </w:rPr>
            </w:pPr>
          </w:p>
        </w:tc>
      </w:tr>
      <w:tr w:rsidR="0098187A" w:rsidRPr="0098187A" w14:paraId="61E4585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D58D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94652A4" w14:textId="77777777" w:rsidR="00087028" w:rsidRPr="0098187A" w:rsidRDefault="005F5C83" w:rsidP="005F5C83">
            <w:pPr>
              <w:rPr>
                <w:color w:val="000000" w:themeColor="text1"/>
                <w:sz w:val="22"/>
                <w:szCs w:val="22"/>
              </w:rPr>
            </w:pPr>
            <w:r w:rsidRPr="0098187A">
              <w:rPr>
                <w:color w:val="000000" w:themeColor="text1"/>
                <w:sz w:val="22"/>
                <w:szCs w:val="22"/>
              </w:rPr>
              <w:t>Sadalnes konstrukcijai jānodrošina ventilācija, kas novērš kondensāta rašanos uz strāvu vadošajām daļām un aparatūras</w:t>
            </w:r>
            <w:r w:rsidR="00BD79AA" w:rsidRPr="0098187A">
              <w:rPr>
                <w:color w:val="000000" w:themeColor="text1"/>
                <w:sz w:val="22"/>
                <w:szCs w:val="22"/>
              </w:rPr>
              <w:t>.</w:t>
            </w:r>
            <w:r w:rsidRPr="0098187A">
              <w:rPr>
                <w:color w:val="000000" w:themeColor="text1"/>
                <w:sz w:val="22"/>
                <w:szCs w:val="22"/>
              </w:rPr>
              <w:t>/</w:t>
            </w:r>
          </w:p>
          <w:p w14:paraId="26D580C1" w14:textId="7285276C" w:rsidR="005F5C83" w:rsidRPr="0098187A" w:rsidRDefault="005F5C83" w:rsidP="005F5C83">
            <w:pPr>
              <w:rPr>
                <w:color w:val="000000" w:themeColor="text1"/>
                <w:sz w:val="22"/>
                <w:szCs w:val="22"/>
              </w:rPr>
            </w:pPr>
            <w:r w:rsidRPr="0098187A">
              <w:rPr>
                <w:color w:val="000000" w:themeColor="text1"/>
                <w:sz w:val="22"/>
                <w:szCs w:val="22"/>
              </w:rPr>
              <w:t xml:space="preserve"> The switchgear design shall provide ventilation preventing formation of condensate on power leading parts and apparatus.</w:t>
            </w:r>
          </w:p>
        </w:tc>
        <w:tc>
          <w:tcPr>
            <w:tcW w:w="2268" w:type="dxa"/>
            <w:tcBorders>
              <w:top w:val="single" w:sz="4" w:space="0" w:color="auto"/>
              <w:left w:val="nil"/>
              <w:bottom w:val="single" w:sz="4" w:space="0" w:color="auto"/>
              <w:right w:val="single" w:sz="4" w:space="0" w:color="auto"/>
            </w:tcBorders>
            <w:vAlign w:val="center"/>
          </w:tcPr>
          <w:p w14:paraId="67B92761"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528A814"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C4DA1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E66A2" w14:textId="77777777" w:rsidR="005F5C83" w:rsidRPr="0098187A" w:rsidRDefault="005F5C83" w:rsidP="005F5C83">
            <w:pPr>
              <w:jc w:val="center"/>
              <w:rPr>
                <w:rFonts w:eastAsia="Calibri"/>
                <w:bCs/>
                <w:color w:val="000000" w:themeColor="text1"/>
                <w:sz w:val="22"/>
                <w:szCs w:val="22"/>
              </w:rPr>
            </w:pPr>
          </w:p>
        </w:tc>
      </w:tr>
      <w:tr w:rsidR="0098187A" w:rsidRPr="0098187A" w14:paraId="6DD41EE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462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75BDEC" w14:textId="3EDA33F7" w:rsidR="005F5C83" w:rsidRPr="0098187A" w:rsidRDefault="005F5C83" w:rsidP="005F5C83">
            <w:pPr>
              <w:rPr>
                <w:color w:val="000000" w:themeColor="text1"/>
                <w:sz w:val="22"/>
                <w:szCs w:val="22"/>
              </w:rPr>
            </w:pPr>
            <w:r w:rsidRPr="0098187A">
              <w:rPr>
                <w:color w:val="000000" w:themeColor="text1"/>
                <w:sz w:val="22"/>
                <w:szCs w:val="22"/>
              </w:rPr>
              <w:t xml:space="preserve">Nodrošināta sadalnes uzstādīšana gan uz pamatnes </w:t>
            </w:r>
            <w:r w:rsidR="00BD79AA" w:rsidRPr="0098187A">
              <w:rPr>
                <w:color w:val="000000" w:themeColor="text1"/>
                <w:sz w:val="22"/>
                <w:szCs w:val="22"/>
              </w:rPr>
              <w:t>,</w:t>
            </w:r>
            <w:r w:rsidRPr="0098187A">
              <w:rPr>
                <w:color w:val="000000" w:themeColor="text1"/>
                <w:sz w:val="22"/>
                <w:szCs w:val="22"/>
              </w:rPr>
              <w:t xml:space="preserve">gan pie ēkas sienas, izmantojot </w:t>
            </w:r>
            <w:r w:rsidR="00BD79AA" w:rsidRPr="0098187A">
              <w:rPr>
                <w:color w:val="000000" w:themeColor="text1"/>
                <w:sz w:val="22"/>
                <w:szCs w:val="22"/>
              </w:rPr>
              <w:t xml:space="preserve">sadalnēs papildkomplektācijā esošos </w:t>
            </w:r>
            <w:r w:rsidR="00F17054" w:rsidRPr="0098187A">
              <w:rPr>
                <w:color w:val="000000" w:themeColor="text1"/>
                <w:sz w:val="22"/>
                <w:szCs w:val="22"/>
              </w:rPr>
              <w:t>stiprinājumus.</w:t>
            </w:r>
          </w:p>
          <w:p w14:paraId="640407AF" w14:textId="54086C36" w:rsidR="005F5C83" w:rsidRPr="0098187A" w:rsidRDefault="00F17054" w:rsidP="005F5C83">
            <w:pPr>
              <w:numPr>
                <w:ilvl w:val="0"/>
                <w:numId w:val="2"/>
              </w:numPr>
              <w:ind w:left="284" w:hanging="284"/>
              <w:contextualSpacing/>
              <w:rPr>
                <w:rFonts w:eastAsiaTheme="minorHAnsi"/>
                <w:noProof/>
                <w:color w:val="000000" w:themeColor="text1"/>
                <w:sz w:val="22"/>
                <w:szCs w:val="22"/>
              </w:rPr>
            </w:pPr>
            <w:r w:rsidRPr="0098187A">
              <w:rPr>
                <w:noProof/>
                <w:color w:val="000000" w:themeColor="text1"/>
                <w:sz w:val="22"/>
                <w:szCs w:val="22"/>
              </w:rPr>
              <w:t>S</w:t>
            </w:r>
            <w:r w:rsidR="005F5C83" w:rsidRPr="0098187A">
              <w:rPr>
                <w:noProof/>
                <w:color w:val="000000" w:themeColor="text1"/>
                <w:sz w:val="22"/>
                <w:szCs w:val="22"/>
              </w:rPr>
              <w:t>tiprinājumiem pie sienas jānodrošina distance 50 mm no sienas</w:t>
            </w:r>
            <w:r w:rsidRPr="0098187A">
              <w:rPr>
                <w:noProof/>
                <w:color w:val="000000" w:themeColor="text1"/>
                <w:sz w:val="22"/>
                <w:szCs w:val="22"/>
              </w:rPr>
              <w:t>.</w:t>
            </w:r>
          </w:p>
          <w:p w14:paraId="09A7B5A5" w14:textId="15A73723" w:rsidR="005F5C83" w:rsidRPr="0098187A" w:rsidRDefault="00F17054" w:rsidP="005F5C83">
            <w:pPr>
              <w:rPr>
                <w:color w:val="000000" w:themeColor="text1"/>
                <w:sz w:val="22"/>
                <w:szCs w:val="22"/>
              </w:rPr>
            </w:pPr>
            <w:r w:rsidRPr="0098187A">
              <w:rPr>
                <w:color w:val="000000" w:themeColor="text1"/>
                <w:sz w:val="22"/>
                <w:szCs w:val="22"/>
              </w:rPr>
              <w:t>J</w:t>
            </w:r>
            <w:r w:rsidR="005F5C83" w:rsidRPr="0098187A">
              <w:rPr>
                <w:color w:val="000000" w:themeColor="text1"/>
                <w:sz w:val="22"/>
                <w:szCs w:val="22"/>
              </w:rPr>
              <w:t>ābūt iespējai vienāda augstuma sadalnes montēt blakus, tās saskrūvējot. Montējot blakus, sadaļņu saskrūvēšanai izmantot papildkomplektācijā esošos sadalnes stiprinājumus, kas paredzēti arī sadalnes nostiprināšanai pie sienas</w:t>
            </w:r>
            <w:r w:rsidRPr="0098187A">
              <w:rPr>
                <w:color w:val="000000" w:themeColor="text1"/>
                <w:sz w:val="22"/>
                <w:szCs w:val="22"/>
              </w:rPr>
              <w:t>.</w:t>
            </w:r>
            <w:r w:rsidR="005F5C83" w:rsidRPr="0098187A">
              <w:rPr>
                <w:color w:val="000000" w:themeColor="text1"/>
                <w:sz w:val="22"/>
                <w:szCs w:val="22"/>
              </w:rPr>
              <w:t>/ Installation of the switchgear on both a base or at a building wall is provided by using fastenings</w:t>
            </w:r>
            <w:r w:rsidRPr="0098187A">
              <w:rPr>
                <w:color w:val="000000" w:themeColor="text1"/>
                <w:sz w:val="22"/>
                <w:szCs w:val="22"/>
              </w:rPr>
              <w:t xml:space="preserve"> </w:t>
            </w:r>
            <w:r w:rsidR="005F5C83" w:rsidRPr="0098187A">
              <w:rPr>
                <w:color w:val="000000" w:themeColor="text1"/>
                <w:sz w:val="22"/>
                <w:szCs w:val="22"/>
              </w:rPr>
              <w:t xml:space="preserve"> </w:t>
            </w:r>
            <w:r w:rsidRPr="0098187A">
              <w:rPr>
                <w:color w:val="000000" w:themeColor="text1"/>
                <w:sz w:val="22"/>
                <w:szCs w:val="22"/>
              </w:rPr>
              <w:t xml:space="preserve"> which are included in the swichgears additional equipment.</w:t>
            </w:r>
          </w:p>
          <w:p w14:paraId="01F03218" w14:textId="77777777" w:rsidR="005F5C83" w:rsidRPr="0098187A" w:rsidRDefault="005F5C83" w:rsidP="005F5C83">
            <w:pPr>
              <w:numPr>
                <w:ilvl w:val="0"/>
                <w:numId w:val="2"/>
              </w:numPr>
              <w:ind w:left="264" w:hanging="264"/>
              <w:contextualSpacing/>
              <w:rPr>
                <w:rFonts w:eastAsiaTheme="minorHAnsi"/>
                <w:noProof/>
                <w:color w:val="000000" w:themeColor="text1"/>
                <w:sz w:val="22"/>
                <w:szCs w:val="22"/>
              </w:rPr>
            </w:pPr>
            <w:r w:rsidRPr="0098187A">
              <w:rPr>
                <w:rFonts w:eastAsiaTheme="minorHAnsi"/>
                <w:noProof/>
                <w:color w:val="000000" w:themeColor="text1"/>
                <w:sz w:val="22"/>
                <w:szCs w:val="22"/>
              </w:rPr>
              <w:t>Fixtures to the wall shall provide a distance of 50 mm from the wall.</w:t>
            </w:r>
          </w:p>
          <w:p w14:paraId="76BE6A34" w14:textId="7C8098D8" w:rsidR="005F5C83" w:rsidRPr="0098187A" w:rsidRDefault="005F5C83" w:rsidP="005F5C83">
            <w:pPr>
              <w:numPr>
                <w:ilvl w:val="0"/>
                <w:numId w:val="2"/>
              </w:numPr>
              <w:ind w:left="264" w:hanging="264"/>
              <w:contextualSpacing/>
              <w:rPr>
                <w:rFonts w:eastAsiaTheme="minorHAnsi"/>
                <w:noProof/>
                <w:color w:val="000000" w:themeColor="text1"/>
                <w:sz w:val="22"/>
                <w:szCs w:val="22"/>
              </w:rPr>
            </w:pPr>
            <w:r w:rsidRPr="0098187A">
              <w:rPr>
                <w:rFonts w:eastAsiaTheme="minorHAnsi"/>
                <w:noProof/>
                <w:color w:val="000000" w:themeColor="text1"/>
                <w:sz w:val="22"/>
                <w:szCs w:val="22"/>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r w:rsidR="00F17054" w:rsidRPr="0098187A">
              <w:rPr>
                <w:rFonts w:eastAsiaTheme="minorHAnsi"/>
                <w:noProof/>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1FD4289"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BEE2CB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B35D24E"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CDE1" w14:textId="77777777" w:rsidR="005F5C83" w:rsidRPr="0098187A" w:rsidRDefault="005F5C83" w:rsidP="005F5C83">
            <w:pPr>
              <w:jc w:val="center"/>
              <w:rPr>
                <w:rFonts w:eastAsia="Calibri"/>
                <w:bCs/>
                <w:color w:val="000000" w:themeColor="text1"/>
                <w:sz w:val="22"/>
                <w:szCs w:val="22"/>
              </w:rPr>
            </w:pPr>
          </w:p>
        </w:tc>
      </w:tr>
      <w:tr w:rsidR="0098187A" w:rsidRPr="0098187A" w14:paraId="109891D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19E63"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2163786" w14:textId="399880C9" w:rsidR="005F5C83" w:rsidRPr="0098187A" w:rsidRDefault="005F5C83" w:rsidP="005F5C83">
            <w:pPr>
              <w:rPr>
                <w:bCs/>
                <w:color w:val="000000" w:themeColor="text1"/>
                <w:sz w:val="22"/>
                <w:szCs w:val="22"/>
              </w:rPr>
            </w:pPr>
            <w:r w:rsidRPr="0098187A">
              <w:rPr>
                <w:bCs/>
                <w:color w:val="000000" w:themeColor="text1"/>
                <w:sz w:val="22"/>
                <w:szCs w:val="22"/>
              </w:rPr>
              <w:t>Sadalnei jābūt stiprināmai uz pamatnes, kas izgatavota atbilstoši sadaļņu pamatnes prasībām - Tehniskā specifikācija Nr.</w:t>
            </w:r>
            <w:r w:rsidRPr="0098187A">
              <w:rPr>
                <w:b/>
                <w:bCs/>
                <w:color w:val="000000" w:themeColor="text1"/>
                <w:sz w:val="22"/>
                <w:szCs w:val="22"/>
              </w:rPr>
              <w:t>TS 3108.xxx v1</w:t>
            </w:r>
            <w:r w:rsidR="00CD1668" w:rsidRPr="0098187A">
              <w:rPr>
                <w:b/>
                <w:bCs/>
                <w:color w:val="000000" w:themeColor="text1"/>
                <w:sz w:val="22"/>
                <w:szCs w:val="22"/>
              </w:rPr>
              <w:t>.</w:t>
            </w:r>
            <w:r w:rsidRPr="0098187A">
              <w:rPr>
                <w:bCs/>
                <w:color w:val="000000" w:themeColor="text1"/>
                <w:sz w:val="22"/>
                <w:szCs w:val="22"/>
              </w:rPr>
              <w:t xml:space="preserve">/ </w:t>
            </w:r>
          </w:p>
          <w:p w14:paraId="495CD763" w14:textId="1BE0594E" w:rsidR="005F5C83" w:rsidRPr="0098187A" w:rsidRDefault="005F5C83" w:rsidP="005F5C83">
            <w:pPr>
              <w:rPr>
                <w:bCs/>
                <w:color w:val="000000" w:themeColor="text1"/>
                <w:sz w:val="22"/>
                <w:szCs w:val="22"/>
              </w:rPr>
            </w:pPr>
            <w:r w:rsidRPr="0098187A">
              <w:rPr>
                <w:color w:val="000000" w:themeColor="text1"/>
                <w:sz w:val="22"/>
                <w:szCs w:val="22"/>
              </w:rPr>
              <w:t xml:space="preserve">It shall be possible to fix the switchgear to a base produced in compliance with the requirements of the switchgear base, i.e. Technical Specification                            No. </w:t>
            </w:r>
            <w:r w:rsidRPr="0098187A">
              <w:rPr>
                <w:b/>
                <w:color w:val="000000" w:themeColor="text1"/>
                <w:sz w:val="22"/>
                <w:szCs w:val="22"/>
              </w:rPr>
              <w:t>TS</w:t>
            </w:r>
            <w:r w:rsidRPr="0098187A">
              <w:rPr>
                <w:color w:val="000000" w:themeColor="text1"/>
                <w:sz w:val="22"/>
                <w:szCs w:val="22"/>
              </w:rPr>
              <w:t xml:space="preserve"> </w:t>
            </w:r>
            <w:r w:rsidRPr="0098187A">
              <w:rPr>
                <w:b/>
                <w:color w:val="000000" w:themeColor="text1"/>
                <w:sz w:val="22"/>
                <w:szCs w:val="22"/>
              </w:rPr>
              <w:t>3108.xxx v1</w:t>
            </w:r>
            <w:r w:rsidR="00CD1668" w:rsidRPr="0098187A">
              <w:rPr>
                <w:b/>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09BFC44A"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CD9FDC3"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1E8E22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7DFFC" w14:textId="77777777" w:rsidR="005F5C83" w:rsidRPr="0098187A" w:rsidRDefault="005F5C83" w:rsidP="005F5C83">
            <w:pPr>
              <w:jc w:val="center"/>
              <w:rPr>
                <w:rFonts w:eastAsia="Calibri"/>
                <w:bCs/>
                <w:color w:val="000000" w:themeColor="text1"/>
                <w:sz w:val="22"/>
                <w:szCs w:val="22"/>
              </w:rPr>
            </w:pPr>
          </w:p>
        </w:tc>
      </w:tr>
      <w:tr w:rsidR="0098187A" w:rsidRPr="0098187A" w14:paraId="01D98A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4AD7D" w14:textId="77777777" w:rsidR="006B5CAF" w:rsidRPr="0098187A" w:rsidRDefault="006B5CAF"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84D8666" w14:textId="77777777" w:rsidR="003F5ED9" w:rsidRPr="0098187A" w:rsidRDefault="003F5ED9" w:rsidP="003F5ED9">
            <w:pPr>
              <w:pStyle w:val="ListParagraph"/>
              <w:numPr>
                <w:ilvl w:val="0"/>
                <w:numId w:val="2"/>
              </w:numPr>
              <w:rPr>
                <w:rFonts w:cs="Times New Roman"/>
                <w:color w:val="000000" w:themeColor="text1"/>
                <w:sz w:val="22"/>
              </w:rPr>
            </w:pPr>
            <w:r w:rsidRPr="0098187A">
              <w:rPr>
                <w:rFonts w:cs="Times New Roman"/>
                <w:color w:val="000000" w:themeColor="text1"/>
                <w:sz w:val="22"/>
              </w:rPr>
              <w:t>Sadalnes labajā pusē. Izveidots urbums (D=10 mm) datu pārraides antenas un tā blīvējuma montāžai./</w:t>
            </w:r>
          </w:p>
          <w:p w14:paraId="5129E9D8" w14:textId="77777777" w:rsidR="003F5ED9" w:rsidRPr="0098187A" w:rsidRDefault="003F5ED9" w:rsidP="003F5ED9">
            <w:pPr>
              <w:pStyle w:val="ListParagraph"/>
              <w:numPr>
                <w:ilvl w:val="0"/>
                <w:numId w:val="41"/>
              </w:numPr>
              <w:rPr>
                <w:rFonts w:cs="Times New Roman"/>
                <w:color w:val="000000" w:themeColor="text1"/>
                <w:sz w:val="22"/>
              </w:rPr>
            </w:pPr>
            <w:r w:rsidRPr="0098187A">
              <w:rPr>
                <w:rFonts w:cs="Times New Roman"/>
                <w:color w:val="000000" w:themeColor="text1"/>
                <w:sz w:val="22"/>
              </w:rPr>
              <w:drawing>
                <wp:anchor distT="0" distB="0" distL="114300" distR="114300" simplePos="0" relativeHeight="251658243" behindDoc="0" locked="0" layoutInCell="1" allowOverlap="1" wp14:anchorId="5CDC2287" wp14:editId="69B103F1">
                  <wp:simplePos x="0" y="0"/>
                  <wp:positionH relativeFrom="column">
                    <wp:posOffset>1082040</wp:posOffset>
                  </wp:positionH>
                  <wp:positionV relativeFrom="paragraph">
                    <wp:posOffset>467995</wp:posOffset>
                  </wp:positionV>
                  <wp:extent cx="2040890" cy="1001395"/>
                  <wp:effectExtent l="0" t="0" r="0" b="8255"/>
                  <wp:wrapTopAndBottom/>
                  <wp:docPr id="52378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8220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1001395"/>
                          </a:xfrm>
                          <a:prstGeom prst="rect">
                            <a:avLst/>
                          </a:prstGeom>
                        </pic:spPr>
                      </pic:pic>
                    </a:graphicData>
                  </a:graphic>
                  <wp14:sizeRelH relativeFrom="margin">
                    <wp14:pctWidth>0</wp14:pctWidth>
                  </wp14:sizeRelH>
                  <wp14:sizeRelV relativeFrom="margin">
                    <wp14:pctHeight>0</wp14:pctHeight>
                  </wp14:sizeRelV>
                </wp:anchor>
              </w:drawing>
            </w:r>
            <w:r w:rsidRPr="0098187A">
              <w:rPr>
                <w:rFonts w:cs="Times New Roman"/>
                <w:color w:val="000000" w:themeColor="text1"/>
                <w:sz w:val="22"/>
                <w:lang w:val="en"/>
              </w:rPr>
              <w:t>On the right side of the box. A hole (D=10 mm) has been created for mounting the data transmission antenna and cable gland.</w:t>
            </w:r>
            <w:r w:rsidRPr="0098187A">
              <w:rPr>
                <w:rFonts w:cs="Times New Roman"/>
                <w:color w:val="000000" w:themeColor="text1"/>
                <w:sz w:val="22"/>
              </w:rPr>
              <w:t xml:space="preserve"> </w:t>
            </w:r>
          </w:p>
          <w:p w14:paraId="4FFCE7CC" w14:textId="77777777" w:rsidR="003F5ED9" w:rsidRPr="0098187A" w:rsidRDefault="003F5ED9" w:rsidP="003F5ED9">
            <w:pPr>
              <w:pStyle w:val="ListParagraph"/>
              <w:ind w:left="360"/>
              <w:rPr>
                <w:rFonts w:cs="Times New Roman"/>
                <w:color w:val="000000" w:themeColor="text1"/>
                <w:sz w:val="22"/>
              </w:rPr>
            </w:pPr>
          </w:p>
          <w:p w14:paraId="34555F44" w14:textId="77777777" w:rsidR="003F5ED9" w:rsidRPr="0098187A" w:rsidRDefault="003F5ED9" w:rsidP="003F5ED9">
            <w:pPr>
              <w:pStyle w:val="ListParagraph"/>
              <w:numPr>
                <w:ilvl w:val="0"/>
                <w:numId w:val="41"/>
              </w:numPr>
              <w:rPr>
                <w:rFonts w:cs="Times New Roman"/>
                <w:color w:val="000000" w:themeColor="text1"/>
                <w:sz w:val="22"/>
              </w:rPr>
            </w:pPr>
            <w:r w:rsidRPr="0098187A">
              <w:rPr>
                <w:rFonts w:cs="Times New Roman"/>
                <w:color w:val="000000" w:themeColor="text1"/>
                <w:sz w:val="22"/>
              </w:rPr>
              <w:t xml:space="preserve">Atveri noslēgt ar skrūvi, bez iespējas to atskrūvēt no ārpuses./ </w:t>
            </w:r>
          </w:p>
          <w:p w14:paraId="2F20524D" w14:textId="21D0ADE6" w:rsidR="006B5CAF" w:rsidRPr="0098187A" w:rsidRDefault="003F5ED9" w:rsidP="00596D7E">
            <w:pPr>
              <w:pStyle w:val="ListParagraph"/>
              <w:ind w:left="360"/>
              <w:rPr>
                <w:rFonts w:cs="Times New Roman"/>
                <w:color w:val="000000" w:themeColor="text1"/>
                <w:sz w:val="22"/>
              </w:rPr>
            </w:pPr>
            <w:r w:rsidRPr="0098187A">
              <w:rPr>
                <w:rFonts w:cs="Times New Roman"/>
                <w:color w:val="000000" w:themeColor="text1"/>
                <w:sz w:val="22"/>
              </w:rPr>
              <w:t>The opening shall be closed by means of a screw which cannot be unscrewed from outside.</w:t>
            </w:r>
          </w:p>
        </w:tc>
        <w:tc>
          <w:tcPr>
            <w:tcW w:w="2268" w:type="dxa"/>
            <w:tcBorders>
              <w:top w:val="single" w:sz="4" w:space="0" w:color="auto"/>
              <w:left w:val="nil"/>
              <w:bottom w:val="single" w:sz="4" w:space="0" w:color="auto"/>
              <w:right w:val="single" w:sz="4" w:space="0" w:color="auto"/>
            </w:tcBorders>
            <w:vAlign w:val="center"/>
          </w:tcPr>
          <w:p w14:paraId="06022F2A" w14:textId="52776BFC" w:rsidR="006B5CAF" w:rsidRPr="0098187A" w:rsidRDefault="006B5CAF"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CD813E9" w14:textId="77777777" w:rsidR="006B5CAF" w:rsidRPr="0098187A" w:rsidRDefault="006B5CAF"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8808738" w14:textId="77777777" w:rsidR="006B5CAF" w:rsidRPr="0098187A" w:rsidRDefault="006B5CAF"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0444F" w14:textId="77777777" w:rsidR="006B5CAF" w:rsidRPr="0098187A" w:rsidRDefault="006B5CAF" w:rsidP="005F5C83">
            <w:pPr>
              <w:jc w:val="center"/>
              <w:rPr>
                <w:rFonts w:eastAsia="Calibri"/>
                <w:bCs/>
                <w:color w:val="000000" w:themeColor="text1"/>
                <w:sz w:val="22"/>
                <w:szCs w:val="22"/>
              </w:rPr>
            </w:pPr>
          </w:p>
        </w:tc>
      </w:tr>
      <w:tr w:rsidR="0098187A" w:rsidRPr="0098187A" w14:paraId="6E6005E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020BA"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39452D2" w14:textId="3100B33F" w:rsidR="005F5C83" w:rsidRPr="0098187A" w:rsidRDefault="00556DA6" w:rsidP="005F5C83">
            <w:pPr>
              <w:rPr>
                <w:color w:val="000000" w:themeColor="text1"/>
                <w:sz w:val="22"/>
                <w:szCs w:val="22"/>
              </w:rPr>
            </w:pPr>
            <w:r w:rsidRPr="0098187A">
              <w:rPr>
                <w:color w:val="000000" w:themeColor="text1"/>
                <w:sz w:val="22"/>
                <w:szCs w:val="22"/>
              </w:rPr>
              <w:t>Uz s</w:t>
            </w:r>
            <w:r w:rsidR="005F5C83" w:rsidRPr="0098187A">
              <w:rPr>
                <w:color w:val="000000" w:themeColor="text1"/>
                <w:sz w:val="22"/>
                <w:szCs w:val="22"/>
              </w:rPr>
              <w:t xml:space="preserve">adalnes </w:t>
            </w:r>
            <w:r w:rsidR="00904215" w:rsidRPr="0098187A">
              <w:rPr>
                <w:color w:val="000000" w:themeColor="text1"/>
                <w:sz w:val="22"/>
                <w:szCs w:val="22"/>
              </w:rPr>
              <w:t xml:space="preserve">kabeļu sekcijas </w:t>
            </w:r>
            <w:r w:rsidR="005F5C83" w:rsidRPr="0098187A">
              <w:rPr>
                <w:color w:val="000000" w:themeColor="text1"/>
                <w:sz w:val="22"/>
                <w:szCs w:val="22"/>
              </w:rPr>
              <w:t xml:space="preserve">durvīm ar kniedēm (vai līdzīgi) ārpusē piestiprināt zīmi “BĪSTAMI ELEKTRĪBA ar ST kontaktinformāciju”.  Zīme jāuzstāda durvju vērtnes centrā 2/3 augstumā  no durvju vertikālā izmēra. Zīmei jāatbilst tehniskajai specifikācijai “Nr. </w:t>
            </w:r>
            <w:r w:rsidR="005F5C83" w:rsidRPr="0098187A">
              <w:rPr>
                <w:b/>
                <w:color w:val="000000" w:themeColor="text1"/>
                <w:sz w:val="22"/>
                <w:szCs w:val="22"/>
              </w:rPr>
              <w:t>TS 1301.200 v1</w:t>
            </w:r>
            <w:r w:rsidR="00904215" w:rsidRPr="0098187A">
              <w:rPr>
                <w:b/>
                <w:color w:val="000000" w:themeColor="text1"/>
                <w:sz w:val="22"/>
                <w:szCs w:val="22"/>
              </w:rPr>
              <w:t>.</w:t>
            </w:r>
            <w:r w:rsidR="005F5C83" w:rsidRPr="0098187A">
              <w:rPr>
                <w:color w:val="000000" w:themeColor="text1"/>
                <w:sz w:val="22"/>
                <w:szCs w:val="22"/>
              </w:rPr>
              <w:t xml:space="preserve">/ </w:t>
            </w:r>
          </w:p>
          <w:p w14:paraId="3C39EE33" w14:textId="02E937E1" w:rsidR="005F5C83" w:rsidRPr="0098187A" w:rsidRDefault="00904215" w:rsidP="005F5C83">
            <w:pPr>
              <w:rPr>
                <w:color w:val="000000" w:themeColor="text1"/>
                <w:sz w:val="22"/>
                <w:szCs w:val="22"/>
              </w:rPr>
            </w:pPr>
            <w:r w:rsidRPr="0098187A">
              <w:rPr>
                <w:color w:val="000000" w:themeColor="text1"/>
                <w:sz w:val="22"/>
                <w:szCs w:val="22"/>
              </w:rPr>
              <w:t>On the cable section door t</w:t>
            </w:r>
            <w:r w:rsidR="005F5C83" w:rsidRPr="0098187A">
              <w:rPr>
                <w:color w:val="000000" w:themeColor="text1"/>
                <w:sz w:val="22"/>
                <w:szCs w:val="22"/>
              </w:rPr>
              <w:t xml:space="preserve">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005F5C83" w:rsidRPr="0098187A">
              <w:rPr>
                <w:b/>
                <w:color w:val="000000" w:themeColor="text1"/>
                <w:sz w:val="22"/>
                <w:szCs w:val="22"/>
              </w:rPr>
              <w:t>TS 1301.200 v1</w:t>
            </w:r>
            <w:r w:rsidRPr="0098187A">
              <w:rPr>
                <w:b/>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573DEF1" w14:textId="77777777" w:rsidR="005F5C83" w:rsidRPr="0098187A" w:rsidRDefault="005F5C83" w:rsidP="005F5C83">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93C70C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EC083F3"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D771" w14:textId="77777777" w:rsidR="005F5C83" w:rsidRPr="0098187A" w:rsidRDefault="005F5C83" w:rsidP="005F5C83">
            <w:pPr>
              <w:jc w:val="center"/>
              <w:rPr>
                <w:rFonts w:eastAsia="Calibri"/>
                <w:bCs/>
                <w:color w:val="000000" w:themeColor="text1"/>
                <w:sz w:val="22"/>
                <w:szCs w:val="22"/>
              </w:rPr>
            </w:pPr>
          </w:p>
        </w:tc>
      </w:tr>
      <w:tr w:rsidR="0098187A" w:rsidRPr="0098187A" w14:paraId="5A2FAF03"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78D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65C7932" w14:textId="7ACB444F" w:rsidR="005F5C83" w:rsidRPr="0098187A" w:rsidRDefault="005F5C83" w:rsidP="005F5C83">
            <w:pPr>
              <w:rPr>
                <w:color w:val="000000" w:themeColor="text1"/>
                <w:sz w:val="22"/>
                <w:szCs w:val="22"/>
              </w:rPr>
            </w:pPr>
            <w:r w:rsidRPr="0098187A" w:rsidDel="00F80E61">
              <w:rPr>
                <w:color w:val="000000" w:themeColor="text1"/>
                <w:sz w:val="22"/>
                <w:szCs w:val="22"/>
              </w:rPr>
              <w:t>U</w:t>
            </w:r>
            <w:r w:rsidRPr="0098187A">
              <w:rPr>
                <w:color w:val="000000" w:themeColor="text1"/>
                <w:sz w:val="22"/>
                <w:szCs w:val="22"/>
              </w:rPr>
              <w:t>z uzskaites daļas strāvu vadošās daļas nosedzošā ekrāna (iekšējā ekrāna) piestiprināt zīmi “BĪSTAMI ELEKTRĪBA " Tā nedrīkst aizsegt skaitītāju. Zīmei jāatbilst tehniskajai specifikācijai “Nr.</w:t>
            </w:r>
            <w:r w:rsidRPr="0098187A">
              <w:rPr>
                <w:b/>
                <w:color w:val="000000" w:themeColor="text1"/>
                <w:sz w:val="22"/>
                <w:szCs w:val="22"/>
              </w:rPr>
              <w:t>TS 1304.005 v1</w:t>
            </w:r>
            <w:r w:rsidRPr="0098187A">
              <w:rPr>
                <w:color w:val="000000" w:themeColor="text1"/>
                <w:sz w:val="22"/>
                <w:szCs w:val="22"/>
              </w:rPr>
              <w:t>”</w:t>
            </w:r>
            <w:r w:rsidR="00CD1668" w:rsidRPr="0098187A">
              <w:rPr>
                <w:color w:val="000000" w:themeColor="text1"/>
                <w:sz w:val="22"/>
                <w:szCs w:val="22"/>
              </w:rPr>
              <w:t>.</w:t>
            </w:r>
            <w:r w:rsidRPr="0098187A">
              <w:rPr>
                <w:color w:val="000000" w:themeColor="text1"/>
                <w:sz w:val="22"/>
                <w:szCs w:val="22"/>
              </w:rPr>
              <w:t>/</w:t>
            </w:r>
          </w:p>
          <w:p w14:paraId="34A254F2" w14:textId="48116ADC" w:rsidR="005F5C83" w:rsidRPr="0098187A" w:rsidRDefault="005F5C83" w:rsidP="005F5C83">
            <w:pPr>
              <w:rPr>
                <w:color w:val="000000" w:themeColor="text1"/>
                <w:sz w:val="22"/>
                <w:szCs w:val="22"/>
              </w:rPr>
            </w:pPr>
            <w:r w:rsidRPr="0098187A">
              <w:rPr>
                <w:color w:val="000000" w:themeColor="text1"/>
                <w:sz w:val="22"/>
                <w:szCs w:val="22"/>
              </w:rPr>
              <w:t xml:space="preserve">  The sign "DANGER ELECTRICITY" shall be fastened on the screen covering the current conducting parts of the metering part (internal screen), It may not cover the meter. The sign shall comply with technical specification </w:t>
            </w:r>
            <w:r w:rsidR="00B75062" w:rsidRPr="0098187A">
              <w:rPr>
                <w:color w:val="000000" w:themeColor="text1"/>
                <w:sz w:val="22"/>
                <w:szCs w:val="22"/>
              </w:rPr>
              <w:t xml:space="preserve">                    </w:t>
            </w:r>
            <w:r w:rsidRPr="0098187A">
              <w:rPr>
                <w:color w:val="000000" w:themeColor="text1"/>
                <w:sz w:val="22"/>
                <w:szCs w:val="22"/>
              </w:rPr>
              <w:t xml:space="preserve">No. </w:t>
            </w:r>
            <w:r w:rsidRPr="0098187A">
              <w:rPr>
                <w:b/>
                <w:color w:val="000000" w:themeColor="text1"/>
                <w:sz w:val="22"/>
                <w:szCs w:val="22"/>
              </w:rPr>
              <w:t>TS</w:t>
            </w:r>
            <w:r w:rsidR="00B75062" w:rsidRPr="0098187A">
              <w:rPr>
                <w:b/>
                <w:color w:val="000000" w:themeColor="text1"/>
                <w:sz w:val="22"/>
                <w:szCs w:val="22"/>
              </w:rPr>
              <w:t> </w:t>
            </w:r>
            <w:r w:rsidRPr="0098187A">
              <w:rPr>
                <w:b/>
                <w:color w:val="000000" w:themeColor="text1"/>
                <w:sz w:val="22"/>
                <w:szCs w:val="22"/>
              </w:rPr>
              <w:t>1304.005 v1</w:t>
            </w:r>
          </w:p>
        </w:tc>
        <w:tc>
          <w:tcPr>
            <w:tcW w:w="2268" w:type="dxa"/>
            <w:tcBorders>
              <w:top w:val="single" w:sz="4" w:space="0" w:color="auto"/>
              <w:left w:val="nil"/>
              <w:bottom w:val="single" w:sz="4" w:space="0" w:color="auto"/>
              <w:right w:val="single" w:sz="4" w:space="0" w:color="auto"/>
            </w:tcBorders>
            <w:vAlign w:val="center"/>
          </w:tcPr>
          <w:p w14:paraId="52A1A353"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E039812"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AEDBA1E"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9C0A0" w14:textId="77777777" w:rsidR="005F5C83" w:rsidRPr="0098187A" w:rsidRDefault="005F5C83" w:rsidP="005F5C83">
            <w:pPr>
              <w:jc w:val="center"/>
              <w:rPr>
                <w:rFonts w:eastAsia="Calibri"/>
                <w:bCs/>
                <w:color w:val="000000" w:themeColor="text1"/>
                <w:sz w:val="22"/>
                <w:szCs w:val="22"/>
              </w:rPr>
            </w:pPr>
          </w:p>
        </w:tc>
      </w:tr>
      <w:tr w:rsidR="0098187A" w:rsidRPr="0098187A" w14:paraId="50EFCBB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EDB7"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68A3452" w14:textId="77777777" w:rsidR="00087028" w:rsidRPr="0098187A" w:rsidRDefault="005F5C83" w:rsidP="005F5C83">
            <w:pPr>
              <w:rPr>
                <w:color w:val="000000" w:themeColor="text1"/>
                <w:sz w:val="22"/>
                <w:szCs w:val="22"/>
              </w:rPr>
            </w:pPr>
            <w:r w:rsidRPr="0098187A">
              <w:rPr>
                <w:color w:val="000000" w:themeColor="text1"/>
                <w:sz w:val="22"/>
                <w:szCs w:val="22"/>
              </w:rPr>
              <w:t>Sadalnes durvis stiprinātas pie sadalnes ar veramām eņģēm</w:t>
            </w:r>
            <w:r w:rsidR="00CD1668" w:rsidRPr="0098187A">
              <w:rPr>
                <w:color w:val="000000" w:themeColor="text1"/>
                <w:sz w:val="22"/>
                <w:szCs w:val="22"/>
              </w:rPr>
              <w:t>.</w:t>
            </w:r>
          </w:p>
          <w:p w14:paraId="7F016755" w14:textId="0A33F6A8" w:rsidR="005F5C83" w:rsidRPr="0098187A" w:rsidRDefault="005F5C83" w:rsidP="005F5C83">
            <w:pPr>
              <w:rPr>
                <w:bCs/>
                <w:color w:val="000000" w:themeColor="text1"/>
                <w:sz w:val="22"/>
                <w:szCs w:val="22"/>
                <w:lang w:eastAsia="lv-LV"/>
              </w:rPr>
            </w:pPr>
            <w:r w:rsidRPr="0098187A">
              <w:rPr>
                <w:color w:val="000000" w:themeColor="text1"/>
                <w:sz w:val="22"/>
                <w:szCs w:val="22"/>
              </w:rPr>
              <w:t>/ The switchgear door is fastened to the switchgear by means of pivots</w:t>
            </w:r>
            <w:r w:rsidR="00CD166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3E630C5"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0E9F05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9B761A1"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0D4B" w14:textId="77777777" w:rsidR="005F5C83" w:rsidRPr="0098187A" w:rsidRDefault="005F5C83" w:rsidP="005F5C83">
            <w:pPr>
              <w:jc w:val="center"/>
              <w:rPr>
                <w:rFonts w:eastAsia="Calibri"/>
                <w:bCs/>
                <w:color w:val="000000" w:themeColor="text1"/>
                <w:sz w:val="22"/>
                <w:szCs w:val="22"/>
              </w:rPr>
            </w:pPr>
          </w:p>
        </w:tc>
      </w:tr>
      <w:tr w:rsidR="0098187A" w:rsidRPr="0098187A" w14:paraId="290921F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7F52B"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1352E7E" w14:textId="77777777" w:rsidR="005F5C83" w:rsidRPr="0098187A" w:rsidRDefault="005F5C83" w:rsidP="005F5C83">
            <w:pPr>
              <w:jc w:val="both"/>
              <w:rPr>
                <w:color w:val="000000" w:themeColor="text1"/>
                <w:sz w:val="22"/>
                <w:szCs w:val="22"/>
              </w:rPr>
            </w:pPr>
            <w:r w:rsidRPr="0098187A">
              <w:rPr>
                <w:color w:val="000000" w:themeColor="text1"/>
                <w:sz w:val="22"/>
                <w:szCs w:val="22"/>
              </w:rPr>
              <w:t xml:space="preserve">Sadalnes korpusa detaļas savstarpēji saskrūvēt ar skrūvēm, kas atskrūvējamas tikai no sadalnes iekšpuses vai pēc kabeļu daļas atvēršanas./ </w:t>
            </w:r>
          </w:p>
          <w:p w14:paraId="10455046" w14:textId="77777777" w:rsidR="005F5C83" w:rsidRPr="0098187A" w:rsidRDefault="005F5C83" w:rsidP="005F5C83">
            <w:pPr>
              <w:jc w:val="both"/>
              <w:rPr>
                <w:bCs/>
                <w:color w:val="000000" w:themeColor="text1"/>
                <w:sz w:val="22"/>
                <w:szCs w:val="22"/>
                <w:lang w:eastAsia="lv-LV"/>
              </w:rPr>
            </w:pPr>
            <w:r w:rsidRPr="0098187A">
              <w:rPr>
                <w:color w:val="000000" w:themeColor="text1"/>
                <w:sz w:val="22"/>
                <w:szCs w:val="22"/>
              </w:rPr>
              <w:t>The parts of the switchgear housing shall be mutually screwed together by using screws that can only be unscrewed from the inside of the switchgear or after opening the cable part.</w:t>
            </w:r>
          </w:p>
        </w:tc>
        <w:tc>
          <w:tcPr>
            <w:tcW w:w="2268" w:type="dxa"/>
            <w:tcBorders>
              <w:top w:val="single" w:sz="4" w:space="0" w:color="auto"/>
              <w:left w:val="nil"/>
              <w:bottom w:val="single" w:sz="4" w:space="0" w:color="auto"/>
              <w:right w:val="single" w:sz="4" w:space="0" w:color="auto"/>
            </w:tcBorders>
            <w:vAlign w:val="center"/>
          </w:tcPr>
          <w:p w14:paraId="4E253F42"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5F898CD"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AB170"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DBAD" w14:textId="77777777" w:rsidR="005F5C83" w:rsidRPr="0098187A" w:rsidRDefault="005F5C83" w:rsidP="005F5C83">
            <w:pPr>
              <w:jc w:val="center"/>
              <w:rPr>
                <w:rFonts w:eastAsia="Calibri"/>
                <w:bCs/>
                <w:color w:val="000000" w:themeColor="text1"/>
                <w:sz w:val="22"/>
                <w:szCs w:val="22"/>
              </w:rPr>
            </w:pPr>
          </w:p>
        </w:tc>
      </w:tr>
      <w:tr w:rsidR="0098187A" w:rsidRPr="0098187A" w14:paraId="50E56FF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9ABD8"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6F25B82" w14:textId="55C89F33" w:rsidR="005F5C83" w:rsidRPr="0098187A" w:rsidRDefault="005F5C83" w:rsidP="005F5C83">
            <w:pPr>
              <w:rPr>
                <w:bCs/>
                <w:color w:val="000000" w:themeColor="text1"/>
                <w:sz w:val="22"/>
                <w:szCs w:val="22"/>
                <w:lang w:eastAsia="lv-LV"/>
              </w:rPr>
            </w:pPr>
            <w:r w:rsidRPr="0098187A">
              <w:rPr>
                <w:bCs/>
                <w:color w:val="000000" w:themeColor="text1"/>
                <w:sz w:val="22"/>
                <w:szCs w:val="22"/>
                <w:lang w:eastAsia="lv-LV"/>
              </w:rPr>
              <w:t>Sadalņu UKh9-4/63 uzskaites sekcijai durvīm jābūt divām vērtnēm</w:t>
            </w:r>
            <w:r w:rsidR="00CD1668" w:rsidRPr="0098187A">
              <w:rPr>
                <w:bCs/>
                <w:color w:val="000000" w:themeColor="text1"/>
                <w:sz w:val="22"/>
                <w:szCs w:val="22"/>
                <w:lang w:eastAsia="lv-LV"/>
              </w:rPr>
              <w:t>.</w:t>
            </w:r>
            <w:r w:rsidRPr="0098187A">
              <w:rPr>
                <w:bCs/>
                <w:color w:val="000000" w:themeColor="text1"/>
                <w:sz w:val="22"/>
                <w:szCs w:val="22"/>
                <w:lang w:eastAsia="lv-LV"/>
              </w:rPr>
              <w:t xml:space="preserve">/ </w:t>
            </w:r>
            <w:r w:rsidRPr="0098187A">
              <w:rPr>
                <w:color w:val="000000" w:themeColor="text1"/>
                <w:sz w:val="22"/>
                <w:szCs w:val="22"/>
              </w:rPr>
              <w:t xml:space="preserve">The switchgears </w:t>
            </w:r>
            <w:r w:rsidRPr="0098187A">
              <w:rPr>
                <w:bCs/>
                <w:color w:val="000000" w:themeColor="text1"/>
                <w:sz w:val="22"/>
                <w:szCs w:val="22"/>
                <w:lang w:eastAsia="lv-LV"/>
              </w:rPr>
              <w:t xml:space="preserve">UKh9-4/63 </w:t>
            </w:r>
            <w:r w:rsidR="00014567">
              <w:rPr>
                <w:bCs/>
                <w:color w:val="000000" w:themeColor="text1"/>
                <w:sz w:val="22"/>
                <w:szCs w:val="22"/>
                <w:lang w:eastAsia="lv-LV"/>
              </w:rPr>
              <w:t>meetering section</w:t>
            </w:r>
            <w:r w:rsidRPr="0098187A">
              <w:rPr>
                <w:bCs/>
                <w:color w:val="000000" w:themeColor="text1"/>
                <w:sz w:val="22"/>
                <w:szCs w:val="22"/>
                <w:lang w:eastAsia="lv-LV"/>
              </w:rPr>
              <w:t xml:space="preserve"> must have two doors</w:t>
            </w:r>
            <w:r w:rsidR="00CD1668" w:rsidRPr="0098187A">
              <w:rPr>
                <w:bCs/>
                <w:color w:val="000000" w:themeColor="text1"/>
                <w:sz w:val="22"/>
                <w:szCs w:val="22"/>
                <w:lang w:eastAsia="lv-LV"/>
              </w:rPr>
              <w:t>.</w:t>
            </w:r>
          </w:p>
        </w:tc>
        <w:tc>
          <w:tcPr>
            <w:tcW w:w="2268" w:type="dxa"/>
            <w:tcBorders>
              <w:top w:val="single" w:sz="4" w:space="0" w:color="auto"/>
              <w:left w:val="nil"/>
              <w:bottom w:val="single" w:sz="4" w:space="0" w:color="auto"/>
              <w:right w:val="single" w:sz="4" w:space="0" w:color="auto"/>
            </w:tcBorders>
            <w:vAlign w:val="center"/>
          </w:tcPr>
          <w:p w14:paraId="6AAD3C20"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2E896C8"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FED337F"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D7BDB" w14:textId="77777777" w:rsidR="005F5C83" w:rsidRPr="0098187A" w:rsidRDefault="005F5C83" w:rsidP="005F5C83">
            <w:pPr>
              <w:jc w:val="center"/>
              <w:rPr>
                <w:rFonts w:eastAsia="Calibri"/>
                <w:bCs/>
                <w:color w:val="000000" w:themeColor="text1"/>
                <w:sz w:val="22"/>
                <w:szCs w:val="22"/>
              </w:rPr>
            </w:pPr>
          </w:p>
        </w:tc>
      </w:tr>
      <w:tr w:rsidR="0098187A" w:rsidRPr="0098187A" w14:paraId="3E4E5B7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A77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325EBE" w14:textId="77777777" w:rsidR="00692887" w:rsidRPr="0098187A" w:rsidRDefault="005F5C83" w:rsidP="005F5C83">
            <w:pPr>
              <w:rPr>
                <w:color w:val="000000" w:themeColor="text1"/>
                <w:sz w:val="22"/>
                <w:szCs w:val="22"/>
              </w:rPr>
            </w:pPr>
            <w:r w:rsidRPr="0098187A">
              <w:rPr>
                <w:color w:val="000000" w:themeColor="text1"/>
                <w:sz w:val="22"/>
                <w:szCs w:val="22"/>
              </w:rPr>
              <w:t>Ja sadalnes korpusa detaļu stiprinājumu skrūvju galvas atrodas sadalnes ārpusē, tad jāizmanto skrūves ar gludo galvu, kas ražotas saskaņā ar DIN 603</w:t>
            </w:r>
            <w:r w:rsidR="00414009" w:rsidRPr="0098187A">
              <w:rPr>
                <w:color w:val="000000" w:themeColor="text1"/>
                <w:sz w:val="22"/>
                <w:szCs w:val="22"/>
              </w:rPr>
              <w:t xml:space="preserve"> vai ekvivalents</w:t>
            </w:r>
            <w:r w:rsidR="00CD1668" w:rsidRPr="0098187A">
              <w:rPr>
                <w:color w:val="000000" w:themeColor="text1"/>
                <w:sz w:val="22"/>
                <w:szCs w:val="22"/>
              </w:rPr>
              <w:t>.</w:t>
            </w:r>
            <w:r w:rsidR="00414009" w:rsidRPr="0098187A">
              <w:rPr>
                <w:color w:val="000000" w:themeColor="text1"/>
                <w:sz w:val="22"/>
                <w:szCs w:val="22"/>
              </w:rPr>
              <w:t xml:space="preserve"> </w:t>
            </w:r>
            <w:r w:rsidRPr="0098187A">
              <w:rPr>
                <w:color w:val="000000" w:themeColor="text1"/>
                <w:sz w:val="22"/>
                <w:szCs w:val="22"/>
              </w:rPr>
              <w:t>/</w:t>
            </w:r>
          </w:p>
          <w:p w14:paraId="2CF6F579" w14:textId="77C65185"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If screw heads of the fixtures of the switchgear housing parts are located on the outside of the switchgear screws with a flat head shall be used which is manufactured in compliance with DIN 603</w:t>
            </w:r>
            <w:r w:rsidR="00414009" w:rsidRPr="0098187A">
              <w:rPr>
                <w:color w:val="000000" w:themeColor="text1"/>
                <w:sz w:val="22"/>
                <w:szCs w:val="22"/>
              </w:rPr>
              <w:t xml:space="preserve"> or equivalent</w:t>
            </w:r>
            <w:r w:rsidR="00CD1668"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1933E9FE"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7A4703D"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A72D27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E8D8" w14:textId="77777777" w:rsidR="005F5C83" w:rsidRPr="0098187A" w:rsidRDefault="005F5C83" w:rsidP="005F5C83">
            <w:pPr>
              <w:jc w:val="center"/>
              <w:rPr>
                <w:rFonts w:eastAsia="Calibri"/>
                <w:bCs/>
                <w:color w:val="000000" w:themeColor="text1"/>
                <w:sz w:val="22"/>
                <w:szCs w:val="22"/>
              </w:rPr>
            </w:pPr>
          </w:p>
        </w:tc>
      </w:tr>
      <w:tr w:rsidR="0098187A" w:rsidRPr="0098187A" w14:paraId="3E80A5E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E7F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64442E49" w14:textId="77777777" w:rsidR="00C322F0" w:rsidRPr="0098187A" w:rsidRDefault="00C322F0" w:rsidP="00C322F0">
            <w:pPr>
              <w:rPr>
                <w:bCs/>
                <w:color w:val="000000" w:themeColor="text1"/>
                <w:sz w:val="22"/>
                <w:szCs w:val="22"/>
                <w:lang w:eastAsia="lv-LV"/>
              </w:rPr>
            </w:pPr>
            <w:r w:rsidRPr="0098187A">
              <w:rPr>
                <w:bCs/>
                <w:color w:val="000000" w:themeColor="text1"/>
                <w:sz w:val="22"/>
                <w:szCs w:val="22"/>
                <w:lang w:eastAsia="lv-LV"/>
              </w:rPr>
              <w:t xml:space="preserve">Kabeļu komutācijas sekcijas durvju iekšpusē uzstādīt shēmas (izmērs: 148x210mm / A5+ 10 mm katrā pusē) stiprināšanas elementu,  plastikāta shēmas nostiprināšanai sadalnē./ </w:t>
            </w:r>
          </w:p>
          <w:p w14:paraId="0CCF1BB3" w14:textId="589CF1BB" w:rsidR="005F5C83" w:rsidRPr="0098187A" w:rsidRDefault="00C322F0" w:rsidP="005F5C83">
            <w:pPr>
              <w:rPr>
                <w:color w:val="000000" w:themeColor="text1"/>
                <w:sz w:val="22"/>
                <w:szCs w:val="22"/>
              </w:rPr>
            </w:pPr>
            <w:r w:rsidRPr="0098187A">
              <w:rPr>
                <w:bCs/>
                <w:color w:val="000000" w:themeColor="text1"/>
                <w:sz w:val="22"/>
                <w:szCs w:val="22"/>
                <w:lang w:eastAsia="lv-LV"/>
              </w:rPr>
              <w:t xml:space="preserve"> </w:t>
            </w:r>
            <w:r w:rsidRPr="0098187A">
              <w:rPr>
                <w:color w:val="000000" w:themeColor="text1"/>
                <w:sz w:val="22"/>
                <w:szCs w:val="22"/>
              </w:rPr>
              <w:t>Circuit diagrams shall be installed inside on the Metering/ cable door (dimensions: 148x210mm / A5+ 10mm to each side) for fixing of a plastic diagram in the switchgear.</w:t>
            </w:r>
          </w:p>
        </w:tc>
        <w:tc>
          <w:tcPr>
            <w:tcW w:w="2268" w:type="dxa"/>
            <w:tcBorders>
              <w:top w:val="single" w:sz="4" w:space="0" w:color="auto"/>
              <w:left w:val="nil"/>
              <w:bottom w:val="single" w:sz="4" w:space="0" w:color="auto"/>
              <w:right w:val="single" w:sz="4" w:space="0" w:color="auto"/>
            </w:tcBorders>
            <w:vAlign w:val="center"/>
          </w:tcPr>
          <w:p w14:paraId="00665163"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04CEEA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26C2C2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7825B" w14:textId="77777777" w:rsidR="005F5C83" w:rsidRPr="0098187A" w:rsidRDefault="005F5C83" w:rsidP="005F5C83">
            <w:pPr>
              <w:jc w:val="center"/>
              <w:rPr>
                <w:rFonts w:eastAsia="Calibri"/>
                <w:bCs/>
                <w:color w:val="000000" w:themeColor="text1"/>
                <w:sz w:val="22"/>
                <w:szCs w:val="22"/>
              </w:rPr>
            </w:pPr>
          </w:p>
        </w:tc>
      </w:tr>
      <w:tr w:rsidR="0098187A" w:rsidRPr="0098187A" w14:paraId="6D0CB29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8E495"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B3818EF" w14:textId="636CC89D" w:rsidR="00F05E3C" w:rsidRPr="0098187A" w:rsidRDefault="005F5C83" w:rsidP="005F5C83">
            <w:pPr>
              <w:rPr>
                <w:color w:val="000000" w:themeColor="text1"/>
                <w:sz w:val="22"/>
                <w:szCs w:val="22"/>
              </w:rPr>
            </w:pPr>
            <w:r w:rsidRPr="0098187A">
              <w:rPr>
                <w:color w:val="000000" w:themeColor="text1"/>
                <w:sz w:val="22"/>
                <w:szCs w:val="22"/>
              </w:rPr>
              <w:t xml:space="preserve">Sadalnes komplektējošo daļu izvietojums nodalījumos un elektriskie savienojumi jāuzstāda saskaņā ar sadalnes principiālo shēmu </w:t>
            </w:r>
            <w:r w:rsidR="00B75062"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specifikācijas Nr. TS 3105.6xx v1 Pielikums Nr.1</w:t>
            </w:r>
            <w:r w:rsidRPr="0098187A">
              <w:rPr>
                <w:color w:val="000000" w:themeColor="text1"/>
                <w:sz w:val="22"/>
                <w:szCs w:val="22"/>
              </w:rPr>
              <w:t>]</w:t>
            </w:r>
            <w:r w:rsidR="004E3DB6" w:rsidRPr="0098187A">
              <w:rPr>
                <w:color w:val="000000" w:themeColor="text1"/>
                <w:sz w:val="22"/>
                <w:szCs w:val="22"/>
              </w:rPr>
              <w:t>.</w:t>
            </w:r>
            <w:r w:rsidRPr="0098187A">
              <w:rPr>
                <w:color w:val="000000" w:themeColor="text1"/>
                <w:sz w:val="22"/>
                <w:szCs w:val="22"/>
              </w:rPr>
              <w:t xml:space="preserve">/ </w:t>
            </w:r>
          </w:p>
          <w:p w14:paraId="1B161048" w14:textId="310241D9" w:rsidR="005F5C83" w:rsidRPr="0098187A" w:rsidRDefault="005F5C83" w:rsidP="005F5C83">
            <w:pPr>
              <w:rPr>
                <w:color w:val="000000" w:themeColor="text1"/>
                <w:sz w:val="22"/>
                <w:szCs w:val="22"/>
              </w:rPr>
            </w:pPr>
            <w:r w:rsidRPr="0098187A">
              <w:rPr>
                <w:color w:val="000000" w:themeColor="text1"/>
                <w:sz w:val="22"/>
                <w:szCs w:val="22"/>
              </w:rPr>
              <w:t xml:space="preserve">The placement of the switchgear assembly parts and electrical connections shall be in compliance with the switchgear circuit diagram </w:t>
            </w:r>
            <w:r w:rsidR="00BD45C7"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specification No. TS 3105.6xx v1 Annex No.1</w:t>
            </w:r>
            <w:r w:rsidRPr="0098187A">
              <w:rPr>
                <w:color w:val="000000" w:themeColor="text1"/>
                <w:sz w:val="22"/>
                <w:szCs w:val="22"/>
              </w:rPr>
              <w:t>]</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87B6011" w14:textId="77777777" w:rsidR="005F5C83" w:rsidRPr="0098187A" w:rsidRDefault="005F5C83" w:rsidP="005F5C83">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02131B5"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47CDC2C"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761B9" w14:textId="77777777" w:rsidR="005F5C83" w:rsidRPr="0098187A" w:rsidRDefault="005F5C83" w:rsidP="005F5C83">
            <w:pPr>
              <w:jc w:val="center"/>
              <w:rPr>
                <w:rFonts w:eastAsia="Calibri"/>
                <w:bCs/>
                <w:color w:val="000000" w:themeColor="text1"/>
                <w:sz w:val="22"/>
                <w:szCs w:val="22"/>
              </w:rPr>
            </w:pPr>
          </w:p>
        </w:tc>
      </w:tr>
      <w:tr w:rsidR="0098187A" w:rsidRPr="0098187A" w14:paraId="2DCD286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80D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5E9AF49B" w14:textId="7FD37FAB" w:rsidR="00BD45C7" w:rsidRPr="0098187A" w:rsidRDefault="005F5C83" w:rsidP="005F5C83">
            <w:pPr>
              <w:rPr>
                <w:color w:val="000000" w:themeColor="text1"/>
                <w:sz w:val="22"/>
                <w:szCs w:val="22"/>
              </w:rPr>
            </w:pPr>
            <w:r w:rsidRPr="0098187A">
              <w:rPr>
                <w:color w:val="000000" w:themeColor="text1"/>
                <w:sz w:val="22"/>
                <w:szCs w:val="22"/>
              </w:rPr>
              <w:t xml:space="preserve">Sadalnēm un cokoliem jāatbilst norādītajiem izmēriem </w:t>
            </w:r>
            <w:r w:rsidR="00BD45C7"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specifikācijas Nr. TS 3105.6xx v1 Pielikums Nr.2</w:t>
            </w:r>
            <w:r w:rsidR="004E3DB6" w:rsidRPr="0098187A">
              <w:rPr>
                <w:b/>
                <w:bCs/>
                <w:color w:val="000000" w:themeColor="text1"/>
                <w:sz w:val="22"/>
                <w:szCs w:val="22"/>
              </w:rPr>
              <w:t>.</w:t>
            </w:r>
            <w:r w:rsidRPr="0098187A">
              <w:rPr>
                <w:b/>
                <w:bCs/>
                <w:color w:val="000000" w:themeColor="text1"/>
                <w:sz w:val="22"/>
                <w:szCs w:val="22"/>
              </w:rPr>
              <w:t>]</w:t>
            </w:r>
            <w:r w:rsidRPr="0098187A">
              <w:rPr>
                <w:color w:val="000000" w:themeColor="text1"/>
                <w:sz w:val="22"/>
                <w:szCs w:val="22"/>
              </w:rPr>
              <w:t xml:space="preserve">/ </w:t>
            </w:r>
          </w:p>
          <w:p w14:paraId="15583358" w14:textId="3F1F72A3"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Switchgears and socles shall comply with specified dimensions </w:t>
            </w:r>
            <w:r w:rsidR="00BD45C7" w:rsidRPr="0098187A">
              <w:rPr>
                <w:color w:val="000000" w:themeColor="text1"/>
                <w:sz w:val="22"/>
                <w:szCs w:val="22"/>
              </w:rPr>
              <w:t xml:space="preserve">                    </w:t>
            </w:r>
            <w:r w:rsidRPr="0098187A">
              <w:rPr>
                <w:color w:val="000000" w:themeColor="text1"/>
                <w:sz w:val="22"/>
                <w:szCs w:val="22"/>
              </w:rPr>
              <w:t>[</w:t>
            </w:r>
            <w:r w:rsidRPr="0098187A">
              <w:rPr>
                <w:b/>
                <w:bCs/>
                <w:color w:val="000000" w:themeColor="text1"/>
                <w:sz w:val="22"/>
                <w:szCs w:val="22"/>
              </w:rPr>
              <w:t>specification No. TS 3105.6xx v1 Annex No.2</w:t>
            </w:r>
            <w:r w:rsidRPr="0098187A">
              <w:rPr>
                <w:color w:val="000000" w:themeColor="text1"/>
                <w:sz w:val="22"/>
                <w:szCs w:val="22"/>
              </w:rPr>
              <w:t>]</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73B66C04"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85AC65F"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D78FA2A"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1D3F4" w14:textId="77777777" w:rsidR="005F5C83" w:rsidRPr="0098187A" w:rsidRDefault="005F5C83" w:rsidP="005F5C83">
            <w:pPr>
              <w:jc w:val="center"/>
              <w:rPr>
                <w:rFonts w:eastAsia="Calibri"/>
                <w:bCs/>
                <w:color w:val="000000" w:themeColor="text1"/>
                <w:sz w:val="22"/>
                <w:szCs w:val="22"/>
              </w:rPr>
            </w:pPr>
          </w:p>
        </w:tc>
      </w:tr>
      <w:tr w:rsidR="0098187A" w:rsidRPr="0098187A" w14:paraId="1DD3774E"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405DC"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3B187DC" w14:textId="77777777" w:rsidR="005F5C83" w:rsidRPr="0098187A" w:rsidRDefault="005F5C83" w:rsidP="005F5C83">
            <w:pPr>
              <w:spacing w:line="276" w:lineRule="auto"/>
              <w:rPr>
                <w:color w:val="000000" w:themeColor="text1"/>
                <w:sz w:val="22"/>
                <w:szCs w:val="22"/>
              </w:rPr>
            </w:pPr>
            <w:r w:rsidRPr="0098187A">
              <w:rPr>
                <w:color w:val="000000" w:themeColor="text1"/>
                <w:sz w:val="22"/>
                <w:szCs w:val="22"/>
              </w:rPr>
              <w:t>Sadalnes korpusa sānos un aizmugurē montētas slēgtās vītņkniedes M10 stiprinājuma elementu komplekta pieskrūvēšanai. Vītņkniežu montāžas vietas norādītas [</w:t>
            </w:r>
            <w:r w:rsidRPr="0098187A">
              <w:rPr>
                <w:b/>
                <w:bCs/>
                <w:color w:val="000000" w:themeColor="text1"/>
                <w:sz w:val="22"/>
                <w:szCs w:val="22"/>
              </w:rPr>
              <w:t>TS_3105.6xx_v1 Pielikums Nr.4</w:t>
            </w:r>
            <w:r w:rsidRPr="0098187A">
              <w:rPr>
                <w:color w:val="000000" w:themeColor="text1"/>
                <w:sz w:val="22"/>
                <w:szCs w:val="22"/>
              </w:rPr>
              <w:t>]./</w:t>
            </w:r>
          </w:p>
          <w:p w14:paraId="7CB5F2F0" w14:textId="77777777" w:rsidR="005F5C83" w:rsidRPr="0098187A" w:rsidRDefault="005F5C83" w:rsidP="005F5C83">
            <w:pPr>
              <w:rPr>
                <w:color w:val="000000" w:themeColor="text1"/>
                <w:sz w:val="22"/>
                <w:szCs w:val="22"/>
              </w:rPr>
            </w:pPr>
            <w:r w:rsidRPr="0098187A">
              <w:rPr>
                <w:color w:val="000000" w:themeColor="text1"/>
                <w:sz w:val="22"/>
                <w:szCs w:val="22"/>
              </w:rPr>
              <w:t xml:space="preserve">  Blind rivert nuts M10 pressed into the side and back the switchgear housing for monting the set of fastening elements. The blind rivert nuts mounting locations specified in [</w:t>
            </w:r>
            <w:r w:rsidRPr="0098187A">
              <w:rPr>
                <w:b/>
                <w:bCs/>
                <w:color w:val="000000" w:themeColor="text1"/>
                <w:sz w:val="22"/>
                <w:szCs w:val="22"/>
              </w:rPr>
              <w:t>TS_3105.6xx_v1 Annex Nr.4</w:t>
            </w:r>
            <w:r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6B35D04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A852891"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171E944"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9E15" w14:textId="77777777" w:rsidR="005F5C83" w:rsidRPr="0098187A" w:rsidRDefault="005F5C83" w:rsidP="005F5C83">
            <w:pPr>
              <w:jc w:val="center"/>
              <w:rPr>
                <w:rFonts w:eastAsia="Calibri"/>
                <w:bCs/>
                <w:color w:val="000000" w:themeColor="text1"/>
                <w:sz w:val="22"/>
                <w:szCs w:val="22"/>
              </w:rPr>
            </w:pPr>
          </w:p>
        </w:tc>
      </w:tr>
      <w:tr w:rsidR="0098187A" w:rsidRPr="0098187A" w14:paraId="403F0C1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9F8F" w14:textId="77777777" w:rsidR="005F5C83" w:rsidRPr="0098187A" w:rsidRDefault="005F5C83" w:rsidP="005F5C83">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3790A885" w14:textId="77777777" w:rsidR="00BD45C7" w:rsidRPr="0098187A" w:rsidRDefault="005F5C83" w:rsidP="005F5C83">
            <w:pPr>
              <w:rPr>
                <w:color w:val="000000" w:themeColor="text1"/>
                <w:sz w:val="22"/>
                <w:szCs w:val="22"/>
              </w:rPr>
            </w:pPr>
            <w:r w:rsidRPr="0098187A">
              <w:rPr>
                <w:color w:val="000000" w:themeColor="text1"/>
                <w:sz w:val="22"/>
                <w:szCs w:val="22"/>
              </w:rPr>
              <w:t>Sadalnes korpuss ir jāpiegādā gofrēta kartona iepakojumā</w:t>
            </w:r>
            <w:r w:rsidR="004E3DB6" w:rsidRPr="0098187A">
              <w:rPr>
                <w:color w:val="000000" w:themeColor="text1"/>
                <w:sz w:val="22"/>
                <w:szCs w:val="22"/>
              </w:rPr>
              <w:t>.</w:t>
            </w:r>
            <w:r w:rsidRPr="0098187A">
              <w:rPr>
                <w:color w:val="000000" w:themeColor="text1"/>
                <w:sz w:val="22"/>
                <w:szCs w:val="22"/>
              </w:rPr>
              <w:t>/</w:t>
            </w:r>
          </w:p>
          <w:p w14:paraId="64BA21F0" w14:textId="1EFBA90A" w:rsidR="005F5C83" w:rsidRPr="0098187A" w:rsidRDefault="005F5C83" w:rsidP="005F5C83">
            <w:pPr>
              <w:rPr>
                <w:bCs/>
                <w:color w:val="000000" w:themeColor="text1"/>
                <w:sz w:val="22"/>
                <w:szCs w:val="22"/>
                <w:lang w:eastAsia="lv-LV"/>
              </w:rPr>
            </w:pPr>
            <w:r w:rsidRPr="0098187A">
              <w:rPr>
                <w:color w:val="000000" w:themeColor="text1"/>
                <w:sz w:val="22"/>
                <w:szCs w:val="22"/>
              </w:rPr>
              <w:t xml:space="preserve"> The housing of the switchgear shall be delivered in a corrugated paperboard package</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3B4F118" w14:textId="77777777" w:rsidR="005F5C83" w:rsidRPr="0098187A" w:rsidRDefault="005F5C83" w:rsidP="005F5C83">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F91F7B0" w14:textId="77777777" w:rsidR="005F5C83" w:rsidRPr="0098187A" w:rsidRDefault="005F5C83" w:rsidP="005F5C83">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81032" w14:textId="77777777" w:rsidR="005F5C83" w:rsidRPr="0098187A" w:rsidRDefault="005F5C83" w:rsidP="005F5C83">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258A1" w14:textId="77777777" w:rsidR="005F5C83" w:rsidRPr="0098187A" w:rsidRDefault="005F5C83" w:rsidP="005F5C83">
            <w:pPr>
              <w:jc w:val="center"/>
              <w:rPr>
                <w:rFonts w:eastAsia="Calibri"/>
                <w:bCs/>
                <w:color w:val="000000" w:themeColor="text1"/>
                <w:sz w:val="22"/>
                <w:szCs w:val="22"/>
              </w:rPr>
            </w:pPr>
          </w:p>
        </w:tc>
      </w:tr>
      <w:tr w:rsidR="0098187A" w:rsidRPr="0098187A" w14:paraId="1A20D5B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025B3"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31F37" w14:textId="6FB0D64C" w:rsidR="005F5C83" w:rsidRPr="0098187A" w:rsidRDefault="005F5C83" w:rsidP="005F5C83">
            <w:pPr>
              <w:rPr>
                <w:color w:val="000000" w:themeColor="text1"/>
                <w:sz w:val="22"/>
                <w:szCs w:val="22"/>
              </w:rPr>
            </w:pPr>
            <w:r w:rsidRPr="0098187A">
              <w:rPr>
                <w:color w:val="000000" w:themeColor="text1"/>
                <w:sz w:val="22"/>
                <w:szCs w:val="22"/>
              </w:rPr>
              <w:t>Sadaļņu korpusu komplektēt ar skrūvju komplektu, sadalnes stiprināšanai pie pamatnes vai cokola</w:t>
            </w:r>
            <w:r w:rsidR="004E3DB6" w:rsidRPr="0098187A">
              <w:rPr>
                <w:color w:val="000000" w:themeColor="text1"/>
                <w:sz w:val="22"/>
                <w:szCs w:val="22"/>
              </w:rPr>
              <w:t>.</w:t>
            </w:r>
            <w:r w:rsidRPr="0098187A">
              <w:rPr>
                <w:color w:val="000000" w:themeColor="text1"/>
                <w:sz w:val="22"/>
                <w:szCs w:val="22"/>
              </w:rPr>
              <w:t xml:space="preserve">/ </w:t>
            </w:r>
          </w:p>
          <w:p w14:paraId="5E815CFE" w14:textId="77777777" w:rsidR="005F5C83" w:rsidRPr="0098187A" w:rsidRDefault="005F5C83" w:rsidP="005F5C83">
            <w:pPr>
              <w:rPr>
                <w:color w:val="000000" w:themeColor="text1"/>
                <w:sz w:val="22"/>
                <w:szCs w:val="22"/>
              </w:rPr>
            </w:pPr>
            <w:r w:rsidRPr="0098187A">
              <w:rPr>
                <w:color w:val="000000" w:themeColor="text1"/>
                <w:sz w:val="22"/>
                <w:szCs w:val="22"/>
              </w:rPr>
              <w:t>The housing of the switchgear shall be assembled with a set of screws for fixing the switchgear to the base or socle.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3D95836" w14:textId="77777777" w:rsidR="005F5C83" w:rsidRPr="0098187A" w:rsidRDefault="005F5C83" w:rsidP="005F5C83">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419E496"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0632795"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257D9" w14:textId="77777777" w:rsidR="005F5C83" w:rsidRPr="0098187A" w:rsidRDefault="005F5C83" w:rsidP="005F5C83">
            <w:pPr>
              <w:jc w:val="center"/>
              <w:rPr>
                <w:color w:val="000000" w:themeColor="text1"/>
                <w:sz w:val="22"/>
                <w:szCs w:val="22"/>
                <w:lang w:eastAsia="lv-LV"/>
              </w:rPr>
            </w:pPr>
          </w:p>
        </w:tc>
      </w:tr>
      <w:tr w:rsidR="0098187A" w:rsidRPr="0098187A" w14:paraId="58BAB76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34B3B"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0568" w14:textId="77777777" w:rsidR="005F5C83" w:rsidRPr="0098187A" w:rsidRDefault="005F5C83" w:rsidP="005F5C83">
            <w:pPr>
              <w:numPr>
                <w:ilvl w:val="0"/>
                <w:numId w:val="2"/>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Sadalnē jābūt kabeļu turētāju komplektam 35-240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kabeļu fiksēšanai. Kabeļu turētāju skaits un gabarīts atbilst sadalnē montēto drošinātājslēdžu skaitam un sadalnē montēto kabeļu šķērsgriezumam. /                                                                                      In the switchgear should be the set of cable holders for cable 35-240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fastening. The number and dimension of the cable holders shall correspond to the number of fuse-switches mounted in the switchgear and the cross section of the cables mounted in the switchgear.</w:t>
            </w:r>
          </w:p>
          <w:p w14:paraId="458E1AB5" w14:textId="0197B667" w:rsidR="005F5C83" w:rsidRPr="0098187A" w:rsidRDefault="005F5C83" w:rsidP="005F5C83">
            <w:pPr>
              <w:numPr>
                <w:ilvl w:val="0"/>
                <w:numId w:val="2"/>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Kabeļu turētāji tiek montēti uz "C30" veida kopnes, kura atbilst 60715:2018</w:t>
            </w:r>
            <w:r w:rsidR="00414009" w:rsidRPr="0098187A">
              <w:rPr>
                <w:color w:val="000000" w:themeColor="text1"/>
                <w:sz w:val="22"/>
                <w:szCs w:val="22"/>
              </w:rPr>
              <w:t xml:space="preserve"> </w:t>
            </w:r>
            <w:r w:rsidR="00414009" w:rsidRPr="0098187A">
              <w:rPr>
                <w:rFonts w:eastAsiaTheme="minorHAnsi"/>
                <w:noProof/>
                <w:color w:val="000000" w:themeColor="text1"/>
                <w:sz w:val="22"/>
                <w:szCs w:val="22"/>
              </w:rPr>
              <w:t>vai ekvivalents</w:t>
            </w:r>
            <w:r w:rsidRPr="0098187A">
              <w:rPr>
                <w:rFonts w:eastAsiaTheme="minorHAnsi"/>
                <w:noProof/>
                <w:color w:val="000000" w:themeColor="text1"/>
                <w:sz w:val="22"/>
                <w:szCs w:val="22"/>
              </w:rPr>
              <w:t>. Kabeļu turētāji saskrūvējami no divām daļām. Pieļaujams kabeļu turētājus komplektēt ar gumijas starpliku, kabeļu ar mazāku šķērsgriezumu fiksācijai./                                                                                                                              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7A366DF"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2AE600A"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6A7302F"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038AA" w14:textId="77777777" w:rsidR="005F5C83" w:rsidRPr="0098187A" w:rsidRDefault="005F5C83" w:rsidP="005F5C83">
            <w:pPr>
              <w:jc w:val="center"/>
              <w:rPr>
                <w:color w:val="000000" w:themeColor="text1"/>
                <w:sz w:val="22"/>
                <w:szCs w:val="22"/>
                <w:lang w:eastAsia="lv-LV"/>
              </w:rPr>
            </w:pPr>
          </w:p>
        </w:tc>
      </w:tr>
      <w:tr w:rsidR="0098187A" w:rsidRPr="0098187A" w14:paraId="199A1B9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09D3"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197BA" w14:textId="550DDB25" w:rsidR="005F5C83" w:rsidRPr="0098187A" w:rsidRDefault="005F5C83" w:rsidP="005F5C83">
            <w:pPr>
              <w:rPr>
                <w:color w:val="000000" w:themeColor="text1"/>
                <w:sz w:val="22"/>
                <w:szCs w:val="22"/>
              </w:rPr>
            </w:pPr>
            <w:r w:rsidRPr="0098187A">
              <w:rPr>
                <w:color w:val="000000" w:themeColor="text1"/>
                <w:sz w:val="22"/>
                <w:szCs w:val="22"/>
              </w:rPr>
              <w:t xml:space="preserve">Uzskaites </w:t>
            </w:r>
            <w:r w:rsidR="00830AF6" w:rsidRPr="0098187A">
              <w:rPr>
                <w:color w:val="000000" w:themeColor="text1"/>
                <w:sz w:val="22"/>
                <w:szCs w:val="22"/>
              </w:rPr>
              <w:t xml:space="preserve">sekcijā </w:t>
            </w:r>
            <w:r w:rsidRPr="0098187A">
              <w:rPr>
                <w:color w:val="000000" w:themeColor="text1"/>
                <w:sz w:val="22"/>
                <w:szCs w:val="22"/>
              </w:rPr>
              <w:t>pirmsuzskaites strāvu vadošām daļām, skaitītājam  un ievada aizsardzības aparātiem jābūt nosegtiem ar plombējamu, grūti degošu vai nedegošu, caurspīdīgu izturīga materiāla ekrānu:</w:t>
            </w:r>
          </w:p>
          <w:p w14:paraId="0C169DA1" w14:textId="77777777" w:rsidR="005F5C83" w:rsidRPr="0098187A" w:rsidRDefault="005F5C83" w:rsidP="005F5C83">
            <w:pPr>
              <w:numPr>
                <w:ilvl w:val="0"/>
                <w:numId w:val="33"/>
              </w:numPr>
              <w:ind w:left="284" w:hanging="284"/>
              <w:contextualSpacing/>
              <w:rPr>
                <w:rFonts w:eastAsiaTheme="minorHAnsi"/>
                <w:noProof/>
                <w:color w:val="000000" w:themeColor="text1"/>
                <w:sz w:val="22"/>
                <w:szCs w:val="22"/>
              </w:rPr>
            </w:pPr>
            <w:bookmarkStart w:id="2" w:name="_Hlk525198055"/>
            <w:r w:rsidRPr="0098187A">
              <w:rPr>
                <w:rFonts w:eastAsiaTheme="minorHAnsi"/>
                <w:noProof/>
                <w:color w:val="000000" w:themeColor="text1"/>
                <w:sz w:val="22"/>
                <w:szCs w:val="22"/>
              </w:rPr>
              <w:t>Ekrāna minimālais biezums 4 mm. Ekrānam jābūt droši nostiprinātam, tā plombēšanai jābūt divās vietās. Izmantojot skrūves – tām ir jāatbilst skrūvgriežu tipiem PH, PZ vai (-) "mīnus". Vismaz divas no tām - noplombējamas ar piekaramajām plombām</w:t>
            </w:r>
          </w:p>
          <w:bookmarkEnd w:id="2"/>
          <w:p w14:paraId="72F75E70" w14:textId="77777777" w:rsidR="00D517E3" w:rsidRPr="0098187A" w:rsidRDefault="005F5C83" w:rsidP="005F5C83">
            <w:pPr>
              <w:rPr>
                <w:color w:val="000000" w:themeColor="text1"/>
                <w:sz w:val="22"/>
                <w:szCs w:val="22"/>
              </w:rPr>
            </w:pPr>
            <w:r w:rsidRPr="0098187A">
              <w:rPr>
                <w:color w:val="000000" w:themeColor="text1"/>
                <w:sz w:val="22"/>
                <w:szCs w:val="22"/>
              </w:rPr>
              <w:t>Ekrānam jābūt rokturim tā noņemšanai. Noņemot ekrānu nav jāatslēdz</w:t>
            </w:r>
            <w:r w:rsidR="00D517E3" w:rsidRPr="0098187A">
              <w:rPr>
                <w:color w:val="000000" w:themeColor="text1"/>
                <w:sz w:val="22"/>
                <w:szCs w:val="22"/>
              </w:rPr>
              <w:t>.</w:t>
            </w:r>
            <w:r w:rsidRPr="0098187A">
              <w:rPr>
                <w:color w:val="000000" w:themeColor="text1"/>
                <w:sz w:val="22"/>
                <w:szCs w:val="22"/>
              </w:rPr>
              <w:t xml:space="preserve"> automātslēdžus</w:t>
            </w:r>
            <w:r w:rsidR="004E3DB6" w:rsidRPr="0098187A">
              <w:rPr>
                <w:color w:val="000000" w:themeColor="text1"/>
                <w:sz w:val="22"/>
                <w:szCs w:val="22"/>
              </w:rPr>
              <w:t>.</w:t>
            </w:r>
            <w:r w:rsidRPr="0098187A">
              <w:rPr>
                <w:color w:val="000000" w:themeColor="text1"/>
                <w:sz w:val="22"/>
                <w:szCs w:val="22"/>
              </w:rPr>
              <w:t xml:space="preserve">/ </w:t>
            </w:r>
          </w:p>
          <w:p w14:paraId="5AA9E1E8" w14:textId="0F9D0717" w:rsidR="005F5C83" w:rsidRPr="0098187A" w:rsidRDefault="005F5C83" w:rsidP="005F5C83">
            <w:pPr>
              <w:rPr>
                <w:color w:val="000000" w:themeColor="text1"/>
                <w:sz w:val="22"/>
                <w:szCs w:val="22"/>
              </w:rPr>
            </w:pPr>
            <w:r w:rsidRPr="0098187A">
              <w:rPr>
                <w:color w:val="000000" w:themeColor="text1"/>
                <w:sz w:val="22"/>
                <w:szCs w:val="22"/>
              </w:rPr>
              <w:t xml:space="preserve">In the metering </w:t>
            </w:r>
            <w:r w:rsidR="00830AF6" w:rsidRPr="0098187A">
              <w:rPr>
                <w:color w:val="000000" w:themeColor="text1"/>
                <w:sz w:val="22"/>
                <w:szCs w:val="22"/>
              </w:rPr>
              <w:t>section</w:t>
            </w:r>
            <w:r w:rsidRPr="0098187A">
              <w:rPr>
                <w:color w:val="000000" w:themeColor="text1"/>
                <w:sz w:val="22"/>
                <w:szCs w:val="22"/>
              </w:rPr>
              <w:t xml:space="preserve">, the pre-metering current conducting parts, the meter and inlet protection devices shall be covered by a sealable, transparent, flame retardant or fire-proof material screen: </w:t>
            </w:r>
          </w:p>
          <w:p w14:paraId="424C78DE" w14:textId="7ABA1039" w:rsidR="005F5C83" w:rsidRPr="0098187A" w:rsidRDefault="005F5C83" w:rsidP="005F5C83">
            <w:pPr>
              <w:numPr>
                <w:ilvl w:val="0"/>
                <w:numId w:val="33"/>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Minimum screen thickness 4 mm. The screen shall be securely fastened, its sealing shall be provided for in two places. If screws are used - they shall correspond to screwdriver types PH , PZ or (-). Minimum two of them shall be sealed by suspended seals</w:t>
            </w:r>
            <w:r w:rsidR="004E3DB6" w:rsidRPr="0098187A">
              <w:rPr>
                <w:rFonts w:eastAsiaTheme="minorHAnsi"/>
                <w:noProof/>
                <w:color w:val="000000" w:themeColor="text1"/>
                <w:sz w:val="22"/>
                <w:szCs w:val="22"/>
              </w:rPr>
              <w:t>.</w:t>
            </w:r>
          </w:p>
          <w:p w14:paraId="0AC5B298" w14:textId="1307D328" w:rsidR="005F5C83" w:rsidRPr="0098187A" w:rsidRDefault="005F5C83" w:rsidP="005F5C83">
            <w:pPr>
              <w:rPr>
                <w:color w:val="000000" w:themeColor="text1"/>
                <w:sz w:val="22"/>
                <w:szCs w:val="22"/>
              </w:rPr>
            </w:pPr>
            <w:r w:rsidRPr="0098187A">
              <w:rPr>
                <w:color w:val="000000" w:themeColor="text1"/>
                <w:sz w:val="22"/>
                <w:szCs w:val="22"/>
              </w:rPr>
              <w:t>The screen shall be equipped with a handle for removing it. Automatic switches shall not be disconnected when the screen is removed</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6131C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C09BB3"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C222980"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ED68F" w14:textId="77777777" w:rsidR="005F5C83" w:rsidRPr="0098187A" w:rsidRDefault="005F5C83" w:rsidP="005F5C83">
            <w:pPr>
              <w:jc w:val="center"/>
              <w:rPr>
                <w:color w:val="000000" w:themeColor="text1"/>
                <w:sz w:val="22"/>
                <w:szCs w:val="22"/>
                <w:lang w:eastAsia="lv-LV"/>
              </w:rPr>
            </w:pPr>
          </w:p>
        </w:tc>
      </w:tr>
      <w:tr w:rsidR="0098187A" w:rsidRPr="0098187A" w14:paraId="7B0FC130" w14:textId="77777777" w:rsidTr="00596D7E">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2E63F" w14:textId="77777777" w:rsidR="00830AF6" w:rsidRPr="0098187A" w:rsidRDefault="00830AF6"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AFE4" w14:textId="5F2A733C" w:rsidR="00830AF6" w:rsidRPr="0098187A" w:rsidRDefault="00830AF6" w:rsidP="005F5C83">
            <w:pPr>
              <w:rPr>
                <w:b/>
                <w:bCs/>
                <w:color w:val="000000" w:themeColor="text1"/>
                <w:sz w:val="22"/>
                <w:szCs w:val="22"/>
              </w:rPr>
            </w:pPr>
            <w:r w:rsidRPr="0098187A">
              <w:rPr>
                <w:b/>
                <w:bCs/>
                <w:color w:val="000000" w:themeColor="text1"/>
                <w:sz w:val="22"/>
                <w:szCs w:val="22"/>
              </w:rPr>
              <w:t xml:space="preserve">Uzskaites sekcijas komplektācija./ </w:t>
            </w:r>
            <w:r w:rsidR="005F55CF" w:rsidRPr="0098187A">
              <w:rPr>
                <w:b/>
                <w:bCs/>
                <w:color w:val="000000" w:themeColor="text1"/>
                <w:sz w:val="22"/>
                <w:szCs w:val="22"/>
              </w:rPr>
              <w:t>The assembly of the metering section.</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838FBA" w14:textId="77777777" w:rsidR="00830AF6" w:rsidRPr="0098187A" w:rsidRDefault="00830AF6" w:rsidP="005F5C83">
            <w:pPr>
              <w:jc w:val="center"/>
              <w:rPr>
                <w:rFonts w:eastAsia="Calibri"/>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2D9A80" w14:textId="77777777" w:rsidR="00830AF6" w:rsidRPr="0098187A" w:rsidRDefault="00830AF6"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D08B9" w14:textId="77777777" w:rsidR="00830AF6" w:rsidRPr="0098187A" w:rsidRDefault="00830AF6"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49472" w14:textId="77777777" w:rsidR="00830AF6" w:rsidRPr="0098187A" w:rsidRDefault="00830AF6" w:rsidP="005F5C83">
            <w:pPr>
              <w:jc w:val="center"/>
              <w:rPr>
                <w:color w:val="000000" w:themeColor="text1"/>
                <w:sz w:val="22"/>
                <w:szCs w:val="22"/>
                <w:lang w:eastAsia="lv-LV"/>
              </w:rPr>
            </w:pPr>
          </w:p>
        </w:tc>
      </w:tr>
      <w:tr w:rsidR="0098187A" w:rsidRPr="0098187A" w14:paraId="16563F6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F9C0A"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F967B" w14:textId="77777777" w:rsidR="00186F00" w:rsidRPr="0098187A" w:rsidRDefault="005F5C83" w:rsidP="005F5C83">
            <w:pPr>
              <w:rPr>
                <w:color w:val="000000" w:themeColor="text1"/>
                <w:sz w:val="22"/>
                <w:szCs w:val="22"/>
              </w:rPr>
            </w:pPr>
            <w:r w:rsidRPr="0098187A">
              <w:rPr>
                <w:color w:val="000000" w:themeColor="text1"/>
                <w:sz w:val="22"/>
                <w:szCs w:val="22"/>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r w:rsidR="004E3DB6" w:rsidRPr="0098187A">
              <w:rPr>
                <w:color w:val="000000" w:themeColor="text1"/>
                <w:sz w:val="22"/>
                <w:szCs w:val="22"/>
              </w:rPr>
              <w:t>.</w:t>
            </w:r>
            <w:r w:rsidRPr="0098187A">
              <w:rPr>
                <w:color w:val="000000" w:themeColor="text1"/>
                <w:sz w:val="22"/>
                <w:szCs w:val="22"/>
              </w:rPr>
              <w:t>/</w:t>
            </w:r>
          </w:p>
          <w:p w14:paraId="66C1F9DB" w14:textId="2F99C461" w:rsidR="005F5C83" w:rsidRPr="0098187A" w:rsidRDefault="005F5C83" w:rsidP="005F5C83">
            <w:pPr>
              <w:rPr>
                <w:color w:val="000000" w:themeColor="text1"/>
                <w:sz w:val="22"/>
                <w:szCs w:val="22"/>
              </w:rPr>
            </w:pPr>
            <w:r w:rsidRPr="0098187A">
              <w:rPr>
                <w:color w:val="000000" w:themeColor="text1"/>
                <w:sz w:val="22"/>
                <w:szCs w:val="22"/>
              </w:rPr>
              <w:t xml:space="preserve"> Reading the meter, operating of the post-metering automated switch drive lever without removing the screen shall be provided for. The minimum size of the transparent scree shall correspond to the size of a three-phase meter (325x180 mm (height x width))</w:t>
            </w:r>
            <w:r w:rsidR="004E3D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3A9B38AD"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FDA10D3"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BC44F8A"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C0F5D" w14:textId="77777777" w:rsidR="005F5C83" w:rsidRPr="0098187A" w:rsidRDefault="005F5C83" w:rsidP="005F5C83">
            <w:pPr>
              <w:jc w:val="center"/>
              <w:rPr>
                <w:color w:val="000000" w:themeColor="text1"/>
                <w:sz w:val="22"/>
                <w:szCs w:val="22"/>
                <w:lang w:eastAsia="lv-LV"/>
              </w:rPr>
            </w:pPr>
          </w:p>
        </w:tc>
      </w:tr>
      <w:tr w:rsidR="0098187A" w:rsidRPr="0098187A" w14:paraId="13EE82F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AF304"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99474" w14:textId="77777777" w:rsidR="005F5C83" w:rsidRPr="0098187A" w:rsidRDefault="005F5C83" w:rsidP="005F5C83">
            <w:pPr>
              <w:ind w:left="284" w:hanging="250"/>
              <w:rPr>
                <w:color w:val="000000" w:themeColor="text1"/>
                <w:sz w:val="22"/>
                <w:szCs w:val="22"/>
                <w:u w:val="single"/>
              </w:rPr>
            </w:pPr>
            <w:r w:rsidRPr="0098187A">
              <w:rPr>
                <w:color w:val="000000" w:themeColor="text1"/>
                <w:sz w:val="22"/>
                <w:szCs w:val="22"/>
                <w:u w:val="single"/>
              </w:rPr>
              <w:t xml:space="preserve">Vienfāzes skaitītāja un tā stiprinājuma vietu izmēri: </w:t>
            </w:r>
          </w:p>
          <w:p w14:paraId="1721023B"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stiprinājumu vietām pa vertikāli 100 – 165 mm</w:t>
            </w:r>
          </w:p>
          <w:p w14:paraId="685F4DF9"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stiprinājuma vietām pa horizontāli 95 – 130 mm</w:t>
            </w:r>
          </w:p>
          <w:p w14:paraId="2B3F40AB"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pieļaujamais skaitītāja biezums, ne mazāk kā 120 mm</w:t>
            </w:r>
          </w:p>
          <w:p w14:paraId="34A0B996"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garums kopā ar pieslēgspaiļu vāku 240 mm</w:t>
            </w:r>
          </w:p>
          <w:p w14:paraId="14FC84B0" w14:textId="469D487B"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platums 140</w:t>
            </w:r>
            <w:r w:rsidR="00B75062"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mm</w:t>
            </w:r>
          </w:p>
          <w:p w14:paraId="055FF747" w14:textId="77777777" w:rsidR="00186F00" w:rsidRPr="0098187A" w:rsidRDefault="005F5C83" w:rsidP="005F5C83">
            <w:pPr>
              <w:numPr>
                <w:ilvl w:val="0"/>
                <w:numId w:val="34"/>
              </w:numPr>
              <w:tabs>
                <w:tab w:val="left" w:pos="284"/>
              </w:tabs>
              <w:ind w:left="0" w:firstLine="0"/>
              <w:contextualSpacing/>
              <w:rPr>
                <w:rFonts w:eastAsiaTheme="minorHAnsi"/>
                <w:noProof/>
                <w:color w:val="000000" w:themeColor="text1"/>
                <w:sz w:val="22"/>
                <w:szCs w:val="22"/>
              </w:rPr>
            </w:pPr>
            <w:r w:rsidRPr="0098187A">
              <w:rPr>
                <w:rFonts w:eastAsiaTheme="minorHAnsi"/>
                <w:noProof/>
                <w:color w:val="000000" w:themeColor="text1"/>
                <w:sz w:val="22"/>
                <w:szCs w:val="22"/>
              </w:rPr>
              <w:t>attālums no skaitītāja apakšējiem stiprinājumiem  līdz citām sadalni komplektējošām ierīcēm ≥90 mm</w:t>
            </w:r>
            <w:r w:rsidR="00186F00"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p>
          <w:p w14:paraId="367B1B92" w14:textId="3FDC66C9" w:rsidR="005F5C83" w:rsidRPr="0098187A" w:rsidRDefault="005F5C83" w:rsidP="005F5C83">
            <w:pPr>
              <w:numPr>
                <w:ilvl w:val="0"/>
                <w:numId w:val="34"/>
              </w:numPr>
              <w:tabs>
                <w:tab w:val="left" w:pos="284"/>
              </w:tabs>
              <w:ind w:left="0" w:firstLine="0"/>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Dimensions of a single phase meter and its fixing locations: </w:t>
            </w:r>
          </w:p>
          <w:p w14:paraId="2BDD7C64"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vertical distance between points of fastening 100 – 165 mm</w:t>
            </w:r>
          </w:p>
          <w:p w14:paraId="6AF9E5B0"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horizontal distance between points of fastening 95 – 130 mm</w:t>
            </w:r>
          </w:p>
          <w:p w14:paraId="0FED7738"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permitted thickness of the meter minimum 120 mm</w:t>
            </w:r>
          </w:p>
          <w:p w14:paraId="24035093" w14:textId="77777777"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maximum length of the meter jointly with the terminal cover 240 mm</w:t>
            </w:r>
          </w:p>
          <w:p w14:paraId="2E36D7D8" w14:textId="0687E51E" w:rsidR="005F5C83" w:rsidRPr="0098187A" w:rsidRDefault="005F5C83" w:rsidP="005F5C83">
            <w:pPr>
              <w:numPr>
                <w:ilvl w:val="0"/>
                <w:numId w:val="34"/>
              </w:numPr>
              <w:ind w:left="284" w:hanging="250"/>
              <w:contextualSpacing/>
              <w:rPr>
                <w:rFonts w:eastAsiaTheme="minorHAnsi"/>
                <w:noProof/>
                <w:color w:val="000000" w:themeColor="text1"/>
                <w:sz w:val="22"/>
                <w:szCs w:val="22"/>
              </w:rPr>
            </w:pPr>
            <w:r w:rsidRPr="0098187A">
              <w:rPr>
                <w:rFonts w:eastAsiaTheme="minorHAnsi"/>
                <w:noProof/>
                <w:color w:val="000000" w:themeColor="text1"/>
                <w:sz w:val="22"/>
                <w:szCs w:val="22"/>
              </w:rPr>
              <w:t>maximum width of the meter 140</w:t>
            </w:r>
            <w:r w:rsidR="00B75062"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mm</w:t>
            </w:r>
          </w:p>
          <w:p w14:paraId="0903350A" w14:textId="6C559D88" w:rsidR="005F5C83" w:rsidRPr="0098187A" w:rsidRDefault="005F5C83" w:rsidP="005F5C83">
            <w:pPr>
              <w:rPr>
                <w:color w:val="000000" w:themeColor="text1"/>
                <w:sz w:val="22"/>
                <w:szCs w:val="22"/>
              </w:rPr>
            </w:pPr>
            <w:r w:rsidRPr="0098187A">
              <w:rPr>
                <w:color w:val="000000" w:themeColor="text1"/>
                <w:sz w:val="22"/>
                <w:szCs w:val="22"/>
              </w:rPr>
              <w:t>distance from the bottom fixings of the meter to other devices of the switchgear assembly ≥90 mm</w:t>
            </w:r>
            <w:r w:rsidR="00186F00"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B16839E"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9C42D14"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602023A"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C3A1E" w14:textId="77777777" w:rsidR="005F5C83" w:rsidRPr="0098187A" w:rsidRDefault="005F5C83" w:rsidP="005F5C83">
            <w:pPr>
              <w:jc w:val="center"/>
              <w:rPr>
                <w:color w:val="000000" w:themeColor="text1"/>
                <w:sz w:val="22"/>
                <w:szCs w:val="22"/>
                <w:lang w:eastAsia="lv-LV"/>
              </w:rPr>
            </w:pPr>
          </w:p>
        </w:tc>
      </w:tr>
      <w:tr w:rsidR="0098187A" w:rsidRPr="0098187A" w14:paraId="13125C8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21C8F" w14:textId="77777777" w:rsidR="005F5C83" w:rsidRPr="0098187A" w:rsidRDefault="005F5C83" w:rsidP="005F5C83">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E7EF3" w14:textId="77777777" w:rsidR="005F5C83" w:rsidRPr="0098187A" w:rsidRDefault="005F5C83" w:rsidP="005F5C83">
            <w:pPr>
              <w:contextualSpacing/>
              <w:rPr>
                <w:rFonts w:eastAsiaTheme="minorHAnsi"/>
                <w:b/>
                <w:noProof/>
                <w:color w:val="000000" w:themeColor="text1"/>
                <w:sz w:val="22"/>
                <w:szCs w:val="22"/>
              </w:rPr>
            </w:pPr>
            <w:r w:rsidRPr="0098187A">
              <w:rPr>
                <w:rFonts w:eastAsiaTheme="minorHAnsi"/>
                <w:noProof/>
                <w:color w:val="000000" w:themeColor="text1"/>
                <w:sz w:val="22"/>
                <w:szCs w:val="22"/>
                <w:u w:val="single"/>
              </w:rPr>
              <w:t>Trīsfāžu skaitītāja un tā stiprinājuma vietu izmēri</w:t>
            </w:r>
            <w:r w:rsidRPr="0098187A">
              <w:rPr>
                <w:rFonts w:eastAsiaTheme="minorHAnsi"/>
                <w:noProof/>
                <w:color w:val="000000" w:themeColor="text1"/>
                <w:sz w:val="22"/>
                <w:szCs w:val="22"/>
              </w:rPr>
              <w:t>:</w:t>
            </w:r>
          </w:p>
          <w:p w14:paraId="7C492AC8"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stiprinājumu vietām pa vertikāli 210 -245 mm</w:t>
            </w:r>
          </w:p>
          <w:p w14:paraId="1DFB3A43"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attālums starp stiprinājuma vietām pa horizontāli 145 – 180 mm</w:t>
            </w:r>
          </w:p>
          <w:p w14:paraId="49F6DCB4"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pieļaujamais skaitītāja biezums, ne mazāk kā 140 mm</w:t>
            </w:r>
          </w:p>
          <w:p w14:paraId="1E7DC05B"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garums kopā ar pieslēgspaiļu vāku 325 mm</w:t>
            </w:r>
          </w:p>
          <w:p w14:paraId="59492A2A"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skaitītāja maksimālais platums 180 mm</w:t>
            </w:r>
          </w:p>
          <w:p w14:paraId="66E3758E"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minimālais attālums starp skaitītājiem pa horizontāli 10 mm</w:t>
            </w:r>
          </w:p>
          <w:p w14:paraId="3F21C2CB"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attālums no skaitītāja apakšējiem stiprinājumiem  līdz citām sadalni komplektējošām ierīcēm ≥90 mm</w:t>
            </w:r>
          </w:p>
          <w:p w14:paraId="0D3AC967" w14:textId="77777777" w:rsidR="005F5C83" w:rsidRPr="0098187A" w:rsidRDefault="005F5C83" w:rsidP="005F5C83">
            <w:pPr>
              <w:rPr>
                <w:color w:val="000000" w:themeColor="text1"/>
                <w:sz w:val="22"/>
                <w:szCs w:val="22"/>
              </w:rPr>
            </w:pPr>
            <w:r w:rsidRPr="0098187A">
              <w:rPr>
                <w:color w:val="000000" w:themeColor="text1"/>
                <w:sz w:val="22"/>
                <w:szCs w:val="22"/>
              </w:rPr>
              <w:t>Uz skaitītāja paneļa jābūt iespēja uzstādīt 3-fāzu skaitītāja vietā 1-fāzu skaitītāju.</w:t>
            </w:r>
          </w:p>
          <w:p w14:paraId="234D3E39" w14:textId="3D99EDDA" w:rsidR="005F5C83" w:rsidRPr="0098187A" w:rsidRDefault="005F5C83" w:rsidP="005F5C83">
            <w:pPr>
              <w:contextualSpacing/>
              <w:rPr>
                <w:rFonts w:eastAsiaTheme="minorHAnsi"/>
                <w:b/>
                <w:noProof/>
                <w:color w:val="000000" w:themeColor="text1"/>
                <w:sz w:val="22"/>
                <w:szCs w:val="22"/>
              </w:rPr>
            </w:pPr>
            <w:r w:rsidRPr="0098187A">
              <w:rPr>
                <w:rFonts w:eastAsiaTheme="minorHAnsi"/>
                <w:noProof/>
                <w:color w:val="000000" w:themeColor="text1"/>
                <w:sz w:val="22"/>
                <w:szCs w:val="22"/>
              </w:rPr>
              <w:t>Skaitītāja paneli nokomplektēt ar 3 komplektiem – skrūve, paplāksnes ar atsperi un paneļa sliedē ievietots kustīgs elements ar vītni skrūves fiksēšanai</w:t>
            </w:r>
            <w:r w:rsidR="008660CC" w:rsidRPr="0098187A">
              <w:rPr>
                <w:rFonts w:eastAsiaTheme="minorHAnsi"/>
                <w:noProof/>
                <w:color w:val="000000" w:themeColor="text1"/>
                <w:sz w:val="22"/>
                <w:szCs w:val="22"/>
              </w:rPr>
              <w:t>.</w:t>
            </w:r>
            <w:r w:rsidRPr="0098187A">
              <w:rPr>
                <w:rFonts w:eastAsiaTheme="minorHAnsi"/>
                <w:noProof/>
                <w:color w:val="000000" w:themeColor="text1"/>
                <w:sz w:val="22"/>
                <w:szCs w:val="22"/>
              </w:rPr>
              <w:t>/ Dimensions of a three phases meter and its fixing locations:</w:t>
            </w:r>
          </w:p>
          <w:p w14:paraId="6558E752" w14:textId="145A4E7A"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vertical distance between points of fastening 210 – 245 mm;</w:t>
            </w:r>
          </w:p>
          <w:p w14:paraId="1EAF3418"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horizontal distance between points of fastening 145 – 180 mm;</w:t>
            </w:r>
          </w:p>
          <w:p w14:paraId="426E477F"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permitted thickness of the meter, minimum 140 mm</w:t>
            </w:r>
          </w:p>
          <w:p w14:paraId="1BB9B79E"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maximum length of the meter jointly with the terminal cover 325 mm</w:t>
            </w:r>
          </w:p>
          <w:p w14:paraId="3EC5F221"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maximum width of the meter 180 mm</w:t>
            </w:r>
          </w:p>
          <w:p w14:paraId="4AE6ABA3"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the minimum horizontal distance between meters 10 mm</w:t>
            </w:r>
          </w:p>
          <w:p w14:paraId="0E536947" w14:textId="77777777" w:rsidR="005F5C83" w:rsidRPr="0098187A" w:rsidRDefault="005F5C83" w:rsidP="005F5C83">
            <w:pPr>
              <w:numPr>
                <w:ilvl w:val="0"/>
                <w:numId w:val="3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distance from the bottom fixings of the meter to other devices of the switchgear assembly ≥90 mm.</w:t>
            </w:r>
          </w:p>
          <w:p w14:paraId="30FA9333" w14:textId="77777777" w:rsidR="005F5C83" w:rsidRPr="0098187A" w:rsidRDefault="005F5C83" w:rsidP="005F5C83">
            <w:pPr>
              <w:rPr>
                <w:color w:val="000000" w:themeColor="text1"/>
                <w:sz w:val="22"/>
                <w:szCs w:val="22"/>
              </w:rPr>
            </w:pPr>
            <w:r w:rsidRPr="0098187A">
              <w:rPr>
                <w:color w:val="000000" w:themeColor="text1"/>
                <w:sz w:val="22"/>
                <w:szCs w:val="22"/>
              </w:rPr>
              <w:t xml:space="preserve">It shall be possible to install a single phase meter instead of a </w:t>
            </w:r>
          </w:p>
          <w:p w14:paraId="17EDCD2B" w14:textId="77777777" w:rsidR="005F5C83" w:rsidRPr="0098187A" w:rsidRDefault="005F5C83" w:rsidP="005F5C83">
            <w:pPr>
              <w:rPr>
                <w:color w:val="000000" w:themeColor="text1"/>
                <w:sz w:val="22"/>
                <w:szCs w:val="22"/>
              </w:rPr>
            </w:pPr>
            <w:r w:rsidRPr="0098187A">
              <w:rPr>
                <w:color w:val="000000" w:themeColor="text1"/>
                <w:sz w:val="22"/>
                <w:szCs w:val="22"/>
              </w:rPr>
              <w:t>three phase meter on the meter panel.</w:t>
            </w:r>
          </w:p>
          <w:p w14:paraId="18E4A298" w14:textId="36E78DBF" w:rsidR="005F5C83" w:rsidRPr="0098187A" w:rsidRDefault="005F5C83" w:rsidP="005F5C83">
            <w:pPr>
              <w:rPr>
                <w:color w:val="000000" w:themeColor="text1"/>
                <w:sz w:val="22"/>
                <w:szCs w:val="22"/>
              </w:rPr>
            </w:pPr>
            <w:r w:rsidRPr="0098187A">
              <w:rPr>
                <w:color w:val="000000" w:themeColor="text1"/>
                <w:sz w:val="22"/>
                <w:szCs w:val="22"/>
              </w:rPr>
              <w:t>The meter panel shall be assembled with 3 sets - a screw, washers with a spring and a moving element with a thread for fixing the screw placed in the panel rail</w:t>
            </w:r>
            <w:r w:rsidR="008660CC"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63E6EFF" w14:textId="77777777" w:rsidR="005F5C83" w:rsidRPr="0098187A" w:rsidRDefault="005F5C83" w:rsidP="005F5C83">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434F4F1" w14:textId="77777777" w:rsidR="005F5C83" w:rsidRPr="0098187A" w:rsidRDefault="005F5C83" w:rsidP="005F5C83">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EA5A641" w14:textId="77777777" w:rsidR="005F5C83" w:rsidRPr="0098187A" w:rsidRDefault="005F5C83" w:rsidP="005F5C83">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7EA40" w14:textId="77777777" w:rsidR="005F5C83" w:rsidRPr="0098187A" w:rsidRDefault="005F5C83" w:rsidP="005F5C83">
            <w:pPr>
              <w:jc w:val="center"/>
              <w:rPr>
                <w:color w:val="000000" w:themeColor="text1"/>
                <w:sz w:val="22"/>
                <w:szCs w:val="22"/>
                <w:lang w:eastAsia="lv-LV"/>
              </w:rPr>
            </w:pPr>
          </w:p>
        </w:tc>
      </w:tr>
      <w:tr w:rsidR="0098187A" w:rsidRPr="0098187A" w14:paraId="6626025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B918"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1BBBE" w14:textId="77777777" w:rsidR="004E3DB6" w:rsidRPr="0098187A" w:rsidRDefault="004E3DB6" w:rsidP="004E3DB6">
            <w:pPr>
              <w:rPr>
                <w:color w:val="000000" w:themeColor="text1"/>
                <w:sz w:val="22"/>
                <w:szCs w:val="22"/>
              </w:rPr>
            </w:pPr>
            <w:r w:rsidRPr="0098187A">
              <w:rPr>
                <w:color w:val="000000" w:themeColor="text1"/>
                <w:sz w:val="22"/>
                <w:szCs w:val="22"/>
              </w:rPr>
              <w:t>Skaitītāja stiprināšanas elements./ Meter fixing element.</w:t>
            </w:r>
          </w:p>
          <w:p w14:paraId="4A8C416A" w14:textId="77777777" w:rsidR="004E3DB6" w:rsidRPr="0098187A" w:rsidRDefault="004E3DB6" w:rsidP="004E3DB6">
            <w:pPr>
              <w:rPr>
                <w:color w:val="000000" w:themeColor="text1"/>
                <w:sz w:val="22"/>
                <w:szCs w:val="22"/>
              </w:rPr>
            </w:pPr>
          </w:p>
          <w:p w14:paraId="01B64DBD" w14:textId="77777777" w:rsidR="004E3DB6" w:rsidRPr="0098187A" w:rsidRDefault="004E3DB6" w:rsidP="00596D7E">
            <w:pPr>
              <w:jc w:val="center"/>
              <w:rPr>
                <w:color w:val="000000" w:themeColor="text1"/>
                <w:sz w:val="22"/>
                <w:szCs w:val="22"/>
              </w:rPr>
            </w:pPr>
            <w:r w:rsidRPr="0098187A">
              <w:rPr>
                <w:noProof/>
                <w:color w:val="000000" w:themeColor="text1"/>
                <w:sz w:val="22"/>
                <w:szCs w:val="22"/>
              </w:rPr>
              <w:drawing>
                <wp:inline distT="0" distB="0" distL="0" distR="0" wp14:anchorId="13D62177" wp14:editId="23D9E2AE">
                  <wp:extent cx="2561208" cy="762625"/>
                  <wp:effectExtent l="0" t="0" r="0" b="0"/>
                  <wp:docPr id="786920163" name="Picture 11" descr="Engineering drawing&#10;&#10;Description automatically generated">
                    <a:extLst xmlns:a="http://schemas.openxmlformats.org/drawingml/2006/main">
                      <a:ext uri="{FF2B5EF4-FFF2-40B4-BE49-F238E27FC236}">
                        <a16:creationId xmlns:a16="http://schemas.microsoft.com/office/drawing/2014/main" id="{AC338DEE-EC03-42D9-9CD4-2019529DB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Engineering drawing&#10;&#10;Description automatically generated">
                            <a:extLst>
                              <a:ext uri="{FF2B5EF4-FFF2-40B4-BE49-F238E27FC236}">
                                <a16:creationId xmlns:a16="http://schemas.microsoft.com/office/drawing/2014/main" id="{AC338DEE-EC03-42D9-9CD4-2019529DBE86}"/>
                              </a:ext>
                            </a:extLst>
                          </pic:cNvPr>
                          <pic:cNvPicPr>
                            <a:picLocks noChangeAspect="1"/>
                          </pic:cNvPicPr>
                        </pic:nvPicPr>
                        <pic:blipFill>
                          <a:blip r:embed="rId9"/>
                          <a:stretch>
                            <a:fillRect/>
                          </a:stretch>
                        </pic:blipFill>
                        <pic:spPr>
                          <a:xfrm>
                            <a:off x="0" y="0"/>
                            <a:ext cx="2584924" cy="769687"/>
                          </a:xfrm>
                          <a:prstGeom prst="rect">
                            <a:avLst/>
                          </a:prstGeom>
                        </pic:spPr>
                      </pic:pic>
                    </a:graphicData>
                  </a:graphic>
                </wp:inline>
              </w:drawing>
            </w:r>
          </w:p>
          <w:p w14:paraId="49D0F10D" w14:textId="77777777" w:rsidR="004E3DB6" w:rsidRPr="0098187A" w:rsidRDefault="004E3DB6" w:rsidP="004E3DB6">
            <w:pPr>
              <w:rPr>
                <w:color w:val="000000" w:themeColor="text1"/>
                <w:sz w:val="22"/>
                <w:szCs w:val="22"/>
              </w:rPr>
            </w:pPr>
            <w:r w:rsidRPr="0098187A">
              <w:rPr>
                <w:noProof/>
                <w:color w:val="000000" w:themeColor="text1"/>
                <w:kern w:val="24"/>
                <w:sz w:val="22"/>
                <w:szCs w:val="22"/>
              </w:rPr>
              <w:drawing>
                <wp:anchor distT="0" distB="0" distL="114300" distR="114300" simplePos="0" relativeHeight="251658244" behindDoc="0" locked="0" layoutInCell="1" allowOverlap="1" wp14:anchorId="456AE83F" wp14:editId="315C8BE9">
                  <wp:simplePos x="0" y="0"/>
                  <wp:positionH relativeFrom="column">
                    <wp:posOffset>727710</wp:posOffset>
                  </wp:positionH>
                  <wp:positionV relativeFrom="paragraph">
                    <wp:posOffset>99695</wp:posOffset>
                  </wp:positionV>
                  <wp:extent cx="1924050" cy="698500"/>
                  <wp:effectExtent l="0" t="0" r="0" b="0"/>
                  <wp:wrapThrough wrapText="bothSides">
                    <wp:wrapPolygon edited="0">
                      <wp:start x="0" y="0"/>
                      <wp:lineTo x="0" y="19440"/>
                      <wp:lineTo x="14970" y="19440"/>
                      <wp:lineTo x="20531" y="12960"/>
                      <wp:lineTo x="19889" y="10604"/>
                      <wp:lineTo x="8554" y="8836"/>
                      <wp:lineTo x="5774" y="0"/>
                      <wp:lineTo x="0" y="0"/>
                    </wp:wrapPolygon>
                  </wp:wrapThrough>
                  <wp:docPr id="1545400927" name="Picture 15454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C4BB3" w14:textId="77777777" w:rsidR="004E3DB6" w:rsidRPr="0098187A" w:rsidRDefault="004E3DB6" w:rsidP="004E3DB6">
            <w:pPr>
              <w:rPr>
                <w:color w:val="000000" w:themeColor="text1"/>
                <w:sz w:val="22"/>
                <w:szCs w:val="22"/>
              </w:rPr>
            </w:pPr>
          </w:p>
          <w:p w14:paraId="25B109EA" w14:textId="77777777" w:rsidR="004E3DB6" w:rsidRPr="0098187A" w:rsidRDefault="004E3DB6" w:rsidP="004E3DB6">
            <w:pPr>
              <w:rPr>
                <w:color w:val="000000" w:themeColor="text1"/>
                <w:sz w:val="22"/>
                <w:szCs w:val="22"/>
              </w:rPr>
            </w:pPr>
          </w:p>
          <w:p w14:paraId="6EC3B3C5" w14:textId="77777777" w:rsidR="004E3DB6" w:rsidRPr="0098187A" w:rsidRDefault="004E3DB6" w:rsidP="004E3DB6">
            <w:pPr>
              <w:contextualSpacing/>
              <w:rPr>
                <w:rFonts w:eastAsiaTheme="minorHAnsi"/>
                <w:noProof/>
                <w:color w:val="000000" w:themeColor="text1"/>
                <w:sz w:val="22"/>
                <w:szCs w:val="22"/>
              </w:rPr>
            </w:pP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4D4758A" w14:textId="46702703"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AE1B67"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5E2A51"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A2E7C" w14:textId="77777777" w:rsidR="004E3DB6" w:rsidRPr="0098187A" w:rsidRDefault="004E3DB6" w:rsidP="004E3DB6">
            <w:pPr>
              <w:jc w:val="center"/>
              <w:rPr>
                <w:color w:val="000000" w:themeColor="text1"/>
                <w:sz w:val="22"/>
                <w:szCs w:val="22"/>
                <w:lang w:eastAsia="lv-LV"/>
              </w:rPr>
            </w:pPr>
          </w:p>
        </w:tc>
      </w:tr>
      <w:tr w:rsidR="0098187A" w:rsidRPr="0098187A" w14:paraId="15096572"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4D1F4"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9D3E4" w14:textId="77777777" w:rsidR="008660CC" w:rsidRPr="0098187A" w:rsidRDefault="004E3DB6" w:rsidP="004E3DB6">
            <w:pPr>
              <w:rPr>
                <w:color w:val="000000" w:themeColor="text1"/>
                <w:sz w:val="22"/>
                <w:szCs w:val="22"/>
              </w:rPr>
            </w:pPr>
            <w:r w:rsidRPr="0098187A">
              <w:rPr>
                <w:color w:val="000000" w:themeColor="text1"/>
                <w:sz w:val="22"/>
                <w:szCs w:val="22"/>
              </w:rPr>
              <w:t>Sadalnē, tiešā slēguma skaitītāja pieslēgšanai jāizmanto nostiprināti vara (Cu) lokanie vadi</w:t>
            </w:r>
            <w:r w:rsidR="008660CC" w:rsidRPr="0098187A">
              <w:rPr>
                <w:color w:val="000000" w:themeColor="text1"/>
                <w:sz w:val="22"/>
                <w:szCs w:val="22"/>
              </w:rPr>
              <w:t>.</w:t>
            </w:r>
            <w:r w:rsidRPr="0098187A">
              <w:rPr>
                <w:color w:val="000000" w:themeColor="text1"/>
                <w:sz w:val="22"/>
                <w:szCs w:val="22"/>
              </w:rPr>
              <w:t>/</w:t>
            </w:r>
          </w:p>
          <w:p w14:paraId="16A763D8" w14:textId="26A1C249" w:rsidR="004E3DB6" w:rsidRPr="0098187A" w:rsidRDefault="004E3DB6" w:rsidP="004E3DB6">
            <w:pPr>
              <w:rPr>
                <w:color w:val="000000" w:themeColor="text1"/>
                <w:sz w:val="22"/>
                <w:szCs w:val="22"/>
              </w:rPr>
            </w:pPr>
            <w:r w:rsidRPr="0098187A">
              <w:rPr>
                <w:color w:val="000000" w:themeColor="text1"/>
                <w:sz w:val="22"/>
                <w:szCs w:val="22"/>
              </w:rPr>
              <w:t xml:space="preserve"> In the switchgear, for connection of the direct connection meter fixed copper (Cu) flexible wires shall be used</w:t>
            </w:r>
            <w:r w:rsidR="008660CC"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EAE2605"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9F54B68"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25ABA77"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06FF" w14:textId="77777777" w:rsidR="004E3DB6" w:rsidRPr="0098187A" w:rsidRDefault="004E3DB6" w:rsidP="004E3DB6">
            <w:pPr>
              <w:jc w:val="center"/>
              <w:rPr>
                <w:color w:val="000000" w:themeColor="text1"/>
                <w:sz w:val="22"/>
                <w:szCs w:val="22"/>
                <w:lang w:eastAsia="lv-LV"/>
              </w:rPr>
            </w:pPr>
          </w:p>
        </w:tc>
      </w:tr>
      <w:tr w:rsidR="0098187A" w:rsidRPr="0098187A" w14:paraId="46B682B7"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573BF"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50D2B" w14:textId="77777777" w:rsidR="00B75062" w:rsidRPr="0098187A" w:rsidRDefault="004E3DB6" w:rsidP="004E3DB6">
            <w:pPr>
              <w:rPr>
                <w:color w:val="000000" w:themeColor="text1"/>
                <w:sz w:val="22"/>
                <w:szCs w:val="22"/>
              </w:rPr>
            </w:pPr>
            <w:r w:rsidRPr="0098187A">
              <w:rPr>
                <w:color w:val="000000" w:themeColor="text1"/>
                <w:sz w:val="22"/>
                <w:szCs w:val="22"/>
              </w:rPr>
              <w:t>Sadalnes vadojumam jābūt marķētam atbilstoši prasībām tabulā [</w:t>
            </w:r>
            <w:r w:rsidRPr="0098187A">
              <w:rPr>
                <w:b/>
                <w:bCs/>
                <w:color w:val="000000" w:themeColor="text1"/>
                <w:sz w:val="22"/>
                <w:szCs w:val="22"/>
              </w:rPr>
              <w:t>TS_3105.6xx_v1 Pielikums Nr.3</w:t>
            </w:r>
            <w:r w:rsidRPr="0098187A">
              <w:rPr>
                <w:color w:val="000000" w:themeColor="text1"/>
                <w:sz w:val="22"/>
                <w:szCs w:val="22"/>
              </w:rPr>
              <w:t>]</w:t>
            </w:r>
            <w:r w:rsidR="002777FE" w:rsidRPr="0098187A">
              <w:rPr>
                <w:color w:val="000000" w:themeColor="text1"/>
                <w:sz w:val="22"/>
                <w:szCs w:val="22"/>
              </w:rPr>
              <w:t>.</w:t>
            </w:r>
            <w:r w:rsidRPr="0098187A">
              <w:rPr>
                <w:color w:val="000000" w:themeColor="text1"/>
                <w:sz w:val="22"/>
                <w:szCs w:val="22"/>
              </w:rPr>
              <w:t xml:space="preserve">/ </w:t>
            </w:r>
          </w:p>
          <w:p w14:paraId="2EB63C1B" w14:textId="6AF9B6C1" w:rsidR="004E3DB6" w:rsidRPr="0098187A" w:rsidRDefault="004E3DB6" w:rsidP="004E3DB6">
            <w:pPr>
              <w:rPr>
                <w:color w:val="000000" w:themeColor="text1"/>
                <w:sz w:val="22"/>
                <w:szCs w:val="22"/>
              </w:rPr>
            </w:pPr>
            <w:r w:rsidRPr="0098187A">
              <w:rPr>
                <w:color w:val="000000" w:themeColor="text1"/>
                <w:sz w:val="22"/>
                <w:szCs w:val="22"/>
              </w:rPr>
              <w:t>The switchgear wiring shall be labelled according to the requirements in the table [</w:t>
            </w:r>
            <w:r w:rsidRPr="0098187A">
              <w:rPr>
                <w:b/>
                <w:bCs/>
                <w:color w:val="000000" w:themeColor="text1"/>
                <w:sz w:val="22"/>
                <w:szCs w:val="22"/>
              </w:rPr>
              <w:t>TS_3105.6xx _v1 Annex No.3]</w:t>
            </w:r>
            <w:r w:rsidR="002777FE" w:rsidRPr="0098187A">
              <w:rPr>
                <w:b/>
                <w:bCs/>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02CA9DB"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6C7D0C6D"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4529195"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7CED4" w14:textId="77777777" w:rsidR="004E3DB6" w:rsidRPr="0098187A" w:rsidRDefault="004E3DB6" w:rsidP="004E3DB6">
            <w:pPr>
              <w:jc w:val="center"/>
              <w:rPr>
                <w:color w:val="000000" w:themeColor="text1"/>
                <w:sz w:val="22"/>
                <w:szCs w:val="22"/>
                <w:lang w:eastAsia="lv-LV"/>
              </w:rPr>
            </w:pPr>
          </w:p>
        </w:tc>
      </w:tr>
      <w:tr w:rsidR="0098187A" w:rsidRPr="0098187A" w14:paraId="0924585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18F4E"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8199" w14:textId="77777777" w:rsidR="004E3DB6" w:rsidRPr="0098187A" w:rsidRDefault="004E3DB6" w:rsidP="004E3DB6">
            <w:pPr>
              <w:ind w:left="284" w:hanging="284"/>
              <w:rPr>
                <w:color w:val="000000" w:themeColor="text1"/>
                <w:sz w:val="22"/>
                <w:szCs w:val="22"/>
                <w:u w:val="single"/>
              </w:rPr>
            </w:pPr>
            <w:r w:rsidRPr="0098187A">
              <w:rPr>
                <w:color w:val="000000" w:themeColor="text1"/>
                <w:sz w:val="22"/>
                <w:szCs w:val="22"/>
                <w:u w:val="single"/>
              </w:rPr>
              <w:t>Vadu šķērsgriezums:</w:t>
            </w:r>
          </w:p>
          <w:p w14:paraId="39AF9164" w14:textId="428007B6" w:rsidR="004E3DB6" w:rsidRPr="0098187A" w:rsidRDefault="004E3DB6" w:rsidP="004E3DB6">
            <w:pPr>
              <w:numPr>
                <w:ilvl w:val="0"/>
                <w:numId w:val="36"/>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skaitītāju ar Inom=63 A pieslēgšanai - Cu daudzdzīslu vadi ar minimālo šķērsgriezumu  10 mm</w:t>
            </w:r>
            <w:r w:rsidRPr="0098187A">
              <w:rPr>
                <w:rFonts w:eastAsiaTheme="minorHAnsi"/>
                <w:noProof/>
                <w:color w:val="000000" w:themeColor="text1"/>
                <w:sz w:val="22"/>
                <w:szCs w:val="22"/>
                <w:vertAlign w:val="superscript"/>
              </w:rPr>
              <w:t>2</w:t>
            </w:r>
            <w:r w:rsidR="008660CC" w:rsidRPr="0098187A">
              <w:rPr>
                <w:rFonts w:eastAsiaTheme="minorHAnsi"/>
                <w:noProof/>
                <w:color w:val="000000" w:themeColor="text1"/>
                <w:sz w:val="22"/>
                <w:szCs w:val="22"/>
              </w:rPr>
              <w:t>;</w:t>
            </w:r>
          </w:p>
          <w:p w14:paraId="2BD75172" w14:textId="77777777" w:rsidR="004E3DB6" w:rsidRPr="0098187A" w:rsidRDefault="004E3DB6" w:rsidP="004E3DB6">
            <w:pPr>
              <w:rPr>
                <w:color w:val="000000" w:themeColor="text1"/>
                <w:sz w:val="22"/>
                <w:szCs w:val="22"/>
              </w:rPr>
            </w:pPr>
            <w:r w:rsidRPr="0098187A">
              <w:rPr>
                <w:color w:val="000000" w:themeColor="text1"/>
                <w:sz w:val="22"/>
                <w:szCs w:val="22"/>
              </w:rPr>
              <w:t>Uz vadu galiem jābūt uzmontētiem āderuzgaļiem:</w:t>
            </w:r>
          </w:p>
          <w:p w14:paraId="7E5C3E34" w14:textId="6EEA72A4" w:rsidR="004E3DB6" w:rsidRPr="0098187A" w:rsidRDefault="004E3DB6" w:rsidP="004E3DB6">
            <w:pPr>
              <w:numPr>
                <w:ilvl w:val="0"/>
                <w:numId w:val="37"/>
              </w:numPr>
              <w:ind w:left="284" w:hanging="284"/>
              <w:rPr>
                <w:color w:val="000000" w:themeColor="text1"/>
                <w:sz w:val="22"/>
                <w:szCs w:val="22"/>
              </w:rPr>
            </w:pPr>
            <w:r w:rsidRPr="0098187A">
              <w:rPr>
                <w:color w:val="000000" w:themeColor="text1"/>
                <w:sz w:val="22"/>
                <w:szCs w:val="22"/>
              </w:rPr>
              <w:t>pievienojumiem automātslēdzī  āderuzgaļa garums 12 mm</w:t>
            </w:r>
            <w:r w:rsidR="008660CC" w:rsidRPr="0098187A">
              <w:rPr>
                <w:color w:val="000000" w:themeColor="text1"/>
                <w:sz w:val="22"/>
                <w:szCs w:val="22"/>
              </w:rPr>
              <w:t>;</w:t>
            </w:r>
          </w:p>
          <w:p w14:paraId="33CB4F25" w14:textId="47E8B08D" w:rsidR="004E3DB6" w:rsidRPr="0098187A" w:rsidRDefault="004E3DB6" w:rsidP="004E3DB6">
            <w:pPr>
              <w:numPr>
                <w:ilvl w:val="0"/>
                <w:numId w:val="3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pie skaitītāja pieslēgspailēm āderuzgaļa garums18 mm</w:t>
            </w:r>
            <w:r w:rsidR="008660CC" w:rsidRPr="0098187A">
              <w:rPr>
                <w:rFonts w:eastAsiaTheme="minorHAnsi"/>
                <w:noProof/>
                <w:color w:val="000000" w:themeColor="text1"/>
                <w:sz w:val="22"/>
                <w:szCs w:val="22"/>
              </w:rPr>
              <w:t>;</w:t>
            </w:r>
          </w:p>
          <w:p w14:paraId="19A81AD5" w14:textId="0BE955C2" w:rsidR="004E3DB6" w:rsidRPr="0098187A" w:rsidRDefault="004E3DB6" w:rsidP="004E3DB6">
            <w:pPr>
              <w:rPr>
                <w:color w:val="000000" w:themeColor="text1"/>
                <w:sz w:val="22"/>
                <w:szCs w:val="22"/>
              </w:rPr>
            </w:pPr>
            <w:r w:rsidRPr="0098187A">
              <w:rPr>
                <w:color w:val="000000" w:themeColor="text1"/>
                <w:sz w:val="22"/>
                <w:szCs w:val="22"/>
              </w:rPr>
              <w:t>Ja vadam dzīslas rūpnieciski sapresētas monolīti, tad āderuzgaļus var nemontēt</w:t>
            </w:r>
            <w:r w:rsidR="008660CC" w:rsidRPr="0098187A">
              <w:rPr>
                <w:color w:val="000000" w:themeColor="text1"/>
                <w:sz w:val="22"/>
                <w:szCs w:val="22"/>
              </w:rPr>
              <w:t>.</w:t>
            </w:r>
            <w:r w:rsidRPr="0098187A">
              <w:rPr>
                <w:color w:val="000000" w:themeColor="text1"/>
                <w:sz w:val="22"/>
                <w:szCs w:val="22"/>
              </w:rPr>
              <w:t xml:space="preserve">/ </w:t>
            </w:r>
            <w:r w:rsidRPr="0098187A">
              <w:rPr>
                <w:color w:val="000000" w:themeColor="text1"/>
                <w:sz w:val="22"/>
                <w:szCs w:val="22"/>
                <w:u w:val="single"/>
              </w:rPr>
              <w:t>Wire cross-section:</w:t>
            </w:r>
          </w:p>
          <w:p w14:paraId="611A0F6E" w14:textId="77777777" w:rsidR="004E3DB6" w:rsidRPr="0098187A" w:rsidRDefault="004E3DB6" w:rsidP="004E3DB6">
            <w:pPr>
              <w:numPr>
                <w:ilvl w:val="0"/>
                <w:numId w:val="36"/>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for connection of meters with Inom=63 A - Cu multi-conductor wires with minimum cross-section 10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w:t>
            </w:r>
          </w:p>
          <w:p w14:paraId="7CE89BE6" w14:textId="77777777" w:rsidR="004E3DB6" w:rsidRPr="0098187A" w:rsidRDefault="004E3DB6" w:rsidP="004E3DB6">
            <w:pPr>
              <w:ind w:left="284" w:hanging="284"/>
              <w:rPr>
                <w:color w:val="000000" w:themeColor="text1"/>
                <w:sz w:val="22"/>
                <w:szCs w:val="22"/>
              </w:rPr>
            </w:pPr>
            <w:r w:rsidRPr="0098187A">
              <w:rPr>
                <w:color w:val="000000" w:themeColor="text1"/>
                <w:sz w:val="22"/>
                <w:szCs w:val="22"/>
              </w:rPr>
              <w:t>Vein caps shall be installed on wire ends:</w:t>
            </w:r>
          </w:p>
          <w:p w14:paraId="02B1B407" w14:textId="77777777" w:rsidR="004E3DB6" w:rsidRPr="0098187A" w:rsidRDefault="004E3DB6" w:rsidP="004E3DB6">
            <w:pPr>
              <w:numPr>
                <w:ilvl w:val="0"/>
                <w:numId w:val="37"/>
              </w:numPr>
              <w:ind w:left="284" w:hanging="284"/>
              <w:rPr>
                <w:color w:val="000000" w:themeColor="text1"/>
                <w:sz w:val="22"/>
                <w:szCs w:val="22"/>
              </w:rPr>
            </w:pPr>
            <w:r w:rsidRPr="0098187A">
              <w:rPr>
                <w:color w:val="000000" w:themeColor="text1"/>
                <w:sz w:val="22"/>
                <w:szCs w:val="22"/>
              </w:rPr>
              <w:t>for connections in the automated switch the length of the vein cap is12 mm</w:t>
            </w:r>
          </w:p>
          <w:p w14:paraId="7654328D" w14:textId="77777777" w:rsidR="004E3DB6" w:rsidRPr="0098187A" w:rsidRDefault="004E3DB6" w:rsidP="004E3DB6">
            <w:pPr>
              <w:numPr>
                <w:ilvl w:val="0"/>
                <w:numId w:val="3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at the meter connection terminals the length of the vein cap is 18 mm.</w:t>
            </w:r>
          </w:p>
          <w:p w14:paraId="17244C67" w14:textId="79B89A49" w:rsidR="004E3DB6" w:rsidRPr="0098187A" w:rsidRDefault="004E3DB6" w:rsidP="004E3DB6">
            <w:pPr>
              <w:rPr>
                <w:color w:val="000000" w:themeColor="text1"/>
                <w:sz w:val="22"/>
                <w:szCs w:val="22"/>
              </w:rPr>
            </w:pPr>
            <w:r w:rsidRPr="0098187A">
              <w:rPr>
                <w:color w:val="000000" w:themeColor="text1"/>
                <w:sz w:val="22"/>
                <w:szCs w:val="22"/>
              </w:rPr>
              <w:t>If the conductors of a wire are pre-pressed monolith, vein caps are not needed</w:t>
            </w:r>
            <w:r w:rsidR="00420699"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693DBAA"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515EF734"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33E55B0"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A2BEF" w14:textId="77777777" w:rsidR="004E3DB6" w:rsidRPr="0098187A" w:rsidRDefault="004E3DB6" w:rsidP="004E3DB6">
            <w:pPr>
              <w:jc w:val="center"/>
              <w:rPr>
                <w:color w:val="000000" w:themeColor="text1"/>
                <w:sz w:val="22"/>
                <w:szCs w:val="22"/>
                <w:lang w:eastAsia="lv-LV"/>
              </w:rPr>
            </w:pPr>
          </w:p>
        </w:tc>
      </w:tr>
      <w:tr w:rsidR="0098187A" w:rsidRPr="0098187A" w14:paraId="53A61347"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3715"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97F0C" w14:textId="77777777" w:rsidR="00420699" w:rsidRPr="0098187A" w:rsidRDefault="004E3DB6" w:rsidP="004E3DB6">
            <w:pPr>
              <w:rPr>
                <w:color w:val="000000" w:themeColor="text1"/>
                <w:sz w:val="22"/>
                <w:szCs w:val="22"/>
              </w:rPr>
            </w:pPr>
            <w:r w:rsidRPr="0098187A">
              <w:rPr>
                <w:color w:val="000000" w:themeColor="text1"/>
                <w:sz w:val="22"/>
                <w:szCs w:val="22"/>
              </w:rPr>
              <w:t>Vadojuma montāžai jābūt pabeigtai – vadi nostiprināti. Vada rezerve pie skaitītāja 120 mm</w:t>
            </w:r>
            <w:r w:rsidR="002777FE" w:rsidRPr="0098187A">
              <w:rPr>
                <w:color w:val="000000" w:themeColor="text1"/>
                <w:sz w:val="22"/>
                <w:szCs w:val="22"/>
              </w:rPr>
              <w:t>.</w:t>
            </w:r>
            <w:r w:rsidRPr="0098187A">
              <w:rPr>
                <w:color w:val="000000" w:themeColor="text1"/>
                <w:sz w:val="22"/>
                <w:szCs w:val="22"/>
              </w:rPr>
              <w:t xml:space="preserve">/ </w:t>
            </w:r>
          </w:p>
          <w:p w14:paraId="0373F7ED" w14:textId="5B9DDCB9" w:rsidR="004E3DB6" w:rsidRPr="0098187A" w:rsidRDefault="004E3DB6" w:rsidP="004E3DB6">
            <w:pPr>
              <w:rPr>
                <w:color w:val="000000" w:themeColor="text1"/>
                <w:sz w:val="22"/>
                <w:szCs w:val="22"/>
              </w:rPr>
            </w:pPr>
            <w:r w:rsidRPr="0098187A">
              <w:rPr>
                <w:color w:val="000000" w:themeColor="text1"/>
                <w:sz w:val="22"/>
                <w:szCs w:val="22"/>
              </w:rPr>
              <w:t>The wiring installation shall be complete - wires fixed. Wire reserve as the meter shall be 120 mm</w:t>
            </w:r>
            <w:r w:rsidR="002777F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2FAE3AA"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DFCBCCF"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3E4390D"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D7820" w14:textId="77777777" w:rsidR="004E3DB6" w:rsidRPr="0098187A" w:rsidRDefault="004E3DB6" w:rsidP="004E3DB6">
            <w:pPr>
              <w:jc w:val="center"/>
              <w:rPr>
                <w:color w:val="000000" w:themeColor="text1"/>
                <w:sz w:val="22"/>
                <w:szCs w:val="22"/>
                <w:lang w:eastAsia="lv-LV"/>
              </w:rPr>
            </w:pPr>
          </w:p>
        </w:tc>
      </w:tr>
      <w:tr w:rsidR="0098187A" w:rsidRPr="0098187A" w14:paraId="27911AC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BD4A0" w14:textId="77777777" w:rsidR="001133F6" w:rsidRPr="0098187A" w:rsidRDefault="001133F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93BAD" w14:textId="77777777" w:rsidR="001133F6" w:rsidRPr="0098187A" w:rsidRDefault="001133F6" w:rsidP="004E3DB6">
            <w:pPr>
              <w:rPr>
                <w:color w:val="000000" w:themeColor="text1"/>
                <w:sz w:val="22"/>
                <w:szCs w:val="22"/>
              </w:rPr>
            </w:pPr>
            <w:r w:rsidRPr="0098187A">
              <w:rPr>
                <w:color w:val="000000" w:themeColor="text1"/>
                <w:sz w:val="22"/>
                <w:szCs w:val="22"/>
              </w:rPr>
              <w:t>Sadalnes uzskaites sekcijā uzstādīt:</w:t>
            </w:r>
          </w:p>
          <w:p w14:paraId="16AF2296" w14:textId="77777777" w:rsidR="001133F6" w:rsidRPr="0098187A" w:rsidRDefault="001133F6" w:rsidP="001133F6">
            <w:pPr>
              <w:numPr>
                <w:ilvl w:val="0"/>
                <w:numId w:val="38"/>
              </w:numPr>
              <w:contextualSpacing/>
              <w:rPr>
                <w:noProof/>
                <w:color w:val="000000" w:themeColor="text1"/>
                <w:sz w:val="22"/>
                <w:szCs w:val="22"/>
              </w:rPr>
            </w:pPr>
            <w:r w:rsidRPr="0098187A">
              <w:rPr>
                <w:noProof/>
                <w:color w:val="000000" w:themeColor="text1"/>
                <w:sz w:val="22"/>
                <w:szCs w:val="22"/>
              </w:rPr>
              <w:t xml:space="preserve">pirms skaitītāja modulāros slēdžus </w:t>
            </w:r>
            <w:r w:rsidRPr="0098187A">
              <w:rPr>
                <w:color w:val="000000" w:themeColor="text1"/>
                <w:sz w:val="22"/>
                <w:szCs w:val="22"/>
              </w:rPr>
              <w:t>ar  Inom=63 A</w:t>
            </w:r>
            <w:r w:rsidRPr="0098187A">
              <w:rPr>
                <w:noProof/>
                <w:color w:val="000000" w:themeColor="text1"/>
                <w:sz w:val="22"/>
                <w:szCs w:val="22"/>
              </w:rPr>
              <w:t>;</w:t>
            </w:r>
          </w:p>
          <w:p w14:paraId="6160D17E" w14:textId="77777777" w:rsidR="001133F6" w:rsidRPr="0098187A" w:rsidRDefault="001133F6" w:rsidP="001133F6">
            <w:pPr>
              <w:numPr>
                <w:ilvl w:val="0"/>
                <w:numId w:val="38"/>
              </w:numPr>
              <w:contextualSpacing/>
              <w:rPr>
                <w:noProof/>
                <w:color w:val="000000" w:themeColor="text1"/>
                <w:sz w:val="22"/>
                <w:szCs w:val="22"/>
              </w:rPr>
            </w:pPr>
            <w:r w:rsidRPr="0098187A">
              <w:rPr>
                <w:noProof/>
                <w:color w:val="000000" w:themeColor="text1"/>
                <w:sz w:val="22"/>
                <w:szCs w:val="22"/>
              </w:rPr>
              <w:t>skaitītāja stiprināšanas paneli ar skaitītāja stiprināšanas elementiem komplektā ar skrūvēm (atbilstoši skaitītāju skaitam);</w:t>
            </w:r>
          </w:p>
          <w:p w14:paraId="38906C47" w14:textId="0C904438" w:rsidR="001133F6" w:rsidRPr="0098187A" w:rsidRDefault="001133F6" w:rsidP="001133F6">
            <w:pPr>
              <w:pStyle w:val="ListParagraph"/>
              <w:numPr>
                <w:ilvl w:val="0"/>
                <w:numId w:val="38"/>
              </w:numPr>
              <w:rPr>
                <w:rFonts w:cs="Times New Roman"/>
                <w:color w:val="000000" w:themeColor="text1"/>
                <w:sz w:val="22"/>
              </w:rPr>
            </w:pPr>
            <w:r w:rsidRPr="0098187A">
              <w:rPr>
                <w:rFonts w:cs="Times New Roman"/>
                <w:color w:val="000000" w:themeColor="text1"/>
                <w:sz w:val="22"/>
              </w:rPr>
              <w:t>spailes pēcuzskaites AL/Cu  kabeļu 4 mm</w:t>
            </w:r>
            <w:r w:rsidRPr="0098187A">
              <w:rPr>
                <w:rFonts w:cs="Times New Roman"/>
                <w:color w:val="000000" w:themeColor="text1"/>
                <w:sz w:val="22"/>
                <w:vertAlign w:val="superscript"/>
              </w:rPr>
              <w:t>2</w:t>
            </w:r>
            <w:r w:rsidRPr="0098187A">
              <w:rPr>
                <w:rFonts w:cs="Times New Roman"/>
                <w:color w:val="000000" w:themeColor="text1"/>
                <w:sz w:val="22"/>
              </w:rPr>
              <w:t xml:space="preserve"> -</w:t>
            </w:r>
            <w:r w:rsidR="00BC5154">
              <w:rPr>
                <w:rFonts w:cs="Times New Roman"/>
                <w:color w:val="000000" w:themeColor="text1"/>
                <w:sz w:val="22"/>
              </w:rPr>
              <w:t xml:space="preserve"> 35</w:t>
            </w:r>
            <w:r w:rsidR="00BC5154" w:rsidRPr="0098187A">
              <w:rPr>
                <w:rFonts w:cs="Times New Roman"/>
                <w:color w:val="000000" w:themeColor="text1"/>
                <w:sz w:val="22"/>
              </w:rPr>
              <w:t xml:space="preserve"> </w:t>
            </w:r>
            <w:r w:rsidRPr="0098187A">
              <w:rPr>
                <w:rFonts w:cs="Times New Roman"/>
                <w:color w:val="000000" w:themeColor="text1"/>
                <w:sz w:val="22"/>
              </w:rPr>
              <w:t>mm</w:t>
            </w:r>
            <w:r w:rsidRPr="0098187A">
              <w:rPr>
                <w:rFonts w:cs="Times New Roman"/>
                <w:color w:val="000000" w:themeColor="text1"/>
                <w:sz w:val="22"/>
                <w:vertAlign w:val="superscript"/>
              </w:rPr>
              <w:t xml:space="preserve">2 </w:t>
            </w:r>
            <w:r w:rsidRPr="0098187A">
              <w:rPr>
                <w:rFonts w:cs="Times New Roman"/>
                <w:color w:val="000000" w:themeColor="text1"/>
                <w:sz w:val="22"/>
              </w:rPr>
              <w:t>pieslēgšanai;</w:t>
            </w:r>
          </w:p>
          <w:p w14:paraId="433CC77F" w14:textId="03FB95F9" w:rsidR="001133F6" w:rsidRPr="0098187A" w:rsidRDefault="001133F6" w:rsidP="001133F6">
            <w:pPr>
              <w:pStyle w:val="ListParagraph"/>
              <w:numPr>
                <w:ilvl w:val="0"/>
                <w:numId w:val="38"/>
              </w:numPr>
              <w:rPr>
                <w:rFonts w:cs="Times New Roman"/>
                <w:color w:val="000000" w:themeColor="text1"/>
                <w:sz w:val="22"/>
              </w:rPr>
            </w:pPr>
            <w:r w:rsidRPr="0098187A">
              <w:rPr>
                <w:rFonts w:cs="Times New Roman"/>
                <w:color w:val="000000" w:themeColor="text1"/>
                <w:sz w:val="22"/>
              </w:rPr>
              <w:t>Jābūt sagatavotai vietai un vadojumam pēcuzskaites  automātslēdžu montāžai./</w:t>
            </w:r>
          </w:p>
          <w:p w14:paraId="657804DB" w14:textId="0C9E1769" w:rsidR="001133F6" w:rsidRPr="006759F3" w:rsidRDefault="001133F6" w:rsidP="006759F3">
            <w:pPr>
              <w:rPr>
                <w:color w:val="000000" w:themeColor="text1"/>
                <w:sz w:val="22"/>
              </w:rPr>
            </w:pPr>
            <w:r w:rsidRPr="006759F3">
              <w:rPr>
                <w:color w:val="000000" w:themeColor="text1"/>
                <w:sz w:val="22"/>
              </w:rPr>
              <w:t>In the switchgear metering section must be installed:</w:t>
            </w:r>
          </w:p>
          <w:p w14:paraId="591CB006" w14:textId="77777777" w:rsidR="001133F6" w:rsidRPr="0098187A" w:rsidRDefault="001133F6" w:rsidP="001133F6">
            <w:pPr>
              <w:numPr>
                <w:ilvl w:val="0"/>
                <w:numId w:val="38"/>
              </w:numPr>
              <w:contextualSpacing/>
              <w:rPr>
                <w:noProof/>
                <w:color w:val="000000" w:themeColor="text1"/>
                <w:sz w:val="22"/>
                <w:szCs w:val="22"/>
              </w:rPr>
            </w:pPr>
            <w:r w:rsidRPr="0098187A">
              <w:rPr>
                <w:rFonts w:eastAsiaTheme="minorHAnsi"/>
                <w:noProof/>
                <w:color w:val="000000" w:themeColor="text1"/>
                <w:sz w:val="22"/>
                <w:szCs w:val="22"/>
              </w:rPr>
              <w:t xml:space="preserve">pre-meter modular switches </w:t>
            </w:r>
            <w:r w:rsidRPr="0098187A">
              <w:rPr>
                <w:color w:val="000000" w:themeColor="text1"/>
                <w:sz w:val="22"/>
                <w:szCs w:val="22"/>
              </w:rPr>
              <w:t>with Inom=63;</w:t>
            </w:r>
            <w:r w:rsidRPr="0098187A">
              <w:rPr>
                <w:rFonts w:eastAsiaTheme="minorHAnsi"/>
                <w:noProof/>
                <w:color w:val="000000" w:themeColor="text1"/>
                <w:sz w:val="22"/>
                <w:szCs w:val="22"/>
              </w:rPr>
              <w:t xml:space="preserve"> </w:t>
            </w:r>
          </w:p>
          <w:p w14:paraId="5F12812E" w14:textId="77777777" w:rsidR="001133F6" w:rsidRPr="0098187A" w:rsidRDefault="001133F6" w:rsidP="001133F6">
            <w:pPr>
              <w:numPr>
                <w:ilvl w:val="0"/>
                <w:numId w:val="38"/>
              </w:numPr>
              <w:contextualSpacing/>
              <w:rPr>
                <w:noProof/>
                <w:color w:val="000000" w:themeColor="text1"/>
                <w:sz w:val="22"/>
                <w:szCs w:val="22"/>
              </w:rPr>
            </w:pPr>
            <w:r w:rsidRPr="0098187A">
              <w:rPr>
                <w:rFonts w:eastAsiaTheme="minorHAnsi"/>
                <w:noProof/>
                <w:color w:val="000000" w:themeColor="text1"/>
                <w:sz w:val="22"/>
                <w:szCs w:val="22"/>
              </w:rPr>
              <w:t>A meter fixing panel and meter fixing elements assembled with screws (corresponding to the number of meters) shall be installed in the switchgear</w:t>
            </w:r>
          </w:p>
          <w:p w14:paraId="63F2B566" w14:textId="77777777" w:rsidR="001133F6" w:rsidRPr="0098187A" w:rsidRDefault="001133F6" w:rsidP="001133F6">
            <w:pPr>
              <w:numPr>
                <w:ilvl w:val="0"/>
                <w:numId w:val="38"/>
              </w:numPr>
              <w:contextualSpacing/>
              <w:rPr>
                <w:noProof/>
                <w:color w:val="000000" w:themeColor="text1"/>
                <w:sz w:val="22"/>
                <w:szCs w:val="22"/>
              </w:rPr>
            </w:pPr>
            <w:r w:rsidRPr="0098187A">
              <w:rPr>
                <w:rFonts w:eastAsiaTheme="minorHAnsi"/>
                <w:noProof/>
                <w:color w:val="000000" w:themeColor="text1"/>
                <w:sz w:val="22"/>
                <w:szCs w:val="22"/>
              </w:rPr>
              <w:t>PE and N contact terminals;</w:t>
            </w:r>
          </w:p>
          <w:p w14:paraId="4804FD38" w14:textId="1595BFE9" w:rsidR="001133F6" w:rsidRPr="0098187A" w:rsidRDefault="001133F6" w:rsidP="001133F6">
            <w:pPr>
              <w:numPr>
                <w:ilvl w:val="0"/>
                <w:numId w:val="38"/>
              </w:numPr>
              <w:ind w:left="284" w:hanging="284"/>
              <w:contextualSpacing/>
              <w:rPr>
                <w:noProof/>
                <w:color w:val="000000" w:themeColor="text1"/>
                <w:sz w:val="22"/>
                <w:szCs w:val="22"/>
              </w:rPr>
            </w:pPr>
            <w:r w:rsidRPr="0098187A">
              <w:rPr>
                <w:rFonts w:eastAsiaTheme="minorHAnsi"/>
                <w:noProof/>
                <w:color w:val="000000" w:themeColor="text1"/>
                <w:sz w:val="22"/>
                <w:szCs w:val="22"/>
              </w:rPr>
              <w:t>terminals for connection of post-metering AL/Cu cables, cross-section from        4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w:t>
            </w:r>
            <w:r w:rsidR="00BC5154">
              <w:rPr>
                <w:rFonts w:eastAsiaTheme="minorHAnsi"/>
                <w:noProof/>
                <w:color w:val="000000" w:themeColor="text1"/>
                <w:sz w:val="22"/>
                <w:szCs w:val="22"/>
              </w:rPr>
              <w:t>35</w:t>
            </w:r>
            <w:r w:rsidR="00BC5154"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w:t>
            </w:r>
          </w:p>
          <w:p w14:paraId="44B8B546" w14:textId="30331FCC" w:rsidR="001133F6" w:rsidRPr="0098187A" w:rsidDel="002E6486" w:rsidRDefault="001133F6" w:rsidP="00596D7E">
            <w:pPr>
              <w:pStyle w:val="ListParagraph"/>
              <w:numPr>
                <w:ilvl w:val="0"/>
                <w:numId w:val="38"/>
              </w:numPr>
              <w:rPr>
                <w:rFonts w:cs="Times New Roman"/>
                <w:color w:val="000000" w:themeColor="text1"/>
                <w:sz w:val="22"/>
              </w:rPr>
            </w:pPr>
            <w:r w:rsidRPr="0098187A">
              <w:rPr>
                <w:rFonts w:cs="Times New Roman"/>
                <w:color w:val="000000" w:themeColor="text1"/>
                <w:sz w:val="22"/>
              </w:rPr>
              <w:t>There shall be a place and wiring for installation of post-metering automated switches.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D0F0C47" w14:textId="7E55EDFA" w:rsidR="001133F6" w:rsidRPr="0098187A" w:rsidRDefault="001133F6" w:rsidP="004E3DB6">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4556F56E" w14:textId="77777777" w:rsidR="001133F6" w:rsidRPr="0098187A" w:rsidRDefault="001133F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4125DB2" w14:textId="77777777" w:rsidR="001133F6" w:rsidRPr="0098187A" w:rsidRDefault="001133F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13C3F" w14:textId="77777777" w:rsidR="001133F6" w:rsidRPr="0098187A" w:rsidRDefault="001133F6" w:rsidP="004E3DB6">
            <w:pPr>
              <w:jc w:val="center"/>
              <w:rPr>
                <w:color w:val="000000" w:themeColor="text1"/>
                <w:sz w:val="22"/>
                <w:szCs w:val="22"/>
                <w:lang w:eastAsia="lv-LV"/>
              </w:rPr>
            </w:pPr>
          </w:p>
        </w:tc>
      </w:tr>
      <w:tr w:rsidR="0098187A" w:rsidRPr="0098187A" w14:paraId="5AF77C9C"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53CF4"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F3C6" w14:textId="739B4838" w:rsidR="008570C7" w:rsidRPr="0098187A" w:rsidRDefault="004E3DB6" w:rsidP="004E3DB6">
            <w:pPr>
              <w:rPr>
                <w:color w:val="000000" w:themeColor="text1"/>
                <w:sz w:val="22"/>
                <w:szCs w:val="22"/>
              </w:rPr>
            </w:pPr>
            <w:r w:rsidRPr="0098187A">
              <w:rPr>
                <w:color w:val="000000" w:themeColor="text1"/>
                <w:sz w:val="22"/>
                <w:szCs w:val="22"/>
              </w:rPr>
              <w:t>Modulārajam slēdzim jāatbilst tehniskajai specifikācijai Nr. </w:t>
            </w:r>
            <w:r w:rsidRPr="0098187A">
              <w:rPr>
                <w:b/>
                <w:color w:val="000000" w:themeColor="text1"/>
                <w:sz w:val="22"/>
                <w:szCs w:val="22"/>
              </w:rPr>
              <w:t>TS 3016.xxx v1</w:t>
            </w:r>
            <w:r w:rsidR="008570C7" w:rsidRPr="0098187A">
              <w:rPr>
                <w:b/>
                <w:color w:val="000000" w:themeColor="text1"/>
                <w:sz w:val="22"/>
                <w:szCs w:val="22"/>
              </w:rPr>
              <w:t xml:space="preserve"> </w:t>
            </w:r>
            <w:r w:rsidR="00AF31AD" w:rsidRPr="0098187A">
              <w:rPr>
                <w:color w:val="000000" w:themeColor="text1"/>
                <w:sz w:val="22"/>
                <w:szCs w:val="22"/>
              </w:rPr>
              <w:t>./</w:t>
            </w:r>
          </w:p>
          <w:p w14:paraId="7EF0495C" w14:textId="3CCF12AE" w:rsidR="004E3DB6" w:rsidRPr="0098187A" w:rsidRDefault="004E3DB6" w:rsidP="004E3DB6">
            <w:pPr>
              <w:rPr>
                <w:color w:val="000000" w:themeColor="text1"/>
                <w:sz w:val="22"/>
                <w:szCs w:val="22"/>
              </w:rPr>
            </w:pPr>
            <w:r w:rsidRPr="0098187A">
              <w:rPr>
                <w:color w:val="000000" w:themeColor="text1"/>
                <w:sz w:val="22"/>
                <w:szCs w:val="22"/>
              </w:rPr>
              <w:t>The modular switch shall comply with technical specification                               No. </w:t>
            </w:r>
            <w:r w:rsidRPr="0098187A">
              <w:rPr>
                <w:b/>
                <w:color w:val="000000" w:themeColor="text1"/>
                <w:sz w:val="22"/>
                <w:szCs w:val="22"/>
              </w:rPr>
              <w:t>TS</w:t>
            </w:r>
            <w:r w:rsidRPr="0098187A">
              <w:rPr>
                <w:color w:val="000000" w:themeColor="text1"/>
                <w:sz w:val="22"/>
                <w:szCs w:val="22"/>
              </w:rPr>
              <w:t xml:space="preserve"> </w:t>
            </w:r>
            <w:r w:rsidRPr="0098187A">
              <w:rPr>
                <w:b/>
                <w:color w:val="000000" w:themeColor="text1"/>
                <w:sz w:val="22"/>
                <w:szCs w:val="22"/>
              </w:rPr>
              <w:t>3016.xxx v1</w:t>
            </w:r>
            <w:r w:rsidR="00AF31AD" w:rsidRPr="0098187A">
              <w:rPr>
                <w:bCs/>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33B3DD7"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72C03ED7"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437A0DC"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0158" w14:textId="77777777" w:rsidR="004E3DB6" w:rsidRPr="0098187A" w:rsidRDefault="004E3DB6" w:rsidP="004E3DB6">
            <w:pPr>
              <w:jc w:val="center"/>
              <w:rPr>
                <w:color w:val="000000" w:themeColor="text1"/>
                <w:sz w:val="22"/>
                <w:szCs w:val="22"/>
                <w:lang w:eastAsia="lv-LV"/>
              </w:rPr>
            </w:pPr>
          </w:p>
        </w:tc>
      </w:tr>
      <w:tr w:rsidR="0098187A" w:rsidRPr="0098187A" w14:paraId="70E12426"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45F63" w14:textId="77777777" w:rsidR="004E3DB6" w:rsidRPr="0098187A" w:rsidRDefault="004E3DB6"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C3654" w14:textId="3D75791C" w:rsidR="004E3DB6" w:rsidRPr="0098187A" w:rsidRDefault="004E3DB6" w:rsidP="004E3DB6">
            <w:pPr>
              <w:rPr>
                <w:color w:val="000000" w:themeColor="text1"/>
                <w:sz w:val="22"/>
                <w:szCs w:val="22"/>
              </w:rPr>
            </w:pPr>
            <w:r w:rsidRPr="0098187A">
              <w:rPr>
                <w:color w:val="000000" w:themeColor="text1"/>
                <w:sz w:val="22"/>
                <w:szCs w:val="22"/>
              </w:rPr>
              <w:t>Uzskaitēs, pirmsuzskaites slēdžu un automātslēdžu savstarpējai savienošanai, izmantot tikai vadojumu</w:t>
            </w:r>
            <w:r w:rsidR="002777FE" w:rsidRPr="0098187A">
              <w:rPr>
                <w:color w:val="000000" w:themeColor="text1"/>
                <w:sz w:val="22"/>
                <w:szCs w:val="22"/>
              </w:rPr>
              <w:t>.</w:t>
            </w:r>
            <w:r w:rsidRPr="0098187A">
              <w:rPr>
                <w:color w:val="000000" w:themeColor="text1"/>
                <w:sz w:val="22"/>
                <w:szCs w:val="22"/>
              </w:rPr>
              <w:t xml:space="preserve">/ </w:t>
            </w:r>
          </w:p>
          <w:p w14:paraId="723CF46D" w14:textId="66DB76A8" w:rsidR="004E3DB6" w:rsidRPr="0098187A" w:rsidRDefault="004E3DB6" w:rsidP="004E3DB6">
            <w:pPr>
              <w:rPr>
                <w:color w:val="000000" w:themeColor="text1"/>
                <w:sz w:val="22"/>
                <w:szCs w:val="22"/>
              </w:rPr>
            </w:pPr>
            <w:r w:rsidRPr="0098187A">
              <w:rPr>
                <w:color w:val="000000" w:themeColor="text1"/>
                <w:sz w:val="22"/>
                <w:szCs w:val="22"/>
              </w:rPr>
              <w:t>Only wiring shall be used in metering boards, for mutual connection of pre-metering switches and automated switches</w:t>
            </w:r>
            <w:r w:rsidR="002777FE"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2779F77B"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0D17FA3C" w14:textId="77777777" w:rsidR="004E3DB6" w:rsidRPr="0098187A" w:rsidRDefault="004E3DB6"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E78D63" w14:textId="77777777" w:rsidR="004E3DB6" w:rsidRPr="0098187A" w:rsidRDefault="004E3DB6"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7F4A5" w14:textId="77777777" w:rsidR="004E3DB6" w:rsidRPr="0098187A" w:rsidRDefault="004E3DB6" w:rsidP="004E3DB6">
            <w:pPr>
              <w:jc w:val="center"/>
              <w:rPr>
                <w:color w:val="000000" w:themeColor="text1"/>
                <w:sz w:val="22"/>
                <w:szCs w:val="22"/>
                <w:lang w:eastAsia="lv-LV"/>
              </w:rPr>
            </w:pPr>
          </w:p>
        </w:tc>
      </w:tr>
      <w:tr w:rsidR="0098187A" w:rsidRPr="0098187A" w:rsidDel="002777FE" w14:paraId="3542652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B47BA" w14:textId="77777777" w:rsidR="002777FE" w:rsidRPr="0098187A" w:rsidDel="002777FE" w:rsidRDefault="002777FE" w:rsidP="004E3DB6">
            <w:pPr>
              <w:numPr>
                <w:ilvl w:val="0"/>
                <w:numId w:val="43"/>
              </w:numPr>
              <w:ind w:left="0" w:firstLine="0"/>
              <w:contextualSpacing/>
              <w:jc w:val="center"/>
              <w:rPr>
                <w:rFonts w:eastAsiaTheme="minorHAnsi"/>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C0B1" w14:textId="77777777" w:rsidR="00CB75FD" w:rsidRPr="0098187A" w:rsidRDefault="002777FE" w:rsidP="004E3DB6">
            <w:pPr>
              <w:rPr>
                <w:color w:val="000000" w:themeColor="text1"/>
                <w:sz w:val="22"/>
                <w:szCs w:val="22"/>
              </w:rPr>
            </w:pPr>
            <w:r w:rsidRPr="0098187A">
              <w:rPr>
                <w:color w:val="000000" w:themeColor="text1"/>
                <w:sz w:val="22"/>
                <w:szCs w:val="22"/>
                <w:lang w:eastAsia="lv-LV"/>
              </w:rPr>
              <w:t xml:space="preserve">Kabeļu pievienošanai izmantot "A" klases (Al un Cu materiāla kabeļiem) spailes </w:t>
            </w:r>
            <w:r w:rsidRPr="0098187A">
              <w:rPr>
                <w:color w:val="000000" w:themeColor="text1"/>
                <w:sz w:val="22"/>
                <w:szCs w:val="22"/>
              </w:rPr>
              <w:t>(EN 61238-1 vai ekvivalents). Modulāro spaiļu tehniskās prasības norādītas</w:t>
            </w:r>
            <w:r w:rsidR="00CB75FD" w:rsidRPr="0098187A">
              <w:rPr>
                <w:color w:val="000000" w:themeColor="text1"/>
                <w:sz w:val="22"/>
                <w:szCs w:val="22"/>
              </w:rPr>
              <w:t xml:space="preserve">         </w:t>
            </w:r>
            <w:r w:rsidRPr="0098187A">
              <w:rPr>
                <w:color w:val="000000" w:themeColor="text1"/>
                <w:sz w:val="22"/>
                <w:szCs w:val="22"/>
              </w:rPr>
              <w:t xml:space="preserve"> </w:t>
            </w:r>
            <w:r w:rsidRPr="0098187A">
              <w:rPr>
                <w:b/>
                <w:bCs/>
                <w:color w:val="000000" w:themeColor="text1"/>
                <w:sz w:val="22"/>
                <w:szCs w:val="22"/>
              </w:rPr>
              <w:t>TS 3106.1xx v1 Modulārās spailes sadalnēm</w:t>
            </w:r>
            <w:r w:rsidRPr="0098187A">
              <w:rPr>
                <w:color w:val="000000" w:themeColor="text1"/>
                <w:sz w:val="22"/>
                <w:szCs w:val="22"/>
              </w:rPr>
              <w:t>./</w:t>
            </w:r>
          </w:p>
          <w:p w14:paraId="503BA4C7" w14:textId="1B67B27A" w:rsidR="002777FE" w:rsidRPr="0098187A" w:rsidDel="002777FE" w:rsidRDefault="002777FE" w:rsidP="004E3DB6">
            <w:pPr>
              <w:rPr>
                <w:color w:val="000000" w:themeColor="text1"/>
                <w:sz w:val="22"/>
                <w:szCs w:val="22"/>
                <w:lang w:eastAsia="lv-LV"/>
              </w:rPr>
            </w:pPr>
            <w:r w:rsidRPr="0098187A">
              <w:rPr>
                <w:color w:val="000000" w:themeColor="text1"/>
                <w:sz w:val="22"/>
                <w:szCs w:val="22"/>
              </w:rPr>
              <w:t xml:space="preserve"> "A" category (Al and Cu material cables) terminals shall be used for connecting cables according to (EN 61238-1 or equivalent). The tehnical requirements for modular terminals are specified in </w:t>
            </w:r>
            <w:r w:rsidRPr="0098187A">
              <w:rPr>
                <w:b/>
                <w:bCs/>
                <w:color w:val="000000" w:themeColor="text1"/>
                <w:sz w:val="22"/>
                <w:szCs w:val="22"/>
              </w:rPr>
              <w:t>TS 3106.1xx v1 Modular terminals for swichgears.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B2D4A06" w14:textId="44232563" w:rsidR="002777FE" w:rsidRPr="0098187A" w:rsidDel="002777FE" w:rsidRDefault="002777FE"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shd w:val="clear" w:color="auto" w:fill="FFFFFF" w:themeFill="background1"/>
            <w:vAlign w:val="center"/>
          </w:tcPr>
          <w:p w14:paraId="337D98F4" w14:textId="77777777" w:rsidR="002777FE" w:rsidRPr="0098187A" w:rsidDel="002777FE" w:rsidRDefault="002777FE" w:rsidP="004E3DB6">
            <w:pPr>
              <w:jc w:val="center"/>
              <w:rPr>
                <w:color w:val="000000" w:themeColor="text1"/>
                <w:sz w:val="22"/>
                <w:szCs w:val="22"/>
                <w:lang w:eastAsia="lv-LV"/>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4619B22" w14:textId="77777777" w:rsidR="002777FE" w:rsidRPr="0098187A" w:rsidDel="002777FE" w:rsidRDefault="002777FE" w:rsidP="004E3DB6">
            <w:pPr>
              <w:jc w:val="center"/>
              <w:rPr>
                <w:color w:val="000000" w:themeColor="text1"/>
                <w:sz w:val="22"/>
                <w:szCs w:val="22"/>
                <w:lang w:eastAsia="lv-LV"/>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96707" w14:textId="77777777" w:rsidR="002777FE" w:rsidRPr="0098187A" w:rsidDel="002777FE" w:rsidRDefault="002777FE" w:rsidP="004E3DB6">
            <w:pPr>
              <w:jc w:val="center"/>
              <w:rPr>
                <w:color w:val="000000" w:themeColor="text1"/>
                <w:sz w:val="22"/>
                <w:szCs w:val="22"/>
                <w:lang w:eastAsia="lv-LV"/>
              </w:rPr>
            </w:pPr>
          </w:p>
        </w:tc>
      </w:tr>
      <w:tr w:rsidR="0098187A" w:rsidRPr="0098187A" w14:paraId="17B53674"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BE573" w14:textId="272E7A31"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r w:rsidRPr="0098187A">
              <w:rPr>
                <w:rFonts w:eastAsiaTheme="minorHAnsi"/>
                <w:bCs/>
                <w:noProof/>
                <w:color w:val="000000" w:themeColor="text1"/>
                <w:sz w:val="22"/>
                <w:szCs w:val="22"/>
                <w:lang w:eastAsia="lv-LV"/>
              </w:rPr>
              <w:t>6</w:t>
            </w:r>
          </w:p>
        </w:tc>
        <w:tc>
          <w:tcPr>
            <w:tcW w:w="7371" w:type="dxa"/>
            <w:tcBorders>
              <w:top w:val="single" w:sz="4" w:space="0" w:color="auto"/>
              <w:left w:val="single" w:sz="4" w:space="0" w:color="auto"/>
              <w:bottom w:val="single" w:sz="4" w:space="0" w:color="auto"/>
              <w:right w:val="single" w:sz="4" w:space="0" w:color="auto"/>
            </w:tcBorders>
            <w:vAlign w:val="center"/>
          </w:tcPr>
          <w:p w14:paraId="23B786FD" w14:textId="0DDDDA25" w:rsidR="00CB75FD" w:rsidRPr="0098187A" w:rsidRDefault="004E3DB6" w:rsidP="004E3DB6">
            <w:pPr>
              <w:rPr>
                <w:color w:val="000000" w:themeColor="text1"/>
                <w:sz w:val="22"/>
                <w:szCs w:val="22"/>
              </w:rPr>
            </w:pPr>
            <w:r w:rsidRPr="0098187A">
              <w:rPr>
                <w:color w:val="000000" w:themeColor="text1"/>
                <w:sz w:val="22"/>
                <w:szCs w:val="22"/>
              </w:rPr>
              <w:t>Sadalnēs ar uzskaiti, kabeļu komutācijas daļas sānos uzstādīt un nostiprināt slēgtu kanālu (no metāla konstrukcijas vai PE/PVC caurul</w:t>
            </w:r>
            <w:r w:rsidR="00BC5154">
              <w:rPr>
                <w:color w:val="000000" w:themeColor="text1"/>
                <w:sz w:val="22"/>
                <w:szCs w:val="22"/>
              </w:rPr>
              <w:t>i</w:t>
            </w:r>
            <w:r w:rsidRPr="0098187A">
              <w:rPr>
                <w:color w:val="000000" w:themeColor="text1"/>
                <w:sz w:val="22"/>
                <w:szCs w:val="22"/>
              </w:rPr>
              <w:t xml:space="preserve"> </w:t>
            </w:r>
            <w:r w:rsidR="00282E0B" w:rsidRPr="00282E0B">
              <w:rPr>
                <w:color w:val="000000" w:themeColor="text1"/>
                <w:sz w:val="22"/>
                <w:szCs w:val="22"/>
              </w:rPr>
              <w:t>≥</w:t>
            </w:r>
            <w:r w:rsidR="00282E0B">
              <w:rPr>
                <w:color w:val="000000" w:themeColor="text1"/>
                <w:sz w:val="22"/>
                <w:szCs w:val="22"/>
              </w:rPr>
              <w:t xml:space="preserve"> </w:t>
            </w:r>
            <w:r w:rsidR="00BC5154">
              <w:rPr>
                <w:color w:val="000000" w:themeColor="text1"/>
                <w:sz w:val="22"/>
                <w:szCs w:val="22"/>
              </w:rPr>
              <w:t>D=40 mm</w:t>
            </w:r>
            <w:r w:rsidRPr="0098187A">
              <w:rPr>
                <w:color w:val="000000" w:themeColor="text1"/>
                <w:sz w:val="22"/>
                <w:szCs w:val="22"/>
              </w:rPr>
              <w:t xml:space="preserve"> ar gludu iekšpuses virsmu), pēcuzskaites kabeļa montāžai</w:t>
            </w:r>
            <w:r w:rsidR="0095558F" w:rsidRPr="0098187A">
              <w:rPr>
                <w:color w:val="000000" w:themeColor="text1"/>
                <w:sz w:val="22"/>
                <w:szCs w:val="22"/>
              </w:rPr>
              <w:t>.</w:t>
            </w:r>
            <w:r w:rsidRPr="0098187A">
              <w:rPr>
                <w:color w:val="000000" w:themeColor="text1"/>
                <w:sz w:val="22"/>
                <w:szCs w:val="22"/>
              </w:rPr>
              <w:t>/</w:t>
            </w:r>
          </w:p>
          <w:p w14:paraId="70CE41E5" w14:textId="13067677" w:rsidR="004E3DB6" w:rsidRPr="0098187A" w:rsidRDefault="004E3DB6" w:rsidP="004E3DB6">
            <w:pPr>
              <w:rPr>
                <w:color w:val="000000" w:themeColor="text1"/>
                <w:sz w:val="22"/>
                <w:szCs w:val="22"/>
              </w:rPr>
            </w:pPr>
            <w:r w:rsidRPr="0098187A">
              <w:rPr>
                <w:color w:val="000000" w:themeColor="text1"/>
                <w:sz w:val="22"/>
                <w:szCs w:val="22"/>
              </w:rPr>
              <w:t xml:space="preserve"> </w:t>
            </w:r>
            <w:r w:rsidR="00CB75FD" w:rsidRPr="0098187A">
              <w:rPr>
                <w:color w:val="000000" w:themeColor="text1"/>
                <w:sz w:val="22"/>
                <w:szCs w:val="22"/>
              </w:rPr>
              <w:t xml:space="preserve">In </w:t>
            </w:r>
            <w:r w:rsidRPr="0098187A">
              <w:rPr>
                <w:color w:val="000000" w:themeColor="text1"/>
                <w:sz w:val="22"/>
                <w:szCs w:val="22"/>
              </w:rPr>
              <w:t xml:space="preserve">the cable switching part a closed channel (of metal structure or a PE/PVC pipe </w:t>
            </w:r>
            <w:r w:rsidR="00282E0B" w:rsidRPr="00282E0B">
              <w:rPr>
                <w:color w:val="000000" w:themeColor="text1"/>
                <w:sz w:val="22"/>
                <w:szCs w:val="22"/>
              </w:rPr>
              <w:t>≥</w:t>
            </w:r>
            <w:r w:rsidR="00282E0B">
              <w:rPr>
                <w:color w:val="000000" w:themeColor="text1"/>
                <w:sz w:val="22"/>
                <w:szCs w:val="22"/>
              </w:rPr>
              <w:t xml:space="preserve"> </w:t>
            </w:r>
            <w:r w:rsidR="00BC5154">
              <w:rPr>
                <w:color w:val="000000" w:themeColor="text1"/>
                <w:sz w:val="22"/>
                <w:szCs w:val="22"/>
              </w:rPr>
              <w:t xml:space="preserve">D=40 mm </w:t>
            </w:r>
            <w:r w:rsidRPr="0098187A">
              <w:rPr>
                <w:color w:val="000000" w:themeColor="text1"/>
                <w:sz w:val="22"/>
                <w:szCs w:val="22"/>
              </w:rPr>
              <w:t>with smooth internal surface) shall be installed and fixed, for installation of a post-metering cable</w:t>
            </w:r>
            <w:r w:rsidR="0095558F"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3C2D538"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47A95E4"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DD52FC7"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6F155" w14:textId="77777777" w:rsidR="004E3DB6" w:rsidRPr="0098187A" w:rsidRDefault="004E3DB6" w:rsidP="004E3DB6">
            <w:pPr>
              <w:jc w:val="center"/>
              <w:rPr>
                <w:rFonts w:eastAsia="Calibri"/>
                <w:bCs/>
                <w:color w:val="000000" w:themeColor="text1"/>
                <w:sz w:val="22"/>
                <w:szCs w:val="22"/>
              </w:rPr>
            </w:pPr>
          </w:p>
        </w:tc>
      </w:tr>
      <w:tr w:rsidR="0098187A" w:rsidRPr="0098187A" w14:paraId="0B7649B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BB43"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D7AB8E2" w14:textId="77777777" w:rsidR="004E3DB6" w:rsidRPr="0098187A" w:rsidRDefault="004E3DB6" w:rsidP="004E3DB6">
            <w:pPr>
              <w:ind w:left="284" w:hanging="284"/>
              <w:rPr>
                <w:color w:val="000000" w:themeColor="text1"/>
                <w:sz w:val="22"/>
                <w:szCs w:val="22"/>
              </w:rPr>
            </w:pPr>
            <w:r w:rsidRPr="0098187A">
              <w:rPr>
                <w:color w:val="000000" w:themeColor="text1"/>
                <w:sz w:val="22"/>
                <w:szCs w:val="22"/>
              </w:rPr>
              <w:t xml:space="preserve">Kabeļu sekcijas durvju noslēgšanas mehānisms: </w:t>
            </w:r>
          </w:p>
          <w:p w14:paraId="08136AC8" w14:textId="77777777" w:rsidR="004E3DB6" w:rsidRPr="0098187A" w:rsidRDefault="004E3DB6" w:rsidP="004E3DB6">
            <w:pPr>
              <w:numPr>
                <w:ilvl w:val="0"/>
                <w:numId w:val="5"/>
              </w:numPr>
              <w:ind w:left="284" w:hanging="284"/>
              <w:contextualSpacing/>
              <w:rPr>
                <w:noProof/>
                <w:color w:val="000000" w:themeColor="text1"/>
                <w:sz w:val="22"/>
                <w:szCs w:val="22"/>
              </w:rPr>
            </w:pPr>
            <w:r w:rsidRPr="0098187A">
              <w:rPr>
                <w:noProof/>
                <w:color w:val="000000" w:themeColor="text1"/>
                <w:sz w:val="22"/>
                <w:szCs w:val="22"/>
              </w:rPr>
              <w:t>durvīm izmantot 2  punktu stiprinājumu sistēmu;</w:t>
            </w:r>
          </w:p>
          <w:p w14:paraId="15729B47" w14:textId="7E0BE3FE" w:rsidR="00DD19FC" w:rsidRPr="0098187A" w:rsidRDefault="004E3DB6" w:rsidP="004E3DB6">
            <w:pPr>
              <w:ind w:left="284" w:hanging="284"/>
              <w:rPr>
                <w:color w:val="000000" w:themeColor="text1"/>
                <w:sz w:val="22"/>
                <w:szCs w:val="22"/>
              </w:rPr>
            </w:pPr>
            <w:r w:rsidRPr="0098187A">
              <w:rPr>
                <w:color w:val="000000" w:themeColor="text1"/>
                <w:sz w:val="22"/>
                <w:szCs w:val="22"/>
              </w:rPr>
              <w:t xml:space="preserve">mehānisms tiek noslēgts ar profilpuscilindra slēdzeni/ atslēgu </w:t>
            </w:r>
            <w:r w:rsidR="00DD19FC" w:rsidRPr="0098187A">
              <w:rPr>
                <w:color w:val="000000" w:themeColor="text1"/>
                <w:sz w:val="22"/>
                <w:szCs w:val="22"/>
              </w:rPr>
              <w:t>nav iekļauta</w:t>
            </w:r>
            <w:r w:rsidRPr="0098187A">
              <w:rPr>
                <w:color w:val="000000" w:themeColor="text1"/>
                <w:sz w:val="22"/>
                <w:szCs w:val="22"/>
              </w:rPr>
              <w:t xml:space="preserve"> sadalnes komplektācijā.</w:t>
            </w:r>
          </w:p>
          <w:p w14:paraId="2FC1E2E7" w14:textId="29368947" w:rsidR="0095558F" w:rsidRPr="0098187A" w:rsidRDefault="004E3DB6" w:rsidP="00596D7E">
            <w:pPr>
              <w:pStyle w:val="ListParagraph"/>
              <w:numPr>
                <w:ilvl w:val="0"/>
                <w:numId w:val="5"/>
              </w:numPr>
              <w:rPr>
                <w:rFonts w:cs="Times New Roman"/>
                <w:color w:val="000000" w:themeColor="text1"/>
                <w:sz w:val="22"/>
              </w:rPr>
            </w:pPr>
            <w:r w:rsidRPr="0098187A">
              <w:rPr>
                <w:rFonts w:cs="Times New Roman"/>
                <w:color w:val="000000" w:themeColor="text1"/>
                <w:sz w:val="22"/>
              </w:rPr>
              <w:t xml:space="preserve"> Sadalnes durvju aizvērējmehānisms </w:t>
            </w:r>
            <w:r w:rsidR="00DD19FC" w:rsidRPr="0098187A">
              <w:rPr>
                <w:rFonts w:cs="Times New Roman"/>
                <w:color w:val="000000" w:themeColor="text1"/>
                <w:sz w:val="22"/>
              </w:rPr>
              <w:t xml:space="preserve"> komplektāts </w:t>
            </w:r>
            <w:r w:rsidRPr="0098187A">
              <w:rPr>
                <w:rFonts w:cs="Times New Roman"/>
                <w:color w:val="000000" w:themeColor="text1"/>
                <w:sz w:val="22"/>
              </w:rPr>
              <w:t>ar skrūvi profilpuscilindra atslēgas iestiprināšanai. Skrūve ar gremdgalvu M5 12 mm gara. Izgatavota saskaņā ar DIN 965 vai ekvivalents</w:t>
            </w:r>
            <w:r w:rsidR="0095558F" w:rsidRPr="0098187A">
              <w:rPr>
                <w:rFonts w:cs="Times New Roman"/>
                <w:color w:val="000000" w:themeColor="text1"/>
                <w:sz w:val="22"/>
              </w:rPr>
              <w:t>.</w:t>
            </w:r>
          </w:p>
          <w:p w14:paraId="6BF4225E" w14:textId="46D68BE6" w:rsidR="004E3DB6" w:rsidRPr="0098187A" w:rsidRDefault="004E3DB6" w:rsidP="004E3DB6">
            <w:pPr>
              <w:ind w:left="284" w:hanging="284"/>
              <w:rPr>
                <w:color w:val="000000" w:themeColor="text1"/>
                <w:sz w:val="22"/>
                <w:szCs w:val="22"/>
              </w:rPr>
            </w:pPr>
            <w:r w:rsidRPr="0098187A">
              <w:rPr>
                <w:color w:val="000000" w:themeColor="text1"/>
                <w:sz w:val="22"/>
                <w:szCs w:val="22"/>
              </w:rPr>
              <w:t xml:space="preserve"> / The cable switchgear door locking mechanism: </w:t>
            </w:r>
          </w:p>
          <w:p w14:paraId="0FD75455" w14:textId="2C3D21F7" w:rsidR="004E3DB6" w:rsidRPr="0098187A" w:rsidRDefault="004E3DB6" w:rsidP="004E3DB6">
            <w:pPr>
              <w:numPr>
                <w:ilvl w:val="0"/>
                <w:numId w:val="5"/>
              </w:numPr>
              <w:ind w:left="284" w:hanging="284"/>
              <w:contextualSpacing/>
              <w:rPr>
                <w:noProof/>
                <w:color w:val="000000" w:themeColor="text1"/>
                <w:sz w:val="22"/>
                <w:szCs w:val="22"/>
              </w:rPr>
            </w:pPr>
            <w:r w:rsidRPr="0098187A">
              <w:rPr>
                <w:rFonts w:eastAsiaTheme="minorHAnsi"/>
                <w:noProof/>
                <w:color w:val="000000" w:themeColor="text1"/>
                <w:sz w:val="22"/>
                <w:szCs w:val="22"/>
              </w:rPr>
              <w:t>for the door 2 point fixing system shall be used</w:t>
            </w:r>
            <w:r w:rsidR="00DD19FC" w:rsidRPr="0098187A">
              <w:rPr>
                <w:rFonts w:eastAsiaTheme="minorHAnsi"/>
                <w:noProof/>
                <w:color w:val="000000" w:themeColor="text1"/>
                <w:sz w:val="22"/>
                <w:szCs w:val="22"/>
              </w:rPr>
              <w:t>,</w:t>
            </w:r>
          </w:p>
          <w:p w14:paraId="7CDF0B81" w14:textId="404CCAE9" w:rsidR="00DD19FC" w:rsidRPr="0098187A" w:rsidRDefault="004E3DB6" w:rsidP="004E3DB6">
            <w:pPr>
              <w:numPr>
                <w:ilvl w:val="0"/>
                <w:numId w:val="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the mechanism is locked by means of the profile semi-cylinder lock/ key</w:t>
            </w:r>
            <w:r w:rsidR="00DD19FC"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r w:rsidR="00DD19FC" w:rsidRPr="0098187A">
              <w:rPr>
                <w:rFonts w:eastAsiaTheme="minorHAnsi"/>
                <w:noProof/>
                <w:color w:val="000000" w:themeColor="text1"/>
                <w:sz w:val="22"/>
                <w:szCs w:val="22"/>
              </w:rPr>
              <w:t xml:space="preserve">the key </w:t>
            </w:r>
            <w:r w:rsidRPr="0098187A">
              <w:rPr>
                <w:rFonts w:eastAsiaTheme="minorHAnsi"/>
                <w:noProof/>
                <w:color w:val="000000" w:themeColor="text1"/>
                <w:sz w:val="22"/>
                <w:szCs w:val="22"/>
              </w:rPr>
              <w:t xml:space="preserve">shall not be included in the switchgear assembly. </w:t>
            </w:r>
          </w:p>
          <w:p w14:paraId="52CAEECF" w14:textId="1EC4BEF9" w:rsidR="004E3DB6" w:rsidRPr="0098187A" w:rsidRDefault="004E3DB6" w:rsidP="004E3DB6">
            <w:pPr>
              <w:numPr>
                <w:ilvl w:val="0"/>
                <w:numId w:val="5"/>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The closing mechanism of the switchgear door shall be assembled with a screw for fastening the profile semi-cylinder lock. Screw with a flush head M5, length 12 mm. Manufactured in compliance with DIN 965</w:t>
            </w:r>
            <w:r w:rsidRPr="0098187A">
              <w:rPr>
                <w:color w:val="000000" w:themeColor="text1"/>
                <w:sz w:val="22"/>
                <w:szCs w:val="22"/>
              </w:rPr>
              <w:t xml:space="preserve"> </w:t>
            </w:r>
            <w:r w:rsidRPr="0098187A">
              <w:rPr>
                <w:rFonts w:eastAsiaTheme="minorHAnsi"/>
                <w:noProof/>
                <w:color w:val="000000" w:themeColor="text1"/>
                <w:sz w:val="22"/>
                <w:szCs w:val="22"/>
              </w:rPr>
              <w:t xml:space="preserve">or equivalent.  </w:t>
            </w:r>
          </w:p>
          <w:p w14:paraId="281BDC1F" w14:textId="77777777" w:rsidR="00DD19FC" w:rsidRPr="0098187A" w:rsidRDefault="004E3DB6" w:rsidP="004E3DB6">
            <w:pPr>
              <w:numPr>
                <w:ilvl w:val="0"/>
                <w:numId w:val="5"/>
              </w:numPr>
              <w:spacing w:after="200" w:line="276" w:lineRule="auto"/>
              <w:contextualSpacing/>
              <w:rPr>
                <w:rFonts w:eastAsiaTheme="minorHAnsi"/>
                <w:noProof/>
                <w:color w:val="000000" w:themeColor="text1"/>
                <w:sz w:val="22"/>
                <w:szCs w:val="22"/>
                <w:lang w:eastAsia="lv-LV"/>
              </w:rPr>
            </w:pPr>
            <w:r w:rsidRPr="0098187A">
              <w:rPr>
                <w:rFonts w:eastAsiaTheme="minorHAnsi"/>
                <w:noProof/>
                <w:color w:val="000000" w:themeColor="text1"/>
                <w:sz w:val="22"/>
                <w:szCs w:val="22"/>
                <w:lang w:eastAsia="lv-LV"/>
              </w:rPr>
              <w:t xml:space="preserve">Profilpuscilindra slēdzene atbilst tehniskajai specifikācijai </w:t>
            </w:r>
            <w:r w:rsidR="00260764" w:rsidRPr="0098187A">
              <w:rPr>
                <w:rFonts w:eastAsiaTheme="minorHAnsi"/>
                <w:noProof/>
                <w:color w:val="000000" w:themeColor="text1"/>
                <w:sz w:val="22"/>
                <w:szCs w:val="22"/>
                <w:lang w:eastAsia="lv-LV"/>
              </w:rPr>
              <w:t xml:space="preserve">                                 </w:t>
            </w:r>
            <w:r w:rsidRPr="0098187A">
              <w:rPr>
                <w:rFonts w:eastAsiaTheme="minorHAnsi"/>
                <w:noProof/>
                <w:color w:val="000000" w:themeColor="text1"/>
                <w:sz w:val="22"/>
                <w:szCs w:val="22"/>
                <w:lang w:eastAsia="lv-LV"/>
              </w:rPr>
              <w:t xml:space="preserve">Nr. </w:t>
            </w:r>
            <w:r w:rsidRPr="0098187A">
              <w:rPr>
                <w:rFonts w:eastAsiaTheme="minorHAnsi"/>
                <w:b/>
                <w:bCs/>
                <w:noProof/>
                <w:color w:val="000000" w:themeColor="text1"/>
                <w:sz w:val="22"/>
                <w:szCs w:val="22"/>
              </w:rPr>
              <w:t>TS 3110.001-002 v1</w:t>
            </w:r>
            <w:r w:rsidR="00DD19FC" w:rsidRPr="0098187A">
              <w:rPr>
                <w:rFonts w:eastAsiaTheme="minorHAnsi"/>
                <w:b/>
                <w:bCs/>
                <w:noProof/>
                <w:color w:val="000000" w:themeColor="text1"/>
                <w:sz w:val="22"/>
                <w:szCs w:val="22"/>
              </w:rPr>
              <w:t>.</w:t>
            </w:r>
            <w:r w:rsidRPr="0098187A">
              <w:rPr>
                <w:rFonts w:eastAsiaTheme="minorHAnsi"/>
                <w:b/>
                <w:bCs/>
                <w:noProof/>
                <w:color w:val="000000" w:themeColor="text1"/>
                <w:sz w:val="22"/>
                <w:szCs w:val="22"/>
                <w:lang w:eastAsia="lv-LV"/>
              </w:rPr>
              <w:t>/</w:t>
            </w:r>
            <w:r w:rsidRPr="0098187A">
              <w:rPr>
                <w:rFonts w:eastAsiaTheme="minorHAnsi"/>
                <w:noProof/>
                <w:color w:val="000000" w:themeColor="text1"/>
                <w:sz w:val="22"/>
                <w:szCs w:val="22"/>
              </w:rPr>
              <w:t xml:space="preserve"> </w:t>
            </w:r>
          </w:p>
          <w:p w14:paraId="4E38624D" w14:textId="5D111FBD" w:rsidR="004E3DB6" w:rsidRPr="0098187A" w:rsidRDefault="00DD19FC" w:rsidP="004E3DB6">
            <w:pPr>
              <w:numPr>
                <w:ilvl w:val="0"/>
                <w:numId w:val="5"/>
              </w:numPr>
              <w:spacing w:after="200" w:line="276" w:lineRule="auto"/>
              <w:contextualSpacing/>
              <w:rPr>
                <w:rFonts w:eastAsiaTheme="minorHAnsi"/>
                <w:noProof/>
                <w:color w:val="000000" w:themeColor="text1"/>
                <w:sz w:val="22"/>
                <w:szCs w:val="22"/>
                <w:lang w:eastAsia="lv-LV"/>
              </w:rPr>
            </w:pPr>
            <w:r w:rsidRPr="0098187A">
              <w:rPr>
                <w:rFonts w:eastAsiaTheme="minorHAnsi"/>
                <w:noProof/>
                <w:color w:val="000000" w:themeColor="text1"/>
                <w:sz w:val="22"/>
                <w:szCs w:val="22"/>
              </w:rPr>
              <w:t>T</w:t>
            </w:r>
            <w:r w:rsidR="004E3DB6" w:rsidRPr="0098187A">
              <w:rPr>
                <w:rFonts w:eastAsiaTheme="minorHAnsi"/>
                <w:noProof/>
                <w:color w:val="000000" w:themeColor="text1"/>
                <w:sz w:val="22"/>
                <w:szCs w:val="22"/>
              </w:rPr>
              <w:t xml:space="preserve">he profile semi-cylinder lock/ key shall comply with technical specification </w:t>
            </w:r>
            <w:r w:rsidR="004E3DB6" w:rsidRPr="0098187A">
              <w:rPr>
                <w:rFonts w:eastAsiaTheme="minorHAnsi"/>
                <w:bCs/>
                <w:noProof/>
                <w:color w:val="000000" w:themeColor="text1"/>
                <w:sz w:val="22"/>
                <w:szCs w:val="22"/>
                <w:lang w:eastAsia="lv-LV"/>
              </w:rPr>
              <w:t xml:space="preserve">No </w:t>
            </w:r>
            <w:r w:rsidR="004E3DB6" w:rsidRPr="0098187A">
              <w:rPr>
                <w:rFonts w:eastAsiaTheme="minorHAnsi"/>
                <w:b/>
                <w:bCs/>
                <w:noProof/>
                <w:color w:val="000000" w:themeColor="text1"/>
                <w:sz w:val="22"/>
                <w:szCs w:val="22"/>
              </w:rPr>
              <w:t>TS 3110.001-002 v1</w:t>
            </w:r>
            <w:r w:rsidR="0095558F" w:rsidRPr="0098187A">
              <w:rPr>
                <w:rFonts w:eastAsiaTheme="minorHAnsi"/>
                <w:b/>
                <w:bCs/>
                <w:noProof/>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641FFB69"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9FCEA60"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36B828B0"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AA2C" w14:textId="77777777" w:rsidR="004E3DB6" w:rsidRPr="0098187A" w:rsidRDefault="004E3DB6" w:rsidP="004E3DB6">
            <w:pPr>
              <w:jc w:val="center"/>
              <w:rPr>
                <w:rFonts w:eastAsia="Calibri"/>
                <w:bCs/>
                <w:color w:val="000000" w:themeColor="text1"/>
                <w:sz w:val="22"/>
                <w:szCs w:val="22"/>
              </w:rPr>
            </w:pPr>
          </w:p>
        </w:tc>
      </w:tr>
      <w:tr w:rsidR="0098187A" w:rsidRPr="0098187A" w14:paraId="6FA1258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6518F"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976981" w14:textId="77777777" w:rsidR="00C02A12" w:rsidRPr="0098187A" w:rsidRDefault="004E3DB6" w:rsidP="004E3DB6">
            <w:pPr>
              <w:numPr>
                <w:ilvl w:val="0"/>
                <w:numId w:val="28"/>
              </w:num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 Uzskaites sadalnes durvīm jābūt aprīkotām ar vienu vai divām slēdzenēm./</w:t>
            </w:r>
          </w:p>
          <w:p w14:paraId="2BA3CC9E" w14:textId="3BDC32D8" w:rsidR="004E3DB6" w:rsidRPr="0098187A" w:rsidRDefault="004E3DB6" w:rsidP="00596D7E">
            <w:p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  The metering switchgear door shall be equipped with one or two locks</w:t>
            </w:r>
            <w:r w:rsidR="0095558F" w:rsidRPr="0098187A">
              <w:rPr>
                <w:rFonts w:eastAsiaTheme="minorHAnsi"/>
                <w:noProof/>
                <w:color w:val="000000" w:themeColor="text1"/>
                <w:sz w:val="22"/>
                <w:szCs w:val="22"/>
              </w:rPr>
              <w:t>.</w:t>
            </w:r>
          </w:p>
          <w:p w14:paraId="7600C2BC" w14:textId="77777777" w:rsidR="00C02A12" w:rsidRPr="0098187A" w:rsidRDefault="004E3DB6" w:rsidP="004E3DB6">
            <w:pPr>
              <w:numPr>
                <w:ilvl w:val="0"/>
                <w:numId w:val="28"/>
              </w:num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 Atslēgu skaits sadalnē atbilstošs skaitītāju skaitam,  un 1 rezerves atslēga</w:t>
            </w:r>
            <w:r w:rsidR="0095558F"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p>
          <w:p w14:paraId="45ED91EE" w14:textId="74B244A7" w:rsidR="004E3DB6" w:rsidRPr="0098187A" w:rsidRDefault="004E3DB6" w:rsidP="00596D7E">
            <w:pPr>
              <w:spacing w:after="200" w:line="276" w:lineRule="auto"/>
              <w:ind w:left="426"/>
              <w:contextualSpacing/>
              <w:rPr>
                <w:rFonts w:eastAsiaTheme="minorHAnsi"/>
                <w:noProof/>
                <w:color w:val="000000" w:themeColor="text1"/>
                <w:sz w:val="22"/>
                <w:szCs w:val="22"/>
              </w:rPr>
            </w:pPr>
            <w:r w:rsidRPr="0098187A">
              <w:rPr>
                <w:rFonts w:eastAsiaTheme="minorHAnsi"/>
                <w:noProof/>
                <w:color w:val="000000" w:themeColor="text1"/>
                <w:sz w:val="22"/>
                <w:szCs w:val="22"/>
              </w:rPr>
              <w:t>The number of keys in the switchgear corresponding to the number of meters and 1 spare key.</w:t>
            </w:r>
          </w:p>
          <w:p w14:paraId="2B779921" w14:textId="77777777" w:rsidR="00C02A12" w:rsidRPr="0098187A" w:rsidRDefault="004E3DB6" w:rsidP="004E3DB6">
            <w:pPr>
              <w:ind w:left="284" w:hanging="284"/>
              <w:rPr>
                <w:color w:val="000000" w:themeColor="text1"/>
                <w:sz w:val="22"/>
                <w:szCs w:val="22"/>
                <w:lang w:eastAsia="lv-LV"/>
              </w:rPr>
            </w:pPr>
            <w:r w:rsidRPr="0098187A">
              <w:rPr>
                <w:bCs/>
                <w:color w:val="000000" w:themeColor="text1"/>
                <w:sz w:val="22"/>
                <w:szCs w:val="22"/>
                <w:lang w:eastAsia="lv-LV"/>
              </w:rPr>
              <w:t xml:space="preserve">Durvīs uzstādītā slēdzene </w:t>
            </w:r>
            <w:r w:rsidRPr="0098187A">
              <w:rPr>
                <w:color w:val="000000" w:themeColor="text1"/>
                <w:sz w:val="22"/>
                <w:szCs w:val="22"/>
                <w:lang w:eastAsia="lv-LV"/>
              </w:rPr>
              <w:t xml:space="preserve"> atbilst tehniskajai specifikācijai                                           Nr. </w:t>
            </w:r>
            <w:r w:rsidRPr="0098187A">
              <w:rPr>
                <w:b/>
                <w:bCs/>
                <w:color w:val="000000" w:themeColor="text1"/>
                <w:sz w:val="22"/>
                <w:szCs w:val="22"/>
              </w:rPr>
              <w:t>TS TS_3110.030_v1</w:t>
            </w:r>
            <w:r w:rsidRPr="0098187A">
              <w:rPr>
                <w:color w:val="000000" w:themeColor="text1"/>
                <w:sz w:val="22"/>
                <w:szCs w:val="22"/>
                <w:lang w:eastAsia="lv-LV"/>
              </w:rPr>
              <w:t xml:space="preserve">. / </w:t>
            </w:r>
          </w:p>
          <w:p w14:paraId="46042AB5" w14:textId="478A9B60" w:rsidR="004E3DB6" w:rsidRPr="0098187A" w:rsidRDefault="004E3DB6" w:rsidP="004E3DB6">
            <w:pPr>
              <w:ind w:left="284" w:hanging="284"/>
              <w:rPr>
                <w:color w:val="000000" w:themeColor="text1"/>
                <w:sz w:val="22"/>
                <w:szCs w:val="22"/>
              </w:rPr>
            </w:pPr>
            <w:r w:rsidRPr="0098187A">
              <w:rPr>
                <w:color w:val="000000" w:themeColor="text1"/>
                <w:sz w:val="22"/>
                <w:szCs w:val="22"/>
                <w:lang w:eastAsia="lv-LV"/>
              </w:rPr>
              <w:t xml:space="preserve"> </w:t>
            </w:r>
            <w:r w:rsidRPr="0098187A">
              <w:rPr>
                <w:color w:val="000000" w:themeColor="text1"/>
                <w:spacing w:val="3"/>
                <w:sz w:val="22"/>
                <w:szCs w:val="22"/>
              </w:rPr>
              <w:t>Door-mounted lock</w:t>
            </w:r>
            <w:r w:rsidRPr="0098187A">
              <w:rPr>
                <w:color w:val="000000" w:themeColor="text1"/>
                <w:sz w:val="22"/>
                <w:szCs w:val="22"/>
              </w:rPr>
              <w:t xml:space="preserve"> shall comply with technical specification </w:t>
            </w:r>
            <w:r w:rsidRPr="0098187A">
              <w:rPr>
                <w:bCs/>
                <w:color w:val="000000" w:themeColor="text1"/>
                <w:sz w:val="22"/>
                <w:szCs w:val="22"/>
                <w:lang w:eastAsia="lv-LV"/>
              </w:rPr>
              <w:t>No</w:t>
            </w:r>
            <w:r w:rsidRPr="0098187A">
              <w:rPr>
                <w:color w:val="000000" w:themeColor="text1"/>
                <w:sz w:val="22"/>
                <w:szCs w:val="22"/>
                <w:lang w:eastAsia="lv-LV"/>
              </w:rPr>
              <w:t xml:space="preserve"> </w:t>
            </w:r>
            <w:r w:rsidRPr="0098187A">
              <w:rPr>
                <w:b/>
                <w:bCs/>
                <w:color w:val="000000" w:themeColor="text1"/>
                <w:sz w:val="22"/>
                <w:szCs w:val="22"/>
              </w:rPr>
              <w:t>TS_3110.030_v1</w:t>
            </w:r>
            <w:r w:rsidRPr="0098187A">
              <w:rPr>
                <w:color w:val="000000" w:themeColor="text1"/>
                <w:sz w:val="22"/>
                <w:szCs w:val="22"/>
                <w:lang w:eastAsia="lv-LV"/>
              </w:rPr>
              <w:t>.</w:t>
            </w:r>
          </w:p>
        </w:tc>
        <w:tc>
          <w:tcPr>
            <w:tcW w:w="2268" w:type="dxa"/>
            <w:tcBorders>
              <w:top w:val="single" w:sz="4" w:space="0" w:color="auto"/>
              <w:left w:val="nil"/>
              <w:bottom w:val="single" w:sz="4" w:space="0" w:color="auto"/>
              <w:right w:val="single" w:sz="4" w:space="0" w:color="auto"/>
            </w:tcBorders>
            <w:vAlign w:val="center"/>
          </w:tcPr>
          <w:p w14:paraId="28E73407"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48C3B4F4"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701C843"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C8117" w14:textId="77777777" w:rsidR="004E3DB6" w:rsidRPr="0098187A" w:rsidRDefault="004E3DB6" w:rsidP="004E3DB6">
            <w:pPr>
              <w:jc w:val="center"/>
              <w:rPr>
                <w:rFonts w:eastAsia="Calibri"/>
                <w:bCs/>
                <w:color w:val="000000" w:themeColor="text1"/>
                <w:sz w:val="22"/>
                <w:szCs w:val="22"/>
              </w:rPr>
            </w:pPr>
          </w:p>
        </w:tc>
      </w:tr>
      <w:tr w:rsidR="0098187A" w:rsidRPr="0098187A" w14:paraId="6B0E9D2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95B2D"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19B8A91" w14:textId="74FB805B" w:rsidR="004E3DB6"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Sadalnes elektriskie savienojumi un vadojums:</w:t>
            </w:r>
          </w:p>
          <w:p w14:paraId="171F9F84" w14:textId="4DCD3B0A" w:rsidR="004E3DB6" w:rsidRPr="0098187A" w:rsidRDefault="004E3DB6" w:rsidP="00596D7E">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w:t>
            </w:r>
            <w:r w:rsidRPr="0098187A">
              <w:rPr>
                <w:rFonts w:eastAsiaTheme="minorHAnsi"/>
                <w:noProof/>
                <w:color w:val="000000" w:themeColor="text1"/>
                <w:sz w:val="22"/>
                <w:szCs w:val="22"/>
              </w:rPr>
              <w:tab/>
              <w:t>Uzskaites daļā TN-C sistēma</w:t>
            </w:r>
            <w:r w:rsidR="00CB75FD" w:rsidRPr="0098187A">
              <w:rPr>
                <w:rFonts w:eastAsiaTheme="minorHAnsi"/>
                <w:noProof/>
                <w:color w:val="000000" w:themeColor="text1"/>
                <w:sz w:val="22"/>
                <w:szCs w:val="22"/>
              </w:rPr>
              <w:t>i</w:t>
            </w:r>
            <w:r w:rsidRPr="0098187A">
              <w:rPr>
                <w:rFonts w:eastAsiaTheme="minorHAnsi"/>
                <w:noProof/>
                <w:color w:val="000000" w:themeColor="text1"/>
                <w:sz w:val="22"/>
                <w:szCs w:val="22"/>
              </w:rPr>
              <w:t xml:space="preserve">. </w:t>
            </w:r>
            <w:r w:rsidRPr="0098187A">
              <w:rPr>
                <w:color w:val="000000" w:themeColor="text1"/>
                <w:sz w:val="22"/>
                <w:szCs w:val="22"/>
              </w:rPr>
              <w:t>Jābūt iespējai pāriet no TN-C uz TN-S zemēšanas sistēmu</w:t>
            </w:r>
            <w:r w:rsidR="00CB75FD" w:rsidRPr="0098187A">
              <w:rPr>
                <w:color w:val="000000" w:themeColor="text1"/>
                <w:sz w:val="22"/>
                <w:szCs w:val="22"/>
              </w:rPr>
              <w:t>.</w:t>
            </w:r>
          </w:p>
          <w:p w14:paraId="33373F54" w14:textId="51010510" w:rsidR="004E3DB6"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w:t>
            </w:r>
            <w:r w:rsidRPr="0098187A">
              <w:rPr>
                <w:rFonts w:eastAsiaTheme="minorHAnsi"/>
                <w:noProof/>
                <w:color w:val="000000" w:themeColor="text1"/>
                <w:sz w:val="22"/>
                <w:szCs w:val="22"/>
              </w:rPr>
              <w:tab/>
              <w:t>Kabeļu komutācijas daļā TN-C</w:t>
            </w:r>
            <w:r w:rsidR="00CB75FD"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 </w:t>
            </w:r>
          </w:p>
          <w:p w14:paraId="69855214" w14:textId="77777777" w:rsidR="004E3DB6"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w:t>
            </w:r>
            <w:r w:rsidRPr="0098187A">
              <w:rPr>
                <w:rFonts w:eastAsiaTheme="minorHAnsi"/>
                <w:noProof/>
                <w:color w:val="000000" w:themeColor="text1"/>
                <w:sz w:val="22"/>
                <w:szCs w:val="22"/>
              </w:rPr>
              <w:tab/>
              <w:t>Switchgear electrical connections and wiring shall be compliant with</w:t>
            </w:r>
          </w:p>
          <w:p w14:paraId="2B11C225" w14:textId="77777777" w:rsidR="00CB75FD" w:rsidRPr="0098187A" w:rsidRDefault="004E3DB6" w:rsidP="004E3DB6">
            <w:pPr>
              <w:numPr>
                <w:ilvl w:val="0"/>
                <w:numId w:val="3"/>
              </w:numPr>
              <w:spacing w:after="200" w:line="276" w:lineRule="auto"/>
              <w:contextualSpacing/>
              <w:rPr>
                <w:rFonts w:eastAsiaTheme="minorHAnsi"/>
                <w:noProof/>
                <w:color w:val="000000" w:themeColor="text1"/>
                <w:sz w:val="22"/>
                <w:szCs w:val="22"/>
              </w:rPr>
            </w:pPr>
            <w:r w:rsidRPr="0098187A">
              <w:rPr>
                <w:rFonts w:eastAsiaTheme="minorHAnsi"/>
                <w:noProof/>
                <w:color w:val="000000" w:themeColor="text1"/>
                <w:sz w:val="22"/>
                <w:szCs w:val="22"/>
              </w:rPr>
              <w:t>-</w:t>
            </w:r>
            <w:r w:rsidRPr="0098187A">
              <w:rPr>
                <w:rFonts w:eastAsiaTheme="minorHAnsi"/>
                <w:noProof/>
                <w:color w:val="000000" w:themeColor="text1"/>
                <w:sz w:val="22"/>
                <w:szCs w:val="22"/>
              </w:rPr>
              <w:tab/>
              <w:t xml:space="preserve">TN-C system in the metering part. </w:t>
            </w:r>
            <w:r w:rsidRPr="0098187A">
              <w:rPr>
                <w:color w:val="000000" w:themeColor="text1"/>
                <w:sz w:val="22"/>
                <w:szCs w:val="22"/>
              </w:rPr>
              <w:t>It shall be possible to switch from TN-C to the TN-S system.</w:t>
            </w:r>
          </w:p>
          <w:p w14:paraId="4345262F" w14:textId="77777777" w:rsidR="004E3DB6" w:rsidRPr="0098187A" w:rsidRDefault="004E3DB6" w:rsidP="004E3DB6">
            <w:pPr>
              <w:numPr>
                <w:ilvl w:val="0"/>
                <w:numId w:val="3"/>
              </w:numPr>
              <w:contextualSpacing/>
              <w:rPr>
                <w:color w:val="000000" w:themeColor="text1"/>
                <w:sz w:val="22"/>
                <w:szCs w:val="22"/>
              </w:rPr>
            </w:pPr>
            <w:r w:rsidRPr="0098187A">
              <w:rPr>
                <w:rFonts w:eastAsiaTheme="minorHAnsi"/>
                <w:noProof/>
                <w:color w:val="000000" w:themeColor="text1"/>
                <w:sz w:val="22"/>
                <w:szCs w:val="22"/>
              </w:rPr>
              <w:t>-</w:t>
            </w:r>
            <w:r w:rsidRPr="0098187A">
              <w:rPr>
                <w:rFonts w:eastAsiaTheme="minorHAnsi"/>
                <w:noProof/>
                <w:color w:val="000000" w:themeColor="text1"/>
                <w:sz w:val="22"/>
                <w:szCs w:val="22"/>
              </w:rPr>
              <w:tab/>
              <w:t>TN-C system in the cable switching part.</w:t>
            </w:r>
          </w:p>
        </w:tc>
        <w:tc>
          <w:tcPr>
            <w:tcW w:w="2268" w:type="dxa"/>
            <w:tcBorders>
              <w:top w:val="single" w:sz="4" w:space="0" w:color="auto"/>
              <w:left w:val="nil"/>
              <w:bottom w:val="single" w:sz="4" w:space="0" w:color="auto"/>
              <w:right w:val="single" w:sz="4" w:space="0" w:color="auto"/>
            </w:tcBorders>
            <w:vAlign w:val="center"/>
          </w:tcPr>
          <w:p w14:paraId="4ED6A0EE"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1AE8ABB8"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B1082D7"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85981" w14:textId="77777777" w:rsidR="004E3DB6" w:rsidRPr="0098187A" w:rsidRDefault="004E3DB6" w:rsidP="004E3DB6">
            <w:pPr>
              <w:jc w:val="center"/>
              <w:rPr>
                <w:rFonts w:eastAsia="Calibri"/>
                <w:bCs/>
                <w:color w:val="000000" w:themeColor="text1"/>
                <w:sz w:val="22"/>
                <w:szCs w:val="22"/>
              </w:rPr>
            </w:pPr>
          </w:p>
        </w:tc>
      </w:tr>
      <w:tr w:rsidR="0098187A" w:rsidRPr="0098187A" w14:paraId="2CBB8CAA" w14:textId="77777777" w:rsidTr="00596D7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9B42C" w14:textId="77777777" w:rsidR="00CB75FD" w:rsidRPr="0098187A" w:rsidRDefault="00CB75FD" w:rsidP="00596D7E">
            <w:pPr>
              <w:contextualSpacing/>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1BFF1" w14:textId="7ECEEF86" w:rsidR="00CB75FD" w:rsidRPr="0098187A" w:rsidRDefault="00CB75FD" w:rsidP="00596D7E">
            <w:pPr>
              <w:spacing w:after="200" w:line="276" w:lineRule="auto"/>
              <w:ind w:left="360"/>
              <w:contextualSpacing/>
              <w:rPr>
                <w:rFonts w:eastAsiaTheme="minorHAnsi"/>
                <w:b/>
                <w:bCs/>
                <w:noProof/>
                <w:color w:val="000000" w:themeColor="text1"/>
                <w:sz w:val="22"/>
                <w:szCs w:val="22"/>
              </w:rPr>
            </w:pPr>
            <w:r w:rsidRPr="0098187A">
              <w:rPr>
                <w:rFonts w:eastAsiaTheme="minorHAnsi"/>
                <w:b/>
                <w:bCs/>
                <w:noProof/>
                <w:color w:val="000000" w:themeColor="text1"/>
                <w:sz w:val="22"/>
                <w:szCs w:val="22"/>
              </w:rPr>
              <w:t xml:space="preserve">Kabeļu sekcijas komplektācija./ </w:t>
            </w:r>
            <w:r w:rsidRPr="0098187A">
              <w:rPr>
                <w:b/>
                <w:bCs/>
                <w:color w:val="000000" w:themeColor="text1"/>
                <w:sz w:val="22"/>
                <w:szCs w:val="22"/>
              </w:rPr>
              <w:t>The assembly of the metering section.</w:t>
            </w:r>
          </w:p>
        </w:tc>
        <w:tc>
          <w:tcPr>
            <w:tcW w:w="2268" w:type="dxa"/>
            <w:tcBorders>
              <w:top w:val="single" w:sz="4" w:space="0" w:color="auto"/>
              <w:left w:val="nil"/>
              <w:bottom w:val="single" w:sz="4" w:space="0" w:color="auto"/>
              <w:right w:val="single" w:sz="4" w:space="0" w:color="auto"/>
            </w:tcBorders>
            <w:vAlign w:val="center"/>
          </w:tcPr>
          <w:p w14:paraId="090D7717" w14:textId="77777777" w:rsidR="00CB75FD" w:rsidRPr="0098187A" w:rsidRDefault="00CB75FD" w:rsidP="004E3DB6">
            <w:pPr>
              <w:jc w:val="center"/>
              <w:rPr>
                <w:rFonts w:eastAsia="Calibri"/>
                <w:b/>
                <w:bCs/>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vAlign w:val="center"/>
          </w:tcPr>
          <w:p w14:paraId="649E6E77" w14:textId="77777777" w:rsidR="00CB75FD" w:rsidRPr="0098187A" w:rsidRDefault="00CB75FD"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D00C584" w14:textId="77777777" w:rsidR="00CB75FD" w:rsidRPr="0098187A" w:rsidRDefault="00CB75FD"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61D37" w14:textId="77777777" w:rsidR="00CB75FD" w:rsidRPr="0098187A" w:rsidRDefault="00CB75FD" w:rsidP="004E3DB6">
            <w:pPr>
              <w:jc w:val="center"/>
              <w:rPr>
                <w:rFonts w:eastAsia="Calibri"/>
                <w:bCs/>
                <w:color w:val="000000" w:themeColor="text1"/>
                <w:sz w:val="22"/>
                <w:szCs w:val="22"/>
              </w:rPr>
            </w:pPr>
          </w:p>
        </w:tc>
      </w:tr>
      <w:tr w:rsidR="0098187A" w:rsidRPr="0098187A" w14:paraId="35A0901F" w14:textId="77777777" w:rsidTr="00596D7E">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4A2FF" w14:textId="77777777" w:rsidR="00BA570B" w:rsidRPr="0098187A" w:rsidRDefault="00BA570B"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015A7" w14:textId="5E4CA415" w:rsidR="00BA570B" w:rsidRPr="0098187A" w:rsidRDefault="00A03C7F" w:rsidP="00BA570B">
            <w:pPr>
              <w:rPr>
                <w:color w:val="000000" w:themeColor="text1"/>
                <w:sz w:val="22"/>
                <w:szCs w:val="22"/>
              </w:rPr>
            </w:pPr>
            <w:r w:rsidRPr="0098187A">
              <w:rPr>
                <w:b/>
                <w:bCs/>
                <w:color w:val="000000" w:themeColor="text1"/>
                <w:sz w:val="22"/>
                <w:szCs w:val="22"/>
              </w:rPr>
              <w:t>UK s</w:t>
            </w:r>
            <w:r w:rsidR="00BA570B" w:rsidRPr="0098187A">
              <w:rPr>
                <w:b/>
                <w:bCs/>
                <w:color w:val="000000" w:themeColor="text1"/>
                <w:sz w:val="22"/>
                <w:szCs w:val="22"/>
              </w:rPr>
              <w:t>adaln</w:t>
            </w:r>
            <w:r w:rsidRPr="0098187A">
              <w:rPr>
                <w:b/>
                <w:bCs/>
                <w:color w:val="000000" w:themeColor="text1"/>
                <w:sz w:val="22"/>
                <w:szCs w:val="22"/>
              </w:rPr>
              <w:t>es</w:t>
            </w:r>
            <w:r w:rsidRPr="0098187A">
              <w:rPr>
                <w:color w:val="000000" w:themeColor="text1"/>
                <w:sz w:val="22"/>
                <w:szCs w:val="22"/>
              </w:rPr>
              <w:t xml:space="preserve"> kabeļu sekcijā</w:t>
            </w:r>
            <w:r w:rsidR="00BA570B" w:rsidRPr="0098187A">
              <w:rPr>
                <w:color w:val="000000" w:themeColor="text1"/>
                <w:sz w:val="22"/>
                <w:szCs w:val="22"/>
              </w:rPr>
              <w:t xml:space="preserve"> montē 185 mm kopņu sistēm</w:t>
            </w:r>
            <w:r w:rsidRPr="0098187A">
              <w:rPr>
                <w:color w:val="000000" w:themeColor="text1"/>
                <w:sz w:val="22"/>
                <w:szCs w:val="22"/>
              </w:rPr>
              <w:t>u</w:t>
            </w:r>
            <w:r w:rsidR="00BA570B" w:rsidRPr="0098187A">
              <w:rPr>
                <w:color w:val="000000" w:themeColor="text1"/>
                <w:sz w:val="22"/>
                <w:szCs w:val="22"/>
              </w:rPr>
              <w:t xml:space="preserve"> ar Al vai Cu kopnēm.</w:t>
            </w:r>
          </w:p>
          <w:p w14:paraId="5A5B8BD9" w14:textId="0C8FF0A2"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r>
            <w:r w:rsidRPr="0098187A">
              <w:rPr>
                <w:b/>
                <w:bCs/>
                <w:color w:val="000000" w:themeColor="text1"/>
                <w:sz w:val="22"/>
                <w:szCs w:val="22"/>
              </w:rPr>
              <w:t xml:space="preserve">Al kopnes izmērs </w:t>
            </w:r>
            <w:r w:rsidR="001B5703" w:rsidRPr="0098187A">
              <w:rPr>
                <w:color w:val="000000" w:themeColor="text1"/>
                <w:sz w:val="22"/>
                <w:szCs w:val="22"/>
              </w:rPr>
              <w:t>≥</w:t>
            </w:r>
            <w:r w:rsidRPr="0098187A">
              <w:rPr>
                <w:b/>
                <w:bCs/>
                <w:color w:val="000000" w:themeColor="text1"/>
                <w:sz w:val="22"/>
                <w:szCs w:val="22"/>
              </w:rPr>
              <w:t xml:space="preserve"> 30x10 (mm).</w:t>
            </w:r>
            <w:r w:rsidRPr="0098187A">
              <w:rPr>
                <w:color w:val="000000" w:themeColor="text1"/>
                <w:sz w:val="22"/>
                <w:szCs w:val="22"/>
              </w:rPr>
              <w:t xml:space="preserve"> </w:t>
            </w:r>
          </w:p>
          <w:p w14:paraId="0510D80E" w14:textId="77777777"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Al kopnes izgatavotas no AW6101 markas alumīnija ar rūdījuma pakāpi T6, saskaņa ar EN 573-3 vai evivalents.</w:t>
            </w:r>
          </w:p>
          <w:p w14:paraId="723D4ADA" w14:textId="231EFCB8"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r>
            <w:r w:rsidRPr="0098187A">
              <w:rPr>
                <w:b/>
                <w:bCs/>
                <w:color w:val="000000" w:themeColor="text1"/>
                <w:sz w:val="22"/>
                <w:szCs w:val="22"/>
              </w:rPr>
              <w:t xml:space="preserve">Cu kopnes izmērs </w:t>
            </w:r>
            <w:r w:rsidR="001B5703" w:rsidRPr="0098187A">
              <w:rPr>
                <w:color w:val="000000" w:themeColor="text1"/>
                <w:sz w:val="22"/>
                <w:szCs w:val="22"/>
              </w:rPr>
              <w:t>≥</w:t>
            </w:r>
            <w:r w:rsidRPr="0098187A">
              <w:rPr>
                <w:b/>
                <w:bCs/>
                <w:color w:val="000000" w:themeColor="text1"/>
                <w:sz w:val="22"/>
                <w:szCs w:val="22"/>
              </w:rPr>
              <w:t xml:space="preserve"> 30x5 (mm).</w:t>
            </w:r>
            <w:r w:rsidRPr="0098187A">
              <w:rPr>
                <w:color w:val="000000" w:themeColor="text1"/>
                <w:sz w:val="22"/>
                <w:szCs w:val="22"/>
              </w:rPr>
              <w:t xml:space="preserve">  </w:t>
            </w:r>
          </w:p>
          <w:p w14:paraId="346D8F1F" w14:textId="544A3BA4"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 xml:space="preserve">Cu kopnes izgatavotas no CW004A markas vara ar cietību (Cu-ETP) 200-250 N/mm2, </w:t>
            </w:r>
            <w:r w:rsidR="00B02EAB">
              <w:rPr>
                <w:color w:val="000000" w:themeColor="text1"/>
                <w:sz w:val="22"/>
              </w:rPr>
              <w:t>vai 250-270 N/mm</w:t>
            </w:r>
            <w:r w:rsidR="00B02EAB" w:rsidRPr="00BC55DC">
              <w:rPr>
                <w:color w:val="000000" w:themeColor="text1"/>
                <w:sz w:val="22"/>
                <w:vertAlign w:val="superscript"/>
              </w:rPr>
              <w:t>2</w:t>
            </w:r>
            <w:r w:rsidR="00B02EAB" w:rsidRPr="0065452C">
              <w:rPr>
                <w:color w:val="004F88"/>
                <w:sz w:val="22"/>
              </w:rPr>
              <w:t xml:space="preserve"> </w:t>
            </w:r>
            <w:r w:rsidRPr="0098187A">
              <w:rPr>
                <w:color w:val="000000" w:themeColor="text1"/>
                <w:sz w:val="22"/>
                <w:szCs w:val="22"/>
              </w:rPr>
              <w:t>saskaņa ar EN 1652 vai evivalents./</w:t>
            </w:r>
          </w:p>
          <w:p w14:paraId="6A1870E6" w14:textId="37830C1B" w:rsidR="00BA570B" w:rsidRPr="0098187A" w:rsidRDefault="00CB1F7F" w:rsidP="00BA570B">
            <w:pPr>
              <w:rPr>
                <w:color w:val="000000" w:themeColor="text1"/>
                <w:sz w:val="22"/>
                <w:szCs w:val="22"/>
              </w:rPr>
            </w:pPr>
            <w:r w:rsidRPr="0098187A">
              <w:rPr>
                <w:color w:val="000000" w:themeColor="text1"/>
                <w:sz w:val="22"/>
                <w:szCs w:val="22"/>
              </w:rPr>
              <w:t xml:space="preserve">A </w:t>
            </w:r>
            <w:r w:rsidR="00760845" w:rsidRPr="0098187A">
              <w:rPr>
                <w:color w:val="000000" w:themeColor="text1"/>
                <w:sz w:val="22"/>
                <w:szCs w:val="22"/>
              </w:rPr>
              <w:t xml:space="preserve">185 mm busbar system with Al or Cu busbars is mounted in the cable cection of the </w:t>
            </w:r>
            <w:r w:rsidR="00760845" w:rsidRPr="0098187A">
              <w:rPr>
                <w:b/>
                <w:bCs/>
                <w:color w:val="000000" w:themeColor="text1"/>
                <w:sz w:val="22"/>
                <w:szCs w:val="22"/>
              </w:rPr>
              <w:t>UK</w:t>
            </w:r>
            <w:r w:rsidR="00760845" w:rsidRPr="0098187A">
              <w:rPr>
                <w:color w:val="000000" w:themeColor="text1"/>
                <w:sz w:val="22"/>
                <w:szCs w:val="22"/>
              </w:rPr>
              <w:t xml:space="preserve"> swichgear.</w:t>
            </w:r>
          </w:p>
          <w:p w14:paraId="46B02330" w14:textId="57329E73"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 xml:space="preserve">Al busbar size </w:t>
            </w:r>
            <w:r w:rsidR="001B5703" w:rsidRPr="0098187A">
              <w:rPr>
                <w:color w:val="000000" w:themeColor="text1"/>
                <w:sz w:val="22"/>
                <w:szCs w:val="22"/>
              </w:rPr>
              <w:t xml:space="preserve">≥ </w:t>
            </w:r>
            <w:r w:rsidRPr="0098187A">
              <w:rPr>
                <w:b/>
                <w:bCs/>
                <w:color w:val="000000" w:themeColor="text1"/>
                <w:sz w:val="22"/>
                <w:szCs w:val="22"/>
              </w:rPr>
              <w:t>30x10 (mm).</w:t>
            </w:r>
          </w:p>
          <w:p w14:paraId="6E42B709" w14:textId="77777777"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Al busbar made of AW6101 aluminium brand with tensile strength T6, according to EN 573-3 or equivalent.</w:t>
            </w:r>
          </w:p>
          <w:p w14:paraId="1074C2DE" w14:textId="09FC3215" w:rsidR="00BA570B" w:rsidRPr="0098187A" w:rsidRDefault="00BA570B" w:rsidP="00BA570B">
            <w:pPr>
              <w:rPr>
                <w:color w:val="000000" w:themeColor="text1"/>
                <w:sz w:val="22"/>
                <w:szCs w:val="22"/>
              </w:rPr>
            </w:pPr>
            <w:r w:rsidRPr="0098187A">
              <w:rPr>
                <w:color w:val="000000" w:themeColor="text1"/>
                <w:sz w:val="22"/>
                <w:szCs w:val="22"/>
              </w:rPr>
              <w:t>•</w:t>
            </w:r>
            <w:r w:rsidRPr="0098187A">
              <w:rPr>
                <w:color w:val="000000" w:themeColor="text1"/>
                <w:sz w:val="22"/>
                <w:szCs w:val="22"/>
              </w:rPr>
              <w:tab/>
              <w:t xml:space="preserve">Cu busbar size </w:t>
            </w:r>
            <w:r w:rsidR="001B5703" w:rsidRPr="0098187A">
              <w:rPr>
                <w:color w:val="000000" w:themeColor="text1"/>
                <w:sz w:val="22"/>
                <w:szCs w:val="22"/>
              </w:rPr>
              <w:t xml:space="preserve">≥ </w:t>
            </w:r>
            <w:r w:rsidRPr="0098187A">
              <w:rPr>
                <w:b/>
                <w:bCs/>
                <w:color w:val="000000" w:themeColor="text1"/>
                <w:sz w:val="22"/>
                <w:szCs w:val="22"/>
              </w:rPr>
              <w:t>30x</w:t>
            </w:r>
            <w:r w:rsidR="00C555FF" w:rsidRPr="0098187A">
              <w:rPr>
                <w:b/>
                <w:bCs/>
                <w:color w:val="000000" w:themeColor="text1"/>
                <w:sz w:val="22"/>
                <w:szCs w:val="22"/>
              </w:rPr>
              <w:t>5</w:t>
            </w:r>
            <w:r w:rsidR="00E92A64" w:rsidRPr="0098187A">
              <w:rPr>
                <w:b/>
                <w:bCs/>
                <w:color w:val="000000" w:themeColor="text1"/>
                <w:sz w:val="22"/>
                <w:szCs w:val="22"/>
              </w:rPr>
              <w:t xml:space="preserve"> </w:t>
            </w:r>
            <w:r w:rsidRPr="0098187A">
              <w:rPr>
                <w:b/>
                <w:bCs/>
                <w:color w:val="000000" w:themeColor="text1"/>
                <w:sz w:val="22"/>
                <w:szCs w:val="22"/>
              </w:rPr>
              <w:t xml:space="preserve"> (mm).</w:t>
            </w:r>
            <w:r w:rsidRPr="0098187A">
              <w:rPr>
                <w:color w:val="000000" w:themeColor="text1"/>
                <w:sz w:val="22"/>
                <w:szCs w:val="22"/>
              </w:rPr>
              <w:t xml:space="preserve">  </w:t>
            </w:r>
          </w:p>
          <w:p w14:paraId="578DDD70" w14:textId="68B597AA" w:rsidR="00BA570B" w:rsidRPr="0098187A" w:rsidRDefault="00BA570B" w:rsidP="00596D7E">
            <w:pPr>
              <w:spacing w:after="200" w:line="276" w:lineRule="auto"/>
              <w:ind w:left="360"/>
              <w:contextualSpacing/>
              <w:rPr>
                <w:rFonts w:eastAsiaTheme="minorHAnsi"/>
                <w:b/>
                <w:bCs/>
                <w:noProof/>
                <w:color w:val="000000" w:themeColor="text1"/>
                <w:sz w:val="22"/>
                <w:szCs w:val="22"/>
              </w:rPr>
            </w:pPr>
            <w:r w:rsidRPr="0098187A">
              <w:rPr>
                <w:color w:val="000000" w:themeColor="text1"/>
                <w:sz w:val="22"/>
                <w:szCs w:val="22"/>
              </w:rPr>
              <w:t xml:space="preserve">Cu busbar made of CW004A brand with tensile strength (Cu-ETP) 200-250 N/mm2, </w:t>
            </w:r>
            <w:r w:rsidR="00B02EAB">
              <w:rPr>
                <w:color w:val="000000" w:themeColor="text1"/>
                <w:sz w:val="22"/>
                <w:szCs w:val="22"/>
              </w:rPr>
              <w:t>or  250-270 N/mm</w:t>
            </w:r>
            <w:r w:rsidR="00B02EAB" w:rsidRPr="00BC55DC">
              <w:rPr>
                <w:color w:val="000000" w:themeColor="text1"/>
                <w:sz w:val="22"/>
                <w:szCs w:val="22"/>
                <w:vertAlign w:val="superscript"/>
              </w:rPr>
              <w:t>2</w:t>
            </w:r>
            <w:r w:rsidR="00B02EAB">
              <w:rPr>
                <w:color w:val="000000" w:themeColor="text1"/>
                <w:sz w:val="22"/>
                <w:szCs w:val="22"/>
                <w:vertAlign w:val="superscript"/>
              </w:rPr>
              <w:t xml:space="preserve"> </w:t>
            </w:r>
            <w:r w:rsidRPr="0098187A">
              <w:rPr>
                <w:color w:val="000000" w:themeColor="text1"/>
                <w:sz w:val="22"/>
                <w:szCs w:val="22"/>
              </w:rPr>
              <w:t>according to EN 1652 or equivalent.</w:t>
            </w:r>
          </w:p>
        </w:tc>
        <w:tc>
          <w:tcPr>
            <w:tcW w:w="2268" w:type="dxa"/>
            <w:tcBorders>
              <w:top w:val="single" w:sz="4" w:space="0" w:color="auto"/>
              <w:left w:val="nil"/>
              <w:bottom w:val="single" w:sz="4" w:space="0" w:color="auto"/>
              <w:right w:val="single" w:sz="4" w:space="0" w:color="auto"/>
            </w:tcBorders>
            <w:vAlign w:val="center"/>
          </w:tcPr>
          <w:p w14:paraId="7874F27E" w14:textId="7102DDB5" w:rsidR="00BA570B" w:rsidRPr="0098187A" w:rsidRDefault="00D76297" w:rsidP="004E3DB6">
            <w:pPr>
              <w:jc w:val="center"/>
              <w:rPr>
                <w:rFonts w:eastAsia="Calibri"/>
                <w:b/>
                <w:bCs/>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987BFB0" w14:textId="77777777" w:rsidR="00BA570B" w:rsidRPr="0098187A" w:rsidRDefault="00BA570B"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27D19CC7" w14:textId="77777777" w:rsidR="00BA570B" w:rsidRPr="0098187A" w:rsidRDefault="00BA570B"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4FF7" w14:textId="77777777" w:rsidR="00BA570B" w:rsidRPr="0098187A" w:rsidRDefault="00BA570B" w:rsidP="004E3DB6">
            <w:pPr>
              <w:jc w:val="center"/>
              <w:rPr>
                <w:rFonts w:eastAsia="Calibri"/>
                <w:bCs/>
                <w:color w:val="000000" w:themeColor="text1"/>
                <w:sz w:val="22"/>
                <w:szCs w:val="22"/>
              </w:rPr>
            </w:pPr>
          </w:p>
        </w:tc>
      </w:tr>
      <w:tr w:rsidR="0098187A" w:rsidRPr="0098187A" w14:paraId="5C1E5691"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BF720" w14:textId="77777777" w:rsidR="000E3DA4" w:rsidRPr="0098187A" w:rsidRDefault="000E3DA4"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59D76E6E" w14:textId="77777777" w:rsidR="000E3DA4" w:rsidRPr="0098187A" w:rsidRDefault="000E3DA4" w:rsidP="00596D7E">
            <w:pPr>
              <w:contextualSpacing/>
              <w:rPr>
                <w:noProof/>
                <w:color w:val="000000" w:themeColor="text1"/>
                <w:sz w:val="22"/>
                <w:szCs w:val="22"/>
              </w:rPr>
            </w:pPr>
            <w:r w:rsidRPr="0098187A">
              <w:rPr>
                <w:noProof/>
                <w:color w:val="000000" w:themeColor="text1"/>
                <w:sz w:val="22"/>
                <w:szCs w:val="22"/>
              </w:rPr>
              <w:t>Kopnēs iepresēt uzgriežņus visā kopnes garumā NH2 vertikālo drošinātājslēdžu  uzstādīšanai.</w:t>
            </w:r>
          </w:p>
          <w:p w14:paraId="38B44B0D" w14:textId="4BE167CA" w:rsidR="000E3DA4" w:rsidRPr="0098187A" w:rsidRDefault="000E3DA4" w:rsidP="000E3DA4">
            <w:pPr>
              <w:ind w:left="502"/>
              <w:contextualSpacing/>
              <w:rPr>
                <w:noProof/>
                <w:color w:val="000000" w:themeColor="text1"/>
                <w:sz w:val="22"/>
                <w:szCs w:val="22"/>
              </w:rPr>
            </w:pPr>
            <w:r w:rsidRPr="0098187A">
              <w:rPr>
                <w:b/>
                <w:bCs/>
                <w:noProof/>
                <w:color w:val="000000" w:themeColor="text1"/>
                <w:sz w:val="22"/>
                <w:szCs w:val="22"/>
              </w:rPr>
              <w:t>Piezīme</w:t>
            </w:r>
            <w:r w:rsidRPr="0098187A">
              <w:rPr>
                <w:noProof/>
                <w:color w:val="000000" w:themeColor="text1"/>
                <w:sz w:val="22"/>
                <w:szCs w:val="22"/>
              </w:rPr>
              <w:t>: NH00 drošinātājslēdžus  montē uz adaptera . Uz adaptera montēt 2 gab. NH00 drošinātājslēdžu.;</w:t>
            </w:r>
          </w:p>
          <w:p w14:paraId="2F33C16D" w14:textId="77777777" w:rsidR="000E3DA4" w:rsidRPr="0098187A" w:rsidRDefault="000E3DA4" w:rsidP="00596D7E">
            <w:pPr>
              <w:ind w:left="502"/>
              <w:contextualSpacing/>
              <w:rPr>
                <w:noProof/>
                <w:color w:val="000000" w:themeColor="text1"/>
                <w:sz w:val="22"/>
                <w:szCs w:val="22"/>
              </w:rPr>
            </w:pPr>
          </w:p>
          <w:p w14:paraId="77B00A6F" w14:textId="77777777" w:rsidR="000E3DA4" w:rsidRPr="0098187A" w:rsidRDefault="000E3DA4" w:rsidP="00596D7E">
            <w:pPr>
              <w:contextualSpacing/>
              <w:rPr>
                <w:noProof/>
                <w:color w:val="000000" w:themeColor="text1"/>
                <w:sz w:val="22"/>
                <w:szCs w:val="22"/>
              </w:rPr>
            </w:pPr>
            <w:r w:rsidRPr="0098187A">
              <w:rPr>
                <w:noProof/>
                <w:color w:val="000000" w:themeColor="text1"/>
                <w:sz w:val="22"/>
                <w:szCs w:val="22"/>
              </w:rPr>
              <w:t xml:space="preserve">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 </w:t>
            </w:r>
          </w:p>
          <w:p w14:paraId="332C907D" w14:textId="77777777" w:rsidR="000E3DA4" w:rsidRPr="0098187A" w:rsidRDefault="000E3DA4" w:rsidP="000E3DA4">
            <w:pPr>
              <w:contextualSpacing/>
              <w:rPr>
                <w:rFonts w:eastAsiaTheme="minorHAnsi"/>
                <w:noProof/>
                <w:color w:val="000000" w:themeColor="text1"/>
                <w:sz w:val="22"/>
                <w:szCs w:val="22"/>
              </w:rPr>
            </w:pPr>
            <w:r w:rsidRPr="0098187A">
              <w:rPr>
                <w:rFonts w:eastAsiaTheme="minorHAnsi"/>
                <w:noProof/>
                <w:color w:val="000000" w:themeColor="text1"/>
                <w:sz w:val="22"/>
                <w:szCs w:val="22"/>
              </w:rPr>
              <w:t xml:space="preserve">Nuts for installation  the NH2 vertical fuse-switches shall be pressed along the entire length of the busbar .         </w:t>
            </w:r>
          </w:p>
          <w:p w14:paraId="41E6BCA7" w14:textId="2AB5E4AF" w:rsidR="000E3DA4" w:rsidRPr="0098187A" w:rsidRDefault="000E3DA4" w:rsidP="00596D7E">
            <w:pPr>
              <w:contextualSpacing/>
              <w:rPr>
                <w:noProof/>
                <w:color w:val="000000" w:themeColor="text1"/>
                <w:sz w:val="22"/>
                <w:szCs w:val="22"/>
              </w:rPr>
            </w:pPr>
            <w:r w:rsidRPr="0098187A">
              <w:rPr>
                <w:rFonts w:eastAsiaTheme="minorHAnsi"/>
                <w:noProof/>
                <w:color w:val="000000" w:themeColor="text1"/>
                <w:sz w:val="22"/>
                <w:szCs w:val="22"/>
              </w:rPr>
              <w:t xml:space="preserve">     </w:t>
            </w:r>
            <w:r w:rsidRPr="0098187A">
              <w:rPr>
                <w:rFonts w:eastAsiaTheme="minorHAnsi"/>
                <w:b/>
                <w:bCs/>
                <w:noProof/>
                <w:color w:val="000000" w:themeColor="text1"/>
                <w:sz w:val="22"/>
                <w:szCs w:val="22"/>
                <w:u w:val="single"/>
              </w:rPr>
              <w:t>Note:</w:t>
            </w:r>
            <w:r w:rsidRPr="0098187A">
              <w:rPr>
                <w:rFonts w:eastAsiaTheme="minorHAnsi"/>
                <w:noProof/>
                <w:color w:val="000000" w:themeColor="text1"/>
                <w:sz w:val="22"/>
                <w:szCs w:val="22"/>
              </w:rPr>
              <w:t xml:space="preserve"> NH00 fuse-switches will be installed  on the adapter.  2 pcs. NH00 fuse-switches  are installed on the adapter;</w:t>
            </w:r>
          </w:p>
          <w:p w14:paraId="4BE0223E" w14:textId="41E9FE39" w:rsidR="000E3DA4" w:rsidRPr="0098187A" w:rsidRDefault="000E3DA4" w:rsidP="00596D7E">
            <w:pPr>
              <w:contextualSpacing/>
              <w:rPr>
                <w:noProof/>
                <w:color w:val="000000" w:themeColor="text1"/>
                <w:sz w:val="22"/>
                <w:szCs w:val="22"/>
              </w:rPr>
            </w:pPr>
            <w:r w:rsidRPr="0098187A">
              <w:rPr>
                <w:rFonts w:eastAsiaTheme="minorHAnsi"/>
                <w:noProof/>
                <w:color w:val="000000" w:themeColor="text1"/>
                <w:sz w:val="22"/>
                <w:szCs w:val="22"/>
              </w:rPr>
              <w:t xml:space="preserve">Connection of the fuse-switch to busbars - </w:t>
            </w:r>
          </w:p>
          <w:p w14:paraId="5F244A95" w14:textId="70497C7C" w:rsidR="000E3DA4" w:rsidRPr="0098187A" w:rsidDel="00F171F1" w:rsidRDefault="000E3DA4" w:rsidP="000E3DA4">
            <w:pPr>
              <w:rPr>
                <w:b/>
                <w:bCs/>
                <w:color w:val="000000" w:themeColor="text1"/>
                <w:sz w:val="22"/>
                <w:szCs w:val="22"/>
              </w:rPr>
            </w:pPr>
            <w:r w:rsidRPr="0098187A">
              <w:rPr>
                <w:rFonts w:eastAsiaTheme="minorHAnsi"/>
                <w:noProof/>
                <w:color w:val="000000" w:themeColor="text1"/>
                <w:sz w:val="22"/>
                <w:szCs w:val="22"/>
              </w:rPr>
              <w:t>the connection device - "bolt/ washers/ nut"- shall provide a connection to ensure the required contact connection during the whole operation period without periodic maintenance taking into account the material change.</w:t>
            </w:r>
          </w:p>
        </w:tc>
        <w:tc>
          <w:tcPr>
            <w:tcW w:w="2268" w:type="dxa"/>
            <w:tcBorders>
              <w:top w:val="single" w:sz="4" w:space="0" w:color="auto"/>
              <w:left w:val="nil"/>
              <w:bottom w:val="single" w:sz="4" w:space="0" w:color="auto"/>
              <w:right w:val="single" w:sz="4" w:space="0" w:color="auto"/>
            </w:tcBorders>
            <w:vAlign w:val="center"/>
          </w:tcPr>
          <w:p w14:paraId="0E4E2CAB" w14:textId="77777777" w:rsidR="000E3DA4" w:rsidRPr="0098187A" w:rsidRDefault="000E3DA4" w:rsidP="004E3DB6">
            <w:pPr>
              <w:jc w:val="center"/>
              <w:rPr>
                <w:rFonts w:eastAsia="Calibri"/>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vAlign w:val="center"/>
          </w:tcPr>
          <w:p w14:paraId="68145D3B" w14:textId="77777777" w:rsidR="000E3DA4" w:rsidRPr="0098187A" w:rsidRDefault="000E3DA4"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0499AB7" w14:textId="77777777" w:rsidR="000E3DA4" w:rsidRPr="0098187A" w:rsidRDefault="000E3DA4"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491A" w14:textId="77777777" w:rsidR="000E3DA4" w:rsidRPr="0098187A" w:rsidRDefault="000E3DA4" w:rsidP="004E3DB6">
            <w:pPr>
              <w:jc w:val="center"/>
              <w:rPr>
                <w:rFonts w:eastAsia="Calibri"/>
                <w:bCs/>
                <w:color w:val="000000" w:themeColor="text1"/>
                <w:sz w:val="22"/>
                <w:szCs w:val="22"/>
              </w:rPr>
            </w:pPr>
          </w:p>
        </w:tc>
      </w:tr>
      <w:tr w:rsidR="0098187A" w:rsidRPr="0098187A" w14:paraId="59AB4F28"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3272" w14:textId="77777777" w:rsidR="00F171F1" w:rsidRPr="0098187A" w:rsidRDefault="00F171F1"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65817220" w14:textId="1D1B757B" w:rsidR="00F171F1" w:rsidRPr="0098187A" w:rsidRDefault="00F171F1" w:rsidP="00F171F1">
            <w:pPr>
              <w:rPr>
                <w:color w:val="000000" w:themeColor="text1"/>
                <w:sz w:val="22"/>
                <w:szCs w:val="22"/>
              </w:rPr>
            </w:pPr>
            <w:r w:rsidRPr="0098187A">
              <w:rPr>
                <w:b/>
                <w:bCs/>
                <w:color w:val="000000" w:themeColor="text1"/>
                <w:sz w:val="22"/>
                <w:szCs w:val="22"/>
              </w:rPr>
              <w:t>UK</w:t>
            </w:r>
            <w:r w:rsidRPr="0098187A">
              <w:rPr>
                <w:color w:val="000000" w:themeColor="text1"/>
                <w:sz w:val="22"/>
                <w:szCs w:val="22"/>
              </w:rPr>
              <w:t xml:space="preserve"> tipa sadalnēs kabeļu daļas aizpildījums sadalnēs atbilstoši principiālajām shēmām [</w:t>
            </w:r>
            <w:r w:rsidRPr="0098187A">
              <w:rPr>
                <w:b/>
                <w:bCs/>
                <w:color w:val="000000" w:themeColor="text1"/>
                <w:sz w:val="22"/>
                <w:szCs w:val="22"/>
              </w:rPr>
              <w:t>TS 3105.6xx v1 Pielikums Nr.1</w:t>
            </w:r>
            <w:r w:rsidRPr="0098187A">
              <w:rPr>
                <w:color w:val="000000" w:themeColor="text1"/>
                <w:sz w:val="22"/>
                <w:szCs w:val="22"/>
              </w:rPr>
              <w:t>]./</w:t>
            </w:r>
          </w:p>
          <w:p w14:paraId="11751C7A" w14:textId="080BED2E" w:rsidR="00F171F1" w:rsidRPr="0098187A" w:rsidRDefault="00F171F1" w:rsidP="004E3DB6">
            <w:pPr>
              <w:rPr>
                <w:color w:val="000000" w:themeColor="text1"/>
                <w:sz w:val="22"/>
                <w:szCs w:val="22"/>
              </w:rPr>
            </w:pPr>
            <w:r w:rsidRPr="0098187A">
              <w:rPr>
                <w:color w:val="000000" w:themeColor="text1"/>
                <w:sz w:val="22"/>
                <w:szCs w:val="22"/>
              </w:rPr>
              <w:t xml:space="preserve">The composition of the </w:t>
            </w:r>
            <w:r w:rsidRPr="0098187A">
              <w:rPr>
                <w:b/>
                <w:bCs/>
                <w:color w:val="000000" w:themeColor="text1"/>
                <w:sz w:val="22"/>
                <w:szCs w:val="22"/>
              </w:rPr>
              <w:t>UK</w:t>
            </w:r>
            <w:r w:rsidRPr="0098187A">
              <w:rPr>
                <w:color w:val="000000" w:themeColor="text1"/>
                <w:sz w:val="22"/>
                <w:szCs w:val="22"/>
              </w:rPr>
              <w:t xml:space="preserve"> type switchgears cable section in compliance with circuit diagrams [. </w:t>
            </w:r>
            <w:r w:rsidRPr="0098187A">
              <w:rPr>
                <w:b/>
                <w:bCs/>
                <w:color w:val="000000" w:themeColor="text1"/>
                <w:sz w:val="22"/>
                <w:szCs w:val="22"/>
              </w:rPr>
              <w:t>TS 3105.6xx v1 Annex No.1</w:t>
            </w:r>
            <w:r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4D23EB9" w14:textId="77777777" w:rsidR="00F171F1" w:rsidRPr="0098187A" w:rsidRDefault="00F171F1" w:rsidP="004E3DB6">
            <w:pPr>
              <w:jc w:val="center"/>
              <w:rPr>
                <w:rFonts w:eastAsia="Calibri"/>
                <w:color w:val="000000" w:themeColor="text1"/>
                <w:sz w:val="22"/>
                <w:szCs w:val="22"/>
              </w:rPr>
            </w:pPr>
          </w:p>
        </w:tc>
        <w:tc>
          <w:tcPr>
            <w:tcW w:w="2127" w:type="dxa"/>
            <w:tcBorders>
              <w:top w:val="single" w:sz="4" w:space="0" w:color="auto"/>
              <w:left w:val="nil"/>
              <w:bottom w:val="single" w:sz="4" w:space="0" w:color="auto"/>
              <w:right w:val="single" w:sz="4" w:space="0" w:color="auto"/>
            </w:tcBorders>
            <w:vAlign w:val="center"/>
          </w:tcPr>
          <w:p w14:paraId="20BD2736" w14:textId="77777777" w:rsidR="00F171F1" w:rsidRPr="0098187A" w:rsidRDefault="00F171F1"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395FA97" w14:textId="77777777" w:rsidR="00F171F1" w:rsidRPr="0098187A" w:rsidRDefault="00F171F1"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40A1" w14:textId="77777777" w:rsidR="00F171F1" w:rsidRPr="0098187A" w:rsidRDefault="00F171F1" w:rsidP="004E3DB6">
            <w:pPr>
              <w:jc w:val="center"/>
              <w:rPr>
                <w:rFonts w:eastAsia="Calibri"/>
                <w:bCs/>
                <w:color w:val="000000" w:themeColor="text1"/>
                <w:sz w:val="22"/>
                <w:szCs w:val="22"/>
              </w:rPr>
            </w:pPr>
          </w:p>
        </w:tc>
      </w:tr>
      <w:tr w:rsidR="0098187A" w:rsidRPr="0098187A" w14:paraId="3E811FA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0F1B7"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106DC999" w14:textId="2D676012" w:rsidR="00572BEB" w:rsidRPr="0098187A" w:rsidRDefault="004E3DB6" w:rsidP="004E3DB6">
            <w:pPr>
              <w:rPr>
                <w:color w:val="000000" w:themeColor="text1"/>
                <w:sz w:val="22"/>
                <w:szCs w:val="22"/>
              </w:rPr>
            </w:pPr>
            <w:r w:rsidRPr="0098187A">
              <w:rPr>
                <w:color w:val="000000" w:themeColor="text1"/>
                <w:sz w:val="22"/>
                <w:szCs w:val="22"/>
              </w:rPr>
              <w:t>UK tipa sadalnēs kabeļu daļas korpuss tiek komplektētas ar NH00,  NH2</w:t>
            </w:r>
            <w:r w:rsidR="00144EBF" w:rsidRPr="0098187A">
              <w:rPr>
                <w:color w:val="000000" w:themeColor="text1"/>
                <w:sz w:val="22"/>
                <w:szCs w:val="22"/>
              </w:rPr>
              <w:t>,</w:t>
            </w:r>
            <w:r w:rsidR="00BC5154">
              <w:rPr>
                <w:color w:val="000000" w:themeColor="text1"/>
                <w:sz w:val="22"/>
                <w:szCs w:val="22"/>
              </w:rPr>
              <w:t xml:space="preserve"> </w:t>
            </w:r>
            <w:r w:rsidRPr="0098187A">
              <w:rPr>
                <w:color w:val="000000" w:themeColor="text1"/>
                <w:sz w:val="22"/>
                <w:szCs w:val="22"/>
              </w:rPr>
              <w:t xml:space="preserve">NH3 vertikālajiem drošinātājslēdžiem  ar iebūvētām „V” veida spailēm, Al sm (daudzdzīslu sektora) tipa kabeļu pievienošanai. Vertikālo drošinātājslēdžu tehniskās prasības noteiktas  tehniskajā specifikācijā </w:t>
            </w:r>
            <w:r w:rsidRPr="0098187A">
              <w:rPr>
                <w:b/>
                <w:bCs/>
                <w:color w:val="000000" w:themeColor="text1"/>
                <w:sz w:val="22"/>
                <w:szCs w:val="22"/>
              </w:rPr>
              <w:t>TS 3004.0xx v1</w:t>
            </w:r>
            <w:r w:rsidRPr="0098187A">
              <w:rPr>
                <w:color w:val="000000" w:themeColor="text1"/>
                <w:sz w:val="22"/>
                <w:szCs w:val="22"/>
              </w:rPr>
              <w:t xml:space="preserve">. Drošinātājslēdžu vietas (sadalnē) sanumurēt no kreisās uz labo pusi./ </w:t>
            </w:r>
          </w:p>
          <w:p w14:paraId="6E65BD70" w14:textId="0853C308" w:rsidR="004E3DB6" w:rsidRPr="0098187A" w:rsidRDefault="004E3DB6" w:rsidP="004E3DB6">
            <w:pPr>
              <w:rPr>
                <w:color w:val="000000" w:themeColor="text1"/>
                <w:sz w:val="22"/>
                <w:szCs w:val="22"/>
              </w:rPr>
            </w:pPr>
            <w:r w:rsidRPr="0098187A">
              <w:rPr>
                <w:color w:val="000000" w:themeColor="text1"/>
                <w:sz w:val="22"/>
                <w:szCs w:val="22"/>
              </w:rPr>
              <w:t xml:space="preserve">In the UK type housing composition of the cable part in switchgear is assembled with NH00,  NH2 un NH3 vertical fuse-switches with built-in V type terminals for connecting Al sm (multi-conductor sector) type cables. </w:t>
            </w:r>
            <w:r w:rsidRPr="0098187A">
              <w:rPr>
                <w:bCs/>
                <w:color w:val="000000" w:themeColor="text1"/>
                <w:sz w:val="22"/>
                <w:szCs w:val="22"/>
                <w:lang w:eastAsia="lv-LV"/>
              </w:rPr>
              <w:t xml:space="preserve">The requirenents of </w:t>
            </w:r>
            <w:r w:rsidRPr="0098187A">
              <w:rPr>
                <w:color w:val="000000" w:themeColor="text1"/>
                <w:sz w:val="22"/>
                <w:szCs w:val="22"/>
              </w:rPr>
              <w:t xml:space="preserve">vertical fuse-switches set out in specification </w:t>
            </w:r>
            <w:r w:rsidRPr="0098187A">
              <w:rPr>
                <w:b/>
                <w:bCs/>
                <w:color w:val="000000" w:themeColor="text1"/>
                <w:sz w:val="22"/>
                <w:szCs w:val="22"/>
              </w:rPr>
              <w:t>TS_3004.0xx_v1</w:t>
            </w:r>
            <w:r w:rsidRPr="0098187A">
              <w:rPr>
                <w:color w:val="000000" w:themeColor="text1"/>
                <w:sz w:val="22"/>
                <w:szCs w:val="22"/>
              </w:rPr>
              <w:t xml:space="preserve"> Vertical fuse_switch. Places of fuse-switches (in the switchgear) shall be numbered from left to right</w:t>
            </w:r>
            <w:r w:rsidR="00E142B6"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50216839" w14:textId="77777777" w:rsidR="004E3DB6" w:rsidRPr="0098187A" w:rsidRDefault="004E3DB6" w:rsidP="004E3DB6">
            <w:pPr>
              <w:jc w:val="center"/>
              <w:rPr>
                <w:rFonts w:eastAsia="Calibri"/>
                <w:color w:val="000000" w:themeColor="text1"/>
                <w:sz w:val="22"/>
                <w:szCs w:val="22"/>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CA83A56"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4CD2B0BC"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2FEAD" w14:textId="77777777" w:rsidR="004E3DB6" w:rsidRPr="0098187A" w:rsidRDefault="004E3DB6" w:rsidP="004E3DB6">
            <w:pPr>
              <w:jc w:val="center"/>
              <w:rPr>
                <w:rFonts w:eastAsia="Calibri"/>
                <w:bCs/>
                <w:color w:val="000000" w:themeColor="text1"/>
                <w:sz w:val="22"/>
                <w:szCs w:val="22"/>
              </w:rPr>
            </w:pPr>
          </w:p>
        </w:tc>
      </w:tr>
      <w:tr w:rsidR="0098187A" w:rsidRPr="0098187A" w14:paraId="62661AE9"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4D276" w14:textId="77777777" w:rsidR="00A03C7F" w:rsidRPr="0098187A" w:rsidRDefault="00A03C7F"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1513953D" w14:textId="77777777" w:rsidR="00CB1F7F" w:rsidRPr="0098187A" w:rsidRDefault="00CB1F7F" w:rsidP="00CB1F7F">
            <w:pPr>
              <w:rPr>
                <w:noProof/>
                <w:color w:val="000000" w:themeColor="text1"/>
                <w:sz w:val="22"/>
                <w:szCs w:val="22"/>
              </w:rPr>
            </w:pPr>
            <w:r w:rsidRPr="0098187A">
              <w:rPr>
                <w:b/>
                <w:bCs/>
                <w:noProof/>
                <w:color w:val="000000" w:themeColor="text1"/>
                <w:sz w:val="22"/>
                <w:szCs w:val="22"/>
              </w:rPr>
              <w:t xml:space="preserve">UKh </w:t>
            </w:r>
            <w:r w:rsidRPr="0098187A">
              <w:rPr>
                <w:noProof/>
                <w:color w:val="000000" w:themeColor="text1"/>
                <w:sz w:val="22"/>
                <w:szCs w:val="22"/>
              </w:rPr>
              <w:t>tipa sadalnēs kabeļu sekcijā  montē 60 mm kopņu sistēmu.</w:t>
            </w:r>
          </w:p>
          <w:p w14:paraId="6A5275C9" w14:textId="0376CF10" w:rsidR="00A03C7F" w:rsidRPr="0098187A" w:rsidRDefault="00CB1F7F" w:rsidP="00596D7E">
            <w:pPr>
              <w:pStyle w:val="ListParagraph"/>
              <w:numPr>
                <w:ilvl w:val="0"/>
                <w:numId w:val="35"/>
              </w:numPr>
              <w:rPr>
                <w:rFonts w:cs="Times New Roman"/>
                <w:color w:val="000000" w:themeColor="text1"/>
                <w:sz w:val="22"/>
              </w:rPr>
            </w:pPr>
            <w:r w:rsidRPr="0098187A">
              <w:rPr>
                <w:rFonts w:cs="Times New Roman"/>
                <w:color w:val="000000" w:themeColor="text1"/>
                <w:sz w:val="22"/>
              </w:rPr>
              <w:t xml:space="preserve">  </w:t>
            </w:r>
            <w:r w:rsidR="00A03C7F" w:rsidRPr="0098187A">
              <w:rPr>
                <w:rFonts w:cs="Times New Roman"/>
                <w:color w:val="000000" w:themeColor="text1"/>
                <w:sz w:val="22"/>
              </w:rPr>
              <w:t xml:space="preserve">Al kopnes izmērs – 30x10 (mm). </w:t>
            </w:r>
          </w:p>
          <w:p w14:paraId="787D998D"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Al kopnes izgatavotas no AW6101 markas alumīnija ar rūdījuma pakāpi T6, saskaņa ar EN 573-3 vai evivalents.</w:t>
            </w:r>
          </w:p>
          <w:p w14:paraId="0578A7E5"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 xml:space="preserve">Cu kopnes izmērs – 30x5 (mm). </w:t>
            </w:r>
            <w:r w:rsidRPr="0098187A">
              <w:rPr>
                <w:rFonts w:cs="Times New Roman"/>
                <w:color w:val="000000" w:themeColor="text1"/>
                <w:sz w:val="22"/>
              </w:rPr>
              <w:t xml:space="preserve"> </w:t>
            </w:r>
          </w:p>
          <w:p w14:paraId="00CD9E70"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Cu kopnes izgatavotas no CW004A markas vara ar cietību (Cu-ETP) 200-250 N/mm</w:t>
            </w:r>
            <w:r w:rsidRPr="0098187A">
              <w:rPr>
                <w:rFonts w:eastAsia="Times New Roman" w:cs="Times New Roman"/>
                <w:color w:val="000000" w:themeColor="text1"/>
                <w:sz w:val="22"/>
                <w:vertAlign w:val="superscript"/>
              </w:rPr>
              <w:t>2</w:t>
            </w:r>
            <w:r w:rsidRPr="0098187A">
              <w:rPr>
                <w:rFonts w:eastAsia="Times New Roman" w:cs="Times New Roman"/>
                <w:color w:val="000000" w:themeColor="text1"/>
                <w:sz w:val="22"/>
              </w:rPr>
              <w:t>, saskaņa ar EN 1652 vai evivalents./</w:t>
            </w:r>
          </w:p>
          <w:p w14:paraId="6B43E289" w14:textId="18974CCB" w:rsidR="00A03C7F" w:rsidRPr="0098187A" w:rsidRDefault="00CB1F7F" w:rsidP="00596D7E">
            <w:pPr>
              <w:rPr>
                <w:color w:val="000000" w:themeColor="text1"/>
                <w:sz w:val="22"/>
                <w:szCs w:val="22"/>
              </w:rPr>
            </w:pPr>
            <w:r w:rsidRPr="0098187A">
              <w:rPr>
                <w:color w:val="000000" w:themeColor="text1"/>
                <w:sz w:val="22"/>
                <w:szCs w:val="22"/>
              </w:rPr>
              <w:t xml:space="preserve">A 60 mm busbar system with Al or Cu busbars is mounted in the cable cection of the </w:t>
            </w:r>
            <w:r w:rsidRPr="0098187A">
              <w:rPr>
                <w:b/>
                <w:bCs/>
                <w:color w:val="000000" w:themeColor="text1"/>
                <w:sz w:val="22"/>
                <w:szCs w:val="22"/>
              </w:rPr>
              <w:t>UKh</w:t>
            </w:r>
            <w:r w:rsidRPr="0098187A">
              <w:rPr>
                <w:color w:val="000000" w:themeColor="text1"/>
                <w:sz w:val="22"/>
                <w:szCs w:val="22"/>
              </w:rPr>
              <w:t xml:space="preserve"> swichgear.</w:t>
            </w:r>
          </w:p>
          <w:p w14:paraId="26569649"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cs="Times New Roman"/>
                <w:color w:val="000000" w:themeColor="text1"/>
                <w:sz w:val="22"/>
              </w:rPr>
              <w:t xml:space="preserve">Al busbar size </w:t>
            </w:r>
            <w:r w:rsidRPr="0098187A">
              <w:rPr>
                <w:rFonts w:eastAsia="Times New Roman" w:cs="Times New Roman"/>
                <w:color w:val="000000" w:themeColor="text1"/>
                <w:sz w:val="22"/>
              </w:rPr>
              <w:t>30x10 (mm).</w:t>
            </w:r>
          </w:p>
          <w:p w14:paraId="62D03EEA" w14:textId="77777777"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Al busbar made of AW6101 aluminium brand with tensile strength T6, according to EN 573-3 or equivalent.</w:t>
            </w:r>
          </w:p>
          <w:p w14:paraId="6A0A9363" w14:textId="4161E26D" w:rsidR="00A03C7F" w:rsidRPr="0098187A" w:rsidRDefault="00A03C7F" w:rsidP="00A03C7F">
            <w:pPr>
              <w:pStyle w:val="ListParagraph"/>
              <w:numPr>
                <w:ilvl w:val="0"/>
                <w:numId w:val="35"/>
              </w:numPr>
              <w:spacing w:after="0" w:line="240" w:lineRule="auto"/>
              <w:rPr>
                <w:rFonts w:eastAsia="Times New Roman" w:cs="Times New Roman"/>
                <w:color w:val="000000" w:themeColor="text1"/>
                <w:sz w:val="22"/>
              </w:rPr>
            </w:pPr>
            <w:r w:rsidRPr="0098187A">
              <w:rPr>
                <w:rFonts w:eastAsia="Times New Roman" w:cs="Times New Roman"/>
                <w:color w:val="000000" w:themeColor="text1"/>
                <w:sz w:val="22"/>
              </w:rPr>
              <w:t xml:space="preserve">Cu </w:t>
            </w:r>
            <w:r w:rsidRPr="0098187A">
              <w:rPr>
                <w:rFonts w:cs="Times New Roman"/>
                <w:color w:val="000000" w:themeColor="text1"/>
                <w:sz w:val="22"/>
              </w:rPr>
              <w:t xml:space="preserve">busbar size </w:t>
            </w:r>
            <w:r w:rsidRPr="0098187A">
              <w:rPr>
                <w:rFonts w:eastAsia="Times New Roman" w:cs="Times New Roman"/>
                <w:color w:val="000000" w:themeColor="text1"/>
                <w:sz w:val="22"/>
              </w:rPr>
              <w:t xml:space="preserve">– 30x5 (mm). </w:t>
            </w:r>
            <w:r w:rsidRPr="0098187A">
              <w:rPr>
                <w:rFonts w:cs="Times New Roman"/>
                <w:color w:val="000000" w:themeColor="text1"/>
                <w:sz w:val="22"/>
              </w:rPr>
              <w:t xml:space="preserve"> </w:t>
            </w:r>
          </w:p>
          <w:p w14:paraId="0BBADDA6" w14:textId="72462AE9" w:rsidR="00A03C7F" w:rsidRPr="0098187A" w:rsidRDefault="00A03C7F" w:rsidP="00A03C7F">
            <w:pPr>
              <w:rPr>
                <w:color w:val="000000" w:themeColor="text1"/>
                <w:sz w:val="22"/>
                <w:szCs w:val="22"/>
              </w:rPr>
            </w:pPr>
            <w:r w:rsidRPr="0098187A">
              <w:rPr>
                <w:color w:val="000000" w:themeColor="text1"/>
                <w:sz w:val="22"/>
                <w:szCs w:val="22"/>
              </w:rPr>
              <w:t>Cu busbar made of CW004A brand with tensile strength (Cu-ETP) 200-250 N/mm</w:t>
            </w:r>
            <w:r w:rsidRPr="0098187A">
              <w:rPr>
                <w:color w:val="000000" w:themeColor="text1"/>
                <w:sz w:val="22"/>
                <w:szCs w:val="22"/>
                <w:vertAlign w:val="superscript"/>
              </w:rPr>
              <w:t>2</w:t>
            </w:r>
            <w:r w:rsidRPr="0098187A">
              <w:rPr>
                <w:color w:val="000000" w:themeColor="text1"/>
                <w:sz w:val="22"/>
                <w:szCs w:val="22"/>
              </w:rPr>
              <w:t>, according to EN 1652 or equivalent.</w:t>
            </w:r>
          </w:p>
        </w:tc>
        <w:tc>
          <w:tcPr>
            <w:tcW w:w="2268" w:type="dxa"/>
            <w:tcBorders>
              <w:top w:val="single" w:sz="4" w:space="0" w:color="auto"/>
              <w:left w:val="nil"/>
              <w:bottom w:val="single" w:sz="4" w:space="0" w:color="auto"/>
              <w:right w:val="single" w:sz="4" w:space="0" w:color="auto"/>
            </w:tcBorders>
            <w:vAlign w:val="center"/>
          </w:tcPr>
          <w:p w14:paraId="1AD5E88C" w14:textId="77777777" w:rsidR="00A03C7F" w:rsidRPr="0098187A" w:rsidRDefault="00A03C7F" w:rsidP="004E3DB6">
            <w:pPr>
              <w:jc w:val="center"/>
              <w:rPr>
                <w:rFonts w:eastAsia="Calibri"/>
                <w:color w:val="000000" w:themeColor="text1"/>
                <w:sz w:val="22"/>
                <w:szCs w:val="22"/>
                <w:lang w:val="en-US"/>
              </w:rPr>
            </w:pPr>
          </w:p>
        </w:tc>
        <w:tc>
          <w:tcPr>
            <w:tcW w:w="2127" w:type="dxa"/>
            <w:tcBorders>
              <w:top w:val="single" w:sz="4" w:space="0" w:color="auto"/>
              <w:left w:val="nil"/>
              <w:bottom w:val="single" w:sz="4" w:space="0" w:color="auto"/>
              <w:right w:val="single" w:sz="4" w:space="0" w:color="auto"/>
            </w:tcBorders>
            <w:vAlign w:val="center"/>
          </w:tcPr>
          <w:p w14:paraId="1B470207" w14:textId="77777777" w:rsidR="00A03C7F" w:rsidRPr="0098187A" w:rsidRDefault="00A03C7F"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0E257EBE" w14:textId="77777777" w:rsidR="00A03C7F" w:rsidRPr="0098187A" w:rsidRDefault="00A03C7F"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BFB57" w14:textId="77777777" w:rsidR="00A03C7F" w:rsidRPr="0098187A" w:rsidRDefault="00A03C7F" w:rsidP="004E3DB6">
            <w:pPr>
              <w:jc w:val="center"/>
              <w:rPr>
                <w:rFonts w:eastAsia="Calibri"/>
                <w:bCs/>
                <w:color w:val="000000" w:themeColor="text1"/>
                <w:sz w:val="22"/>
                <w:szCs w:val="22"/>
              </w:rPr>
            </w:pPr>
          </w:p>
        </w:tc>
      </w:tr>
      <w:tr w:rsidR="0098187A" w:rsidRPr="0098187A" w14:paraId="61075EB5"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7CCE3"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EC5127C" w14:textId="3E373D6D" w:rsidR="004E3DB6" w:rsidRPr="0098187A" w:rsidRDefault="000E3DA4" w:rsidP="004E3DB6">
            <w:pPr>
              <w:rPr>
                <w:color w:val="000000" w:themeColor="text1"/>
                <w:sz w:val="22"/>
                <w:szCs w:val="22"/>
              </w:rPr>
            </w:pPr>
            <w:r w:rsidRPr="0098187A">
              <w:rPr>
                <w:color w:val="000000" w:themeColor="text1"/>
                <w:sz w:val="22"/>
                <w:szCs w:val="22"/>
              </w:rPr>
              <w:t xml:space="preserve">UKh kabeļu sekcija </w:t>
            </w:r>
            <w:r w:rsidR="004E3DB6" w:rsidRPr="0098187A">
              <w:rPr>
                <w:color w:val="000000" w:themeColor="text1"/>
                <w:sz w:val="22"/>
                <w:szCs w:val="22"/>
              </w:rPr>
              <w:t>tiek komplektēt</w:t>
            </w:r>
            <w:r w:rsidRPr="0098187A">
              <w:rPr>
                <w:color w:val="000000" w:themeColor="text1"/>
                <w:sz w:val="22"/>
                <w:szCs w:val="22"/>
              </w:rPr>
              <w:t>a</w:t>
            </w:r>
            <w:r w:rsidR="004E3DB6" w:rsidRPr="0098187A">
              <w:rPr>
                <w:color w:val="000000" w:themeColor="text1"/>
                <w:sz w:val="22"/>
                <w:szCs w:val="22"/>
              </w:rPr>
              <w:t xml:space="preserve"> ar NH00  un NH2 horizontāl</w:t>
            </w:r>
            <w:r w:rsidR="001C1124" w:rsidRPr="0098187A">
              <w:rPr>
                <w:color w:val="000000" w:themeColor="text1"/>
                <w:sz w:val="22"/>
                <w:szCs w:val="22"/>
              </w:rPr>
              <w:t>aj</w:t>
            </w:r>
            <w:r w:rsidR="004E3DB6" w:rsidRPr="0098187A">
              <w:rPr>
                <w:color w:val="000000" w:themeColor="text1"/>
                <w:sz w:val="22"/>
                <w:szCs w:val="22"/>
              </w:rPr>
              <w:t>iem drošinātājslēdžiem, Al sm (daudzdzīslu sektora) tipa kabeļu pievienošanai</w:t>
            </w:r>
            <w:r w:rsidR="00E142B6" w:rsidRPr="0098187A">
              <w:rPr>
                <w:color w:val="000000" w:themeColor="text1"/>
                <w:sz w:val="22"/>
                <w:szCs w:val="22"/>
              </w:rPr>
              <w:t>.</w:t>
            </w:r>
          </w:p>
          <w:p w14:paraId="3962E70E" w14:textId="6CA5C02E" w:rsidR="004E3DB6" w:rsidRPr="0098187A" w:rsidRDefault="004E3DB6" w:rsidP="004E3DB6">
            <w:pPr>
              <w:rPr>
                <w:color w:val="000000" w:themeColor="text1"/>
                <w:sz w:val="22"/>
                <w:szCs w:val="22"/>
              </w:rPr>
            </w:pPr>
            <w:r w:rsidRPr="0098187A">
              <w:rPr>
                <w:color w:val="000000" w:themeColor="text1"/>
                <w:sz w:val="22"/>
                <w:szCs w:val="22"/>
              </w:rPr>
              <w:t>Drošinātājslēdža savienojums ar kopnēm – āķveida pievienojums</w:t>
            </w:r>
            <w:r w:rsidR="00E142B6" w:rsidRPr="0098187A">
              <w:rPr>
                <w:color w:val="000000" w:themeColor="text1"/>
                <w:sz w:val="22"/>
                <w:szCs w:val="22"/>
              </w:rPr>
              <w:t>.</w:t>
            </w:r>
            <w:r w:rsidRPr="0098187A">
              <w:rPr>
                <w:color w:val="000000" w:themeColor="text1"/>
                <w:sz w:val="22"/>
                <w:szCs w:val="22"/>
              </w:rPr>
              <w:t xml:space="preserve">/ </w:t>
            </w:r>
          </w:p>
          <w:p w14:paraId="2246CCEB" w14:textId="5B746160" w:rsidR="004E3DB6" w:rsidRPr="0098187A" w:rsidRDefault="004E3DB6" w:rsidP="004E3DB6">
            <w:pPr>
              <w:rPr>
                <w:color w:val="000000" w:themeColor="text1"/>
                <w:sz w:val="22"/>
                <w:szCs w:val="22"/>
              </w:rPr>
            </w:pPr>
            <w:r w:rsidRPr="0098187A">
              <w:rPr>
                <w:color w:val="000000" w:themeColor="text1"/>
                <w:sz w:val="22"/>
                <w:szCs w:val="22"/>
              </w:rPr>
              <w:t xml:space="preserve">Horizontālo drošinātājslēdžu tehniskās prasības noteiktas  tehniskajā specifikācijā </w:t>
            </w:r>
            <w:r w:rsidRPr="0098187A">
              <w:rPr>
                <w:b/>
                <w:bCs/>
                <w:color w:val="000000" w:themeColor="text1"/>
                <w:sz w:val="22"/>
                <w:szCs w:val="22"/>
              </w:rPr>
              <w:t>TS 3006.6xx v1</w:t>
            </w:r>
            <w:r w:rsidR="000E3DA4" w:rsidRPr="0098187A">
              <w:rPr>
                <w:color w:val="000000" w:themeColor="text1"/>
                <w:sz w:val="22"/>
                <w:szCs w:val="22"/>
              </w:rPr>
              <w:t>, vai ekvivalents</w:t>
            </w:r>
            <w:r w:rsidR="00E142B6" w:rsidRPr="0098187A">
              <w:rPr>
                <w:color w:val="000000" w:themeColor="text1"/>
                <w:sz w:val="22"/>
                <w:szCs w:val="22"/>
              </w:rPr>
              <w:t>.</w:t>
            </w:r>
          </w:p>
          <w:p w14:paraId="789C9B33" w14:textId="5D41811B" w:rsidR="004E3DB6" w:rsidRPr="0098187A" w:rsidRDefault="004E3DB6" w:rsidP="004E3DB6">
            <w:pPr>
              <w:rPr>
                <w:color w:val="000000" w:themeColor="text1"/>
                <w:sz w:val="22"/>
                <w:szCs w:val="22"/>
              </w:rPr>
            </w:pPr>
            <w:r w:rsidRPr="0098187A">
              <w:rPr>
                <w:rFonts w:eastAsiaTheme="minorHAnsi"/>
                <w:noProof/>
                <w:color w:val="000000" w:themeColor="text1"/>
                <w:sz w:val="22"/>
                <w:szCs w:val="22"/>
              </w:rPr>
              <w:t xml:space="preserve">In the </w:t>
            </w:r>
            <w:r w:rsidRPr="0098187A">
              <w:rPr>
                <w:rFonts w:eastAsiaTheme="minorHAnsi"/>
                <w:b/>
                <w:bCs/>
                <w:noProof/>
                <w:color w:val="000000" w:themeColor="text1"/>
                <w:sz w:val="22"/>
                <w:szCs w:val="22"/>
              </w:rPr>
              <w:t>UKh</w:t>
            </w:r>
            <w:r w:rsidRPr="0098187A">
              <w:rPr>
                <w:rFonts w:eastAsiaTheme="minorHAnsi"/>
                <w:noProof/>
                <w:color w:val="000000" w:themeColor="text1"/>
                <w:sz w:val="22"/>
                <w:szCs w:val="22"/>
              </w:rPr>
              <w:t xml:space="preserve"> type switchgears</w:t>
            </w:r>
            <w:r w:rsidR="000E3DA4" w:rsidRPr="0098187A">
              <w:rPr>
                <w:rFonts w:eastAsiaTheme="minorHAnsi"/>
                <w:noProof/>
                <w:color w:val="000000" w:themeColor="text1"/>
                <w:sz w:val="22"/>
                <w:szCs w:val="22"/>
              </w:rPr>
              <w:t xml:space="preserve"> cable section </w:t>
            </w:r>
            <w:r w:rsidRPr="0098187A">
              <w:rPr>
                <w:rFonts w:eastAsiaTheme="minorHAnsi"/>
                <w:noProof/>
                <w:color w:val="000000" w:themeColor="text1"/>
                <w:sz w:val="22"/>
                <w:szCs w:val="22"/>
              </w:rPr>
              <w:t xml:space="preserve"> shall be installed </w:t>
            </w:r>
            <w:r w:rsidR="000E3DA4" w:rsidRPr="0098187A">
              <w:rPr>
                <w:rFonts w:eastAsiaTheme="minorHAnsi"/>
                <w:noProof/>
                <w:color w:val="000000" w:themeColor="text1"/>
                <w:sz w:val="22"/>
                <w:szCs w:val="22"/>
              </w:rPr>
              <w:t xml:space="preserve">60 mm busbar system </w:t>
            </w:r>
            <w:r w:rsidRPr="0098187A">
              <w:rPr>
                <w:rFonts w:eastAsiaTheme="minorHAnsi"/>
                <w:noProof/>
                <w:color w:val="000000" w:themeColor="text1"/>
                <w:sz w:val="22"/>
                <w:szCs w:val="22"/>
              </w:rPr>
              <w:t xml:space="preserve">. </w:t>
            </w:r>
            <w:r w:rsidRPr="0098187A">
              <w:rPr>
                <w:color w:val="000000" w:themeColor="text1"/>
                <w:sz w:val="22"/>
                <w:szCs w:val="22"/>
              </w:rPr>
              <w:t>The housing is assembled with NH00 and NH2 horizontal fuse -switches for connecting Al sm (multi-conductor sector) type cables</w:t>
            </w:r>
            <w:r w:rsidR="00E142B6" w:rsidRPr="0098187A">
              <w:rPr>
                <w:color w:val="000000" w:themeColor="text1"/>
                <w:sz w:val="22"/>
                <w:szCs w:val="22"/>
              </w:rPr>
              <w:t>.</w:t>
            </w:r>
          </w:p>
          <w:p w14:paraId="2AFADF80" w14:textId="18C437C3" w:rsidR="004E3DB6" w:rsidRPr="0098187A" w:rsidRDefault="004E3DB6" w:rsidP="004E3DB6">
            <w:pPr>
              <w:numPr>
                <w:ilvl w:val="0"/>
                <w:numId w:val="7"/>
              </w:numPr>
              <w:contextualSpacing/>
              <w:rPr>
                <w:rFonts w:eastAsiaTheme="minorHAnsi"/>
                <w:bCs/>
                <w:noProof/>
                <w:color w:val="000000" w:themeColor="text1"/>
                <w:sz w:val="22"/>
                <w:szCs w:val="22"/>
                <w:lang w:eastAsia="lv-LV"/>
              </w:rPr>
            </w:pPr>
            <w:r w:rsidRPr="0098187A">
              <w:rPr>
                <w:rFonts w:eastAsiaTheme="minorHAnsi"/>
                <w:noProof/>
                <w:color w:val="000000" w:themeColor="text1"/>
                <w:sz w:val="22"/>
                <w:szCs w:val="22"/>
              </w:rPr>
              <w:t>Connection of the fuse-switch with busbars - hook type connection</w:t>
            </w:r>
            <w:r w:rsidR="00E142B6" w:rsidRPr="0098187A">
              <w:rPr>
                <w:rFonts w:eastAsiaTheme="minorHAnsi"/>
                <w:noProof/>
                <w:color w:val="000000" w:themeColor="text1"/>
                <w:sz w:val="22"/>
                <w:szCs w:val="22"/>
              </w:rPr>
              <w:t>.</w:t>
            </w:r>
          </w:p>
          <w:p w14:paraId="755D0198" w14:textId="55EE55F7" w:rsidR="004E3DB6" w:rsidRPr="0098187A" w:rsidRDefault="004E3DB6" w:rsidP="004E3DB6">
            <w:pPr>
              <w:numPr>
                <w:ilvl w:val="0"/>
                <w:numId w:val="7"/>
              </w:numPr>
              <w:contextualSpacing/>
              <w:rPr>
                <w:rFonts w:eastAsiaTheme="minorHAnsi"/>
                <w:bCs/>
                <w:noProof/>
                <w:color w:val="000000" w:themeColor="text1"/>
                <w:sz w:val="22"/>
                <w:szCs w:val="22"/>
                <w:lang w:eastAsia="lv-LV"/>
              </w:rPr>
            </w:pPr>
            <w:r w:rsidRPr="0098187A">
              <w:rPr>
                <w:rFonts w:eastAsiaTheme="minorHAnsi"/>
                <w:bCs/>
                <w:noProof/>
                <w:color w:val="000000" w:themeColor="text1"/>
                <w:sz w:val="22"/>
                <w:szCs w:val="22"/>
                <w:lang w:eastAsia="lv-LV"/>
              </w:rPr>
              <w:t xml:space="preserve">The requirenents of </w:t>
            </w:r>
            <w:r w:rsidRPr="0098187A">
              <w:rPr>
                <w:rFonts w:eastAsiaTheme="minorHAnsi"/>
                <w:noProof/>
                <w:color w:val="000000" w:themeColor="text1"/>
                <w:sz w:val="22"/>
                <w:szCs w:val="22"/>
              </w:rPr>
              <w:t xml:space="preserve">horizontaal fuse-switches set out in specification            </w:t>
            </w:r>
            <w:r w:rsidRPr="0098187A">
              <w:rPr>
                <w:rFonts w:eastAsiaTheme="minorHAnsi"/>
                <w:b/>
                <w:bCs/>
                <w:noProof/>
                <w:color w:val="000000" w:themeColor="text1"/>
                <w:sz w:val="22"/>
                <w:szCs w:val="22"/>
              </w:rPr>
              <w:t>TS 3006.6xx v1</w:t>
            </w:r>
            <w:r w:rsidR="000E3DA4" w:rsidRPr="0098187A">
              <w:rPr>
                <w:rFonts w:eastAsiaTheme="minorHAnsi"/>
                <w:b/>
                <w:bCs/>
                <w:noProof/>
                <w:color w:val="000000" w:themeColor="text1"/>
                <w:sz w:val="22"/>
                <w:szCs w:val="22"/>
              </w:rPr>
              <w:t xml:space="preserve">, </w:t>
            </w:r>
            <w:r w:rsidR="000E3DA4" w:rsidRPr="0098187A">
              <w:rPr>
                <w:rFonts w:eastAsiaTheme="minorHAnsi"/>
                <w:noProof/>
                <w:color w:val="000000" w:themeColor="text1"/>
                <w:sz w:val="22"/>
                <w:szCs w:val="22"/>
              </w:rPr>
              <w:t>or equivalent.</w:t>
            </w:r>
          </w:p>
        </w:tc>
        <w:tc>
          <w:tcPr>
            <w:tcW w:w="2268" w:type="dxa"/>
            <w:tcBorders>
              <w:top w:val="single" w:sz="4" w:space="0" w:color="auto"/>
              <w:left w:val="nil"/>
              <w:bottom w:val="single" w:sz="4" w:space="0" w:color="auto"/>
              <w:right w:val="single" w:sz="4" w:space="0" w:color="auto"/>
            </w:tcBorders>
            <w:vAlign w:val="center"/>
          </w:tcPr>
          <w:p w14:paraId="0C132B18"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668E965"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1CEB1F1"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33C2" w14:textId="77777777" w:rsidR="004E3DB6" w:rsidRPr="0098187A" w:rsidRDefault="004E3DB6" w:rsidP="004E3DB6">
            <w:pPr>
              <w:jc w:val="center"/>
              <w:rPr>
                <w:rFonts w:eastAsia="Calibri"/>
                <w:bCs/>
                <w:color w:val="000000" w:themeColor="text1"/>
                <w:sz w:val="22"/>
                <w:szCs w:val="22"/>
              </w:rPr>
            </w:pPr>
          </w:p>
        </w:tc>
      </w:tr>
      <w:tr w:rsidR="0098187A" w:rsidRPr="0098187A" w14:paraId="08314DD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93FA9"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2D9C248A" w14:textId="77777777" w:rsidR="004E3DB6" w:rsidRPr="0098187A" w:rsidRDefault="004E3DB6" w:rsidP="004E3DB6">
            <w:pPr>
              <w:rPr>
                <w:color w:val="000000" w:themeColor="text1"/>
                <w:sz w:val="22"/>
                <w:szCs w:val="22"/>
                <w:lang w:eastAsia="lv-LV"/>
              </w:rPr>
            </w:pPr>
            <w:r w:rsidRPr="0098187A">
              <w:rPr>
                <w:bCs/>
                <w:color w:val="000000" w:themeColor="text1"/>
                <w:sz w:val="22"/>
                <w:szCs w:val="22"/>
                <w:lang w:eastAsia="lv-LV"/>
              </w:rPr>
              <w:t>Sadalnē montēto</w:t>
            </w:r>
            <w:r w:rsidRPr="0098187A">
              <w:rPr>
                <w:color w:val="000000" w:themeColor="text1"/>
                <w:sz w:val="22"/>
                <w:szCs w:val="22"/>
                <w:lang w:eastAsia="lv-LV"/>
              </w:rPr>
              <w:t xml:space="preserve"> drošinātājslēdžu tips un skaits tiek norādīts sadalnes pasūtījumā. /</w:t>
            </w:r>
          </w:p>
          <w:p w14:paraId="5A329C92" w14:textId="77777777" w:rsidR="004E3DB6" w:rsidRPr="0098187A" w:rsidDel="001710F2" w:rsidRDefault="004E3DB6" w:rsidP="004E3DB6">
            <w:pPr>
              <w:ind w:left="284" w:hanging="284"/>
              <w:rPr>
                <w:color w:val="000000" w:themeColor="text1"/>
                <w:sz w:val="22"/>
                <w:szCs w:val="22"/>
              </w:rPr>
            </w:pPr>
            <w:r w:rsidRPr="0098187A">
              <w:rPr>
                <w:color w:val="000000" w:themeColor="text1"/>
                <w:sz w:val="22"/>
                <w:szCs w:val="22"/>
                <w:lang w:eastAsia="lv-LV"/>
              </w:rPr>
              <w:t>The type and number of  swichgear mounted fuse-switches  specified in switshgears order.</w:t>
            </w:r>
          </w:p>
        </w:tc>
        <w:tc>
          <w:tcPr>
            <w:tcW w:w="2268" w:type="dxa"/>
            <w:tcBorders>
              <w:top w:val="single" w:sz="4" w:space="0" w:color="auto"/>
              <w:left w:val="nil"/>
              <w:bottom w:val="single" w:sz="4" w:space="0" w:color="auto"/>
              <w:right w:val="single" w:sz="4" w:space="0" w:color="auto"/>
            </w:tcBorders>
            <w:vAlign w:val="center"/>
          </w:tcPr>
          <w:p w14:paraId="62AD7018" w14:textId="77777777" w:rsidR="004E3DB6" w:rsidRPr="0098187A" w:rsidRDefault="004E3DB6"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2B22781"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77A25115"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8EF0" w14:textId="77777777" w:rsidR="004E3DB6" w:rsidRPr="0098187A" w:rsidRDefault="004E3DB6" w:rsidP="004E3DB6">
            <w:pPr>
              <w:jc w:val="center"/>
              <w:rPr>
                <w:rFonts w:eastAsia="Calibri"/>
                <w:bCs/>
                <w:color w:val="000000" w:themeColor="text1"/>
                <w:sz w:val="22"/>
                <w:szCs w:val="22"/>
              </w:rPr>
            </w:pPr>
          </w:p>
        </w:tc>
      </w:tr>
      <w:tr w:rsidR="0098187A" w:rsidRPr="0098187A" w14:paraId="5BE92C9B"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5401" w14:textId="77777777" w:rsidR="000468DB" w:rsidRPr="0098187A" w:rsidRDefault="000468DB"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492C2D0" w14:textId="77777777" w:rsidR="000468DB" w:rsidRPr="0098187A" w:rsidRDefault="000468DB" w:rsidP="000468DB">
            <w:pPr>
              <w:rPr>
                <w:color w:val="000000" w:themeColor="text1"/>
                <w:sz w:val="22"/>
                <w:szCs w:val="22"/>
              </w:rPr>
            </w:pPr>
            <w:r w:rsidRPr="0098187A">
              <w:rPr>
                <w:color w:val="000000" w:themeColor="text1"/>
                <w:sz w:val="22"/>
                <w:szCs w:val="22"/>
                <w:u w:val="single"/>
              </w:rPr>
              <w:t>Sadalnēs ar 185 mm kopņu sistēmu</w:t>
            </w:r>
            <w:r w:rsidRPr="0098187A">
              <w:rPr>
                <w:color w:val="000000" w:themeColor="text1"/>
                <w:sz w:val="22"/>
                <w:szCs w:val="22"/>
              </w:rPr>
              <w:t xml:space="preserve">, kopņu posmi, kuros nav uzstādīts drošinātājslēdzis nesegti ar paneli no elektroizolējoša materiāla.  Paneļa gabarīti atbilst NH2 vertikālā drošinātājslēdža izmēriem. </w:t>
            </w:r>
          </w:p>
          <w:p w14:paraId="5D4866F9" w14:textId="77777777" w:rsidR="000468DB" w:rsidRPr="0098187A" w:rsidRDefault="000468DB" w:rsidP="000468DB">
            <w:pPr>
              <w:rPr>
                <w:color w:val="000000" w:themeColor="text1"/>
                <w:sz w:val="22"/>
                <w:szCs w:val="22"/>
              </w:rPr>
            </w:pPr>
            <w:r w:rsidRPr="0098187A">
              <w:rPr>
                <w:color w:val="000000" w:themeColor="text1"/>
                <w:sz w:val="22"/>
                <w:szCs w:val="22"/>
                <w:u w:val="single"/>
              </w:rPr>
              <w:t>Sadalnēs ar 60 mm kopņu sistēmu</w:t>
            </w:r>
            <w:r w:rsidRPr="0098187A">
              <w:rPr>
                <w:color w:val="000000" w:themeColor="text1"/>
                <w:sz w:val="22"/>
                <w:szCs w:val="22"/>
              </w:rPr>
              <w:t xml:space="preserve"> kopņu posmi kuros nav uzstādīti drošinātājslēdži tiek nosegti ar paneli vai izolējošu uzliku. Paneļi nokomplektēti ar izolācijas materiāla stiprinājuma elementiem./</w:t>
            </w:r>
          </w:p>
          <w:p w14:paraId="3DA34E40" w14:textId="77777777" w:rsidR="000468DB" w:rsidRPr="0098187A" w:rsidRDefault="000468DB" w:rsidP="000468DB">
            <w:pPr>
              <w:rPr>
                <w:color w:val="000000" w:themeColor="text1"/>
                <w:sz w:val="22"/>
                <w:szCs w:val="22"/>
              </w:rPr>
            </w:pPr>
            <w:r w:rsidRPr="0098187A">
              <w:rPr>
                <w:color w:val="000000" w:themeColor="text1"/>
                <w:sz w:val="22"/>
                <w:szCs w:val="22"/>
                <w:u w:val="single"/>
              </w:rPr>
              <w:t>In switchboards with a 185 mm busbar system</w:t>
            </w:r>
            <w:r w:rsidRPr="0098187A">
              <w:rPr>
                <w:color w:val="000000" w:themeColor="text1"/>
                <w:sz w:val="22"/>
                <w:szCs w:val="22"/>
              </w:rPr>
              <w:t xml:space="preserve">, busbar sections in which a fuse switch is not installed, must be covered with panels of electrically insulating material. The dimensions of the panel correspond to the dimensions of the NH2 vertical fuse-switch. </w:t>
            </w:r>
          </w:p>
          <w:p w14:paraId="3CFDC764" w14:textId="77777777" w:rsidR="000468DB" w:rsidRPr="0098187A" w:rsidRDefault="000468DB" w:rsidP="000468DB">
            <w:pPr>
              <w:rPr>
                <w:color w:val="000000" w:themeColor="text1"/>
                <w:sz w:val="22"/>
                <w:szCs w:val="22"/>
              </w:rPr>
            </w:pPr>
            <w:r w:rsidRPr="0098187A">
              <w:rPr>
                <w:color w:val="000000" w:themeColor="text1"/>
                <w:sz w:val="22"/>
                <w:szCs w:val="22"/>
                <w:u w:val="single"/>
              </w:rPr>
              <w:t>In switchboards with a 60 mm busbar system</w:t>
            </w:r>
            <w:r w:rsidRPr="0098187A">
              <w:rPr>
                <w:color w:val="000000" w:themeColor="text1"/>
                <w:sz w:val="22"/>
                <w:szCs w:val="22"/>
              </w:rPr>
              <w:t>, busbar sections where fuse-switches are not installed are covered with a panel or insulating cover.</w:t>
            </w:r>
          </w:p>
          <w:p w14:paraId="0747749F" w14:textId="6ED70E82" w:rsidR="000468DB" w:rsidRPr="0098187A" w:rsidRDefault="000468DB" w:rsidP="000468DB">
            <w:pPr>
              <w:rPr>
                <w:bCs/>
                <w:color w:val="000000" w:themeColor="text1"/>
                <w:sz w:val="22"/>
                <w:szCs w:val="22"/>
                <w:lang w:eastAsia="lv-LV"/>
              </w:rPr>
            </w:pPr>
            <w:r w:rsidRPr="0098187A">
              <w:rPr>
                <w:color w:val="000000" w:themeColor="text1"/>
                <w:sz w:val="22"/>
                <w:szCs w:val="22"/>
              </w:rPr>
              <w:t>Panels are complete with insulation material fastening elements.</w:t>
            </w:r>
          </w:p>
        </w:tc>
        <w:tc>
          <w:tcPr>
            <w:tcW w:w="2268" w:type="dxa"/>
            <w:tcBorders>
              <w:top w:val="single" w:sz="4" w:space="0" w:color="auto"/>
              <w:left w:val="nil"/>
              <w:bottom w:val="single" w:sz="4" w:space="0" w:color="auto"/>
              <w:right w:val="single" w:sz="4" w:space="0" w:color="auto"/>
            </w:tcBorders>
            <w:vAlign w:val="center"/>
          </w:tcPr>
          <w:p w14:paraId="5B51AB76" w14:textId="52D4143D" w:rsidR="000468DB" w:rsidRPr="0098187A" w:rsidRDefault="000468DB" w:rsidP="004E3DB6">
            <w:pPr>
              <w:jc w:val="center"/>
              <w:rPr>
                <w:rFonts w:eastAsia="Calibri"/>
                <w:color w:val="000000" w:themeColor="text1"/>
                <w:sz w:val="22"/>
                <w:szCs w:val="22"/>
                <w:lang w:val="en-US"/>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72BB471" w14:textId="77777777" w:rsidR="000468DB" w:rsidRPr="0098187A" w:rsidRDefault="000468DB"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12B64672" w14:textId="77777777" w:rsidR="000468DB" w:rsidRPr="0098187A" w:rsidRDefault="000468DB"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92C66" w14:textId="77777777" w:rsidR="000468DB" w:rsidRPr="0098187A" w:rsidRDefault="000468DB" w:rsidP="004E3DB6">
            <w:pPr>
              <w:jc w:val="center"/>
              <w:rPr>
                <w:rFonts w:eastAsia="Calibri"/>
                <w:bCs/>
                <w:color w:val="000000" w:themeColor="text1"/>
                <w:sz w:val="22"/>
                <w:szCs w:val="22"/>
              </w:rPr>
            </w:pPr>
          </w:p>
        </w:tc>
      </w:tr>
      <w:tr w:rsidR="0098187A" w:rsidRPr="0098187A" w14:paraId="09D8CD2A"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74AB"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23D729D" w14:textId="79FB6F78" w:rsidR="004E3DB6" w:rsidRPr="0098187A" w:rsidRDefault="004E3DB6" w:rsidP="00550AC4">
            <w:pPr>
              <w:numPr>
                <w:ilvl w:val="0"/>
                <w:numId w:val="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PEN kopni komplektēt ar</w:t>
            </w:r>
            <w:r w:rsidR="008E464F">
              <w:rPr>
                <w:rFonts w:eastAsiaTheme="minorHAnsi"/>
                <w:noProof/>
                <w:color w:val="000000" w:themeColor="text1"/>
                <w:sz w:val="22"/>
                <w:szCs w:val="22"/>
              </w:rPr>
              <w:t xml:space="preserve"> </w:t>
            </w:r>
            <w:r w:rsidRPr="0098187A">
              <w:rPr>
                <w:rFonts w:eastAsiaTheme="minorHAnsi"/>
                <w:noProof/>
                <w:color w:val="000000" w:themeColor="text1"/>
                <w:sz w:val="22"/>
                <w:szCs w:val="22"/>
              </w:rPr>
              <w:t>„V” veida spailēm Al "sm" (daudzdzīslu sektora) tipa kabeļu pievienošanai. Spaiļu skaits un gabarīts atbilst maksimāli iespējamo kabeļu skaitam un šķērsgriezumam sadalnē</w:t>
            </w:r>
            <w:r w:rsidR="00E142B6" w:rsidRPr="0098187A">
              <w:rPr>
                <w:rFonts w:eastAsiaTheme="minorHAnsi"/>
                <w:noProof/>
                <w:color w:val="000000" w:themeColor="text1"/>
                <w:sz w:val="22"/>
                <w:szCs w:val="22"/>
              </w:rPr>
              <w:t>.</w:t>
            </w:r>
            <w:r w:rsidR="00550AC4" w:rsidRPr="0098187A">
              <w:rPr>
                <w:rFonts w:eastAsiaTheme="minorHAnsi"/>
                <w:noProof/>
                <w:color w:val="000000" w:themeColor="text1"/>
                <w:sz w:val="22"/>
                <w:szCs w:val="22"/>
              </w:rPr>
              <w:t xml:space="preserve"> </w:t>
            </w:r>
          </w:p>
          <w:p w14:paraId="6311AED0" w14:textId="47453745" w:rsidR="00550AC4" w:rsidRPr="0098187A" w:rsidRDefault="00550AC4" w:rsidP="004E3DB6">
            <w:pPr>
              <w:numPr>
                <w:ilvl w:val="0"/>
                <w:numId w:val="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Z</w:t>
            </w:r>
            <w:r w:rsidR="004E3DB6" w:rsidRPr="0098187A">
              <w:rPr>
                <w:rFonts w:eastAsiaTheme="minorHAnsi"/>
                <w:noProof/>
                <w:color w:val="000000" w:themeColor="text1"/>
                <w:sz w:val="22"/>
                <w:szCs w:val="22"/>
              </w:rPr>
              <w:t>emējumvada pievienošanai uzstādīt “V” veida spail</w:t>
            </w:r>
            <w:r w:rsidR="008E464F">
              <w:rPr>
                <w:rFonts w:eastAsiaTheme="minorHAnsi"/>
                <w:noProof/>
                <w:color w:val="000000" w:themeColor="text1"/>
                <w:sz w:val="22"/>
                <w:szCs w:val="22"/>
              </w:rPr>
              <w:t>i</w:t>
            </w:r>
            <w:r w:rsidR="004E3DB6" w:rsidRPr="0098187A">
              <w:rPr>
                <w:rFonts w:eastAsiaTheme="minorHAnsi"/>
                <w:noProof/>
                <w:color w:val="000000" w:themeColor="text1"/>
                <w:sz w:val="22"/>
                <w:szCs w:val="22"/>
              </w:rPr>
              <w:t xml:space="preserve"> Cu</w:t>
            </w:r>
            <w:r w:rsidRPr="0098187A">
              <w:rPr>
                <w:rFonts w:eastAsiaTheme="minorHAnsi"/>
                <w:noProof/>
                <w:color w:val="000000" w:themeColor="text1"/>
                <w:sz w:val="22"/>
                <w:szCs w:val="22"/>
              </w:rPr>
              <w:t xml:space="preserve"> 1 gab. zemēšanas vada</w:t>
            </w:r>
            <w:r w:rsidR="004E3DB6" w:rsidRPr="0098187A">
              <w:rPr>
                <w:rFonts w:eastAsiaTheme="minorHAnsi"/>
                <w:noProof/>
                <w:color w:val="000000" w:themeColor="text1"/>
                <w:sz w:val="22"/>
                <w:szCs w:val="22"/>
              </w:rPr>
              <w:t xml:space="preserve"> </w:t>
            </w:r>
            <w:r w:rsidRPr="0098187A">
              <w:rPr>
                <w:rFonts w:eastAsiaTheme="minorHAnsi"/>
                <w:noProof/>
                <w:color w:val="000000" w:themeColor="text1"/>
                <w:sz w:val="22"/>
                <w:szCs w:val="22"/>
              </w:rPr>
              <w:t>16 – 35 mm</w:t>
            </w:r>
            <w:r w:rsidRPr="0098187A">
              <w:rPr>
                <w:rFonts w:eastAsiaTheme="minorHAnsi"/>
                <w:noProof/>
                <w:color w:val="000000" w:themeColor="text1"/>
                <w:sz w:val="22"/>
                <w:szCs w:val="22"/>
                <w:vertAlign w:val="superscript"/>
              </w:rPr>
              <w:t>2</w:t>
            </w:r>
            <w:r w:rsidRPr="0098187A">
              <w:rPr>
                <w:rFonts w:eastAsiaTheme="minorHAnsi"/>
                <w:noProof/>
                <w:color w:val="000000" w:themeColor="text1"/>
                <w:sz w:val="22"/>
                <w:szCs w:val="22"/>
              </w:rPr>
              <w:t xml:space="preserve">  pievienošanai.</w:t>
            </w:r>
          </w:p>
          <w:p w14:paraId="11B0B71F" w14:textId="6C79D57A" w:rsidR="00550AC4" w:rsidRPr="0098187A" w:rsidRDefault="00550AC4" w:rsidP="004E3DB6">
            <w:pPr>
              <w:numPr>
                <w:ilvl w:val="0"/>
                <w:numId w:val="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K</w:t>
            </w:r>
            <w:r w:rsidR="004E3DB6" w:rsidRPr="0098187A">
              <w:rPr>
                <w:rFonts w:eastAsiaTheme="minorHAnsi"/>
                <w:noProof/>
                <w:color w:val="000000" w:themeColor="text1"/>
                <w:sz w:val="22"/>
                <w:szCs w:val="22"/>
              </w:rPr>
              <w:t>opnē izveidot urbumu ar diametru 10 mm</w:t>
            </w:r>
            <w:r w:rsidRPr="0098187A">
              <w:rPr>
                <w:rFonts w:eastAsiaTheme="minorHAnsi"/>
                <w:noProof/>
                <w:color w:val="000000" w:themeColor="text1"/>
                <w:sz w:val="22"/>
                <w:szCs w:val="22"/>
              </w:rPr>
              <w:t xml:space="preserve"> - </w:t>
            </w:r>
            <w:r w:rsidR="004E3DB6" w:rsidRPr="0098187A">
              <w:rPr>
                <w:rFonts w:eastAsiaTheme="minorHAnsi"/>
                <w:noProof/>
                <w:color w:val="000000" w:themeColor="text1"/>
                <w:sz w:val="22"/>
                <w:szCs w:val="22"/>
              </w:rPr>
              <w:t xml:space="preserve"> papildus pieslēgum</w:t>
            </w:r>
            <w:r w:rsidR="008E464F">
              <w:rPr>
                <w:rFonts w:eastAsiaTheme="minorHAnsi"/>
                <w:noProof/>
                <w:color w:val="000000" w:themeColor="text1"/>
                <w:sz w:val="22"/>
                <w:szCs w:val="22"/>
              </w:rPr>
              <w:t>am</w:t>
            </w:r>
            <w:r w:rsidR="00E142B6" w:rsidRPr="0098187A">
              <w:rPr>
                <w:rFonts w:eastAsiaTheme="minorHAnsi"/>
                <w:noProof/>
                <w:color w:val="000000" w:themeColor="text1"/>
                <w:sz w:val="22"/>
                <w:szCs w:val="22"/>
              </w:rPr>
              <w:t>.</w:t>
            </w:r>
            <w:r w:rsidR="004E3DB6" w:rsidRPr="0098187A">
              <w:rPr>
                <w:rFonts w:eastAsiaTheme="minorHAnsi"/>
                <w:noProof/>
                <w:color w:val="000000" w:themeColor="text1"/>
                <w:sz w:val="22"/>
                <w:szCs w:val="22"/>
              </w:rPr>
              <w:t xml:space="preserve">/ </w:t>
            </w:r>
          </w:p>
          <w:p w14:paraId="2F34DE58" w14:textId="6438C45B" w:rsidR="004E3DB6" w:rsidRPr="0098187A" w:rsidRDefault="004E3DB6" w:rsidP="00550AC4">
            <w:pPr>
              <w:numPr>
                <w:ilvl w:val="0"/>
                <w:numId w:val="7"/>
              </w:numPr>
              <w:ind w:left="284" w:hanging="284"/>
              <w:contextualSpacing/>
              <w:rPr>
                <w:rFonts w:eastAsiaTheme="minorHAnsi"/>
                <w:noProof/>
                <w:color w:val="000000" w:themeColor="text1"/>
                <w:sz w:val="22"/>
                <w:szCs w:val="22"/>
              </w:rPr>
            </w:pPr>
            <w:r w:rsidRPr="0098187A">
              <w:rPr>
                <w:rFonts w:eastAsiaTheme="minorHAnsi"/>
                <w:noProof/>
                <w:color w:val="000000" w:themeColor="text1"/>
                <w:sz w:val="22"/>
                <w:szCs w:val="22"/>
              </w:rPr>
              <w:t>PEN busbar shall be assembled with</w:t>
            </w:r>
            <w:r w:rsidR="00550AC4" w:rsidRPr="0098187A">
              <w:rPr>
                <w:rFonts w:eastAsiaTheme="minorHAnsi"/>
                <w:noProof/>
                <w:color w:val="000000" w:themeColor="text1"/>
                <w:sz w:val="22"/>
                <w:szCs w:val="22"/>
              </w:rPr>
              <w:t>;</w:t>
            </w:r>
            <w:r w:rsidRPr="0098187A">
              <w:rPr>
                <w:rFonts w:eastAsiaTheme="minorHAnsi"/>
                <w:noProof/>
                <w:color w:val="000000" w:themeColor="text1"/>
                <w:sz w:val="22"/>
                <w:szCs w:val="22"/>
              </w:rPr>
              <w:t xml:space="preserve">"V" type terminals for connection </w:t>
            </w:r>
            <w:r w:rsidR="00550AC4" w:rsidRPr="0098187A">
              <w:rPr>
                <w:rFonts w:eastAsiaTheme="minorHAnsi"/>
                <w:noProof/>
                <w:color w:val="000000" w:themeColor="text1"/>
                <w:sz w:val="22"/>
                <w:szCs w:val="22"/>
              </w:rPr>
              <w:t xml:space="preserve">for </w:t>
            </w:r>
            <w:r w:rsidRPr="0098187A">
              <w:rPr>
                <w:rFonts w:eastAsiaTheme="minorHAnsi"/>
                <w:noProof/>
                <w:color w:val="000000" w:themeColor="text1"/>
                <w:sz w:val="22"/>
                <w:szCs w:val="22"/>
              </w:rPr>
              <w:t>Al "sm" (multi-conductor section) type cables. The number and dimension of terminals shall comply with the maximum possible number and cross-section of cables in the switchgear</w:t>
            </w:r>
            <w:r w:rsidR="00550AC4" w:rsidRPr="0098187A">
              <w:rPr>
                <w:rFonts w:eastAsiaTheme="minorHAnsi"/>
                <w:noProof/>
                <w:color w:val="000000" w:themeColor="text1"/>
                <w:sz w:val="22"/>
                <w:szCs w:val="22"/>
              </w:rPr>
              <w:t>.</w:t>
            </w:r>
          </w:p>
          <w:p w14:paraId="07BFC299" w14:textId="072672AC" w:rsidR="004E3DB6" w:rsidRPr="0098187A" w:rsidRDefault="004E3DB6" w:rsidP="00596D7E">
            <w:pPr>
              <w:pStyle w:val="ListParagraph"/>
              <w:numPr>
                <w:ilvl w:val="0"/>
                <w:numId w:val="7"/>
              </w:numPr>
              <w:rPr>
                <w:rFonts w:cs="Times New Roman"/>
                <w:color w:val="000000" w:themeColor="text1"/>
                <w:sz w:val="22"/>
                <w:lang w:eastAsia="lv-LV"/>
              </w:rPr>
            </w:pPr>
            <w:r w:rsidRPr="0098187A">
              <w:rPr>
                <w:rFonts w:cs="Times New Roman"/>
                <w:color w:val="000000" w:themeColor="text1"/>
                <w:sz w:val="22"/>
              </w:rPr>
              <w:t xml:space="preserve">For connection of an earthing conductor, “V” type terminal for connection </w:t>
            </w:r>
            <w:r w:rsidR="00CC7099" w:rsidRPr="0098187A">
              <w:rPr>
                <w:rFonts w:cs="Times New Roman"/>
                <w:color w:val="000000" w:themeColor="text1"/>
                <w:sz w:val="22"/>
              </w:rPr>
              <w:t>1 pcs.</w:t>
            </w:r>
            <w:r w:rsidRPr="0098187A">
              <w:rPr>
                <w:rFonts w:cs="Times New Roman"/>
                <w:color w:val="000000" w:themeColor="text1"/>
                <w:sz w:val="22"/>
              </w:rPr>
              <w:t>Cu wir</w:t>
            </w:r>
            <w:r w:rsidR="008E464F">
              <w:rPr>
                <w:rFonts w:cs="Times New Roman"/>
                <w:color w:val="000000" w:themeColor="text1"/>
                <w:sz w:val="22"/>
              </w:rPr>
              <w:t>e</w:t>
            </w:r>
            <w:r w:rsidRPr="0098187A">
              <w:rPr>
                <w:rFonts w:cs="Times New Roman"/>
                <w:color w:val="000000" w:themeColor="text1"/>
                <w:sz w:val="22"/>
              </w:rPr>
              <w:t xml:space="preserve"> with cross-section 16 </w:t>
            </w:r>
            <w:r w:rsidR="00CC7099" w:rsidRPr="0098187A">
              <w:rPr>
                <w:rFonts w:cs="Times New Roman"/>
                <w:color w:val="000000" w:themeColor="text1"/>
                <w:sz w:val="22"/>
              </w:rPr>
              <w:t xml:space="preserve">- </w:t>
            </w:r>
            <w:r w:rsidRPr="0098187A">
              <w:rPr>
                <w:rFonts w:cs="Times New Roman"/>
                <w:color w:val="000000" w:themeColor="text1"/>
                <w:sz w:val="22"/>
              </w:rPr>
              <w:t>35 mm</w:t>
            </w:r>
            <w:r w:rsidR="00550AC4" w:rsidRPr="0098187A">
              <w:rPr>
                <w:rFonts w:cs="Times New Roman"/>
                <w:color w:val="000000" w:themeColor="text1"/>
                <w:sz w:val="22"/>
                <w:vertAlign w:val="superscript"/>
              </w:rPr>
              <w:t>2</w:t>
            </w:r>
            <w:r w:rsidR="00550AC4" w:rsidRPr="0098187A">
              <w:rPr>
                <w:rFonts w:cs="Times New Roman"/>
                <w:color w:val="000000" w:themeColor="text1"/>
                <w:sz w:val="22"/>
              </w:rPr>
              <w:t>.</w:t>
            </w:r>
            <w:r w:rsidRPr="0098187A">
              <w:rPr>
                <w:rFonts w:cs="Times New Roman"/>
                <w:color w:val="000000" w:themeColor="text1"/>
                <w:sz w:val="22"/>
              </w:rPr>
              <w:t xml:space="preserve"> </w:t>
            </w:r>
            <w:r w:rsidR="00890892" w:rsidRPr="0098187A">
              <w:rPr>
                <w:rFonts w:cs="Times New Roman"/>
                <w:color w:val="000000" w:themeColor="text1"/>
                <w:sz w:val="22"/>
              </w:rPr>
              <w:t>B</w:t>
            </w:r>
            <w:r w:rsidRPr="0098187A">
              <w:rPr>
                <w:rFonts w:cs="Times New Roman"/>
                <w:color w:val="000000" w:themeColor="text1"/>
                <w:sz w:val="22"/>
              </w:rPr>
              <w:t>ored opening with diameter of 10 mm shall be formed in the busbar (for additional connection)</w:t>
            </w:r>
            <w:r w:rsidR="00E142B6" w:rsidRPr="0098187A">
              <w:rPr>
                <w:rFonts w:cs="Times New Roman"/>
                <w:color w:val="000000" w:themeColor="text1"/>
                <w:sz w:val="22"/>
              </w:rPr>
              <w:t>.</w:t>
            </w:r>
          </w:p>
        </w:tc>
        <w:tc>
          <w:tcPr>
            <w:tcW w:w="2268" w:type="dxa"/>
            <w:tcBorders>
              <w:top w:val="single" w:sz="4" w:space="0" w:color="auto"/>
              <w:left w:val="nil"/>
              <w:bottom w:val="single" w:sz="4" w:space="0" w:color="auto"/>
              <w:right w:val="single" w:sz="4" w:space="0" w:color="auto"/>
            </w:tcBorders>
            <w:vAlign w:val="center"/>
          </w:tcPr>
          <w:p w14:paraId="62992984"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8DAA72A"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674BB38C"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3F207" w14:textId="77777777" w:rsidR="004E3DB6" w:rsidRPr="0098187A" w:rsidRDefault="004E3DB6" w:rsidP="004E3DB6">
            <w:pPr>
              <w:jc w:val="center"/>
              <w:rPr>
                <w:rFonts w:eastAsia="Calibri"/>
                <w:bCs/>
                <w:color w:val="000000" w:themeColor="text1"/>
                <w:sz w:val="22"/>
                <w:szCs w:val="22"/>
              </w:rPr>
            </w:pPr>
          </w:p>
        </w:tc>
      </w:tr>
      <w:tr w:rsidR="0098187A" w:rsidRPr="0098187A" w14:paraId="0D34E2C3" w14:textId="77777777" w:rsidTr="00596D7E">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D4376D5"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17E822D8" w14:textId="3788CE96" w:rsidR="00E63EE1" w:rsidRPr="00022BC4" w:rsidRDefault="00F078A1" w:rsidP="004E3DB6">
            <w:pPr>
              <w:rPr>
                <w:color w:val="000000" w:themeColor="text1"/>
                <w:sz w:val="22"/>
                <w:szCs w:val="22"/>
              </w:rPr>
            </w:pPr>
            <w:r w:rsidRPr="00022BC4">
              <w:rPr>
                <w:color w:val="000000" w:themeColor="text1"/>
                <w:sz w:val="22"/>
                <w:szCs w:val="22"/>
              </w:rPr>
              <w:t>UK un UKh sadalnēs</w:t>
            </w:r>
            <w:r w:rsidR="00FC6B1C" w:rsidRPr="00022BC4">
              <w:rPr>
                <w:color w:val="000000" w:themeColor="text1"/>
                <w:sz w:val="22"/>
                <w:szCs w:val="22"/>
              </w:rPr>
              <w:t xml:space="preserve"> </w:t>
            </w:r>
            <w:r w:rsidR="004E3DB6" w:rsidRPr="00022BC4">
              <w:rPr>
                <w:color w:val="000000" w:themeColor="text1"/>
                <w:sz w:val="22"/>
                <w:szCs w:val="22"/>
              </w:rPr>
              <w:t xml:space="preserve">montēti Cu </w:t>
            </w:r>
            <w:r w:rsidR="00DF21A8" w:rsidRPr="00022BC4">
              <w:rPr>
                <w:color w:val="000000" w:themeColor="text1"/>
                <w:sz w:val="22"/>
                <w:szCs w:val="22"/>
              </w:rPr>
              <w:t xml:space="preserve">daudzdzīslu </w:t>
            </w:r>
            <w:r w:rsidR="004E3DB6" w:rsidRPr="00022BC4">
              <w:rPr>
                <w:color w:val="000000" w:themeColor="text1"/>
                <w:sz w:val="22"/>
                <w:szCs w:val="22"/>
              </w:rPr>
              <w:t xml:space="preserve">vadi savienojumam starp </w:t>
            </w:r>
            <w:r w:rsidR="00FC6B1C" w:rsidRPr="00022BC4">
              <w:rPr>
                <w:color w:val="000000" w:themeColor="text1"/>
                <w:sz w:val="22"/>
                <w:szCs w:val="22"/>
              </w:rPr>
              <w:t xml:space="preserve">uzskaites sekciju </w:t>
            </w:r>
            <w:r w:rsidR="004E3DB6" w:rsidRPr="00022BC4">
              <w:rPr>
                <w:color w:val="000000" w:themeColor="text1"/>
                <w:sz w:val="22"/>
                <w:szCs w:val="22"/>
              </w:rPr>
              <w:t xml:space="preserve">un kabeļu </w:t>
            </w:r>
            <w:r w:rsidR="00FC6B1C" w:rsidRPr="00022BC4">
              <w:rPr>
                <w:color w:val="000000" w:themeColor="text1"/>
                <w:sz w:val="22"/>
                <w:szCs w:val="22"/>
              </w:rPr>
              <w:t xml:space="preserve">sekcijā </w:t>
            </w:r>
            <w:r w:rsidR="004E3DB6" w:rsidRPr="00022BC4">
              <w:rPr>
                <w:color w:val="000000" w:themeColor="text1"/>
                <w:sz w:val="22"/>
                <w:szCs w:val="22"/>
              </w:rPr>
              <w:t>esošo drošinātājslēdzi.</w:t>
            </w:r>
            <w:r w:rsidR="00E63EE1" w:rsidRPr="00022BC4">
              <w:rPr>
                <w:color w:val="000000" w:themeColor="text1"/>
                <w:sz w:val="22"/>
                <w:szCs w:val="22"/>
              </w:rPr>
              <w:t>/</w:t>
            </w:r>
          </w:p>
          <w:p w14:paraId="0ACF5D48" w14:textId="0062C204" w:rsidR="00222EC1" w:rsidRPr="00022BC4" w:rsidRDefault="00E63EE1" w:rsidP="004E3DB6">
            <w:pPr>
              <w:rPr>
                <w:color w:val="000000" w:themeColor="text1"/>
                <w:sz w:val="22"/>
                <w:szCs w:val="22"/>
              </w:rPr>
            </w:pPr>
            <w:r w:rsidRPr="00022BC4">
              <w:rPr>
                <w:color w:val="000000" w:themeColor="text1"/>
                <w:sz w:val="22"/>
                <w:szCs w:val="22"/>
              </w:rPr>
              <w:t xml:space="preserve"> In the UK and UKh switchgears Cu </w:t>
            </w:r>
            <w:r w:rsidR="00C50BF5" w:rsidRPr="00022BC4">
              <w:rPr>
                <w:color w:val="000000" w:themeColor="text1"/>
              </w:rPr>
              <w:t>stranded wires</w:t>
            </w:r>
            <w:r w:rsidRPr="00022BC4">
              <w:rPr>
                <w:color w:val="000000" w:themeColor="text1"/>
                <w:sz w:val="22"/>
                <w:szCs w:val="22"/>
              </w:rPr>
              <w:t xml:space="preserve">  are installed for connection between the metering section and the fuse-switch in the cable section.</w:t>
            </w:r>
            <w:r w:rsidR="004E3DB6" w:rsidRPr="00022BC4">
              <w:rPr>
                <w:color w:val="000000" w:themeColor="text1"/>
                <w:sz w:val="22"/>
                <w:szCs w:val="22"/>
              </w:rPr>
              <w:t xml:space="preserve"> </w:t>
            </w:r>
          </w:p>
          <w:p w14:paraId="45FE8B60" w14:textId="77777777" w:rsidR="00E63EE1" w:rsidRPr="00022BC4" w:rsidRDefault="004E3DB6" w:rsidP="004E3DB6">
            <w:pPr>
              <w:rPr>
                <w:color w:val="000000" w:themeColor="text1"/>
                <w:sz w:val="22"/>
                <w:szCs w:val="22"/>
                <w:u w:val="single"/>
              </w:rPr>
            </w:pPr>
            <w:r w:rsidRPr="00022BC4">
              <w:rPr>
                <w:color w:val="000000" w:themeColor="text1"/>
                <w:sz w:val="22"/>
                <w:szCs w:val="22"/>
                <w:u w:val="single"/>
              </w:rPr>
              <w:t xml:space="preserve">Vadu </w:t>
            </w:r>
            <w:r w:rsidR="00222EC1" w:rsidRPr="00022BC4">
              <w:rPr>
                <w:color w:val="000000" w:themeColor="text1"/>
                <w:sz w:val="22"/>
                <w:szCs w:val="22"/>
                <w:u w:val="single"/>
              </w:rPr>
              <w:t xml:space="preserve">skaits un </w:t>
            </w:r>
            <w:r w:rsidRPr="00022BC4">
              <w:rPr>
                <w:color w:val="000000" w:themeColor="text1"/>
                <w:sz w:val="22"/>
                <w:szCs w:val="22"/>
                <w:u w:val="single"/>
              </w:rPr>
              <w:t xml:space="preserve">minimālais šķērsgriezums </w:t>
            </w:r>
            <w:r w:rsidR="00222EC1" w:rsidRPr="00022BC4">
              <w:rPr>
                <w:color w:val="000000" w:themeColor="text1"/>
                <w:sz w:val="22"/>
                <w:szCs w:val="22"/>
                <w:u w:val="single"/>
              </w:rPr>
              <w:t>katrai fāzei</w:t>
            </w:r>
            <w:r w:rsidR="00E63EE1" w:rsidRPr="00022BC4">
              <w:rPr>
                <w:color w:val="000000" w:themeColor="text1"/>
                <w:sz w:val="22"/>
                <w:szCs w:val="22"/>
                <w:u w:val="single"/>
              </w:rPr>
              <w:t>./</w:t>
            </w:r>
          </w:p>
          <w:p w14:paraId="6F4F8550" w14:textId="67B9B35F" w:rsidR="00222EC1" w:rsidRPr="00022BC4" w:rsidRDefault="00E63EE1" w:rsidP="004E3DB6">
            <w:pPr>
              <w:rPr>
                <w:color w:val="000000" w:themeColor="text1"/>
                <w:sz w:val="22"/>
                <w:szCs w:val="22"/>
              </w:rPr>
            </w:pPr>
            <w:r w:rsidRPr="00022BC4">
              <w:rPr>
                <w:color w:val="000000" w:themeColor="text1"/>
              </w:rPr>
              <w:t xml:space="preserve"> </w:t>
            </w:r>
            <w:r w:rsidRPr="00022BC4">
              <w:rPr>
                <w:color w:val="000000" w:themeColor="text1"/>
                <w:sz w:val="22"/>
                <w:szCs w:val="22"/>
                <w:u w:val="single"/>
              </w:rPr>
              <w:t xml:space="preserve">Number of wires and minimum cross-section for each phase </w:t>
            </w:r>
            <w:r w:rsidR="00222EC1" w:rsidRPr="00022BC4">
              <w:rPr>
                <w:color w:val="000000" w:themeColor="text1"/>
                <w:sz w:val="22"/>
                <w:szCs w:val="22"/>
              </w:rPr>
              <w:t>:</w:t>
            </w:r>
          </w:p>
          <w:p w14:paraId="41799609" w14:textId="77777777" w:rsidR="00E63EE1" w:rsidRDefault="00E63EE1" w:rsidP="004E3DB6">
            <w:pPr>
              <w:rPr>
                <w:color w:val="000000" w:themeColor="text1"/>
                <w:sz w:val="22"/>
                <w:szCs w:val="22"/>
                <w:highlight w:val="yellow"/>
              </w:rPr>
            </w:pPr>
          </w:p>
          <w:p w14:paraId="4503B299" w14:textId="5162B3DD" w:rsidR="00E63EE1" w:rsidRPr="00E63EE1" w:rsidRDefault="00E63EE1" w:rsidP="00E63EE1">
            <w:pPr>
              <w:rPr>
                <w:color w:val="000000" w:themeColor="text1"/>
                <w:sz w:val="22"/>
                <w:szCs w:val="22"/>
              </w:rPr>
            </w:pPr>
            <w:r w:rsidRPr="00E63EE1">
              <w:rPr>
                <w:color w:val="000000" w:themeColor="text1"/>
                <w:sz w:val="22"/>
                <w:szCs w:val="22"/>
              </w:rPr>
              <w:t xml:space="preserve">Uk3-1/63 </w:t>
            </w:r>
            <w:r>
              <w:rPr>
                <w:color w:val="000000" w:themeColor="text1"/>
                <w:sz w:val="22"/>
                <w:szCs w:val="22"/>
              </w:rPr>
              <w:t xml:space="preserve">    -</w:t>
            </w:r>
            <w:r w:rsidRPr="00E63EE1">
              <w:rPr>
                <w:color w:val="000000" w:themeColor="text1"/>
                <w:sz w:val="22"/>
                <w:szCs w:val="22"/>
              </w:rPr>
              <w:tab/>
              <w:t>1x10</w:t>
            </w:r>
            <w:r w:rsidR="004E3DB6" w:rsidRPr="0098187A">
              <w:rPr>
                <w:color w:val="000000" w:themeColor="text1"/>
                <w:sz w:val="22"/>
                <w:szCs w:val="22"/>
              </w:rPr>
              <w:t xml:space="preserve"> </w:t>
            </w:r>
            <w:r w:rsidR="004E3DB6" w:rsidRPr="00575869">
              <w:rPr>
                <w:color w:val="000000" w:themeColor="text1"/>
                <w:sz w:val="22"/>
                <w:szCs w:val="22"/>
              </w:rPr>
              <w:t>mm</w:t>
            </w:r>
            <w:r w:rsidR="004E3DB6" w:rsidRPr="00575869">
              <w:rPr>
                <w:color w:val="000000" w:themeColor="text1"/>
                <w:sz w:val="22"/>
                <w:szCs w:val="22"/>
                <w:vertAlign w:val="superscript"/>
              </w:rPr>
              <w:t>2</w:t>
            </w:r>
          </w:p>
          <w:p w14:paraId="39E76E80" w14:textId="4FEF9DA5" w:rsidR="00E63EE1" w:rsidRPr="00E63EE1" w:rsidRDefault="00E63EE1" w:rsidP="00E63EE1">
            <w:pPr>
              <w:rPr>
                <w:color w:val="000000" w:themeColor="text1"/>
                <w:sz w:val="22"/>
                <w:szCs w:val="22"/>
              </w:rPr>
            </w:pPr>
            <w:r w:rsidRPr="00E63EE1">
              <w:rPr>
                <w:color w:val="000000" w:themeColor="text1"/>
                <w:sz w:val="22"/>
                <w:szCs w:val="22"/>
              </w:rPr>
              <w:t xml:space="preserve">UK4-2/63 </w:t>
            </w:r>
            <w:r>
              <w:rPr>
                <w:color w:val="000000" w:themeColor="text1"/>
                <w:sz w:val="22"/>
                <w:szCs w:val="22"/>
              </w:rPr>
              <w:t xml:space="preserve">   -  </w:t>
            </w:r>
            <w:r w:rsidRPr="00E63EE1">
              <w:rPr>
                <w:color w:val="000000" w:themeColor="text1"/>
                <w:sz w:val="22"/>
                <w:szCs w:val="22"/>
              </w:rPr>
              <w:tab/>
              <w:t xml:space="preserve">2x10 </w:t>
            </w:r>
            <w:r w:rsidRPr="00555D46">
              <w:rPr>
                <w:color w:val="000000" w:themeColor="text1"/>
                <w:sz w:val="22"/>
                <w:szCs w:val="22"/>
              </w:rPr>
              <w:t>mm</w:t>
            </w:r>
            <w:r w:rsidRPr="00555D46">
              <w:rPr>
                <w:color w:val="000000" w:themeColor="text1"/>
                <w:sz w:val="22"/>
                <w:szCs w:val="22"/>
                <w:vertAlign w:val="superscript"/>
              </w:rPr>
              <w:t>2</w:t>
            </w:r>
          </w:p>
          <w:p w14:paraId="7E86F2F2" w14:textId="75FCB537" w:rsidR="00E63EE1" w:rsidRPr="00E63EE1" w:rsidRDefault="00E63EE1" w:rsidP="00E63EE1">
            <w:pPr>
              <w:rPr>
                <w:color w:val="000000" w:themeColor="text1"/>
                <w:sz w:val="22"/>
                <w:szCs w:val="22"/>
              </w:rPr>
            </w:pPr>
            <w:r w:rsidRPr="00E63EE1">
              <w:rPr>
                <w:color w:val="000000" w:themeColor="text1"/>
                <w:sz w:val="22"/>
                <w:szCs w:val="22"/>
              </w:rPr>
              <w:t xml:space="preserve">UK6-4/63 </w:t>
            </w:r>
            <w:r>
              <w:rPr>
                <w:color w:val="000000" w:themeColor="text1"/>
                <w:sz w:val="22"/>
                <w:szCs w:val="22"/>
              </w:rPr>
              <w:t xml:space="preserve">   -</w:t>
            </w:r>
            <w:r w:rsidRPr="00E63EE1">
              <w:rPr>
                <w:color w:val="000000" w:themeColor="text1"/>
                <w:sz w:val="22"/>
                <w:szCs w:val="22"/>
              </w:rPr>
              <w:tab/>
              <w:t xml:space="preserve">4x10 </w:t>
            </w:r>
            <w:r w:rsidRPr="00555D46">
              <w:rPr>
                <w:color w:val="000000" w:themeColor="text1"/>
                <w:sz w:val="22"/>
                <w:szCs w:val="22"/>
              </w:rPr>
              <w:t>mm</w:t>
            </w:r>
            <w:r w:rsidRPr="00555D46">
              <w:rPr>
                <w:color w:val="000000" w:themeColor="text1"/>
                <w:sz w:val="22"/>
                <w:szCs w:val="22"/>
                <w:vertAlign w:val="superscript"/>
              </w:rPr>
              <w:t>2</w:t>
            </w:r>
          </w:p>
          <w:p w14:paraId="1A2334F0" w14:textId="2AD3E63B" w:rsidR="00E63EE1" w:rsidRPr="00E63EE1" w:rsidRDefault="00E63EE1" w:rsidP="00E63EE1">
            <w:pPr>
              <w:rPr>
                <w:color w:val="000000" w:themeColor="text1"/>
                <w:sz w:val="22"/>
                <w:szCs w:val="22"/>
              </w:rPr>
            </w:pPr>
            <w:r w:rsidRPr="00E63EE1">
              <w:rPr>
                <w:color w:val="000000" w:themeColor="text1"/>
                <w:sz w:val="22"/>
                <w:szCs w:val="22"/>
              </w:rPr>
              <w:t>UKh1-1/63</w:t>
            </w:r>
            <w:r>
              <w:rPr>
                <w:color w:val="000000" w:themeColor="text1"/>
                <w:sz w:val="22"/>
                <w:szCs w:val="22"/>
              </w:rPr>
              <w:t xml:space="preserve">  -</w:t>
            </w:r>
            <w:r w:rsidRPr="00E63EE1">
              <w:rPr>
                <w:color w:val="000000" w:themeColor="text1"/>
                <w:sz w:val="22"/>
                <w:szCs w:val="22"/>
              </w:rPr>
              <w:t xml:space="preserve"> </w:t>
            </w:r>
            <w:r w:rsidRPr="00E63EE1">
              <w:rPr>
                <w:color w:val="000000" w:themeColor="text1"/>
                <w:sz w:val="22"/>
                <w:szCs w:val="22"/>
              </w:rPr>
              <w:tab/>
              <w:t xml:space="preserve">1x10 </w:t>
            </w:r>
            <w:r w:rsidRPr="00555D46">
              <w:rPr>
                <w:color w:val="000000" w:themeColor="text1"/>
                <w:sz w:val="22"/>
                <w:szCs w:val="22"/>
              </w:rPr>
              <w:t>mm</w:t>
            </w:r>
            <w:r w:rsidRPr="00555D46">
              <w:rPr>
                <w:color w:val="000000" w:themeColor="text1"/>
                <w:sz w:val="22"/>
                <w:szCs w:val="22"/>
                <w:vertAlign w:val="superscript"/>
              </w:rPr>
              <w:t>2</w:t>
            </w:r>
          </w:p>
          <w:p w14:paraId="53B29AF3" w14:textId="10D44610" w:rsidR="00E63EE1" w:rsidRPr="00E63EE1" w:rsidRDefault="00E63EE1" w:rsidP="00E63EE1">
            <w:pPr>
              <w:rPr>
                <w:color w:val="000000" w:themeColor="text1"/>
                <w:sz w:val="22"/>
                <w:szCs w:val="22"/>
              </w:rPr>
            </w:pPr>
            <w:r w:rsidRPr="00E63EE1">
              <w:rPr>
                <w:color w:val="000000" w:themeColor="text1"/>
                <w:sz w:val="22"/>
                <w:szCs w:val="22"/>
              </w:rPr>
              <w:t xml:space="preserve">UKh5-2/63 </w:t>
            </w:r>
            <w:r>
              <w:rPr>
                <w:color w:val="000000" w:themeColor="text1"/>
                <w:sz w:val="22"/>
                <w:szCs w:val="22"/>
              </w:rPr>
              <w:t xml:space="preserve"> -</w:t>
            </w:r>
            <w:r w:rsidRPr="00E63EE1">
              <w:rPr>
                <w:color w:val="000000" w:themeColor="text1"/>
                <w:sz w:val="22"/>
                <w:szCs w:val="22"/>
              </w:rPr>
              <w:tab/>
              <w:t xml:space="preserve">2x10 </w:t>
            </w:r>
            <w:r w:rsidRPr="00555D46">
              <w:rPr>
                <w:color w:val="000000" w:themeColor="text1"/>
                <w:sz w:val="22"/>
                <w:szCs w:val="22"/>
              </w:rPr>
              <w:t>mm</w:t>
            </w:r>
            <w:r w:rsidRPr="00555D46">
              <w:rPr>
                <w:color w:val="000000" w:themeColor="text1"/>
                <w:sz w:val="22"/>
                <w:szCs w:val="22"/>
                <w:vertAlign w:val="superscript"/>
              </w:rPr>
              <w:t>2</w:t>
            </w:r>
          </w:p>
          <w:p w14:paraId="0032BA86" w14:textId="5B1F66AD" w:rsidR="004E3DB6" w:rsidRPr="0098187A" w:rsidRDefault="00E63EE1" w:rsidP="004E3DB6">
            <w:pPr>
              <w:rPr>
                <w:bCs/>
                <w:color w:val="000000" w:themeColor="text1"/>
                <w:sz w:val="22"/>
                <w:szCs w:val="22"/>
                <w:lang w:eastAsia="lv-LV"/>
              </w:rPr>
            </w:pPr>
            <w:r w:rsidRPr="00E63EE1">
              <w:rPr>
                <w:color w:val="000000" w:themeColor="text1"/>
                <w:sz w:val="22"/>
                <w:szCs w:val="22"/>
              </w:rPr>
              <w:t xml:space="preserve">UKh9-4/63 </w:t>
            </w:r>
            <w:r>
              <w:rPr>
                <w:color w:val="000000" w:themeColor="text1"/>
                <w:sz w:val="22"/>
                <w:szCs w:val="22"/>
              </w:rPr>
              <w:t xml:space="preserve"> -</w:t>
            </w:r>
            <w:r w:rsidRPr="00E63EE1">
              <w:rPr>
                <w:color w:val="000000" w:themeColor="text1"/>
                <w:sz w:val="22"/>
                <w:szCs w:val="22"/>
              </w:rPr>
              <w:tab/>
              <w:t>4x10</w:t>
            </w:r>
            <w:r w:rsidRPr="00555D46">
              <w:rPr>
                <w:color w:val="000000" w:themeColor="text1"/>
                <w:sz w:val="22"/>
                <w:szCs w:val="22"/>
              </w:rPr>
              <w:t xml:space="preserve"> mm</w:t>
            </w:r>
            <w:r w:rsidRPr="00555D46">
              <w:rPr>
                <w:color w:val="000000" w:themeColor="text1"/>
                <w:sz w:val="22"/>
                <w:szCs w:val="22"/>
                <w:vertAlign w:val="superscript"/>
              </w:rPr>
              <w:t>2</w:t>
            </w:r>
          </w:p>
        </w:tc>
        <w:tc>
          <w:tcPr>
            <w:tcW w:w="2268" w:type="dxa"/>
            <w:tcBorders>
              <w:top w:val="single" w:sz="4" w:space="0" w:color="auto"/>
              <w:left w:val="nil"/>
              <w:bottom w:val="single" w:sz="4" w:space="0" w:color="auto"/>
              <w:right w:val="single" w:sz="4" w:space="0" w:color="auto"/>
            </w:tcBorders>
            <w:vAlign w:val="center"/>
          </w:tcPr>
          <w:p w14:paraId="352A64CC"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3669AFD7"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0F8BA925"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7BE4A257" w14:textId="77777777" w:rsidR="004E3DB6" w:rsidRPr="0098187A" w:rsidRDefault="004E3DB6" w:rsidP="004E3DB6">
            <w:pPr>
              <w:jc w:val="center"/>
              <w:rPr>
                <w:rFonts w:eastAsia="Calibri"/>
                <w:bCs/>
                <w:color w:val="000000" w:themeColor="text1"/>
                <w:sz w:val="22"/>
                <w:szCs w:val="22"/>
              </w:rPr>
            </w:pPr>
          </w:p>
        </w:tc>
      </w:tr>
      <w:tr w:rsidR="0098187A" w:rsidRPr="0098187A" w14:paraId="49458ADF"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25CBD" w14:textId="77777777" w:rsidR="004E3DB6" w:rsidRPr="0098187A" w:rsidRDefault="004E3DB6" w:rsidP="004E3DB6">
            <w:pPr>
              <w:numPr>
                <w:ilvl w:val="0"/>
                <w:numId w:val="43"/>
              </w:numPr>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41FD18C0" w14:textId="77777777" w:rsidR="00A953D8" w:rsidRPr="0098187A" w:rsidRDefault="004E3DB6" w:rsidP="004E3DB6">
            <w:pPr>
              <w:rPr>
                <w:color w:val="000000" w:themeColor="text1"/>
                <w:sz w:val="22"/>
                <w:szCs w:val="22"/>
                <w:lang w:eastAsia="lv-LV"/>
              </w:rPr>
            </w:pPr>
            <w:r w:rsidRPr="0098187A">
              <w:rPr>
                <w:color w:val="000000" w:themeColor="text1"/>
                <w:sz w:val="22"/>
                <w:szCs w:val="22"/>
                <w:lang w:eastAsia="lv-LV"/>
              </w:rPr>
              <w:t>Sadalnēs ar vairākiem skaitītājiem ir jānodrošina neuzstādīto automātslēdžu, no ārpuses pieejamās atveres noslēgšana, bez iespējas to atvērt no ārpuses, pie nosacījuma, ka uzstādīts ir viens 1 fāzes automātslēdzis. /</w:t>
            </w:r>
          </w:p>
          <w:p w14:paraId="658CBB57" w14:textId="11032DB4" w:rsidR="004E3DB6" w:rsidRPr="0098187A" w:rsidRDefault="004E3DB6" w:rsidP="004E3DB6">
            <w:pPr>
              <w:rPr>
                <w:color w:val="000000" w:themeColor="text1"/>
                <w:sz w:val="22"/>
                <w:szCs w:val="22"/>
                <w:lang w:eastAsia="lv-LV"/>
              </w:rPr>
            </w:pPr>
            <w:r w:rsidRPr="0098187A">
              <w:rPr>
                <w:color w:val="000000" w:themeColor="text1"/>
                <w:sz w:val="22"/>
                <w:szCs w:val="22"/>
                <w:lang w:eastAsia="lv-LV"/>
              </w:rPr>
              <w:t xml:space="preserve"> Closing of the externally accessible opening of not installed automated switches shall be provided in switchgears with several meters, without a possibility to open it from outside, upon the condition that one 1 phase automated switch is installed. </w:t>
            </w:r>
          </w:p>
        </w:tc>
        <w:tc>
          <w:tcPr>
            <w:tcW w:w="2268" w:type="dxa"/>
            <w:tcBorders>
              <w:top w:val="single" w:sz="4" w:space="0" w:color="auto"/>
              <w:left w:val="nil"/>
              <w:bottom w:val="single" w:sz="4" w:space="0" w:color="auto"/>
              <w:right w:val="single" w:sz="4" w:space="0" w:color="auto"/>
            </w:tcBorders>
            <w:vAlign w:val="center"/>
          </w:tcPr>
          <w:p w14:paraId="62FBDC09" w14:textId="77777777" w:rsidR="004E3DB6" w:rsidRPr="0098187A" w:rsidRDefault="004E3DB6" w:rsidP="004E3DB6">
            <w:pPr>
              <w:jc w:val="center"/>
              <w:rPr>
                <w:bCs/>
                <w:color w:val="000000" w:themeColor="text1"/>
                <w:sz w:val="22"/>
                <w:szCs w:val="22"/>
                <w:lang w:eastAsia="lv-LV"/>
              </w:rPr>
            </w:pPr>
            <w:r w:rsidRPr="0098187A">
              <w:rPr>
                <w:rFonts w:eastAsia="Calibri"/>
                <w:color w:val="000000" w:themeColor="text1"/>
                <w:sz w:val="22"/>
                <w:szCs w:val="22"/>
                <w:lang w:val="en-US"/>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73352088"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14:paraId="582DE463"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F81DA" w14:textId="77777777" w:rsidR="004E3DB6" w:rsidRPr="0098187A" w:rsidRDefault="004E3DB6" w:rsidP="004E3DB6">
            <w:pPr>
              <w:jc w:val="center"/>
              <w:rPr>
                <w:rFonts w:eastAsia="Calibri"/>
                <w:bCs/>
                <w:color w:val="000000" w:themeColor="text1"/>
                <w:sz w:val="22"/>
                <w:szCs w:val="22"/>
              </w:rPr>
            </w:pPr>
          </w:p>
        </w:tc>
      </w:tr>
      <w:tr w:rsidR="0098187A" w:rsidRPr="0098187A" w14:paraId="07C1223D" w14:textId="77777777" w:rsidTr="006E4981">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5E76" w14:textId="77777777" w:rsidR="004E3DB6" w:rsidRPr="0098187A" w:rsidRDefault="004E3DB6" w:rsidP="004E3DB6">
            <w:pPr>
              <w:tabs>
                <w:tab w:val="left" w:pos="885"/>
              </w:tabs>
              <w:jc w:val="center"/>
              <w:rPr>
                <w:bCs/>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D995A" w14:textId="77777777" w:rsidR="004E3DB6" w:rsidRPr="0098187A" w:rsidRDefault="004E3DB6" w:rsidP="004E3DB6">
            <w:pPr>
              <w:rPr>
                <w:b/>
                <w:color w:val="000000" w:themeColor="text1"/>
                <w:sz w:val="22"/>
                <w:szCs w:val="22"/>
              </w:rPr>
            </w:pPr>
            <w:r w:rsidRPr="0098187A">
              <w:rPr>
                <w:b/>
                <w:color w:val="000000" w:themeColor="text1"/>
                <w:sz w:val="22"/>
                <w:szCs w:val="22"/>
              </w:rPr>
              <w:t>Sadalne pēc pasūtījuma tiek nodrošināta ar papildus elementiem/ Switchgear is equipped with additional elements upon order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0EC49" w14:textId="77777777" w:rsidR="004E3DB6" w:rsidRPr="0098187A" w:rsidRDefault="004E3DB6" w:rsidP="004E3DB6">
            <w:pPr>
              <w:jc w:val="center"/>
              <w:rPr>
                <w:rFonts w:eastAsia="Calibri"/>
                <w:color w:val="000000" w:themeColor="text1"/>
                <w:sz w:val="22"/>
                <w:szCs w:val="22"/>
              </w:rPr>
            </w:pP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757727"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68C359"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AFF4D" w14:textId="77777777" w:rsidR="004E3DB6" w:rsidRPr="0098187A" w:rsidRDefault="004E3DB6" w:rsidP="004E3DB6">
            <w:pPr>
              <w:jc w:val="center"/>
              <w:rPr>
                <w:rFonts w:eastAsia="Calibri"/>
                <w:bCs/>
                <w:color w:val="000000" w:themeColor="text1"/>
                <w:sz w:val="22"/>
                <w:szCs w:val="22"/>
              </w:rPr>
            </w:pPr>
          </w:p>
        </w:tc>
      </w:tr>
      <w:tr w:rsidR="0098187A" w:rsidRPr="0098187A" w14:paraId="49553130"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F50173F"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tcPr>
          <w:p w14:paraId="3306944E" w14:textId="77777777" w:rsidR="000934C7" w:rsidRPr="0098187A" w:rsidRDefault="004E3DB6" w:rsidP="004E3DB6">
            <w:pPr>
              <w:rPr>
                <w:color w:val="000000" w:themeColor="text1"/>
                <w:sz w:val="22"/>
                <w:szCs w:val="22"/>
              </w:rPr>
            </w:pPr>
            <w:r w:rsidRPr="0098187A">
              <w:rPr>
                <w:color w:val="000000" w:themeColor="text1"/>
                <w:sz w:val="22"/>
                <w:szCs w:val="22"/>
              </w:rPr>
              <w:t xml:space="preserve">3106.063 Stiprinājuma elementu komplekts K un UK sadalnes montāžai pie sienas un </w:t>
            </w:r>
            <w:r w:rsidR="00AD433F" w:rsidRPr="0098187A">
              <w:rPr>
                <w:color w:val="000000" w:themeColor="text1"/>
                <w:sz w:val="22"/>
                <w:szCs w:val="22"/>
              </w:rPr>
              <w:t xml:space="preserve">sadalņu </w:t>
            </w:r>
            <w:r w:rsidRPr="0098187A">
              <w:rPr>
                <w:color w:val="000000" w:themeColor="text1"/>
                <w:sz w:val="22"/>
                <w:szCs w:val="22"/>
              </w:rPr>
              <w:t>savstarpējai saskrūvēšanai, WB</w:t>
            </w:r>
            <w:r w:rsidR="00AD433F" w:rsidRPr="0098187A">
              <w:rPr>
                <w:color w:val="000000" w:themeColor="text1"/>
                <w:sz w:val="22"/>
                <w:szCs w:val="22"/>
              </w:rPr>
              <w:t>.</w:t>
            </w:r>
            <w:r w:rsidRPr="0098187A">
              <w:rPr>
                <w:color w:val="000000" w:themeColor="text1"/>
                <w:sz w:val="22"/>
                <w:szCs w:val="22"/>
              </w:rPr>
              <w:t xml:space="preserve">/ </w:t>
            </w:r>
          </w:p>
          <w:p w14:paraId="42DB0189" w14:textId="62FD13FB" w:rsidR="004E3DB6" w:rsidRPr="0098187A" w:rsidRDefault="004E3DB6" w:rsidP="00596D7E">
            <w:pPr>
              <w:rPr>
                <w:color w:val="000000" w:themeColor="text1"/>
                <w:sz w:val="22"/>
                <w:szCs w:val="22"/>
              </w:rPr>
            </w:pPr>
            <w:r w:rsidRPr="0098187A">
              <w:rPr>
                <w:color w:val="000000" w:themeColor="text1"/>
                <w:sz w:val="22"/>
                <w:szCs w:val="22"/>
              </w:rPr>
              <w:t>Fixings for installing the switchgear to the wall and mutual screwing together, WB</w:t>
            </w:r>
            <w:r w:rsidR="00AD433F" w:rsidRPr="0098187A">
              <w:rPr>
                <w:color w:val="000000" w:themeColor="text1"/>
                <w:sz w:val="22"/>
                <w:szCs w:val="22"/>
              </w:rPr>
              <w:t>.</w:t>
            </w:r>
          </w:p>
        </w:tc>
        <w:tc>
          <w:tcPr>
            <w:tcW w:w="2268" w:type="dxa"/>
            <w:tcBorders>
              <w:top w:val="single" w:sz="4" w:space="0" w:color="auto"/>
              <w:left w:val="nil"/>
              <w:bottom w:val="single" w:sz="4" w:space="0" w:color="auto"/>
              <w:right w:val="single" w:sz="4" w:space="0" w:color="auto"/>
            </w:tcBorders>
            <w:vAlign w:val="center"/>
          </w:tcPr>
          <w:p w14:paraId="3BB5D272" w14:textId="5E6FB19F" w:rsidR="00295FD9" w:rsidRPr="0098187A" w:rsidRDefault="00295FD9" w:rsidP="004E3DB6">
            <w:pPr>
              <w:jc w:val="center"/>
              <w:rPr>
                <w:color w:val="000000" w:themeColor="text1"/>
                <w:sz w:val="22"/>
                <w:szCs w:val="22"/>
                <w:lang w:eastAsia="lv-LV"/>
              </w:rPr>
            </w:pPr>
          </w:p>
          <w:p w14:paraId="66D6AD5F" w14:textId="5A990731" w:rsidR="004E3DB6" w:rsidRPr="0098187A" w:rsidRDefault="00295FD9" w:rsidP="004E3DB6">
            <w:pPr>
              <w:jc w:val="center"/>
              <w:rPr>
                <w:bCs/>
                <w:color w:val="000000" w:themeColor="text1"/>
                <w:sz w:val="22"/>
                <w:szCs w:val="22"/>
                <w:lang w:eastAsia="lv-LV"/>
              </w:rPr>
            </w:pPr>
            <w:r w:rsidRPr="0098187A">
              <w:rPr>
                <w:color w:val="000000" w:themeColor="text1"/>
                <w:sz w:val="22"/>
                <w:szCs w:val="22"/>
                <w:lang w:eastAsia="lv-LV"/>
              </w:rPr>
              <w:t xml:space="preserve"> 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54C61616"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4E4A3E81"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114CC604" w14:textId="77777777" w:rsidR="004E3DB6" w:rsidRPr="0098187A" w:rsidRDefault="004E3DB6" w:rsidP="004E3DB6">
            <w:pPr>
              <w:jc w:val="center"/>
              <w:rPr>
                <w:rFonts w:eastAsia="Calibri"/>
                <w:bCs/>
                <w:color w:val="000000" w:themeColor="text1"/>
                <w:sz w:val="22"/>
                <w:szCs w:val="22"/>
              </w:rPr>
            </w:pPr>
          </w:p>
        </w:tc>
      </w:tr>
      <w:tr w:rsidR="0098187A" w:rsidRPr="0098187A" w14:paraId="04EEAE1E"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4CDEF1"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7411C1F4" w14:textId="77777777" w:rsidR="004E3DB6" w:rsidRPr="0098187A" w:rsidRDefault="004E3DB6" w:rsidP="004E3DB6">
            <w:pPr>
              <w:rPr>
                <w:color w:val="000000" w:themeColor="text1"/>
                <w:sz w:val="22"/>
                <w:szCs w:val="22"/>
              </w:rPr>
            </w:pPr>
            <w:r w:rsidRPr="0098187A">
              <w:rPr>
                <w:color w:val="000000" w:themeColor="text1"/>
                <w:sz w:val="22"/>
                <w:szCs w:val="22"/>
              </w:rPr>
              <w:t>Krāsojums – esošās sadalnes korpusa un papildus elementu nokrāsošana. Krāsas tonis RAL7032 vai RAL7035.</w:t>
            </w:r>
          </w:p>
          <w:p w14:paraId="684A97E3" w14:textId="1566A1E5" w:rsidR="004E3DB6" w:rsidRPr="0098187A" w:rsidRDefault="004E3DB6" w:rsidP="004E3DB6">
            <w:pPr>
              <w:rPr>
                <w:color w:val="000000" w:themeColor="text1"/>
                <w:sz w:val="22"/>
                <w:szCs w:val="22"/>
              </w:rPr>
            </w:pPr>
            <w:r w:rsidRPr="0098187A">
              <w:rPr>
                <w:color w:val="000000" w:themeColor="text1"/>
                <w:sz w:val="22"/>
                <w:szCs w:val="22"/>
              </w:rPr>
              <w:t>Korpuss apstrādāts atbilstoši "C3" korozivitātes kategorijai, kas noteikta standartā: EN ISO 12944-2:2018 (Krāsas un lakas. Tērauda konstrukciju korozijaizsardzība ar aizsargkrāsu sistēmām)</w:t>
            </w:r>
            <w:r w:rsidR="00BA19AF" w:rsidRPr="0098187A">
              <w:rPr>
                <w:color w:val="000000" w:themeColor="text1"/>
                <w:sz w:val="22"/>
                <w:szCs w:val="22"/>
              </w:rPr>
              <w:t>, vai ekvivalents</w:t>
            </w:r>
            <w:r w:rsidRPr="0098187A">
              <w:rPr>
                <w:color w:val="000000" w:themeColor="text1"/>
                <w:sz w:val="22"/>
                <w:szCs w:val="22"/>
              </w:rPr>
              <w:t>. Izturīgs pret temperatūras iespaidā radītu metāla deformāciju</w:t>
            </w:r>
            <w:r w:rsidR="00BA19AF" w:rsidRPr="0098187A">
              <w:rPr>
                <w:color w:val="000000" w:themeColor="text1"/>
                <w:sz w:val="22"/>
                <w:szCs w:val="22"/>
              </w:rPr>
              <w:t>.</w:t>
            </w:r>
            <w:r w:rsidRPr="0098187A">
              <w:rPr>
                <w:color w:val="000000" w:themeColor="text1"/>
                <w:sz w:val="22"/>
                <w:szCs w:val="22"/>
              </w:rPr>
              <w:t>/ Painting (optional assembly - painting of the existing switchgear housing and additional elements):</w:t>
            </w:r>
          </w:p>
          <w:p w14:paraId="10B1CF30" w14:textId="77777777" w:rsidR="004E3DB6" w:rsidRPr="0098187A" w:rsidRDefault="004E3DB6" w:rsidP="004E3DB6">
            <w:pPr>
              <w:rPr>
                <w:color w:val="000000" w:themeColor="text1"/>
                <w:sz w:val="22"/>
                <w:szCs w:val="22"/>
              </w:rPr>
            </w:pPr>
            <w:r w:rsidRPr="0098187A">
              <w:rPr>
                <w:color w:val="000000" w:themeColor="text1"/>
                <w:sz w:val="22"/>
                <w:szCs w:val="22"/>
              </w:rPr>
              <w:t>Colour RAL7032 or RAL7035</w:t>
            </w:r>
          </w:p>
          <w:p w14:paraId="1066113F" w14:textId="72DC0632" w:rsidR="004E3DB6" w:rsidRPr="0098187A" w:rsidRDefault="004E3DB6" w:rsidP="004E3DB6">
            <w:pPr>
              <w:rPr>
                <w:color w:val="000000" w:themeColor="text1"/>
                <w:sz w:val="22"/>
                <w:szCs w:val="22"/>
              </w:rPr>
            </w:pPr>
            <w:r w:rsidRPr="0098187A">
              <w:rPr>
                <w:color w:val="000000" w:themeColor="text1"/>
                <w:sz w:val="22"/>
                <w:szCs w:val="22"/>
              </w:rPr>
              <w:t>The housing is treated in compliance with "C3" corrosion category defined by standard: EN ISO 12944-2:2018 (Paints and varnishes.  Corrosion protection of steel structures by protective paint systems)</w:t>
            </w:r>
            <w:r w:rsidR="00BA19AF" w:rsidRPr="0098187A">
              <w:rPr>
                <w:color w:val="000000" w:themeColor="text1"/>
                <w:sz w:val="22"/>
                <w:szCs w:val="22"/>
              </w:rPr>
              <w:t>, or equivalent.</w:t>
            </w:r>
            <w:r w:rsidRPr="0098187A">
              <w:rPr>
                <w:color w:val="000000" w:themeColor="text1"/>
                <w:sz w:val="22"/>
                <w:szCs w:val="22"/>
              </w:rPr>
              <w:t xml:space="preserve"> Resistant to metal deformation caused by temperature impact</w:t>
            </w:r>
            <w:r w:rsidR="00BA19AF" w:rsidRPr="0098187A">
              <w:rPr>
                <w:color w:val="000000" w:themeColor="text1"/>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36B06931" w14:textId="77777777" w:rsidR="004E3DB6" w:rsidRPr="0098187A" w:rsidRDefault="004E3DB6" w:rsidP="004E3DB6">
            <w:pPr>
              <w:jc w:val="center"/>
              <w:rPr>
                <w:bCs/>
                <w:color w:val="000000" w:themeColor="text1"/>
                <w:sz w:val="22"/>
                <w:szCs w:val="22"/>
                <w:lang w:eastAsia="lv-LV"/>
              </w:rPr>
            </w:pPr>
            <w:r w:rsidRPr="0098187A">
              <w:rPr>
                <w:color w:val="000000" w:themeColor="text1"/>
                <w:sz w:val="22"/>
                <w:szCs w:val="22"/>
                <w:lang w:eastAsia="lv-LV"/>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28C04555"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7330A11F"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2BA21AE6" w14:textId="77777777" w:rsidR="004E3DB6" w:rsidRPr="0098187A" w:rsidRDefault="004E3DB6" w:rsidP="004E3DB6">
            <w:pPr>
              <w:jc w:val="center"/>
              <w:rPr>
                <w:rFonts w:eastAsia="Calibri"/>
                <w:bCs/>
                <w:color w:val="000000" w:themeColor="text1"/>
                <w:sz w:val="22"/>
                <w:szCs w:val="22"/>
              </w:rPr>
            </w:pPr>
          </w:p>
        </w:tc>
      </w:tr>
      <w:tr w:rsidR="0098187A" w:rsidRPr="0098187A" w14:paraId="4DCB08D4"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BABC423"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7907E63" w14:textId="5EB2E1F3" w:rsidR="004E3DB6" w:rsidRPr="0098187A" w:rsidRDefault="004E3DB6" w:rsidP="004E3DB6">
            <w:pPr>
              <w:rPr>
                <w:color w:val="000000" w:themeColor="text1"/>
                <w:sz w:val="22"/>
                <w:szCs w:val="22"/>
              </w:rPr>
            </w:pPr>
            <w:r w:rsidRPr="0098187A">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4D4D3F41" w14:textId="77777777" w:rsidR="004E3DB6" w:rsidRPr="0098187A" w:rsidRDefault="004E3DB6" w:rsidP="004E3DB6">
            <w:pPr>
              <w:rPr>
                <w:color w:val="000000" w:themeColor="text1"/>
                <w:sz w:val="22"/>
                <w:szCs w:val="22"/>
              </w:rPr>
            </w:pPr>
            <w:r w:rsidRPr="0098187A">
              <w:rPr>
                <w:color w:val="000000" w:themeColor="text1"/>
                <w:sz w:val="22"/>
                <w:szCs w:val="22"/>
              </w:rPr>
              <w:t xml:space="preserve">/ 3009.003  A panel made of electrical insulating material for covering the busbar at the place of the not installed vertical NH2 fuse-switch, assembled with insulation material fixing elements. </w:t>
            </w:r>
          </w:p>
        </w:tc>
        <w:tc>
          <w:tcPr>
            <w:tcW w:w="2268" w:type="dxa"/>
            <w:tcBorders>
              <w:top w:val="single" w:sz="4" w:space="0" w:color="auto"/>
              <w:left w:val="nil"/>
              <w:bottom w:val="single" w:sz="4" w:space="0" w:color="auto"/>
              <w:right w:val="single" w:sz="4" w:space="0" w:color="auto"/>
            </w:tcBorders>
            <w:vAlign w:val="center"/>
          </w:tcPr>
          <w:p w14:paraId="27808FA9" w14:textId="77777777" w:rsidR="004E3DB6" w:rsidRPr="0098187A" w:rsidRDefault="004E3DB6" w:rsidP="004E3DB6">
            <w:pPr>
              <w:jc w:val="center"/>
              <w:rPr>
                <w:color w:val="000000" w:themeColor="text1"/>
                <w:sz w:val="22"/>
                <w:szCs w:val="22"/>
                <w:lang w:eastAsia="lv-LV"/>
              </w:rPr>
            </w:pPr>
            <w:r w:rsidRPr="0098187A">
              <w:rPr>
                <w:color w:val="000000" w:themeColor="text1"/>
                <w:sz w:val="22"/>
                <w:szCs w:val="22"/>
                <w:lang w:eastAsia="lv-LV"/>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0A140138"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3C7F6503"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7E52E93F" w14:textId="77777777" w:rsidR="004E3DB6" w:rsidRPr="0098187A" w:rsidRDefault="004E3DB6" w:rsidP="004E3DB6">
            <w:pPr>
              <w:jc w:val="center"/>
              <w:rPr>
                <w:rFonts w:eastAsia="Calibri"/>
                <w:bCs/>
                <w:color w:val="000000" w:themeColor="text1"/>
                <w:sz w:val="22"/>
                <w:szCs w:val="22"/>
              </w:rPr>
            </w:pPr>
          </w:p>
        </w:tc>
      </w:tr>
      <w:tr w:rsidR="0098187A" w:rsidRPr="0098187A" w14:paraId="22158390" w14:textId="77777777" w:rsidTr="006E4981">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11E7912" w14:textId="77777777" w:rsidR="004E3DB6" w:rsidRPr="0098187A" w:rsidRDefault="004E3DB6" w:rsidP="004E3DB6">
            <w:pPr>
              <w:numPr>
                <w:ilvl w:val="0"/>
                <w:numId w:val="43"/>
              </w:numPr>
              <w:tabs>
                <w:tab w:val="left" w:pos="744"/>
              </w:tabs>
              <w:ind w:left="0" w:firstLine="0"/>
              <w:contextualSpacing/>
              <w:jc w:val="center"/>
              <w:rPr>
                <w:rFonts w:eastAsiaTheme="minorHAnsi"/>
                <w:bCs/>
                <w:noProof/>
                <w:color w:val="000000" w:themeColor="text1"/>
                <w:sz w:val="22"/>
                <w:szCs w:val="22"/>
                <w:lang w:eastAsia="lv-LV"/>
              </w:rPr>
            </w:pPr>
          </w:p>
        </w:tc>
        <w:tc>
          <w:tcPr>
            <w:tcW w:w="7371" w:type="dxa"/>
            <w:tcBorders>
              <w:top w:val="single" w:sz="4" w:space="0" w:color="auto"/>
              <w:left w:val="single" w:sz="4" w:space="0" w:color="auto"/>
              <w:bottom w:val="single" w:sz="4" w:space="0" w:color="auto"/>
              <w:right w:val="single" w:sz="4" w:space="0" w:color="auto"/>
            </w:tcBorders>
            <w:vAlign w:val="center"/>
          </w:tcPr>
          <w:p w14:paraId="09176908" w14:textId="7FB9ACCE" w:rsidR="004E3DB6" w:rsidRPr="0098187A" w:rsidRDefault="004E3DB6" w:rsidP="004E3DB6">
            <w:pPr>
              <w:rPr>
                <w:color w:val="000000" w:themeColor="text1"/>
                <w:sz w:val="22"/>
                <w:szCs w:val="22"/>
              </w:rPr>
            </w:pPr>
            <w:r w:rsidRPr="0098187A">
              <w:rPr>
                <w:color w:val="000000" w:themeColor="text1"/>
                <w:sz w:val="22"/>
                <w:szCs w:val="22"/>
              </w:rPr>
              <w:t>3009.004 Elektroizolējošs materiāls kopnes nosegšanai, sadalnēs ar 60 mm kopņu sistēmu, neuzstādīta NH2 drošinātājslēdža vietā</w:t>
            </w:r>
            <w:r w:rsidR="00BA19AF" w:rsidRPr="0098187A">
              <w:rPr>
                <w:color w:val="000000" w:themeColor="text1"/>
                <w:sz w:val="22"/>
                <w:szCs w:val="22"/>
              </w:rPr>
              <w:t>.</w:t>
            </w:r>
            <w:r w:rsidRPr="0098187A">
              <w:rPr>
                <w:color w:val="000000" w:themeColor="text1"/>
                <w:sz w:val="22"/>
                <w:szCs w:val="22"/>
              </w:rPr>
              <w:t>/</w:t>
            </w:r>
          </w:p>
          <w:p w14:paraId="622501F1" w14:textId="77777777" w:rsidR="004E3DB6" w:rsidRPr="0098187A" w:rsidRDefault="004E3DB6" w:rsidP="004E3DB6">
            <w:pPr>
              <w:rPr>
                <w:color w:val="000000" w:themeColor="text1"/>
                <w:sz w:val="22"/>
                <w:szCs w:val="22"/>
              </w:rPr>
            </w:pPr>
            <w:r w:rsidRPr="0098187A">
              <w:rPr>
                <w:color w:val="000000" w:themeColor="text1"/>
                <w:sz w:val="22"/>
                <w:szCs w:val="22"/>
              </w:rPr>
              <w:t>3009.004  A panel made of electrical insulating material for covering the busbar at the place of the not installed NH2 fuse-switch in switchgear with 60 mm busbar system.</w:t>
            </w:r>
          </w:p>
        </w:tc>
        <w:tc>
          <w:tcPr>
            <w:tcW w:w="2268" w:type="dxa"/>
            <w:tcBorders>
              <w:top w:val="single" w:sz="4" w:space="0" w:color="auto"/>
              <w:left w:val="nil"/>
              <w:bottom w:val="single" w:sz="4" w:space="0" w:color="auto"/>
              <w:right w:val="single" w:sz="4" w:space="0" w:color="auto"/>
            </w:tcBorders>
            <w:vAlign w:val="center"/>
          </w:tcPr>
          <w:p w14:paraId="40C85C12" w14:textId="77777777" w:rsidR="004E3DB6" w:rsidRPr="0098187A" w:rsidRDefault="004E3DB6" w:rsidP="004E3DB6">
            <w:pPr>
              <w:jc w:val="center"/>
              <w:rPr>
                <w:color w:val="000000" w:themeColor="text1"/>
                <w:sz w:val="22"/>
                <w:szCs w:val="22"/>
                <w:lang w:eastAsia="lv-LV"/>
              </w:rPr>
            </w:pPr>
            <w:r w:rsidRPr="0098187A">
              <w:rPr>
                <w:color w:val="000000" w:themeColor="text1"/>
                <w:sz w:val="22"/>
                <w:szCs w:val="22"/>
                <w:lang w:eastAsia="lv-LV"/>
              </w:rPr>
              <w:t xml:space="preserve">Atbilst/ </w:t>
            </w:r>
            <w:r w:rsidRPr="0098187A">
              <w:rPr>
                <w:color w:val="000000" w:themeColor="text1"/>
                <w:sz w:val="22"/>
                <w:szCs w:val="22"/>
              </w:rPr>
              <w:t>Compliant</w:t>
            </w:r>
          </w:p>
        </w:tc>
        <w:tc>
          <w:tcPr>
            <w:tcW w:w="2127" w:type="dxa"/>
            <w:tcBorders>
              <w:top w:val="single" w:sz="4" w:space="0" w:color="auto"/>
              <w:left w:val="nil"/>
              <w:bottom w:val="single" w:sz="4" w:space="0" w:color="auto"/>
              <w:right w:val="single" w:sz="4" w:space="0" w:color="auto"/>
            </w:tcBorders>
            <w:vAlign w:val="center"/>
          </w:tcPr>
          <w:p w14:paraId="6180F4B4" w14:textId="77777777" w:rsidR="004E3DB6" w:rsidRPr="0098187A" w:rsidRDefault="004E3DB6" w:rsidP="004E3DB6">
            <w:pPr>
              <w:jc w:val="center"/>
              <w:rPr>
                <w:rFonts w:eastAsia="Calibri"/>
                <w:bCs/>
                <w:color w:val="000000" w:themeColor="text1"/>
                <w:sz w:val="22"/>
                <w:szCs w:val="22"/>
              </w:rPr>
            </w:pPr>
          </w:p>
        </w:tc>
        <w:tc>
          <w:tcPr>
            <w:tcW w:w="1275" w:type="dxa"/>
            <w:tcBorders>
              <w:top w:val="single" w:sz="4" w:space="0" w:color="auto"/>
              <w:left w:val="nil"/>
              <w:bottom w:val="single" w:sz="4" w:space="0" w:color="auto"/>
              <w:right w:val="single" w:sz="4" w:space="0" w:color="auto"/>
            </w:tcBorders>
            <w:vAlign w:val="center"/>
          </w:tcPr>
          <w:p w14:paraId="2B389940" w14:textId="77777777" w:rsidR="004E3DB6" w:rsidRPr="0098187A" w:rsidRDefault="004E3DB6" w:rsidP="004E3DB6">
            <w:pPr>
              <w:jc w:val="center"/>
              <w:rPr>
                <w:rFonts w:eastAsia="Calibri"/>
                <w:bCs/>
                <w:color w:val="000000" w:themeColor="text1"/>
                <w:sz w:val="22"/>
                <w:szCs w:val="22"/>
              </w:rPr>
            </w:pPr>
          </w:p>
        </w:tc>
        <w:tc>
          <w:tcPr>
            <w:tcW w:w="1178" w:type="dxa"/>
            <w:tcBorders>
              <w:top w:val="single" w:sz="4" w:space="0" w:color="auto"/>
              <w:left w:val="single" w:sz="4" w:space="0" w:color="auto"/>
              <w:bottom w:val="single" w:sz="4" w:space="0" w:color="auto"/>
              <w:right w:val="single" w:sz="4" w:space="0" w:color="auto"/>
            </w:tcBorders>
            <w:vAlign w:val="center"/>
          </w:tcPr>
          <w:p w14:paraId="355BE964" w14:textId="77777777" w:rsidR="004E3DB6" w:rsidRPr="0098187A" w:rsidRDefault="004E3DB6" w:rsidP="004E3DB6">
            <w:pPr>
              <w:jc w:val="center"/>
              <w:rPr>
                <w:rFonts w:eastAsia="Calibri"/>
                <w:bCs/>
                <w:color w:val="000000" w:themeColor="text1"/>
                <w:sz w:val="22"/>
                <w:szCs w:val="22"/>
              </w:rPr>
            </w:pPr>
          </w:p>
        </w:tc>
      </w:tr>
    </w:tbl>
    <w:p w14:paraId="2E64E3CF"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asciiTheme="majorHAnsi" w:eastAsiaTheme="majorEastAsia" w:hAnsiTheme="majorHAnsi" w:cstheme="majorBidi"/>
          <w:bCs/>
          <w:i/>
          <w:iCs/>
          <w:color w:val="000000" w:themeColor="text1"/>
          <w:sz w:val="22"/>
          <w:szCs w:val="22"/>
        </w:rPr>
        <w:br w:type="page"/>
      </w:r>
      <w:r w:rsidRPr="0098187A">
        <w:rPr>
          <w:rFonts w:eastAsiaTheme="majorEastAsia"/>
          <w:b/>
          <w:bCs/>
          <w:iCs/>
          <w:color w:val="000000" w:themeColor="text1"/>
        </w:rPr>
        <w:t xml:space="preserve">TEHNISKĀS SPECIFIKĀCIJAS/ TECHNICAL SPECIFICATION No. TS 3105.6xx v1 </w:t>
      </w:r>
    </w:p>
    <w:p w14:paraId="6F845463"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Pielikums Nr.1/ Annex No. 1</w:t>
      </w:r>
    </w:p>
    <w:p w14:paraId="42A65226" w14:textId="77777777" w:rsidR="005F5C83" w:rsidRPr="0098187A" w:rsidRDefault="005F5C83" w:rsidP="005F5C83">
      <w:pPr>
        <w:widowControl w:val="0"/>
        <w:spacing w:after="120"/>
        <w:jc w:val="center"/>
        <w:rPr>
          <w:b/>
          <w:bCs/>
          <w:color w:val="000000" w:themeColor="text1"/>
        </w:rPr>
      </w:pPr>
      <w:r w:rsidRPr="0098187A">
        <w:rPr>
          <w:b/>
          <w:bCs/>
          <w:color w:val="000000" w:themeColor="text1"/>
        </w:rPr>
        <w:t>Sadaļņu principiālās shēmas/ Circuit diagrams of switchgears</w:t>
      </w:r>
    </w:p>
    <w:tbl>
      <w:tblPr>
        <w:tblW w:w="15310" w:type="dxa"/>
        <w:tblInd w:w="-318" w:type="dxa"/>
        <w:tblLayout w:type="fixed"/>
        <w:tblLook w:val="04A0" w:firstRow="1" w:lastRow="0" w:firstColumn="1" w:lastColumn="0" w:noHBand="0" w:noVBand="1"/>
      </w:tblPr>
      <w:tblGrid>
        <w:gridCol w:w="7089"/>
        <w:gridCol w:w="8221"/>
      </w:tblGrid>
      <w:tr w:rsidR="0098187A" w:rsidRPr="0098187A" w14:paraId="0E6A10C0" w14:textId="77777777" w:rsidTr="009E2A08">
        <w:trPr>
          <w:cantSplit/>
          <w:trHeight w:val="491"/>
          <w:tblHeader/>
        </w:trPr>
        <w:tc>
          <w:tcPr>
            <w:tcW w:w="7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A6323" w14:textId="77777777" w:rsidR="005F5C83" w:rsidRPr="0098187A" w:rsidRDefault="005F5C83" w:rsidP="005F5C83">
            <w:pPr>
              <w:rPr>
                <w:b/>
                <w:noProof/>
                <w:color w:val="000000" w:themeColor="text1"/>
                <w:sz w:val="20"/>
                <w:szCs w:val="20"/>
                <w:lang w:eastAsia="lv-LV"/>
              </w:rPr>
            </w:pPr>
            <w:r w:rsidRPr="0098187A">
              <w:rPr>
                <w:b/>
                <w:color w:val="000000" w:themeColor="text1"/>
                <w:sz w:val="20"/>
                <w:szCs w:val="20"/>
              </w:rPr>
              <w:t>Sadalnes nosaukums un tās principiālā shēma/ Name of the switchgear and its circuit diagram</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9D557" w14:textId="77777777" w:rsidR="005F5C83" w:rsidRPr="0098187A" w:rsidRDefault="005F5C83" w:rsidP="005F5C83">
            <w:pPr>
              <w:rPr>
                <w:b/>
                <w:noProof/>
                <w:color w:val="000000" w:themeColor="text1"/>
                <w:sz w:val="20"/>
                <w:szCs w:val="20"/>
                <w:lang w:eastAsia="lv-LV"/>
              </w:rPr>
            </w:pPr>
            <w:r w:rsidRPr="0098187A">
              <w:rPr>
                <w:b/>
                <w:color w:val="000000" w:themeColor="text1"/>
                <w:sz w:val="20"/>
                <w:szCs w:val="20"/>
                <w:lang w:eastAsia="lv-LV"/>
              </w:rPr>
              <w:t>Shēmā izmantotie apzīmējumi/ Designations in the diagram</w:t>
            </w:r>
          </w:p>
        </w:tc>
      </w:tr>
      <w:tr w:rsidR="0098187A" w:rsidRPr="0098187A" w14:paraId="30834AA2" w14:textId="77777777" w:rsidTr="009E2A08">
        <w:trPr>
          <w:cantSplit/>
          <w:trHeight w:val="345"/>
        </w:trPr>
        <w:tc>
          <w:tcPr>
            <w:tcW w:w="15310" w:type="dxa"/>
            <w:gridSpan w:val="2"/>
            <w:tcBorders>
              <w:top w:val="single" w:sz="4" w:space="0" w:color="auto"/>
              <w:left w:val="single" w:sz="4" w:space="0" w:color="auto"/>
              <w:bottom w:val="single" w:sz="4" w:space="0" w:color="auto"/>
              <w:right w:val="single" w:sz="4" w:space="0" w:color="auto"/>
            </w:tcBorders>
            <w:vAlign w:val="center"/>
          </w:tcPr>
          <w:p w14:paraId="35D2F922" w14:textId="0FA6A2AF" w:rsidR="003B1BD1" w:rsidRPr="0098187A" w:rsidRDefault="005F5C83" w:rsidP="003B1BD1">
            <w:pPr>
              <w:rPr>
                <w:color w:val="000000" w:themeColor="text1"/>
                <w:sz w:val="22"/>
                <w:szCs w:val="22"/>
              </w:rPr>
            </w:pPr>
            <w:r w:rsidRPr="0098187A">
              <w:rPr>
                <w:b/>
                <w:noProof/>
                <w:color w:val="000000" w:themeColor="text1"/>
                <w:sz w:val="20"/>
                <w:szCs w:val="20"/>
                <w:lang w:eastAsia="lv-LV"/>
              </w:rPr>
              <w:t xml:space="preserve">Shēma/ </w:t>
            </w:r>
            <w:r w:rsidRPr="0098187A">
              <w:rPr>
                <w:b/>
                <w:color w:val="000000" w:themeColor="text1"/>
                <w:sz w:val="20"/>
                <w:szCs w:val="20"/>
              </w:rPr>
              <w:t>Diagram</w:t>
            </w:r>
            <w:r w:rsidRPr="0098187A">
              <w:rPr>
                <w:b/>
                <w:noProof/>
                <w:color w:val="000000" w:themeColor="text1"/>
                <w:sz w:val="20"/>
                <w:szCs w:val="20"/>
                <w:lang w:eastAsia="lv-LV"/>
              </w:rPr>
              <w:t xml:space="preserve"> Nr.1</w:t>
            </w:r>
            <w:r w:rsidRPr="0098187A">
              <w:rPr>
                <w:noProof/>
                <w:color w:val="000000" w:themeColor="text1"/>
                <w:sz w:val="20"/>
                <w:szCs w:val="20"/>
                <w:lang w:eastAsia="lv-LV"/>
              </w:rPr>
              <w:t xml:space="preserve"> </w:t>
            </w:r>
          </w:p>
          <w:p w14:paraId="786B1C21" w14:textId="77777777" w:rsidR="003B1BD1" w:rsidRPr="0098187A" w:rsidRDefault="003B1BD1" w:rsidP="003B1BD1">
            <w:pPr>
              <w:rPr>
                <w:color w:val="000000" w:themeColor="text1"/>
                <w:sz w:val="20"/>
                <w:szCs w:val="20"/>
              </w:rPr>
            </w:pPr>
            <w:r w:rsidRPr="0098187A">
              <w:rPr>
                <w:color w:val="000000" w:themeColor="text1"/>
                <w:sz w:val="22"/>
                <w:szCs w:val="22"/>
              </w:rPr>
              <w:t xml:space="preserve"> </w:t>
            </w:r>
            <w:r w:rsidR="005F5C83" w:rsidRPr="0098187A">
              <w:rPr>
                <w:noProof/>
                <w:color w:val="000000" w:themeColor="text1"/>
                <w:sz w:val="20"/>
                <w:szCs w:val="20"/>
                <w:lang w:eastAsia="lv-LV"/>
              </w:rPr>
              <w:t xml:space="preserve">3105.610 Sadalne uzskaites/kabeļu, gabarīts 3, 1 gab. Inom 63 A, 3-fāžu skaitītājam (iespējams uzstādīt 3 gab. vert.drošinātājslēdžus NH2), </w:t>
            </w:r>
            <w:r w:rsidR="005F5C83" w:rsidRPr="0098187A">
              <w:rPr>
                <w:b/>
                <w:bCs/>
                <w:noProof/>
                <w:color w:val="000000" w:themeColor="text1"/>
                <w:sz w:val="20"/>
                <w:szCs w:val="20"/>
                <w:lang w:eastAsia="lv-LV"/>
              </w:rPr>
              <w:t>UK3-1/63</w:t>
            </w:r>
            <w:r w:rsidRPr="0098187A">
              <w:rPr>
                <w:color w:val="000000" w:themeColor="text1"/>
                <w:sz w:val="20"/>
                <w:szCs w:val="20"/>
              </w:rPr>
              <w:t>./</w:t>
            </w:r>
          </w:p>
          <w:p w14:paraId="16114B52" w14:textId="21F473AE" w:rsidR="005F5C83" w:rsidRPr="0098187A" w:rsidRDefault="005F5C83" w:rsidP="003B1BD1">
            <w:pPr>
              <w:rPr>
                <w:color w:val="000000" w:themeColor="text1"/>
                <w:sz w:val="20"/>
                <w:szCs w:val="20"/>
              </w:rPr>
            </w:pPr>
            <w:r w:rsidRPr="0098187A">
              <w:rPr>
                <w:color w:val="000000" w:themeColor="text1"/>
                <w:sz w:val="20"/>
                <w:szCs w:val="20"/>
              </w:rPr>
              <w:t>Switchgear metering/ cable, dimension 3, for 1 meter, I=63A (to be assembled with up to 3 vertical fuse-switches, NH2),</w:t>
            </w:r>
            <w:r w:rsidR="003B1BD1" w:rsidRPr="0098187A">
              <w:rPr>
                <w:color w:val="000000" w:themeColor="text1"/>
                <w:sz w:val="20"/>
                <w:szCs w:val="20"/>
              </w:rPr>
              <w:t xml:space="preserve"> </w:t>
            </w:r>
            <w:r w:rsidR="003B1BD1" w:rsidRPr="0098187A">
              <w:rPr>
                <w:b/>
                <w:bCs/>
                <w:noProof/>
                <w:color w:val="000000" w:themeColor="text1"/>
                <w:sz w:val="20"/>
                <w:szCs w:val="20"/>
                <w:lang w:eastAsia="lv-LV"/>
              </w:rPr>
              <w:t>UK3-1/63.</w:t>
            </w:r>
          </w:p>
        </w:tc>
      </w:tr>
      <w:tr w:rsidR="0098187A" w:rsidRPr="0098187A" w14:paraId="4702DB30" w14:textId="77777777" w:rsidTr="009E2A08">
        <w:trPr>
          <w:cantSplit/>
          <w:trHeight w:val="6228"/>
        </w:trPr>
        <w:tc>
          <w:tcPr>
            <w:tcW w:w="7089" w:type="dxa"/>
            <w:tcBorders>
              <w:top w:val="single" w:sz="4" w:space="0" w:color="auto"/>
              <w:left w:val="single" w:sz="4" w:space="0" w:color="auto"/>
              <w:bottom w:val="single" w:sz="4" w:space="0" w:color="auto"/>
              <w:right w:val="single" w:sz="4" w:space="0" w:color="auto"/>
            </w:tcBorders>
          </w:tcPr>
          <w:p w14:paraId="37D2FD94" w14:textId="77777777" w:rsidR="005F5C83" w:rsidRPr="0098187A" w:rsidRDefault="005F5C83" w:rsidP="005F5C83">
            <w:pPr>
              <w:jc w:val="center"/>
              <w:rPr>
                <w:b/>
                <w:color w:val="000000" w:themeColor="text1"/>
                <w:sz w:val="20"/>
                <w:szCs w:val="20"/>
              </w:rPr>
            </w:pPr>
            <w:r w:rsidRPr="0098187A">
              <w:rPr>
                <w:noProof/>
                <w:color w:val="000000" w:themeColor="text1"/>
                <w:sz w:val="20"/>
                <w:szCs w:val="20"/>
                <w:lang w:eastAsia="lv-LV"/>
              </w:rPr>
              <w:drawing>
                <wp:inline distT="0" distB="0" distL="0" distR="0" wp14:anchorId="72255D45" wp14:editId="1E7810C3">
                  <wp:extent cx="3130906" cy="4107210"/>
                  <wp:effectExtent l="0" t="0" r="0" b="7620"/>
                  <wp:docPr id="84" name="Picture 8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Diagram, schematic&#10;&#10;Description automatically generated"/>
                          <pic:cNvPicPr/>
                        </pic:nvPicPr>
                        <pic:blipFill>
                          <a:blip r:embed="rId11"/>
                          <a:stretch>
                            <a:fillRect/>
                          </a:stretch>
                        </pic:blipFill>
                        <pic:spPr>
                          <a:xfrm>
                            <a:off x="0" y="0"/>
                            <a:ext cx="3152264" cy="4135229"/>
                          </a:xfrm>
                          <a:prstGeom prst="rect">
                            <a:avLst/>
                          </a:prstGeom>
                        </pic:spPr>
                      </pic:pic>
                    </a:graphicData>
                  </a:graphic>
                </wp:inline>
              </w:drawing>
            </w:r>
          </w:p>
        </w:tc>
        <w:tc>
          <w:tcPr>
            <w:tcW w:w="8221" w:type="dxa"/>
            <w:tcBorders>
              <w:top w:val="single" w:sz="4" w:space="0" w:color="auto"/>
              <w:left w:val="single" w:sz="4" w:space="0" w:color="auto"/>
              <w:bottom w:val="single" w:sz="4" w:space="0" w:color="auto"/>
              <w:right w:val="single" w:sz="4" w:space="0" w:color="auto"/>
            </w:tcBorders>
            <w:vAlign w:val="center"/>
          </w:tcPr>
          <w:p w14:paraId="3456E2D2" w14:textId="77777777" w:rsidR="005F5C83" w:rsidRPr="0098187A" w:rsidRDefault="005F5C83" w:rsidP="005F5C83">
            <w:pPr>
              <w:ind w:left="317" w:hanging="283"/>
              <w:rPr>
                <w:b/>
                <w:noProof/>
                <w:color w:val="000000" w:themeColor="text1"/>
                <w:sz w:val="18"/>
                <w:szCs w:val="18"/>
                <w:lang w:eastAsia="lv-LV"/>
              </w:rPr>
            </w:pPr>
            <w:r w:rsidRPr="0098187A">
              <w:rPr>
                <w:b/>
                <w:noProof/>
                <w:color w:val="000000" w:themeColor="text1"/>
                <w:sz w:val="18"/>
                <w:szCs w:val="18"/>
                <w:lang w:eastAsia="lv-LV"/>
              </w:rPr>
              <w:t xml:space="preserve">In=400A, kabeļu komutācijas daļā/ </w:t>
            </w:r>
            <w:r w:rsidRPr="0098187A">
              <w:rPr>
                <w:b/>
                <w:color w:val="000000" w:themeColor="text1"/>
                <w:sz w:val="18"/>
                <w:szCs w:val="18"/>
              </w:rPr>
              <w:t>cable switching part</w:t>
            </w:r>
          </w:p>
          <w:p w14:paraId="044853C8" w14:textId="77777777" w:rsidR="005F5C83" w:rsidRPr="0098187A" w:rsidRDefault="005F5C83" w:rsidP="005F5C83">
            <w:pPr>
              <w:ind w:left="317" w:hanging="283"/>
              <w:rPr>
                <w:b/>
                <w:noProof/>
                <w:color w:val="000000" w:themeColor="text1"/>
                <w:sz w:val="18"/>
                <w:szCs w:val="18"/>
                <w:lang w:eastAsia="lv-LV"/>
              </w:rPr>
            </w:pPr>
            <w:r w:rsidRPr="0098187A">
              <w:rPr>
                <w:b/>
                <w:noProof/>
                <w:color w:val="000000" w:themeColor="text1"/>
                <w:sz w:val="18"/>
                <w:szCs w:val="18"/>
                <w:lang w:eastAsia="lv-LV"/>
              </w:rPr>
              <w:t xml:space="preserve">In=63A, uzskaites daļā/ </w:t>
            </w:r>
            <w:r w:rsidRPr="0098187A">
              <w:rPr>
                <w:b/>
                <w:color w:val="000000" w:themeColor="text1"/>
                <w:sz w:val="18"/>
                <w:szCs w:val="18"/>
              </w:rPr>
              <w:t>metering part</w:t>
            </w:r>
          </w:p>
          <w:p w14:paraId="7CC06151" w14:textId="0EAF157B"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X1</w:t>
            </w:r>
            <w:r w:rsidR="00046BCD" w:rsidRPr="0098187A">
              <w:rPr>
                <w:rFonts w:eastAsiaTheme="minorHAnsi"/>
                <w:b/>
                <w:bCs/>
                <w:color w:val="000000" w:themeColor="text1"/>
                <w:sz w:val="18"/>
                <w:szCs w:val="18"/>
              </w:rPr>
              <w:t xml:space="preserve"> </w:t>
            </w:r>
            <w:r w:rsidRPr="0098187A">
              <w:rPr>
                <w:rFonts w:eastAsiaTheme="minorHAnsi"/>
                <w:color w:val="000000" w:themeColor="text1"/>
                <w:sz w:val="18"/>
                <w:szCs w:val="18"/>
              </w:rPr>
              <w:t>- kabeļu 35</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240</w:t>
            </w:r>
            <w:r w:rsidR="00CA1691"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pievienošanas "V" veida spailes</w:t>
            </w:r>
            <w:r w:rsidR="00046BCD" w:rsidRPr="0098187A">
              <w:rPr>
                <w:rFonts w:eastAsiaTheme="minorHAnsi"/>
                <w:color w:val="000000" w:themeColor="text1"/>
                <w:sz w:val="18"/>
                <w:szCs w:val="18"/>
              </w:rPr>
              <w:t>;</w:t>
            </w:r>
          </w:p>
          <w:p w14:paraId="7B624E58" w14:textId="0F92FEB9"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X2</w:t>
            </w:r>
            <w:r w:rsidRPr="0098187A">
              <w:rPr>
                <w:rFonts w:eastAsiaTheme="minorHAnsi"/>
                <w:color w:val="000000" w:themeColor="text1"/>
                <w:sz w:val="18"/>
                <w:szCs w:val="18"/>
              </w:rPr>
              <w:t>- Lietotāja kabeļa 4</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008853E7">
              <w:rPr>
                <w:rFonts w:eastAsiaTheme="minorHAnsi"/>
                <w:color w:val="000000" w:themeColor="text1"/>
                <w:sz w:val="18"/>
                <w:szCs w:val="18"/>
              </w:rPr>
              <w:t>35</w:t>
            </w:r>
            <w:r w:rsidR="008853E7"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pievienošanas spailes sadalnei ar Inom 63A</w:t>
            </w:r>
            <w:r w:rsidR="00046BCD" w:rsidRPr="0098187A">
              <w:rPr>
                <w:rFonts w:eastAsiaTheme="minorHAnsi"/>
                <w:color w:val="000000" w:themeColor="text1"/>
                <w:sz w:val="18"/>
                <w:szCs w:val="18"/>
              </w:rPr>
              <w:t>;</w:t>
            </w:r>
          </w:p>
          <w:p w14:paraId="796E3AE8" w14:textId="07D125AA"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X3</w:t>
            </w:r>
            <w:r w:rsidR="00046BCD" w:rsidRPr="0098187A">
              <w:rPr>
                <w:rFonts w:eastAsiaTheme="minorHAnsi"/>
                <w:b/>
                <w:bCs/>
                <w:color w:val="000000" w:themeColor="text1"/>
                <w:sz w:val="18"/>
                <w:szCs w:val="18"/>
              </w:rPr>
              <w:t xml:space="preserve"> </w:t>
            </w:r>
            <w:r w:rsidRPr="0098187A">
              <w:rPr>
                <w:rFonts w:eastAsiaTheme="minorHAnsi"/>
                <w:color w:val="000000" w:themeColor="text1"/>
                <w:sz w:val="18"/>
                <w:szCs w:val="18"/>
              </w:rPr>
              <w:t>- Lietotāja kabeļa "0" 4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35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pievienošanas spailes sadalnei ar Inom 63A</w:t>
            </w:r>
            <w:r w:rsidR="00046BCD" w:rsidRPr="0098187A">
              <w:rPr>
                <w:rFonts w:eastAsiaTheme="minorHAnsi"/>
                <w:color w:val="000000" w:themeColor="text1"/>
                <w:sz w:val="18"/>
                <w:szCs w:val="18"/>
              </w:rPr>
              <w:t>;</w:t>
            </w:r>
            <w:r w:rsidRPr="0098187A">
              <w:rPr>
                <w:rFonts w:eastAsiaTheme="minorHAnsi"/>
                <w:color w:val="000000" w:themeColor="text1"/>
                <w:sz w:val="18"/>
                <w:szCs w:val="18"/>
              </w:rPr>
              <w:t xml:space="preserve"> </w:t>
            </w:r>
          </w:p>
          <w:p w14:paraId="0D6B6D5A" w14:textId="63C82B3D"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X4</w:t>
            </w:r>
            <w:r w:rsidR="00046BCD" w:rsidRPr="0098187A">
              <w:rPr>
                <w:rFonts w:eastAsiaTheme="minorHAnsi"/>
                <w:b/>
                <w:bCs/>
                <w:color w:val="000000" w:themeColor="text1"/>
                <w:sz w:val="18"/>
                <w:szCs w:val="18"/>
              </w:rPr>
              <w:t xml:space="preserve"> </w:t>
            </w:r>
            <w:r w:rsidRPr="0098187A">
              <w:rPr>
                <w:rFonts w:eastAsiaTheme="minorHAnsi"/>
                <w:color w:val="000000" w:themeColor="text1"/>
                <w:sz w:val="18"/>
                <w:szCs w:val="18"/>
              </w:rPr>
              <w:t>- Lietotāja kabeļa "PE" 4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35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pievienošanas spailes sadalnei ar Inom 63A</w:t>
            </w:r>
            <w:r w:rsidR="00046BCD" w:rsidRPr="0098187A">
              <w:rPr>
                <w:rFonts w:eastAsiaTheme="minorHAnsi"/>
                <w:color w:val="000000" w:themeColor="text1"/>
                <w:sz w:val="18"/>
                <w:szCs w:val="18"/>
              </w:rPr>
              <w:t>;</w:t>
            </w:r>
          </w:p>
          <w:p w14:paraId="11969FC1" w14:textId="112FBE45" w:rsidR="00E5031F" w:rsidRPr="0098187A" w:rsidRDefault="00E5031F" w:rsidP="00E5031F">
            <w:pPr>
              <w:numPr>
                <w:ilvl w:val="0"/>
                <w:numId w:val="13"/>
              </w:numPr>
              <w:ind w:left="317" w:hanging="283"/>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X5</w:t>
            </w:r>
            <w:r w:rsidR="00046BCD"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"V" veida spaile kabeļu 35</w:t>
            </w:r>
            <w:r w:rsidR="00BA23CC"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240 mm</w:t>
            </w:r>
            <w:r w:rsidRPr="0098187A">
              <w:rPr>
                <w:rFonts w:eastAsiaTheme="minorHAnsi"/>
                <w:noProof/>
                <w:color w:val="000000" w:themeColor="text1"/>
                <w:sz w:val="20"/>
                <w:szCs w:val="20"/>
                <w:vertAlign w:val="superscript"/>
                <w:lang w:eastAsia="lv-LV"/>
              </w:rPr>
              <w:t xml:space="preserve">2 </w:t>
            </w:r>
            <w:r w:rsidRPr="0098187A">
              <w:rPr>
                <w:rFonts w:eastAsiaTheme="minorHAnsi"/>
                <w:noProof/>
                <w:color w:val="000000" w:themeColor="text1"/>
                <w:sz w:val="20"/>
                <w:szCs w:val="20"/>
                <w:lang w:eastAsia="lv-LV"/>
              </w:rPr>
              <w:t>pievienošanai PEN kopnei</w:t>
            </w:r>
            <w:r w:rsidR="00046BCD" w:rsidRPr="0098187A">
              <w:rPr>
                <w:rFonts w:eastAsiaTheme="minorHAnsi"/>
                <w:noProof/>
                <w:color w:val="000000" w:themeColor="text1"/>
                <w:sz w:val="20"/>
                <w:szCs w:val="20"/>
                <w:lang w:eastAsia="lv-LV"/>
              </w:rPr>
              <w:t>;</w:t>
            </w:r>
          </w:p>
          <w:p w14:paraId="6D4EC832" w14:textId="735EC25A" w:rsidR="005F5C83" w:rsidRPr="0098187A" w:rsidRDefault="005F5C83" w:rsidP="00596D7E">
            <w:pPr>
              <w:ind w:left="317"/>
              <w:rPr>
                <w:rFonts w:eastAsiaTheme="minorHAnsi"/>
                <w:color w:val="000000" w:themeColor="text1"/>
                <w:sz w:val="18"/>
                <w:szCs w:val="18"/>
              </w:rPr>
            </w:pPr>
          </w:p>
          <w:p w14:paraId="02631057" w14:textId="147B502C"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X6</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"V" veida spaile zemētāju ar šķērsgriezumu no 16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līdz 35mm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pievienošanai PEN kopnei</w:t>
            </w:r>
            <w:r w:rsidR="00046BCD" w:rsidRPr="0098187A">
              <w:rPr>
                <w:rFonts w:eastAsiaTheme="minorHAnsi"/>
                <w:color w:val="000000" w:themeColor="text1"/>
                <w:sz w:val="18"/>
                <w:szCs w:val="18"/>
              </w:rPr>
              <w:t>;</w:t>
            </w:r>
          </w:p>
          <w:p w14:paraId="2D769BEB" w14:textId="3121DD18"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X11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kabeļu 35mm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līdz 70mm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pievienošanas "V" veida spailes</w:t>
            </w:r>
            <w:r w:rsidR="00046BCD" w:rsidRPr="0098187A">
              <w:rPr>
                <w:rFonts w:eastAsiaTheme="minorHAnsi"/>
                <w:color w:val="000000" w:themeColor="text1"/>
                <w:sz w:val="18"/>
                <w:szCs w:val="18"/>
              </w:rPr>
              <w:t>;</w:t>
            </w:r>
          </w:p>
          <w:p w14:paraId="3A4856B2" w14:textId="347941D1"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Q1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Trīsfāzu pirmsuzskaites modulārais slēdzis In=63A</w:t>
            </w:r>
            <w:r w:rsidR="00046BCD" w:rsidRPr="0098187A">
              <w:rPr>
                <w:rFonts w:eastAsiaTheme="minorHAnsi"/>
                <w:color w:val="000000" w:themeColor="text1"/>
                <w:sz w:val="18"/>
                <w:szCs w:val="18"/>
              </w:rPr>
              <w:t>;</w:t>
            </w:r>
          </w:p>
          <w:p w14:paraId="0432D0B8" w14:textId="0AB65BAC"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QF1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Trīsfāzu pēcuzskaites modulārais automātslēdzis</w:t>
            </w:r>
            <w:r w:rsidR="00046BCD" w:rsidRPr="0098187A">
              <w:rPr>
                <w:rFonts w:eastAsiaTheme="minorHAnsi"/>
                <w:color w:val="000000" w:themeColor="text1"/>
                <w:sz w:val="18"/>
                <w:szCs w:val="18"/>
              </w:rPr>
              <w:t>;</w:t>
            </w:r>
          </w:p>
          <w:p w14:paraId="2C7DE575" w14:textId="50D58089"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P1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Trīsfāzu skaitītājs</w:t>
            </w:r>
            <w:r w:rsidR="00046BCD" w:rsidRPr="0098187A">
              <w:rPr>
                <w:rFonts w:eastAsiaTheme="minorHAnsi"/>
                <w:color w:val="000000" w:themeColor="text1"/>
                <w:sz w:val="18"/>
                <w:szCs w:val="18"/>
              </w:rPr>
              <w:t>;</w:t>
            </w:r>
          </w:p>
          <w:p w14:paraId="74D87F56" w14:textId="13C1C5CB" w:rsidR="005F5C83" w:rsidRPr="0098187A" w:rsidRDefault="005F5C83" w:rsidP="005F5C83">
            <w:pPr>
              <w:ind w:left="34"/>
              <w:rPr>
                <w:rFonts w:eastAsiaTheme="minorHAnsi"/>
                <w:color w:val="000000" w:themeColor="text1"/>
                <w:sz w:val="18"/>
                <w:szCs w:val="18"/>
              </w:rPr>
            </w:pPr>
            <w:r w:rsidRPr="0098187A">
              <w:rPr>
                <w:rFonts w:eastAsiaTheme="minorHAnsi"/>
                <w:color w:val="000000" w:themeColor="text1"/>
                <w:sz w:val="18"/>
                <w:szCs w:val="18"/>
              </w:rPr>
              <w:t>*NH2 drošinātāja vietā var montēt 2gab. NH00 drošinātājslēdžus izmantojot adapteri</w:t>
            </w:r>
            <w:r w:rsidR="00046BCD" w:rsidRPr="0098187A">
              <w:rPr>
                <w:rFonts w:eastAsiaTheme="minorHAnsi"/>
                <w:color w:val="000000" w:themeColor="text1"/>
                <w:sz w:val="18"/>
                <w:szCs w:val="18"/>
              </w:rPr>
              <w:t>.</w:t>
            </w:r>
            <w:r w:rsidRPr="0098187A">
              <w:rPr>
                <w:rFonts w:eastAsiaTheme="minorHAnsi"/>
                <w:color w:val="000000" w:themeColor="text1"/>
                <w:sz w:val="18"/>
                <w:szCs w:val="18"/>
              </w:rPr>
              <w:t xml:space="preserve">/ </w:t>
            </w:r>
          </w:p>
          <w:p w14:paraId="3099EB2C" w14:textId="77777777" w:rsidR="005F5C83" w:rsidRPr="0098187A" w:rsidRDefault="005F5C83" w:rsidP="005F5C83">
            <w:pPr>
              <w:ind w:left="34"/>
              <w:rPr>
                <w:rFonts w:eastAsiaTheme="minorHAnsi"/>
                <w:color w:val="000000" w:themeColor="text1"/>
                <w:sz w:val="18"/>
                <w:szCs w:val="18"/>
              </w:rPr>
            </w:pPr>
            <w:r w:rsidRPr="0098187A">
              <w:rPr>
                <w:rFonts w:eastAsiaTheme="minorHAnsi"/>
                <w:color w:val="000000" w:themeColor="text1"/>
                <w:sz w:val="18"/>
                <w:szCs w:val="18"/>
              </w:rPr>
              <w:t xml:space="preserve"> </w:t>
            </w:r>
          </w:p>
          <w:p w14:paraId="1BDFC43D" w14:textId="1552F21B" w:rsidR="005F5C83" w:rsidRPr="0098187A" w:rsidRDefault="00046BCD" w:rsidP="005F5C83">
            <w:pPr>
              <w:ind w:left="317" w:hanging="283"/>
              <w:rPr>
                <w:rFonts w:eastAsiaTheme="minorHAnsi"/>
                <w:color w:val="000000" w:themeColor="text1"/>
                <w:sz w:val="18"/>
                <w:szCs w:val="18"/>
              </w:rPr>
            </w:pPr>
            <w:r w:rsidRPr="0098187A">
              <w:rPr>
                <w:rFonts w:eastAsiaTheme="minorHAnsi"/>
                <w:b/>
                <w:bCs/>
                <w:color w:val="000000" w:themeColor="text1"/>
                <w:sz w:val="18"/>
                <w:szCs w:val="18"/>
              </w:rPr>
              <w:t xml:space="preserve">       </w:t>
            </w:r>
            <w:r w:rsidR="005F5C83" w:rsidRPr="0098187A">
              <w:rPr>
                <w:rFonts w:eastAsiaTheme="minorHAnsi"/>
                <w:b/>
                <w:bCs/>
                <w:color w:val="000000" w:themeColor="text1"/>
                <w:sz w:val="18"/>
                <w:szCs w:val="18"/>
              </w:rPr>
              <w:t>X1</w:t>
            </w:r>
            <w:r w:rsidR="005F5C83" w:rsidRPr="0098187A">
              <w:rPr>
                <w:rFonts w:eastAsiaTheme="minorHAnsi"/>
                <w:color w:val="000000" w:themeColor="text1"/>
                <w:sz w:val="18"/>
                <w:szCs w:val="18"/>
              </w:rPr>
              <w:t>- cable 35</w:t>
            </w:r>
            <w:r w:rsidR="00CA1691" w:rsidRPr="0098187A">
              <w:rPr>
                <w:rFonts w:eastAsiaTheme="minorHAnsi"/>
                <w:color w:val="000000" w:themeColor="text1"/>
                <w:sz w:val="18"/>
                <w:szCs w:val="18"/>
              </w:rPr>
              <w:t xml:space="preserve"> </w:t>
            </w:r>
            <w:r w:rsidR="005F5C83" w:rsidRPr="0098187A">
              <w:rPr>
                <w:rFonts w:eastAsiaTheme="minorHAnsi"/>
                <w:color w:val="000000" w:themeColor="text1"/>
                <w:sz w:val="18"/>
                <w:szCs w:val="18"/>
              </w:rPr>
              <w:t>mm</w:t>
            </w:r>
            <w:r w:rsidR="005F5C83"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w:t>
            </w:r>
            <w:r w:rsidR="005F5C83" w:rsidRPr="0098187A">
              <w:rPr>
                <w:rFonts w:eastAsiaTheme="minorHAnsi"/>
                <w:color w:val="000000" w:themeColor="text1"/>
                <w:sz w:val="18"/>
                <w:szCs w:val="18"/>
              </w:rPr>
              <w:t xml:space="preserve"> 240</w:t>
            </w:r>
            <w:r w:rsidR="00CA1691" w:rsidRPr="0098187A">
              <w:rPr>
                <w:rFonts w:eastAsiaTheme="minorHAnsi"/>
                <w:color w:val="000000" w:themeColor="text1"/>
                <w:sz w:val="18"/>
                <w:szCs w:val="18"/>
              </w:rPr>
              <w:t xml:space="preserve"> </w:t>
            </w:r>
            <w:r w:rsidR="005F5C83" w:rsidRPr="0098187A">
              <w:rPr>
                <w:rFonts w:eastAsiaTheme="minorHAnsi"/>
                <w:color w:val="000000" w:themeColor="text1"/>
                <w:sz w:val="18"/>
                <w:szCs w:val="18"/>
              </w:rPr>
              <w:t>mm</w:t>
            </w:r>
            <w:r w:rsidR="005F5C83" w:rsidRPr="0098187A">
              <w:rPr>
                <w:rFonts w:eastAsiaTheme="minorHAnsi"/>
                <w:color w:val="000000" w:themeColor="text1"/>
                <w:sz w:val="18"/>
                <w:szCs w:val="18"/>
                <w:vertAlign w:val="superscript"/>
              </w:rPr>
              <w:t>2</w:t>
            </w:r>
            <w:r w:rsidR="005F5C83" w:rsidRPr="0098187A">
              <w:rPr>
                <w:rFonts w:eastAsiaTheme="minorHAnsi"/>
                <w:color w:val="000000" w:themeColor="text1"/>
                <w:sz w:val="18"/>
                <w:szCs w:val="18"/>
              </w:rPr>
              <w:t xml:space="preserve"> connection "V" type terminals</w:t>
            </w:r>
            <w:r w:rsidRPr="0098187A">
              <w:rPr>
                <w:rFonts w:eastAsiaTheme="minorHAnsi"/>
                <w:color w:val="000000" w:themeColor="text1"/>
                <w:sz w:val="18"/>
                <w:szCs w:val="18"/>
              </w:rPr>
              <w:t>;</w:t>
            </w:r>
          </w:p>
          <w:p w14:paraId="7278160C" w14:textId="2A1EAF94"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X2</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Consumer cable 4</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35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connection terminals for switchgear with Inom 63A</w:t>
            </w:r>
            <w:r w:rsidR="00046BCD" w:rsidRPr="0098187A">
              <w:rPr>
                <w:rFonts w:eastAsiaTheme="minorHAnsi"/>
                <w:color w:val="000000" w:themeColor="text1"/>
                <w:sz w:val="18"/>
                <w:szCs w:val="18"/>
              </w:rPr>
              <w:t>;</w:t>
            </w:r>
          </w:p>
          <w:p w14:paraId="148585BC" w14:textId="25ABA772"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X3</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Consumer cable "0" 4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35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connection terminals for switchgear with Inom 63A</w:t>
            </w:r>
            <w:r w:rsidR="00046BCD" w:rsidRPr="0098187A">
              <w:rPr>
                <w:rFonts w:eastAsiaTheme="minorHAnsi"/>
                <w:color w:val="000000" w:themeColor="text1"/>
                <w:sz w:val="18"/>
                <w:szCs w:val="18"/>
              </w:rPr>
              <w:t>;</w:t>
            </w:r>
          </w:p>
          <w:p w14:paraId="767FBDF3" w14:textId="34D49D32"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X4</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Consumer cable "PE" 4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35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connection terminals for switchgear with Inom 63A</w:t>
            </w:r>
            <w:r w:rsidR="00046BCD" w:rsidRPr="0098187A">
              <w:rPr>
                <w:rFonts w:eastAsiaTheme="minorHAnsi"/>
                <w:color w:val="000000" w:themeColor="text1"/>
                <w:sz w:val="18"/>
                <w:szCs w:val="18"/>
              </w:rPr>
              <w:t>;</w:t>
            </w:r>
          </w:p>
          <w:p w14:paraId="1DA7131C" w14:textId="5B9F552A"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X5</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cable 35mm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240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connection "V" type terminal for PEN busbar</w:t>
            </w:r>
            <w:r w:rsidR="00046BCD" w:rsidRPr="0098187A">
              <w:rPr>
                <w:rFonts w:eastAsiaTheme="minorHAnsi"/>
                <w:color w:val="000000" w:themeColor="text1"/>
                <w:sz w:val="18"/>
                <w:szCs w:val="18"/>
              </w:rPr>
              <w:t>;</w:t>
            </w:r>
          </w:p>
          <w:p w14:paraId="2D94C827" w14:textId="0A930979"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X6</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"V" type terminal for connection of earthing devices with cross-section from 16 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35mm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to PEN busbar</w:t>
            </w:r>
            <w:r w:rsidR="00046BCD" w:rsidRPr="0098187A">
              <w:rPr>
                <w:rFonts w:eastAsiaTheme="minorHAnsi"/>
                <w:color w:val="000000" w:themeColor="text1"/>
                <w:sz w:val="18"/>
                <w:szCs w:val="18"/>
              </w:rPr>
              <w:t>;</w:t>
            </w:r>
          </w:p>
          <w:p w14:paraId="3FCF55BD" w14:textId="45DF18EF"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X11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xml:space="preserve"> cable 35</w:t>
            </w:r>
            <w:r w:rsidR="00CA1691"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70</w:t>
            </w:r>
            <w:r w:rsidR="00CA1691" w:rsidRPr="0098187A">
              <w:rPr>
                <w:rFonts w:eastAsiaTheme="minorHAnsi"/>
                <w:color w:val="000000" w:themeColor="text1"/>
                <w:sz w:val="18"/>
                <w:szCs w:val="18"/>
              </w:rPr>
              <w:t xml:space="preserve"> </w:t>
            </w:r>
            <w:r w:rsidRPr="0098187A">
              <w:rPr>
                <w:rFonts w:eastAsiaTheme="minorHAnsi"/>
                <w:color w:val="000000" w:themeColor="text1"/>
                <w:sz w:val="18"/>
                <w:szCs w:val="18"/>
              </w:rPr>
              <w:t>mm</w:t>
            </w:r>
            <w:r w:rsidRPr="0098187A">
              <w:rPr>
                <w:rFonts w:eastAsiaTheme="minorHAnsi"/>
                <w:color w:val="000000" w:themeColor="text1"/>
                <w:sz w:val="18"/>
                <w:szCs w:val="18"/>
                <w:vertAlign w:val="superscript"/>
              </w:rPr>
              <w:t>2</w:t>
            </w:r>
            <w:r w:rsidRPr="0098187A">
              <w:rPr>
                <w:rFonts w:eastAsiaTheme="minorHAnsi"/>
                <w:color w:val="000000" w:themeColor="text1"/>
                <w:sz w:val="18"/>
                <w:szCs w:val="18"/>
              </w:rPr>
              <w:t xml:space="preserve"> connection "V" type terminals</w:t>
            </w:r>
            <w:r w:rsidR="00046BCD" w:rsidRPr="0098187A">
              <w:rPr>
                <w:rFonts w:eastAsiaTheme="minorHAnsi"/>
                <w:color w:val="000000" w:themeColor="text1"/>
                <w:sz w:val="18"/>
                <w:szCs w:val="18"/>
              </w:rPr>
              <w:t>;</w:t>
            </w:r>
          </w:p>
          <w:p w14:paraId="1018F7C6" w14:textId="4D4B073B"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Q1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Three-phase pre-metering modular switch In=63A</w:t>
            </w:r>
            <w:r w:rsidR="00046BCD" w:rsidRPr="0098187A">
              <w:rPr>
                <w:rFonts w:eastAsiaTheme="minorHAnsi"/>
                <w:color w:val="000000" w:themeColor="text1"/>
                <w:sz w:val="18"/>
                <w:szCs w:val="18"/>
              </w:rPr>
              <w:t>;</w:t>
            </w:r>
          </w:p>
          <w:p w14:paraId="28E61EAE" w14:textId="4DCCA4A0"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QF1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Three-phase post-metering modular automated switch</w:t>
            </w:r>
            <w:r w:rsidR="00046BCD" w:rsidRPr="0098187A">
              <w:rPr>
                <w:rFonts w:eastAsiaTheme="minorHAnsi"/>
                <w:color w:val="000000" w:themeColor="text1"/>
                <w:sz w:val="18"/>
                <w:szCs w:val="18"/>
              </w:rPr>
              <w:t>;</w:t>
            </w:r>
          </w:p>
          <w:p w14:paraId="1F33B215" w14:textId="6DA2BD3D" w:rsidR="005F5C83" w:rsidRPr="0098187A" w:rsidRDefault="005F5C83" w:rsidP="00596D7E">
            <w:pPr>
              <w:ind w:left="317"/>
              <w:rPr>
                <w:rFonts w:eastAsiaTheme="minorHAnsi"/>
                <w:color w:val="000000" w:themeColor="text1"/>
                <w:sz w:val="18"/>
                <w:szCs w:val="18"/>
              </w:rPr>
            </w:pPr>
            <w:r w:rsidRPr="0098187A">
              <w:rPr>
                <w:rFonts w:eastAsiaTheme="minorHAnsi"/>
                <w:b/>
                <w:bCs/>
                <w:color w:val="000000" w:themeColor="text1"/>
                <w:sz w:val="18"/>
                <w:szCs w:val="18"/>
              </w:rPr>
              <w:t>P1</w:t>
            </w:r>
            <w:r w:rsidR="00046BCD" w:rsidRPr="0098187A">
              <w:rPr>
                <w:rFonts w:eastAsiaTheme="minorHAnsi"/>
                <w:color w:val="000000" w:themeColor="text1"/>
                <w:sz w:val="18"/>
                <w:szCs w:val="18"/>
              </w:rPr>
              <w:t xml:space="preserve"> </w:t>
            </w:r>
            <w:r w:rsidRPr="0098187A">
              <w:rPr>
                <w:rFonts w:eastAsiaTheme="minorHAnsi"/>
                <w:color w:val="000000" w:themeColor="text1"/>
                <w:sz w:val="18"/>
                <w:szCs w:val="18"/>
              </w:rPr>
              <w:t>- Three phase meter;</w:t>
            </w:r>
          </w:p>
          <w:p w14:paraId="1D43A44D" w14:textId="7450E137" w:rsidR="005F5C83" w:rsidRPr="0098187A" w:rsidRDefault="005F5C83" w:rsidP="005F5C83">
            <w:pPr>
              <w:ind w:left="34" w:hanging="34"/>
              <w:rPr>
                <w:rFonts w:eastAsiaTheme="minorHAnsi"/>
                <w:color w:val="000000" w:themeColor="text1"/>
                <w:sz w:val="20"/>
                <w:szCs w:val="20"/>
              </w:rPr>
            </w:pPr>
            <w:r w:rsidRPr="0098187A">
              <w:rPr>
                <w:rFonts w:eastAsiaTheme="minorHAnsi"/>
                <w:color w:val="000000" w:themeColor="text1"/>
                <w:sz w:val="18"/>
                <w:szCs w:val="18"/>
              </w:rPr>
              <w:t>* Instead of NH2 fuse 2 pcs. NH00 fuse-switches may be installed by using an adapter</w:t>
            </w:r>
            <w:r w:rsidR="00046BCD" w:rsidRPr="0098187A">
              <w:rPr>
                <w:rFonts w:eastAsiaTheme="minorHAnsi"/>
                <w:color w:val="000000" w:themeColor="text1"/>
                <w:sz w:val="18"/>
                <w:szCs w:val="18"/>
              </w:rPr>
              <w:t>.</w:t>
            </w:r>
          </w:p>
        </w:tc>
      </w:tr>
      <w:tr w:rsidR="0098187A" w:rsidRPr="0098187A" w14:paraId="2F3BACF4" w14:textId="77777777" w:rsidTr="009E2A08">
        <w:trPr>
          <w:cantSplit/>
          <w:trHeight w:val="1016"/>
        </w:trPr>
        <w:tc>
          <w:tcPr>
            <w:tcW w:w="15310" w:type="dxa"/>
            <w:gridSpan w:val="2"/>
            <w:tcBorders>
              <w:top w:val="single" w:sz="4" w:space="0" w:color="auto"/>
              <w:left w:val="single" w:sz="4" w:space="0" w:color="auto"/>
              <w:bottom w:val="single" w:sz="4" w:space="0" w:color="auto"/>
              <w:right w:val="single" w:sz="4" w:space="0" w:color="auto"/>
            </w:tcBorders>
            <w:vAlign w:val="center"/>
          </w:tcPr>
          <w:p w14:paraId="539FA9A3" w14:textId="2CABAF9A" w:rsidR="005F5C83" w:rsidRPr="0098187A" w:rsidRDefault="005F5C83" w:rsidP="005F5C83">
            <w:pPr>
              <w:rPr>
                <w:noProof/>
                <w:color w:val="000000" w:themeColor="text1"/>
                <w:sz w:val="20"/>
                <w:szCs w:val="20"/>
                <w:lang w:eastAsia="lv-LV"/>
              </w:rPr>
            </w:pPr>
            <w:r w:rsidRPr="0098187A">
              <w:rPr>
                <w:b/>
                <w:noProof/>
                <w:color w:val="000000" w:themeColor="text1"/>
                <w:sz w:val="20"/>
                <w:szCs w:val="20"/>
                <w:lang w:eastAsia="lv-LV"/>
              </w:rPr>
              <w:t xml:space="preserve">Shēma/ </w:t>
            </w:r>
            <w:r w:rsidRPr="0098187A">
              <w:rPr>
                <w:b/>
                <w:color w:val="000000" w:themeColor="text1"/>
                <w:sz w:val="20"/>
                <w:szCs w:val="20"/>
              </w:rPr>
              <w:t>Diagram</w:t>
            </w:r>
            <w:r w:rsidRPr="0098187A">
              <w:rPr>
                <w:b/>
                <w:noProof/>
                <w:color w:val="000000" w:themeColor="text1"/>
                <w:sz w:val="20"/>
                <w:szCs w:val="20"/>
                <w:lang w:eastAsia="lv-LV"/>
              </w:rPr>
              <w:t xml:space="preserve"> Nr.2</w:t>
            </w:r>
            <w:r w:rsidRPr="0098187A">
              <w:rPr>
                <w:noProof/>
                <w:color w:val="000000" w:themeColor="text1"/>
                <w:sz w:val="20"/>
                <w:szCs w:val="20"/>
                <w:lang w:eastAsia="lv-LV"/>
              </w:rPr>
              <w:t xml:space="preserve"> 3105.103 Sadalne uzskaites/kabeļu, gabarīts 4, 2 gab. Inom 63 A, 3-fāžu skaitītājiem (iespējams uzstādīt 4 gab. vert.drošinātājslēdžus NH2), </w:t>
            </w:r>
            <w:r w:rsidRPr="0098187A">
              <w:rPr>
                <w:b/>
                <w:bCs/>
                <w:noProof/>
                <w:color w:val="000000" w:themeColor="text1"/>
                <w:sz w:val="20"/>
                <w:szCs w:val="20"/>
                <w:lang w:eastAsia="lv-LV"/>
              </w:rPr>
              <w:t>UK4-2/63</w:t>
            </w:r>
            <w:r w:rsidR="00672F42" w:rsidRPr="0098187A">
              <w:rPr>
                <w:noProof/>
                <w:color w:val="000000" w:themeColor="text1"/>
                <w:sz w:val="20"/>
                <w:szCs w:val="20"/>
                <w:lang w:eastAsia="lv-LV"/>
              </w:rPr>
              <w:t>.</w:t>
            </w:r>
            <w:r w:rsidRPr="0098187A">
              <w:rPr>
                <w:noProof/>
                <w:color w:val="000000" w:themeColor="text1"/>
                <w:sz w:val="20"/>
                <w:szCs w:val="20"/>
                <w:lang w:eastAsia="lv-LV"/>
              </w:rPr>
              <w:t xml:space="preserve">/ </w:t>
            </w:r>
            <w:r w:rsidRPr="0098187A">
              <w:rPr>
                <w:color w:val="000000" w:themeColor="text1"/>
                <w:sz w:val="20"/>
                <w:szCs w:val="20"/>
              </w:rPr>
              <w:t xml:space="preserve">Switchgear metering/ cable, dimension 3, for 1 meter, I=63A (to be assembled with up to 3 vertical fuse-switches, NH2), </w:t>
            </w:r>
            <w:r w:rsidRPr="0098187A">
              <w:rPr>
                <w:b/>
                <w:bCs/>
                <w:color w:val="000000" w:themeColor="text1"/>
                <w:sz w:val="20"/>
                <w:szCs w:val="20"/>
              </w:rPr>
              <w:t>UK4-2/63</w:t>
            </w:r>
            <w:r w:rsidR="00672F42" w:rsidRPr="0098187A">
              <w:rPr>
                <w:b/>
                <w:bCs/>
                <w:color w:val="000000" w:themeColor="text1"/>
                <w:sz w:val="20"/>
                <w:szCs w:val="20"/>
              </w:rPr>
              <w:t>.</w:t>
            </w:r>
          </w:p>
        </w:tc>
      </w:tr>
      <w:tr w:rsidR="0098187A" w:rsidRPr="0098187A" w14:paraId="3A35ADE9" w14:textId="77777777" w:rsidTr="009E2A08">
        <w:trPr>
          <w:cantSplit/>
          <w:trHeight w:val="6228"/>
        </w:trPr>
        <w:tc>
          <w:tcPr>
            <w:tcW w:w="7089" w:type="dxa"/>
            <w:tcBorders>
              <w:top w:val="single" w:sz="4" w:space="0" w:color="auto"/>
              <w:left w:val="single" w:sz="4" w:space="0" w:color="auto"/>
              <w:bottom w:val="single" w:sz="4" w:space="0" w:color="auto"/>
              <w:right w:val="single" w:sz="4" w:space="0" w:color="auto"/>
            </w:tcBorders>
          </w:tcPr>
          <w:p w14:paraId="1F66E535" w14:textId="77777777" w:rsidR="005F5C83" w:rsidRPr="0098187A" w:rsidRDefault="005F5C83" w:rsidP="005F5C83">
            <w:pPr>
              <w:jc w:val="center"/>
              <w:rPr>
                <w:b/>
                <w:noProof/>
                <w:color w:val="000000" w:themeColor="text1"/>
                <w:sz w:val="20"/>
                <w:szCs w:val="20"/>
                <w:lang w:eastAsia="lv-LV"/>
              </w:rPr>
            </w:pPr>
          </w:p>
          <w:p w14:paraId="4973F08E" w14:textId="77777777" w:rsidR="005F5C83" w:rsidRPr="0098187A" w:rsidRDefault="005F5C83" w:rsidP="005F5C83">
            <w:pPr>
              <w:jc w:val="center"/>
              <w:rPr>
                <w:b/>
                <w:noProof/>
                <w:color w:val="000000" w:themeColor="text1"/>
                <w:sz w:val="20"/>
                <w:szCs w:val="20"/>
                <w:lang w:eastAsia="lv-LV"/>
              </w:rPr>
            </w:pPr>
            <w:r w:rsidRPr="0098187A">
              <w:rPr>
                <w:noProof/>
                <w:color w:val="000000" w:themeColor="text1"/>
                <w:sz w:val="20"/>
                <w:szCs w:val="20"/>
                <w:lang w:eastAsia="lv-LV"/>
              </w:rPr>
              <w:drawing>
                <wp:inline distT="0" distB="0" distL="0" distR="0" wp14:anchorId="7F27C381" wp14:editId="338434AF">
                  <wp:extent cx="3873634" cy="4357315"/>
                  <wp:effectExtent l="0" t="0" r="0" b="5715"/>
                  <wp:docPr id="85" name="Picture 8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Diagram, schematic&#10;&#10;Description automatically generated"/>
                          <pic:cNvPicPr/>
                        </pic:nvPicPr>
                        <pic:blipFill>
                          <a:blip r:embed="rId12"/>
                          <a:stretch>
                            <a:fillRect/>
                          </a:stretch>
                        </pic:blipFill>
                        <pic:spPr>
                          <a:xfrm>
                            <a:off x="0" y="0"/>
                            <a:ext cx="3891654" cy="4377585"/>
                          </a:xfrm>
                          <a:prstGeom prst="rect">
                            <a:avLst/>
                          </a:prstGeom>
                        </pic:spPr>
                      </pic:pic>
                    </a:graphicData>
                  </a:graphic>
                </wp:inline>
              </w:drawing>
            </w:r>
          </w:p>
          <w:p w14:paraId="7FE04A4E" w14:textId="77777777" w:rsidR="00CA1691" w:rsidRPr="0098187A" w:rsidRDefault="00CA1691" w:rsidP="005F5C83">
            <w:pPr>
              <w:jc w:val="center"/>
              <w:rPr>
                <w:b/>
                <w:noProof/>
                <w:color w:val="000000" w:themeColor="text1"/>
                <w:sz w:val="20"/>
                <w:szCs w:val="20"/>
                <w:lang w:eastAsia="lv-LV"/>
              </w:rPr>
            </w:pPr>
          </w:p>
        </w:tc>
        <w:tc>
          <w:tcPr>
            <w:tcW w:w="8221" w:type="dxa"/>
            <w:tcBorders>
              <w:top w:val="single" w:sz="4" w:space="0" w:color="auto"/>
              <w:left w:val="single" w:sz="4" w:space="0" w:color="auto"/>
              <w:bottom w:val="single" w:sz="4" w:space="0" w:color="auto"/>
              <w:right w:val="single" w:sz="4" w:space="0" w:color="auto"/>
            </w:tcBorders>
            <w:vAlign w:val="center"/>
          </w:tcPr>
          <w:p w14:paraId="5A8F808E" w14:textId="77777777" w:rsidR="005F5C83" w:rsidRPr="0098187A" w:rsidRDefault="005F5C83" w:rsidP="005F5C83">
            <w:pPr>
              <w:ind w:left="317" w:hanging="317"/>
              <w:rPr>
                <w:b/>
                <w:noProof/>
                <w:color w:val="000000" w:themeColor="text1"/>
                <w:sz w:val="20"/>
                <w:szCs w:val="20"/>
                <w:lang w:eastAsia="lv-LV"/>
              </w:rPr>
            </w:pPr>
            <w:r w:rsidRPr="0098187A">
              <w:rPr>
                <w:b/>
                <w:noProof/>
                <w:color w:val="000000" w:themeColor="text1"/>
                <w:sz w:val="20"/>
                <w:szCs w:val="20"/>
                <w:lang w:eastAsia="lv-LV"/>
              </w:rPr>
              <w:t xml:space="preserve">In=400 A, kabeļu komutācijas daļā/ </w:t>
            </w:r>
            <w:r w:rsidRPr="0098187A">
              <w:rPr>
                <w:b/>
                <w:color w:val="000000" w:themeColor="text1"/>
                <w:sz w:val="20"/>
                <w:szCs w:val="20"/>
              </w:rPr>
              <w:t>A, cable switching part</w:t>
            </w:r>
          </w:p>
          <w:p w14:paraId="4E43A8EB" w14:textId="77777777" w:rsidR="005F5C83" w:rsidRPr="0098187A" w:rsidRDefault="005F5C83" w:rsidP="005F5C83">
            <w:pPr>
              <w:ind w:left="317" w:hanging="317"/>
              <w:rPr>
                <w:b/>
                <w:color w:val="000000" w:themeColor="text1"/>
                <w:sz w:val="20"/>
                <w:szCs w:val="20"/>
              </w:rPr>
            </w:pPr>
            <w:r w:rsidRPr="0098187A">
              <w:rPr>
                <w:b/>
                <w:noProof/>
                <w:color w:val="000000" w:themeColor="text1"/>
                <w:sz w:val="20"/>
                <w:szCs w:val="20"/>
                <w:lang w:eastAsia="lv-LV"/>
              </w:rPr>
              <w:t xml:space="preserve">In=63 A, uzskaites daļā/ </w:t>
            </w:r>
            <w:r w:rsidRPr="0098187A">
              <w:rPr>
                <w:b/>
                <w:color w:val="000000" w:themeColor="text1"/>
                <w:sz w:val="20"/>
                <w:szCs w:val="20"/>
              </w:rPr>
              <w:t>A, metering part</w:t>
            </w:r>
          </w:p>
          <w:p w14:paraId="14B41757" w14:textId="77777777" w:rsidR="005F5C83" w:rsidRPr="0098187A" w:rsidRDefault="005F5C83" w:rsidP="005F5C83">
            <w:pPr>
              <w:ind w:left="317" w:hanging="317"/>
              <w:rPr>
                <w:b/>
                <w:noProof/>
                <w:color w:val="000000" w:themeColor="text1"/>
                <w:sz w:val="20"/>
                <w:szCs w:val="20"/>
                <w:lang w:eastAsia="lv-LV"/>
              </w:rPr>
            </w:pPr>
          </w:p>
          <w:p w14:paraId="5BF02185" w14:textId="1ACC6896"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X1</w:t>
            </w:r>
            <w:r w:rsidRPr="0098187A">
              <w:rPr>
                <w:rFonts w:eastAsiaTheme="minorHAnsi"/>
                <w:color w:val="000000" w:themeColor="text1"/>
                <w:sz w:val="20"/>
                <w:szCs w:val="20"/>
              </w:rPr>
              <w:t>- kabeļu 35</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240</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"V" veida spailes</w:t>
            </w:r>
            <w:r w:rsidR="00F72787" w:rsidRPr="0098187A">
              <w:rPr>
                <w:rFonts w:eastAsiaTheme="minorHAnsi"/>
                <w:color w:val="000000" w:themeColor="text1"/>
                <w:sz w:val="20"/>
                <w:szCs w:val="20"/>
              </w:rPr>
              <w:t>;</w:t>
            </w:r>
          </w:p>
          <w:p w14:paraId="2642DF02" w14:textId="2ED4FB37"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X2</w:t>
            </w:r>
            <w:r w:rsidR="00F72787"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 4</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w:t>
            </w:r>
          </w:p>
          <w:p w14:paraId="6E721495" w14:textId="0E5A42BA" w:rsidR="005F5C83" w:rsidRPr="0098187A" w:rsidRDefault="005F5C83" w:rsidP="00596D7E">
            <w:pPr>
              <w:ind w:left="317"/>
              <w:rPr>
                <w:rFonts w:eastAsiaTheme="minorHAnsi"/>
                <w:color w:val="000000" w:themeColor="text1"/>
                <w:sz w:val="20"/>
                <w:szCs w:val="20"/>
              </w:rPr>
            </w:pPr>
            <w:r w:rsidRPr="0098187A">
              <w:rPr>
                <w:rFonts w:eastAsiaTheme="minorHAnsi"/>
                <w:color w:val="000000" w:themeColor="text1"/>
                <w:sz w:val="20"/>
                <w:szCs w:val="20"/>
              </w:rPr>
              <w:t>spailes</w:t>
            </w:r>
            <w:r w:rsidR="00F72787" w:rsidRPr="0098187A">
              <w:rPr>
                <w:rFonts w:eastAsiaTheme="minorHAnsi"/>
                <w:color w:val="000000" w:themeColor="text1"/>
                <w:sz w:val="20"/>
                <w:szCs w:val="20"/>
              </w:rPr>
              <w:t>;</w:t>
            </w:r>
          </w:p>
          <w:p w14:paraId="298C9590" w14:textId="3BB633B7"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X3</w:t>
            </w:r>
            <w:r w:rsidR="00F72787"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 "0" 4</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w:t>
            </w:r>
            <w:r w:rsidRPr="0098187A">
              <w:rPr>
                <w:rFonts w:eastAsiaTheme="minorHAnsi"/>
                <w:color w:val="000000" w:themeColor="text1"/>
                <w:sz w:val="20"/>
                <w:szCs w:val="20"/>
              </w:rPr>
              <w:t>35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w:t>
            </w:r>
          </w:p>
          <w:p w14:paraId="11526B7D" w14:textId="676E7CE1" w:rsidR="005F5C83" w:rsidRPr="0098187A" w:rsidRDefault="005F5C83" w:rsidP="00596D7E">
            <w:pPr>
              <w:ind w:left="317"/>
              <w:rPr>
                <w:rFonts w:eastAsiaTheme="minorHAnsi"/>
                <w:color w:val="000000" w:themeColor="text1"/>
                <w:sz w:val="20"/>
                <w:szCs w:val="20"/>
              </w:rPr>
            </w:pPr>
            <w:r w:rsidRPr="0098187A">
              <w:rPr>
                <w:rFonts w:eastAsiaTheme="minorHAnsi"/>
                <w:color w:val="000000" w:themeColor="text1"/>
                <w:sz w:val="20"/>
                <w:szCs w:val="20"/>
              </w:rPr>
              <w:t>spailes</w:t>
            </w:r>
            <w:r w:rsidR="00F72787" w:rsidRPr="0098187A">
              <w:rPr>
                <w:rFonts w:eastAsiaTheme="minorHAnsi"/>
                <w:color w:val="000000" w:themeColor="text1"/>
                <w:sz w:val="20"/>
                <w:szCs w:val="20"/>
              </w:rPr>
              <w:t>;</w:t>
            </w:r>
          </w:p>
          <w:p w14:paraId="21F25A67" w14:textId="57EAB8F0"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X4</w:t>
            </w:r>
            <w:r w:rsidR="00F72787"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 "PE" 4</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w:t>
            </w:r>
          </w:p>
          <w:p w14:paraId="6982D989" w14:textId="0FFA9D99" w:rsidR="005F5C83" w:rsidRPr="0098187A" w:rsidRDefault="005F5C83" w:rsidP="00596D7E">
            <w:pPr>
              <w:ind w:left="317"/>
              <w:rPr>
                <w:rFonts w:eastAsiaTheme="minorHAnsi"/>
                <w:color w:val="000000" w:themeColor="text1"/>
                <w:sz w:val="20"/>
                <w:szCs w:val="20"/>
              </w:rPr>
            </w:pPr>
            <w:r w:rsidRPr="0098187A">
              <w:rPr>
                <w:rFonts w:eastAsiaTheme="minorHAnsi"/>
                <w:color w:val="000000" w:themeColor="text1"/>
                <w:sz w:val="20"/>
                <w:szCs w:val="20"/>
              </w:rPr>
              <w:t>spailes</w:t>
            </w:r>
            <w:r w:rsidR="00F72787" w:rsidRPr="0098187A">
              <w:rPr>
                <w:rFonts w:eastAsiaTheme="minorHAnsi"/>
                <w:color w:val="000000" w:themeColor="text1"/>
                <w:sz w:val="20"/>
                <w:szCs w:val="20"/>
              </w:rPr>
              <w:t>;</w:t>
            </w:r>
          </w:p>
          <w:p w14:paraId="258C6947" w14:textId="62C5B7A3" w:rsidR="00E5031F" w:rsidRPr="0098187A" w:rsidRDefault="00E5031F" w:rsidP="00E5031F">
            <w:pPr>
              <w:numPr>
                <w:ilvl w:val="0"/>
                <w:numId w:val="13"/>
              </w:numPr>
              <w:ind w:left="317" w:hanging="283"/>
              <w:contextualSpacing/>
              <w:rPr>
                <w:rFonts w:eastAsiaTheme="minorHAnsi"/>
                <w:noProof/>
                <w:color w:val="000000" w:themeColor="text1"/>
                <w:sz w:val="20"/>
                <w:szCs w:val="20"/>
                <w:lang w:eastAsia="lv-LV"/>
              </w:rPr>
            </w:pPr>
            <w:r w:rsidRPr="0098187A">
              <w:rPr>
                <w:rFonts w:eastAsiaTheme="minorHAnsi"/>
                <w:noProof/>
                <w:color w:val="000000" w:themeColor="text1"/>
                <w:sz w:val="20"/>
                <w:szCs w:val="20"/>
                <w:lang w:eastAsia="lv-LV"/>
              </w:rPr>
              <w:t>X5- "V" veida spaile kabeļu 35</w:t>
            </w:r>
            <w:r w:rsidR="00672F42"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240 mm</w:t>
            </w:r>
            <w:r w:rsidRPr="0098187A">
              <w:rPr>
                <w:rFonts w:eastAsiaTheme="minorHAnsi"/>
                <w:noProof/>
                <w:color w:val="000000" w:themeColor="text1"/>
                <w:sz w:val="20"/>
                <w:szCs w:val="20"/>
                <w:vertAlign w:val="superscript"/>
                <w:lang w:eastAsia="lv-LV"/>
              </w:rPr>
              <w:t xml:space="preserve">2 </w:t>
            </w:r>
            <w:r w:rsidRPr="0098187A">
              <w:rPr>
                <w:rFonts w:eastAsiaTheme="minorHAnsi"/>
                <w:noProof/>
                <w:color w:val="000000" w:themeColor="text1"/>
                <w:sz w:val="20"/>
                <w:szCs w:val="20"/>
                <w:lang w:eastAsia="lv-LV"/>
              </w:rPr>
              <w:t>pievienošanai PEN kopnei</w:t>
            </w:r>
          </w:p>
          <w:p w14:paraId="49A36AE5" w14:textId="42C0EBFC"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X6</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 "V" veida spaile zemētāju ar šķērsgriezumu no 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pievienošanai </w:t>
            </w:r>
            <w:r w:rsidR="00672F42" w:rsidRPr="0098187A">
              <w:rPr>
                <w:rFonts w:eastAsiaTheme="minorHAnsi"/>
                <w:color w:val="000000" w:themeColor="text1"/>
                <w:sz w:val="20"/>
                <w:szCs w:val="20"/>
              </w:rPr>
              <w:t xml:space="preserve">          </w:t>
            </w:r>
            <w:r w:rsidRPr="0098187A">
              <w:rPr>
                <w:rFonts w:eastAsiaTheme="minorHAnsi"/>
                <w:color w:val="000000" w:themeColor="text1"/>
                <w:sz w:val="20"/>
                <w:szCs w:val="20"/>
              </w:rPr>
              <w:t>PEN kopnei</w:t>
            </w:r>
            <w:r w:rsidR="00F72787" w:rsidRPr="0098187A">
              <w:rPr>
                <w:rFonts w:eastAsiaTheme="minorHAnsi"/>
                <w:color w:val="000000" w:themeColor="text1"/>
                <w:sz w:val="20"/>
                <w:szCs w:val="20"/>
              </w:rPr>
              <w:t>;</w:t>
            </w:r>
          </w:p>
          <w:p w14:paraId="1D48B8A6" w14:textId="0704F616"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Q1</w:t>
            </w:r>
            <w:r w:rsidR="00F72787" w:rsidRPr="0098187A">
              <w:rPr>
                <w:rFonts w:eastAsiaTheme="minorHAnsi"/>
                <w:b/>
                <w:bCs/>
                <w:color w:val="000000" w:themeColor="text1"/>
                <w:sz w:val="20"/>
                <w:szCs w:val="20"/>
              </w:rPr>
              <w:t xml:space="preserve"> </w:t>
            </w:r>
            <w:r w:rsidRPr="0098187A">
              <w:rPr>
                <w:rFonts w:eastAsiaTheme="minorHAnsi"/>
                <w:color w:val="000000" w:themeColor="text1"/>
                <w:sz w:val="20"/>
                <w:szCs w:val="20"/>
              </w:rPr>
              <w:t>- Trīsfāzu pirmsuzskaites modulārais slēdzis In=63A</w:t>
            </w:r>
            <w:r w:rsidR="00F72787" w:rsidRPr="0098187A">
              <w:rPr>
                <w:rFonts w:eastAsiaTheme="minorHAnsi"/>
                <w:color w:val="000000" w:themeColor="text1"/>
                <w:sz w:val="20"/>
                <w:szCs w:val="20"/>
              </w:rPr>
              <w:t>;</w:t>
            </w:r>
          </w:p>
          <w:p w14:paraId="09E06989" w14:textId="1734071A"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QF1</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 Trīsfāzu pēcuzskaites modulārais automātslēdzis</w:t>
            </w:r>
            <w:r w:rsidR="00F72787" w:rsidRPr="0098187A">
              <w:rPr>
                <w:rFonts w:eastAsiaTheme="minorHAnsi"/>
                <w:color w:val="000000" w:themeColor="text1"/>
                <w:sz w:val="20"/>
                <w:szCs w:val="20"/>
              </w:rPr>
              <w:t>;</w:t>
            </w:r>
          </w:p>
          <w:p w14:paraId="013D6D36" w14:textId="77777777" w:rsidR="005F5C83" w:rsidRPr="0098187A" w:rsidRDefault="005F5C83" w:rsidP="005F5C83">
            <w:pPr>
              <w:ind w:left="34" w:hanging="34"/>
              <w:rPr>
                <w:rFonts w:eastAsiaTheme="minorHAnsi"/>
                <w:color w:val="000000" w:themeColor="text1"/>
                <w:sz w:val="20"/>
                <w:szCs w:val="20"/>
              </w:rPr>
            </w:pPr>
            <w:r w:rsidRPr="0098187A">
              <w:rPr>
                <w:rFonts w:eastAsiaTheme="minorHAnsi"/>
                <w:color w:val="000000" w:themeColor="text1"/>
                <w:sz w:val="20"/>
                <w:szCs w:val="20"/>
              </w:rPr>
              <w:t>*NH2 drošinātāja vietā var montēt 2gab. NH00 drošinātājslēdžus izmantojot adapteri/</w:t>
            </w:r>
          </w:p>
          <w:p w14:paraId="2C936C30" w14:textId="77777777" w:rsidR="005F5C83" w:rsidRPr="0098187A" w:rsidRDefault="005F5C83" w:rsidP="005F5C83">
            <w:pPr>
              <w:ind w:left="34" w:hanging="34"/>
              <w:rPr>
                <w:rFonts w:eastAsiaTheme="minorHAnsi"/>
                <w:color w:val="000000" w:themeColor="text1"/>
                <w:sz w:val="20"/>
                <w:szCs w:val="20"/>
              </w:rPr>
            </w:pPr>
          </w:p>
          <w:p w14:paraId="2EAA306D" w14:textId="7E2A0466"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X1</w:t>
            </w:r>
            <w:r w:rsidR="00F72787"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cable 35mm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240</w:t>
            </w:r>
            <w:r w:rsidR="00CA169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"V" type terminals</w:t>
            </w:r>
            <w:r w:rsidR="00F72787" w:rsidRPr="0098187A">
              <w:rPr>
                <w:rFonts w:eastAsiaTheme="minorHAnsi"/>
                <w:color w:val="000000" w:themeColor="text1"/>
                <w:sz w:val="20"/>
                <w:szCs w:val="20"/>
              </w:rPr>
              <w:t>;</w:t>
            </w:r>
          </w:p>
          <w:p w14:paraId="52109369" w14:textId="2CF7C5CD"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X2</w:t>
            </w:r>
            <w:r w:rsidR="00F72787"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Consumer cable 4</w:t>
            </w:r>
            <w:r w:rsidR="00CA169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w:t>
            </w:r>
          </w:p>
          <w:p w14:paraId="60F4021D" w14:textId="32F38670" w:rsidR="005F5C83" w:rsidRPr="0098187A" w:rsidRDefault="005F5C83" w:rsidP="00596D7E">
            <w:pPr>
              <w:ind w:left="317"/>
              <w:rPr>
                <w:rFonts w:eastAsiaTheme="minorHAnsi"/>
                <w:color w:val="000000" w:themeColor="text1"/>
                <w:sz w:val="20"/>
                <w:szCs w:val="20"/>
              </w:rPr>
            </w:pPr>
            <w:r w:rsidRPr="0098187A">
              <w:rPr>
                <w:rFonts w:eastAsiaTheme="minorHAnsi"/>
                <w:color w:val="000000" w:themeColor="text1"/>
                <w:sz w:val="20"/>
                <w:szCs w:val="20"/>
              </w:rPr>
              <w:t>terminals</w:t>
            </w:r>
            <w:r w:rsidR="00F72787" w:rsidRPr="0098187A">
              <w:rPr>
                <w:rFonts w:eastAsiaTheme="minorHAnsi"/>
                <w:color w:val="000000" w:themeColor="text1"/>
                <w:sz w:val="20"/>
                <w:szCs w:val="20"/>
              </w:rPr>
              <w:t>;</w:t>
            </w:r>
          </w:p>
          <w:p w14:paraId="0C020853" w14:textId="386C0FFB"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X3</w:t>
            </w:r>
            <w:r w:rsidRPr="0098187A">
              <w:rPr>
                <w:rFonts w:eastAsiaTheme="minorHAnsi"/>
                <w:color w:val="000000" w:themeColor="text1"/>
                <w:sz w:val="20"/>
                <w:szCs w:val="20"/>
              </w:rPr>
              <w:t>- Consumer cable "0" 4</w:t>
            </w:r>
            <w:r w:rsidR="00CA169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w:t>
            </w:r>
          </w:p>
          <w:p w14:paraId="4506204F" w14:textId="36B35731" w:rsidR="005F5C83" w:rsidRPr="0098187A" w:rsidRDefault="005F5C83" w:rsidP="00596D7E">
            <w:pPr>
              <w:ind w:left="317"/>
              <w:rPr>
                <w:rFonts w:eastAsiaTheme="minorHAnsi"/>
                <w:color w:val="000000" w:themeColor="text1"/>
                <w:sz w:val="20"/>
                <w:szCs w:val="20"/>
              </w:rPr>
            </w:pPr>
            <w:r w:rsidRPr="0098187A">
              <w:rPr>
                <w:rFonts w:eastAsiaTheme="minorHAnsi"/>
                <w:color w:val="000000" w:themeColor="text1"/>
                <w:sz w:val="20"/>
                <w:szCs w:val="20"/>
              </w:rPr>
              <w:t>terminals</w:t>
            </w:r>
            <w:r w:rsidR="00F72787" w:rsidRPr="0098187A">
              <w:rPr>
                <w:rFonts w:eastAsiaTheme="minorHAnsi"/>
                <w:color w:val="000000" w:themeColor="text1"/>
                <w:sz w:val="20"/>
                <w:szCs w:val="20"/>
              </w:rPr>
              <w:t>;</w:t>
            </w:r>
          </w:p>
          <w:p w14:paraId="17124D78" w14:textId="24ADE71A"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X4</w:t>
            </w:r>
            <w:r w:rsidRPr="0098187A">
              <w:rPr>
                <w:rFonts w:eastAsiaTheme="minorHAnsi"/>
                <w:color w:val="000000" w:themeColor="text1"/>
                <w:sz w:val="20"/>
                <w:szCs w:val="20"/>
              </w:rPr>
              <w:t>- Consumer cable "PE" 4</w:t>
            </w:r>
            <w:r w:rsidR="00CA169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w:t>
            </w:r>
          </w:p>
          <w:p w14:paraId="3432B51C" w14:textId="4C7FC9C2" w:rsidR="005F5C83" w:rsidRPr="0098187A" w:rsidRDefault="005F5C83" w:rsidP="00596D7E">
            <w:pPr>
              <w:ind w:left="317"/>
              <w:rPr>
                <w:rFonts w:eastAsiaTheme="minorHAnsi"/>
                <w:color w:val="000000" w:themeColor="text1"/>
                <w:sz w:val="20"/>
                <w:szCs w:val="20"/>
              </w:rPr>
            </w:pPr>
            <w:r w:rsidRPr="0098187A">
              <w:rPr>
                <w:rFonts w:eastAsiaTheme="minorHAnsi"/>
                <w:color w:val="000000" w:themeColor="text1"/>
                <w:sz w:val="20"/>
                <w:szCs w:val="20"/>
              </w:rPr>
              <w:t>terminals</w:t>
            </w:r>
            <w:r w:rsidR="00F72787" w:rsidRPr="0098187A">
              <w:rPr>
                <w:rFonts w:eastAsiaTheme="minorHAnsi"/>
                <w:color w:val="000000" w:themeColor="text1"/>
                <w:sz w:val="20"/>
                <w:szCs w:val="20"/>
              </w:rPr>
              <w:t>;</w:t>
            </w:r>
          </w:p>
          <w:p w14:paraId="185AB5B6" w14:textId="3E879EE5"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X5</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 cable 35</w:t>
            </w:r>
            <w:r w:rsidR="00CA169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240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"V" type terminal for PEN busbar</w:t>
            </w:r>
            <w:r w:rsidR="00F72787" w:rsidRPr="0098187A">
              <w:rPr>
                <w:rFonts w:eastAsiaTheme="minorHAnsi"/>
                <w:color w:val="000000" w:themeColor="text1"/>
                <w:sz w:val="20"/>
                <w:szCs w:val="20"/>
              </w:rPr>
              <w:t>;</w:t>
            </w:r>
          </w:p>
          <w:p w14:paraId="6AF9C5FB" w14:textId="73E797D9"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X6</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 xml:space="preserve">- "V" type terminal for connection of earthing devices with cross-section from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F72787" w:rsidRPr="0098187A">
              <w:rPr>
                <w:rFonts w:eastAsiaTheme="minorHAnsi"/>
                <w:color w:val="000000" w:themeColor="text1"/>
                <w:sz w:val="20"/>
                <w:szCs w:val="20"/>
              </w:rPr>
              <w:t xml:space="preserve">- </w:t>
            </w:r>
            <w:r w:rsidRPr="0098187A">
              <w:rPr>
                <w:rFonts w:eastAsiaTheme="minorHAnsi"/>
                <w:color w:val="000000" w:themeColor="text1"/>
                <w:sz w:val="20"/>
                <w:szCs w:val="20"/>
              </w:rPr>
              <w:t>35mm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to PEN busbar</w:t>
            </w:r>
            <w:r w:rsidR="00F72787" w:rsidRPr="0098187A">
              <w:rPr>
                <w:rFonts w:eastAsiaTheme="minorHAnsi"/>
                <w:color w:val="000000" w:themeColor="text1"/>
                <w:sz w:val="20"/>
                <w:szCs w:val="20"/>
              </w:rPr>
              <w:t>;</w:t>
            </w:r>
          </w:p>
          <w:p w14:paraId="0B2D173D" w14:textId="46E7897F"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Q1</w:t>
            </w:r>
            <w:r w:rsidRPr="0098187A">
              <w:rPr>
                <w:rFonts w:eastAsiaTheme="minorHAnsi"/>
                <w:color w:val="000000" w:themeColor="text1"/>
                <w:sz w:val="20"/>
                <w:szCs w:val="20"/>
              </w:rPr>
              <w:t>- Three-phase pre-metering modular switch In=63A</w:t>
            </w:r>
            <w:r w:rsidR="00F72787" w:rsidRPr="0098187A">
              <w:rPr>
                <w:rFonts w:eastAsiaTheme="minorHAnsi"/>
                <w:color w:val="000000" w:themeColor="text1"/>
                <w:sz w:val="20"/>
                <w:szCs w:val="20"/>
              </w:rPr>
              <w:t>;</w:t>
            </w:r>
          </w:p>
          <w:p w14:paraId="5BE125BF" w14:textId="45720C6F" w:rsidR="005F5C83" w:rsidRPr="0098187A" w:rsidRDefault="005F5C83" w:rsidP="00596D7E">
            <w:pPr>
              <w:ind w:left="317"/>
              <w:rPr>
                <w:rFonts w:eastAsiaTheme="minorHAnsi"/>
                <w:color w:val="000000" w:themeColor="text1"/>
                <w:sz w:val="20"/>
                <w:szCs w:val="20"/>
              </w:rPr>
            </w:pPr>
            <w:r w:rsidRPr="0098187A">
              <w:rPr>
                <w:rFonts w:eastAsiaTheme="minorHAnsi"/>
                <w:b/>
                <w:bCs/>
                <w:color w:val="000000" w:themeColor="text1"/>
                <w:sz w:val="20"/>
                <w:szCs w:val="20"/>
              </w:rPr>
              <w:t>QF1</w:t>
            </w:r>
            <w:r w:rsidRPr="0098187A">
              <w:rPr>
                <w:rFonts w:eastAsiaTheme="minorHAnsi"/>
                <w:color w:val="000000" w:themeColor="text1"/>
                <w:sz w:val="20"/>
                <w:szCs w:val="20"/>
              </w:rPr>
              <w:t>- Three-phase post-metering modular automated switch</w:t>
            </w:r>
            <w:r w:rsidR="00F72787" w:rsidRPr="0098187A">
              <w:rPr>
                <w:rFonts w:eastAsiaTheme="minorHAnsi"/>
                <w:color w:val="000000" w:themeColor="text1"/>
                <w:sz w:val="20"/>
                <w:szCs w:val="20"/>
              </w:rPr>
              <w:t>;</w:t>
            </w:r>
          </w:p>
          <w:p w14:paraId="6771FF21" w14:textId="5F82EF52" w:rsidR="005F5C83" w:rsidRPr="0098187A" w:rsidRDefault="005F5C83" w:rsidP="005F5C83">
            <w:pPr>
              <w:ind w:left="34" w:hanging="34"/>
              <w:rPr>
                <w:rFonts w:eastAsiaTheme="minorHAnsi"/>
                <w:color w:val="000000" w:themeColor="text1"/>
                <w:sz w:val="20"/>
                <w:szCs w:val="20"/>
              </w:rPr>
            </w:pPr>
            <w:r w:rsidRPr="0098187A">
              <w:rPr>
                <w:rFonts w:eastAsiaTheme="minorHAnsi"/>
                <w:color w:val="000000" w:themeColor="text1"/>
                <w:sz w:val="20"/>
                <w:szCs w:val="20"/>
              </w:rPr>
              <w:t>* Instead of NH2 fuse 2 pcs. NH00 fuse-switches may be installed by using an adapter</w:t>
            </w:r>
            <w:r w:rsidR="00F72787" w:rsidRPr="0098187A">
              <w:rPr>
                <w:rFonts w:eastAsiaTheme="minorHAnsi"/>
                <w:color w:val="000000" w:themeColor="text1"/>
                <w:sz w:val="20"/>
                <w:szCs w:val="20"/>
              </w:rPr>
              <w:t>.</w:t>
            </w:r>
          </w:p>
          <w:p w14:paraId="1B5580AA" w14:textId="77777777" w:rsidR="005F5C83" w:rsidRPr="0098187A" w:rsidRDefault="005F5C83" w:rsidP="005F5C83">
            <w:pPr>
              <w:ind w:left="34" w:hanging="34"/>
              <w:rPr>
                <w:rFonts w:eastAsiaTheme="minorHAnsi"/>
                <w:noProof/>
                <w:color w:val="000000" w:themeColor="text1"/>
                <w:sz w:val="20"/>
                <w:szCs w:val="20"/>
                <w:lang w:eastAsia="lv-LV"/>
              </w:rPr>
            </w:pPr>
          </w:p>
        </w:tc>
      </w:tr>
      <w:tr w:rsidR="0098187A" w:rsidRPr="0098187A" w14:paraId="771C95FF" w14:textId="77777777" w:rsidTr="009E2A08">
        <w:trPr>
          <w:cantSplit/>
          <w:trHeight w:val="487"/>
        </w:trPr>
        <w:tc>
          <w:tcPr>
            <w:tcW w:w="15310" w:type="dxa"/>
            <w:gridSpan w:val="2"/>
            <w:tcBorders>
              <w:top w:val="single" w:sz="4" w:space="0" w:color="auto"/>
              <w:left w:val="single" w:sz="4" w:space="0" w:color="auto"/>
              <w:bottom w:val="single" w:sz="4" w:space="0" w:color="auto"/>
              <w:right w:val="single" w:sz="4" w:space="0" w:color="auto"/>
            </w:tcBorders>
            <w:vAlign w:val="center"/>
          </w:tcPr>
          <w:p w14:paraId="6000F72C" w14:textId="77777777" w:rsidR="00672F42" w:rsidRPr="0098187A" w:rsidRDefault="005F5C83" w:rsidP="005F5C83">
            <w:pPr>
              <w:rPr>
                <w:noProof/>
                <w:color w:val="000000" w:themeColor="text1"/>
                <w:sz w:val="20"/>
                <w:szCs w:val="20"/>
                <w:lang w:eastAsia="lv-LV"/>
              </w:rPr>
            </w:pPr>
            <w:r w:rsidRPr="0098187A">
              <w:rPr>
                <w:color w:val="000000" w:themeColor="text1"/>
              </w:rPr>
              <w:br w:type="page"/>
            </w:r>
            <w:r w:rsidRPr="0098187A">
              <w:rPr>
                <w:color w:val="000000" w:themeColor="text1"/>
              </w:rPr>
              <w:br w:type="page"/>
            </w:r>
            <w:r w:rsidRPr="0098187A">
              <w:rPr>
                <w:b/>
                <w:noProof/>
                <w:color w:val="000000" w:themeColor="text1"/>
                <w:sz w:val="20"/>
                <w:szCs w:val="20"/>
                <w:lang w:eastAsia="lv-LV"/>
              </w:rPr>
              <w:t xml:space="preserve">Shēma/ </w:t>
            </w:r>
            <w:r w:rsidRPr="0098187A">
              <w:rPr>
                <w:b/>
                <w:color w:val="000000" w:themeColor="text1"/>
                <w:sz w:val="20"/>
                <w:szCs w:val="20"/>
              </w:rPr>
              <w:t xml:space="preserve">Diagram </w:t>
            </w:r>
            <w:r w:rsidRPr="0098187A">
              <w:rPr>
                <w:b/>
                <w:noProof/>
                <w:color w:val="000000" w:themeColor="text1"/>
                <w:sz w:val="20"/>
                <w:szCs w:val="20"/>
                <w:lang w:eastAsia="lv-LV"/>
              </w:rPr>
              <w:t xml:space="preserve">Nr.3 </w:t>
            </w:r>
            <w:r w:rsidRPr="0098187A">
              <w:rPr>
                <w:noProof/>
                <w:color w:val="000000" w:themeColor="text1"/>
                <w:sz w:val="20"/>
                <w:szCs w:val="20"/>
                <w:lang w:eastAsia="lv-LV"/>
              </w:rPr>
              <w:t xml:space="preserve">3105.650 Sadalne uzskaites/kabeļu, gabarīts 6, 4 gab. Inom 63 A, 3-fāžu skaitītājiem (iespējams uzstādīt 6 gab. vert.drošinātājslēdžus NH2), </w:t>
            </w:r>
            <w:r w:rsidRPr="0098187A">
              <w:rPr>
                <w:b/>
                <w:bCs/>
                <w:noProof/>
                <w:color w:val="000000" w:themeColor="text1"/>
                <w:sz w:val="20"/>
                <w:szCs w:val="20"/>
                <w:lang w:eastAsia="lv-LV"/>
              </w:rPr>
              <w:t>UK6-4/63</w:t>
            </w:r>
            <w:r w:rsidR="00672F42" w:rsidRPr="0098187A">
              <w:rPr>
                <w:b/>
                <w:bCs/>
                <w:noProof/>
                <w:color w:val="000000" w:themeColor="text1"/>
                <w:sz w:val="20"/>
                <w:szCs w:val="20"/>
                <w:lang w:eastAsia="lv-LV"/>
              </w:rPr>
              <w:t>./</w:t>
            </w:r>
          </w:p>
          <w:p w14:paraId="385D874E" w14:textId="43FA4CC5" w:rsidR="005F5C83" w:rsidRPr="0098187A" w:rsidRDefault="005F5C83" w:rsidP="005F5C83">
            <w:pPr>
              <w:rPr>
                <w:noProof/>
                <w:color w:val="000000" w:themeColor="text1"/>
                <w:sz w:val="20"/>
                <w:szCs w:val="20"/>
                <w:lang w:eastAsia="lv-LV"/>
              </w:rPr>
            </w:pPr>
            <w:r w:rsidRPr="0098187A">
              <w:rPr>
                <w:color w:val="000000" w:themeColor="text1"/>
                <w:sz w:val="20"/>
                <w:szCs w:val="20"/>
              </w:rPr>
              <w:t xml:space="preserve">Switchgear metering/ cable, dimension 6, for 4 meters, I=63A (to be assembled with up to 6 vertical fuse-switches, NH2), </w:t>
            </w:r>
            <w:r w:rsidRPr="0098187A">
              <w:rPr>
                <w:b/>
                <w:bCs/>
                <w:color w:val="000000" w:themeColor="text1"/>
                <w:sz w:val="20"/>
                <w:szCs w:val="20"/>
              </w:rPr>
              <w:t>UK6-4/63</w:t>
            </w:r>
            <w:r w:rsidR="00C64A83" w:rsidRPr="0098187A">
              <w:rPr>
                <w:b/>
                <w:bCs/>
                <w:color w:val="000000" w:themeColor="text1"/>
                <w:sz w:val="20"/>
                <w:szCs w:val="20"/>
              </w:rPr>
              <w:t>.</w:t>
            </w:r>
          </w:p>
        </w:tc>
      </w:tr>
      <w:tr w:rsidR="0098187A" w:rsidRPr="0098187A" w14:paraId="5B5927DA" w14:textId="77777777" w:rsidTr="009E2A08">
        <w:trPr>
          <w:cantSplit/>
          <w:trHeight w:val="6150"/>
        </w:trPr>
        <w:tc>
          <w:tcPr>
            <w:tcW w:w="7089" w:type="dxa"/>
            <w:tcBorders>
              <w:top w:val="single" w:sz="4" w:space="0" w:color="auto"/>
              <w:left w:val="single" w:sz="4" w:space="0" w:color="auto"/>
              <w:bottom w:val="single" w:sz="4" w:space="0" w:color="auto"/>
              <w:right w:val="single" w:sz="4" w:space="0" w:color="auto"/>
            </w:tcBorders>
          </w:tcPr>
          <w:p w14:paraId="1EB34F99" w14:textId="77777777" w:rsidR="005F5C83" w:rsidRPr="0098187A" w:rsidRDefault="005F5C83" w:rsidP="005F5C83">
            <w:pPr>
              <w:jc w:val="center"/>
              <w:rPr>
                <w:b/>
                <w:noProof/>
                <w:color w:val="000000" w:themeColor="text1"/>
                <w:sz w:val="20"/>
                <w:szCs w:val="20"/>
                <w:lang w:eastAsia="lv-LV"/>
              </w:rPr>
            </w:pPr>
          </w:p>
          <w:p w14:paraId="60017314" w14:textId="063A2DBA" w:rsidR="005F5C83" w:rsidRPr="0098187A" w:rsidRDefault="00652D39" w:rsidP="005F5C83">
            <w:pPr>
              <w:jc w:val="center"/>
              <w:rPr>
                <w:b/>
                <w:noProof/>
                <w:color w:val="000000" w:themeColor="text1"/>
                <w:sz w:val="20"/>
                <w:szCs w:val="20"/>
                <w:lang w:eastAsia="lv-LV"/>
              </w:rPr>
            </w:pPr>
            <w:r w:rsidRPr="0098187A">
              <w:rPr>
                <w:color w:val="000000" w:themeColor="text1"/>
                <w:sz w:val="20"/>
                <w:szCs w:val="20"/>
              </w:rPr>
              <w:object w:dxaOrig="5490" w:dyaOrig="4185" w14:anchorId="4A495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252pt" o:ole="">
                  <v:imagedata r:id="rId13" o:title=""/>
                </v:shape>
                <o:OLEObject Type="Embed" ProgID="Visio.Drawing.11" ShapeID="_x0000_i1025" DrawAspect="Content" ObjectID="_1825484998" r:id="rId14"/>
              </w:object>
            </w:r>
          </w:p>
          <w:p w14:paraId="32A89F95" w14:textId="77777777" w:rsidR="005F5C83" w:rsidRPr="0098187A" w:rsidRDefault="005F5C83" w:rsidP="005F5C83">
            <w:pPr>
              <w:jc w:val="center"/>
              <w:rPr>
                <w:b/>
                <w:noProof/>
                <w:color w:val="000000" w:themeColor="text1"/>
                <w:sz w:val="20"/>
                <w:szCs w:val="20"/>
                <w:lang w:eastAsia="lv-LV"/>
              </w:rPr>
            </w:pPr>
          </w:p>
        </w:tc>
        <w:tc>
          <w:tcPr>
            <w:tcW w:w="8221" w:type="dxa"/>
            <w:tcBorders>
              <w:top w:val="single" w:sz="4" w:space="0" w:color="auto"/>
              <w:left w:val="single" w:sz="4" w:space="0" w:color="auto"/>
              <w:bottom w:val="single" w:sz="4" w:space="0" w:color="auto"/>
              <w:right w:val="single" w:sz="4" w:space="0" w:color="auto"/>
            </w:tcBorders>
          </w:tcPr>
          <w:p w14:paraId="09FEDE64" w14:textId="77777777" w:rsidR="005F5C83" w:rsidRPr="0098187A" w:rsidRDefault="005F5C83" w:rsidP="005F5C83">
            <w:pPr>
              <w:ind w:left="317" w:hanging="283"/>
              <w:rPr>
                <w:b/>
                <w:noProof/>
                <w:color w:val="000000" w:themeColor="text1"/>
                <w:sz w:val="20"/>
                <w:szCs w:val="20"/>
                <w:lang w:eastAsia="lv-LV"/>
              </w:rPr>
            </w:pPr>
            <w:r w:rsidRPr="0098187A">
              <w:rPr>
                <w:b/>
                <w:noProof/>
                <w:color w:val="000000" w:themeColor="text1"/>
                <w:sz w:val="20"/>
                <w:szCs w:val="20"/>
                <w:lang w:eastAsia="lv-LV"/>
              </w:rPr>
              <w:t xml:space="preserve">In=400 A, kabeļu komutācijas daļā/ </w:t>
            </w:r>
            <w:r w:rsidRPr="0098187A">
              <w:rPr>
                <w:b/>
                <w:color w:val="000000" w:themeColor="text1"/>
                <w:sz w:val="20"/>
                <w:szCs w:val="20"/>
              </w:rPr>
              <w:t>cable switching part</w:t>
            </w:r>
          </w:p>
          <w:p w14:paraId="11A64BD7" w14:textId="77777777" w:rsidR="005F5C83" w:rsidRPr="0098187A" w:rsidRDefault="005F5C83" w:rsidP="005F5C83">
            <w:pPr>
              <w:ind w:left="317" w:hanging="283"/>
              <w:rPr>
                <w:b/>
                <w:color w:val="000000" w:themeColor="text1"/>
                <w:sz w:val="20"/>
                <w:szCs w:val="20"/>
              </w:rPr>
            </w:pPr>
            <w:r w:rsidRPr="0098187A">
              <w:rPr>
                <w:b/>
                <w:noProof/>
                <w:color w:val="000000" w:themeColor="text1"/>
                <w:sz w:val="20"/>
                <w:szCs w:val="20"/>
                <w:lang w:eastAsia="lv-LV"/>
              </w:rPr>
              <w:t xml:space="preserve">In=63 A, uzskaites daļā/ </w:t>
            </w:r>
            <w:r w:rsidRPr="0098187A">
              <w:rPr>
                <w:b/>
                <w:color w:val="000000" w:themeColor="text1"/>
                <w:sz w:val="20"/>
                <w:szCs w:val="20"/>
              </w:rPr>
              <w:t>metering part</w:t>
            </w:r>
          </w:p>
          <w:p w14:paraId="33B842B6" w14:textId="77777777" w:rsidR="005F5C83" w:rsidRPr="0098187A" w:rsidRDefault="005F5C83" w:rsidP="005F5C83">
            <w:pPr>
              <w:ind w:left="317" w:hanging="283"/>
              <w:rPr>
                <w:b/>
                <w:noProof/>
                <w:color w:val="000000" w:themeColor="text1"/>
                <w:sz w:val="20"/>
                <w:szCs w:val="20"/>
                <w:lang w:eastAsia="lv-LV"/>
              </w:rPr>
            </w:pPr>
          </w:p>
          <w:p w14:paraId="3EE3FE29" w14:textId="75CDD172"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X1</w:t>
            </w:r>
            <w:r w:rsidR="00D9037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kabeļu 35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240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pievienošanas "V" veida spailes</w:t>
            </w:r>
            <w:r w:rsidR="00D90378" w:rsidRPr="0098187A">
              <w:rPr>
                <w:rFonts w:eastAsiaTheme="minorHAnsi"/>
                <w:noProof/>
                <w:color w:val="000000" w:themeColor="text1"/>
                <w:sz w:val="20"/>
                <w:szCs w:val="20"/>
                <w:lang w:eastAsia="lv-LV"/>
              </w:rPr>
              <w:t>;</w:t>
            </w:r>
          </w:p>
          <w:p w14:paraId="4B9A2DA8" w14:textId="332F2288"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X2</w:t>
            </w:r>
            <w:r w:rsidR="00D9037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Lietotāja kabeļa 4</w:t>
            </w:r>
            <w:r w:rsidR="00AD0241">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35 mm2 pievienošanas spailes</w:t>
            </w:r>
            <w:r w:rsidR="00D90378" w:rsidRPr="0098187A">
              <w:rPr>
                <w:rFonts w:eastAsiaTheme="minorHAnsi"/>
                <w:noProof/>
                <w:color w:val="000000" w:themeColor="text1"/>
                <w:sz w:val="20"/>
                <w:szCs w:val="20"/>
                <w:lang w:eastAsia="lv-LV"/>
              </w:rPr>
              <w:t>;</w:t>
            </w:r>
          </w:p>
          <w:p w14:paraId="74D659CC" w14:textId="075C5FF6"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X3</w:t>
            </w:r>
            <w:r w:rsidR="00D9037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Lietotāja kabeļa "0" 4 mm2 līdz 35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pievienošanas spailes</w:t>
            </w:r>
            <w:r w:rsidR="00D90378" w:rsidRPr="0098187A">
              <w:rPr>
                <w:rFonts w:eastAsiaTheme="minorHAnsi"/>
                <w:noProof/>
                <w:color w:val="000000" w:themeColor="text1"/>
                <w:sz w:val="20"/>
                <w:szCs w:val="20"/>
                <w:lang w:eastAsia="lv-LV"/>
              </w:rPr>
              <w:t>;</w:t>
            </w:r>
          </w:p>
          <w:p w14:paraId="5E3FEA28" w14:textId="5833BEE1"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X4</w:t>
            </w:r>
            <w:r w:rsidR="00D90378" w:rsidRPr="0098187A">
              <w:rPr>
                <w:rFonts w:eastAsiaTheme="minorHAnsi"/>
                <w:b/>
                <w:bCs/>
                <w:noProof/>
                <w:color w:val="000000" w:themeColor="text1"/>
                <w:sz w:val="20"/>
                <w:szCs w:val="20"/>
                <w:lang w:eastAsia="lv-LV"/>
              </w:rPr>
              <w:t xml:space="preserve"> </w:t>
            </w:r>
            <w:r w:rsidRPr="0098187A">
              <w:rPr>
                <w:rFonts w:eastAsiaTheme="minorHAnsi"/>
                <w:noProof/>
                <w:color w:val="000000" w:themeColor="text1"/>
                <w:sz w:val="20"/>
                <w:szCs w:val="20"/>
                <w:lang w:eastAsia="lv-LV"/>
              </w:rPr>
              <w:t>- Lietotāja kabeļa "PE" 4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35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pievienošanas spailes</w:t>
            </w:r>
            <w:r w:rsidR="00D90378" w:rsidRPr="0098187A">
              <w:rPr>
                <w:rFonts w:eastAsiaTheme="minorHAnsi"/>
                <w:noProof/>
                <w:color w:val="000000" w:themeColor="text1"/>
                <w:sz w:val="20"/>
                <w:szCs w:val="20"/>
                <w:lang w:eastAsia="lv-LV"/>
              </w:rPr>
              <w:t>;</w:t>
            </w:r>
          </w:p>
          <w:p w14:paraId="5506F4E5" w14:textId="18BCB315"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X5</w:t>
            </w:r>
            <w:r w:rsidR="00D9037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xml:space="preserve">- </w:t>
            </w:r>
            <w:r w:rsidR="00CC483F" w:rsidRPr="0098187A">
              <w:rPr>
                <w:rFonts w:eastAsiaTheme="minorHAnsi"/>
                <w:noProof/>
                <w:color w:val="000000" w:themeColor="text1"/>
                <w:sz w:val="20"/>
                <w:szCs w:val="20"/>
                <w:lang w:eastAsia="lv-LV"/>
              </w:rPr>
              <w:t xml:space="preserve">"V" veida spaile </w:t>
            </w:r>
            <w:r w:rsidRPr="0098187A">
              <w:rPr>
                <w:rFonts w:eastAsiaTheme="minorHAnsi"/>
                <w:noProof/>
                <w:color w:val="000000" w:themeColor="text1"/>
                <w:sz w:val="20"/>
                <w:szCs w:val="20"/>
                <w:lang w:eastAsia="lv-LV"/>
              </w:rPr>
              <w:t>kabeļu 35mm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240 mm</w:t>
            </w:r>
            <w:r w:rsidRPr="0098187A">
              <w:rPr>
                <w:rFonts w:eastAsiaTheme="minorHAnsi"/>
                <w:noProof/>
                <w:color w:val="000000" w:themeColor="text1"/>
                <w:sz w:val="20"/>
                <w:szCs w:val="20"/>
                <w:vertAlign w:val="superscript"/>
                <w:lang w:eastAsia="lv-LV"/>
              </w:rPr>
              <w:t>2</w:t>
            </w:r>
            <w:r w:rsidR="00CC483F" w:rsidRPr="0098187A">
              <w:rPr>
                <w:rFonts w:eastAsiaTheme="minorHAnsi"/>
                <w:noProof/>
                <w:color w:val="000000" w:themeColor="text1"/>
                <w:sz w:val="20"/>
                <w:szCs w:val="20"/>
                <w:vertAlign w:val="superscript"/>
                <w:lang w:eastAsia="lv-LV"/>
              </w:rPr>
              <w:t xml:space="preserve"> </w:t>
            </w:r>
            <w:r w:rsidRPr="0098187A">
              <w:rPr>
                <w:rFonts w:eastAsiaTheme="minorHAnsi"/>
                <w:noProof/>
                <w:color w:val="000000" w:themeColor="text1"/>
                <w:sz w:val="20"/>
                <w:szCs w:val="20"/>
                <w:lang w:eastAsia="lv-LV"/>
              </w:rPr>
              <w:t>pievienošan</w:t>
            </w:r>
            <w:r w:rsidR="00CC483F" w:rsidRPr="0098187A">
              <w:rPr>
                <w:rFonts w:eastAsiaTheme="minorHAnsi"/>
                <w:noProof/>
                <w:color w:val="000000" w:themeColor="text1"/>
                <w:sz w:val="20"/>
                <w:szCs w:val="20"/>
                <w:lang w:eastAsia="lv-LV"/>
              </w:rPr>
              <w:t>ai</w:t>
            </w:r>
            <w:r w:rsidRPr="0098187A">
              <w:rPr>
                <w:rFonts w:eastAsiaTheme="minorHAnsi"/>
                <w:noProof/>
                <w:color w:val="000000" w:themeColor="text1"/>
                <w:sz w:val="20"/>
                <w:szCs w:val="20"/>
                <w:lang w:eastAsia="lv-LV"/>
              </w:rPr>
              <w:t xml:space="preserve"> PEN kopnei</w:t>
            </w:r>
            <w:r w:rsidR="00D90378" w:rsidRPr="0098187A">
              <w:rPr>
                <w:rFonts w:eastAsiaTheme="minorHAnsi"/>
                <w:noProof/>
                <w:color w:val="000000" w:themeColor="text1"/>
                <w:sz w:val="20"/>
                <w:szCs w:val="20"/>
                <w:lang w:eastAsia="lv-LV"/>
              </w:rPr>
              <w:t>;</w:t>
            </w:r>
          </w:p>
          <w:p w14:paraId="06EDD268" w14:textId="7D918A5B"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X6</w:t>
            </w:r>
            <w:r w:rsidR="00D9037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rPr>
              <w:t>V" veida spaile zemētāju ar šķērsgiezumu no 16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līdz 35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pievienošanai PEN kopnei</w:t>
            </w:r>
            <w:r w:rsidR="00D90378" w:rsidRPr="0098187A">
              <w:rPr>
                <w:rFonts w:eastAsiaTheme="minorHAnsi"/>
                <w:noProof/>
                <w:color w:val="000000" w:themeColor="text1"/>
                <w:sz w:val="20"/>
                <w:szCs w:val="20"/>
              </w:rPr>
              <w:t>;</w:t>
            </w:r>
          </w:p>
          <w:p w14:paraId="6CAD91C2" w14:textId="593B6A8B"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Q1</w:t>
            </w:r>
            <w:r w:rsidR="00D9037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Trīsfāzu pirmsuzskaites modulārais slēdzis In=63</w:t>
            </w:r>
            <w:r w:rsidR="00CC483F"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A</w:t>
            </w:r>
            <w:r w:rsidR="00D90378" w:rsidRPr="0098187A">
              <w:rPr>
                <w:rFonts w:eastAsiaTheme="minorHAnsi"/>
                <w:noProof/>
                <w:color w:val="000000" w:themeColor="text1"/>
                <w:sz w:val="20"/>
                <w:szCs w:val="20"/>
                <w:lang w:eastAsia="lv-LV"/>
              </w:rPr>
              <w:t>;</w:t>
            </w:r>
          </w:p>
          <w:p w14:paraId="59BD9F3C" w14:textId="1F0591B2" w:rsidR="005F5C83" w:rsidRPr="0098187A" w:rsidRDefault="005F5C83" w:rsidP="00596D7E">
            <w:pPr>
              <w:ind w:left="317"/>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QF1</w:t>
            </w:r>
            <w:r w:rsidRPr="0098187A">
              <w:rPr>
                <w:rFonts w:eastAsiaTheme="minorHAnsi"/>
                <w:noProof/>
                <w:color w:val="000000" w:themeColor="text1"/>
                <w:sz w:val="20"/>
                <w:szCs w:val="20"/>
                <w:lang w:eastAsia="lv-LV"/>
              </w:rPr>
              <w:t>- Trīsfāzu pēcuzskaites modulārais automātslēdzis</w:t>
            </w:r>
            <w:r w:rsidR="00D90378" w:rsidRPr="0098187A">
              <w:rPr>
                <w:rFonts w:eastAsiaTheme="minorHAnsi"/>
                <w:noProof/>
                <w:color w:val="000000" w:themeColor="text1"/>
                <w:sz w:val="20"/>
                <w:szCs w:val="20"/>
                <w:lang w:eastAsia="lv-LV"/>
              </w:rPr>
              <w:t>;</w:t>
            </w:r>
          </w:p>
          <w:p w14:paraId="5A92A008" w14:textId="035F6A76" w:rsidR="005F5C83" w:rsidRPr="0098187A" w:rsidRDefault="005F5C83" w:rsidP="005F5C83">
            <w:pPr>
              <w:ind w:left="34"/>
              <w:rPr>
                <w:noProof/>
                <w:color w:val="000000" w:themeColor="text1"/>
                <w:sz w:val="20"/>
                <w:szCs w:val="20"/>
                <w:lang w:eastAsia="lv-LV"/>
              </w:rPr>
            </w:pPr>
            <w:r w:rsidRPr="0098187A">
              <w:rPr>
                <w:noProof/>
                <w:color w:val="000000" w:themeColor="text1"/>
                <w:sz w:val="20"/>
                <w:szCs w:val="20"/>
                <w:lang w:eastAsia="lv-LV"/>
              </w:rPr>
              <w:t>*NH2 drošinātāja vietā var montēt 2</w:t>
            </w:r>
            <w:r w:rsidR="00CC483F" w:rsidRPr="0098187A">
              <w:rPr>
                <w:noProof/>
                <w:color w:val="000000" w:themeColor="text1"/>
                <w:sz w:val="20"/>
                <w:szCs w:val="20"/>
                <w:lang w:eastAsia="lv-LV"/>
              </w:rPr>
              <w:t xml:space="preserve"> </w:t>
            </w:r>
            <w:r w:rsidRPr="0098187A">
              <w:rPr>
                <w:noProof/>
                <w:color w:val="000000" w:themeColor="text1"/>
                <w:sz w:val="20"/>
                <w:szCs w:val="20"/>
                <w:lang w:eastAsia="lv-LV"/>
              </w:rPr>
              <w:t>gab. NH00 drošinātājslēdžus izmantojot adapteri</w:t>
            </w:r>
          </w:p>
          <w:p w14:paraId="418515FB" w14:textId="77777777" w:rsidR="005F5C83" w:rsidRPr="0098187A" w:rsidRDefault="005F5C83" w:rsidP="005F5C83">
            <w:pPr>
              <w:ind w:left="317" w:hanging="283"/>
              <w:rPr>
                <w:b/>
                <w:color w:val="000000" w:themeColor="text1"/>
                <w:sz w:val="20"/>
                <w:szCs w:val="20"/>
              </w:rPr>
            </w:pPr>
          </w:p>
          <w:p w14:paraId="29A92762" w14:textId="5EAD1AFD"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X1</w:t>
            </w:r>
            <w:r w:rsidRPr="0098187A">
              <w:rPr>
                <w:rFonts w:eastAsiaTheme="minorHAnsi"/>
                <w:noProof/>
                <w:color w:val="000000" w:themeColor="text1"/>
                <w:sz w:val="20"/>
                <w:szCs w:val="20"/>
              </w:rPr>
              <w:t>- cable 35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to 240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connection "V" type terminals</w:t>
            </w:r>
            <w:r w:rsidR="00D90378" w:rsidRPr="0098187A">
              <w:rPr>
                <w:rFonts w:eastAsiaTheme="minorHAnsi"/>
                <w:noProof/>
                <w:color w:val="000000" w:themeColor="text1"/>
                <w:sz w:val="20"/>
                <w:szCs w:val="20"/>
              </w:rPr>
              <w:t>;</w:t>
            </w:r>
          </w:p>
          <w:p w14:paraId="5958B557" w14:textId="51AB443C"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X2</w:t>
            </w:r>
            <w:r w:rsidR="00D90378" w:rsidRPr="0098187A">
              <w:rPr>
                <w:rFonts w:eastAsiaTheme="minorHAnsi"/>
                <w:b/>
                <w:bCs/>
                <w:noProof/>
                <w:color w:val="000000" w:themeColor="text1"/>
                <w:sz w:val="20"/>
                <w:szCs w:val="20"/>
              </w:rPr>
              <w:t xml:space="preserve"> </w:t>
            </w:r>
            <w:r w:rsidRPr="0098187A">
              <w:rPr>
                <w:rFonts w:eastAsiaTheme="minorHAnsi"/>
                <w:noProof/>
                <w:color w:val="000000" w:themeColor="text1"/>
                <w:sz w:val="20"/>
                <w:szCs w:val="20"/>
              </w:rPr>
              <w:t>- Consumer cable 4</w:t>
            </w:r>
            <w:r w:rsidR="00CC483F"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mm</w:t>
            </w:r>
            <w:r w:rsidRPr="0098187A">
              <w:rPr>
                <w:rFonts w:eastAsiaTheme="minorHAnsi"/>
                <w:noProof/>
                <w:color w:val="000000" w:themeColor="text1"/>
                <w:sz w:val="20"/>
                <w:szCs w:val="20"/>
                <w:vertAlign w:val="superscript"/>
              </w:rPr>
              <w:t xml:space="preserve">2 </w:t>
            </w:r>
            <w:r w:rsidRPr="0098187A">
              <w:rPr>
                <w:rFonts w:eastAsiaTheme="minorHAnsi"/>
                <w:noProof/>
                <w:color w:val="000000" w:themeColor="text1"/>
                <w:sz w:val="20"/>
                <w:szCs w:val="20"/>
              </w:rPr>
              <w:t>to 35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connection terminals</w:t>
            </w:r>
            <w:r w:rsidR="00D90378" w:rsidRPr="0098187A">
              <w:rPr>
                <w:rFonts w:eastAsiaTheme="minorHAnsi"/>
                <w:noProof/>
                <w:color w:val="000000" w:themeColor="text1"/>
                <w:sz w:val="20"/>
                <w:szCs w:val="20"/>
              </w:rPr>
              <w:t>;</w:t>
            </w:r>
          </w:p>
          <w:p w14:paraId="3B31A32C" w14:textId="3D53C063"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X3</w:t>
            </w:r>
            <w:r w:rsidR="00D90378"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 Consumer cable "0" 4</w:t>
            </w:r>
            <w:r w:rsidR="00CC483F"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mm2 to 35 mm</w:t>
            </w:r>
            <w:r w:rsidRPr="0098187A">
              <w:rPr>
                <w:rFonts w:eastAsiaTheme="minorHAnsi"/>
                <w:noProof/>
                <w:color w:val="000000" w:themeColor="text1"/>
                <w:sz w:val="20"/>
                <w:szCs w:val="20"/>
                <w:vertAlign w:val="superscript"/>
              </w:rPr>
              <w:t xml:space="preserve">2 </w:t>
            </w:r>
            <w:r w:rsidRPr="0098187A">
              <w:rPr>
                <w:rFonts w:eastAsiaTheme="minorHAnsi"/>
                <w:noProof/>
                <w:color w:val="000000" w:themeColor="text1"/>
                <w:sz w:val="20"/>
                <w:szCs w:val="20"/>
              </w:rPr>
              <w:t>connection terminals</w:t>
            </w:r>
            <w:r w:rsidR="00D90378" w:rsidRPr="0098187A">
              <w:rPr>
                <w:rFonts w:eastAsiaTheme="minorHAnsi"/>
                <w:noProof/>
                <w:color w:val="000000" w:themeColor="text1"/>
                <w:sz w:val="20"/>
                <w:szCs w:val="20"/>
              </w:rPr>
              <w:t>;</w:t>
            </w:r>
          </w:p>
          <w:p w14:paraId="7A4D9D48" w14:textId="32D86D96"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X4</w:t>
            </w:r>
            <w:r w:rsidR="00D90378" w:rsidRPr="0098187A">
              <w:rPr>
                <w:rFonts w:eastAsiaTheme="minorHAnsi"/>
                <w:b/>
                <w:bCs/>
                <w:noProof/>
                <w:color w:val="000000" w:themeColor="text1"/>
                <w:sz w:val="20"/>
                <w:szCs w:val="20"/>
              </w:rPr>
              <w:t xml:space="preserve"> </w:t>
            </w:r>
            <w:r w:rsidRPr="0098187A">
              <w:rPr>
                <w:rFonts w:eastAsiaTheme="minorHAnsi"/>
                <w:noProof/>
                <w:color w:val="000000" w:themeColor="text1"/>
                <w:sz w:val="20"/>
                <w:szCs w:val="20"/>
              </w:rPr>
              <w:t>- Consumer cable "PE" 4</w:t>
            </w:r>
            <w:r w:rsidR="00CC483F"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to 35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connection terminals</w:t>
            </w:r>
            <w:r w:rsidR="00D90378" w:rsidRPr="0098187A">
              <w:rPr>
                <w:rFonts w:eastAsiaTheme="minorHAnsi"/>
                <w:noProof/>
                <w:color w:val="000000" w:themeColor="text1"/>
                <w:sz w:val="20"/>
                <w:szCs w:val="20"/>
              </w:rPr>
              <w:t>;</w:t>
            </w:r>
          </w:p>
          <w:p w14:paraId="0E97CC3E" w14:textId="1455321A"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X5</w:t>
            </w:r>
            <w:r w:rsidR="00D90378" w:rsidRPr="0098187A">
              <w:rPr>
                <w:rFonts w:eastAsiaTheme="minorHAnsi"/>
                <w:b/>
                <w:bCs/>
                <w:noProof/>
                <w:color w:val="000000" w:themeColor="text1"/>
                <w:sz w:val="20"/>
                <w:szCs w:val="20"/>
              </w:rPr>
              <w:t xml:space="preserve"> </w:t>
            </w:r>
            <w:r w:rsidRPr="0098187A">
              <w:rPr>
                <w:rFonts w:eastAsiaTheme="minorHAnsi"/>
                <w:noProof/>
                <w:color w:val="000000" w:themeColor="text1"/>
                <w:sz w:val="20"/>
                <w:szCs w:val="20"/>
              </w:rPr>
              <w:t>- cable 35</w:t>
            </w:r>
            <w:r w:rsidR="00CC483F"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to 240 mm</w:t>
            </w:r>
            <w:r w:rsidRPr="0098187A">
              <w:rPr>
                <w:rFonts w:eastAsiaTheme="minorHAnsi"/>
                <w:noProof/>
                <w:color w:val="000000" w:themeColor="text1"/>
                <w:sz w:val="20"/>
                <w:szCs w:val="20"/>
                <w:vertAlign w:val="superscript"/>
              </w:rPr>
              <w:t>2</w:t>
            </w:r>
            <w:r w:rsidR="00CC483F"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 xml:space="preserve"> connection "V" type terminal for PEN busbar</w:t>
            </w:r>
            <w:r w:rsidR="00D90378" w:rsidRPr="0098187A">
              <w:rPr>
                <w:rFonts w:eastAsiaTheme="minorHAnsi"/>
                <w:noProof/>
                <w:color w:val="000000" w:themeColor="text1"/>
                <w:sz w:val="20"/>
                <w:szCs w:val="20"/>
              </w:rPr>
              <w:t>;</w:t>
            </w:r>
          </w:p>
          <w:p w14:paraId="70832E61" w14:textId="1D091F60"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X6</w:t>
            </w:r>
            <w:r w:rsidR="00D90378"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 "V" type terminal for connection of earthing devices with cross-section from 16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to 35 mm</w:t>
            </w:r>
            <w:r w:rsidRPr="0098187A">
              <w:rPr>
                <w:rFonts w:eastAsiaTheme="minorHAnsi"/>
                <w:noProof/>
                <w:color w:val="000000" w:themeColor="text1"/>
                <w:sz w:val="20"/>
                <w:szCs w:val="20"/>
                <w:vertAlign w:val="superscript"/>
              </w:rPr>
              <w:t>2</w:t>
            </w:r>
            <w:r w:rsidRPr="0098187A">
              <w:rPr>
                <w:rFonts w:eastAsiaTheme="minorHAnsi"/>
                <w:noProof/>
                <w:color w:val="000000" w:themeColor="text1"/>
                <w:sz w:val="20"/>
                <w:szCs w:val="20"/>
              </w:rPr>
              <w:t xml:space="preserve"> to PEN busbar</w:t>
            </w:r>
            <w:r w:rsidR="00D90378" w:rsidRPr="0098187A">
              <w:rPr>
                <w:rFonts w:eastAsiaTheme="minorHAnsi"/>
                <w:noProof/>
                <w:color w:val="000000" w:themeColor="text1"/>
                <w:sz w:val="20"/>
                <w:szCs w:val="20"/>
              </w:rPr>
              <w:t>;</w:t>
            </w:r>
          </w:p>
          <w:p w14:paraId="7397207E" w14:textId="24E0DA65"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Q1</w:t>
            </w:r>
            <w:r w:rsidRPr="0098187A">
              <w:rPr>
                <w:rFonts w:eastAsiaTheme="minorHAnsi"/>
                <w:noProof/>
                <w:color w:val="000000" w:themeColor="text1"/>
                <w:sz w:val="20"/>
                <w:szCs w:val="20"/>
              </w:rPr>
              <w:t>- Three-phase pre-metering modular switch In=63A</w:t>
            </w:r>
            <w:r w:rsidR="00D90378" w:rsidRPr="0098187A">
              <w:rPr>
                <w:rFonts w:eastAsiaTheme="minorHAnsi"/>
                <w:noProof/>
                <w:color w:val="000000" w:themeColor="text1"/>
                <w:sz w:val="20"/>
                <w:szCs w:val="20"/>
              </w:rPr>
              <w:t>;</w:t>
            </w:r>
          </w:p>
          <w:p w14:paraId="07C6794A" w14:textId="4D4F5C49" w:rsidR="005F5C83" w:rsidRPr="0098187A" w:rsidRDefault="005F5C83" w:rsidP="00596D7E">
            <w:pPr>
              <w:ind w:left="317"/>
              <w:contextualSpacing/>
              <w:rPr>
                <w:rFonts w:eastAsiaTheme="minorHAnsi"/>
                <w:noProof/>
                <w:color w:val="000000" w:themeColor="text1"/>
                <w:sz w:val="20"/>
                <w:szCs w:val="20"/>
              </w:rPr>
            </w:pPr>
            <w:r w:rsidRPr="0098187A">
              <w:rPr>
                <w:rFonts w:eastAsiaTheme="minorHAnsi"/>
                <w:b/>
                <w:bCs/>
                <w:noProof/>
                <w:color w:val="000000" w:themeColor="text1"/>
                <w:sz w:val="20"/>
                <w:szCs w:val="20"/>
              </w:rPr>
              <w:t>QF1</w:t>
            </w:r>
            <w:r w:rsidRPr="0098187A">
              <w:rPr>
                <w:rFonts w:eastAsiaTheme="minorHAnsi"/>
                <w:noProof/>
                <w:color w:val="000000" w:themeColor="text1"/>
                <w:sz w:val="20"/>
                <w:szCs w:val="20"/>
              </w:rPr>
              <w:t>- Three-phase post-metering modular automated switch</w:t>
            </w:r>
            <w:r w:rsidR="00D90378" w:rsidRPr="0098187A">
              <w:rPr>
                <w:rFonts w:eastAsiaTheme="minorHAnsi"/>
                <w:noProof/>
                <w:color w:val="000000" w:themeColor="text1"/>
                <w:sz w:val="20"/>
                <w:szCs w:val="20"/>
              </w:rPr>
              <w:t>;</w:t>
            </w:r>
          </w:p>
          <w:p w14:paraId="6427B491" w14:textId="74520514" w:rsidR="005F5C83" w:rsidRPr="0098187A" w:rsidRDefault="005F5C83" w:rsidP="005F5C83">
            <w:pPr>
              <w:ind w:left="34"/>
              <w:rPr>
                <w:color w:val="000000" w:themeColor="text1"/>
                <w:sz w:val="20"/>
                <w:szCs w:val="20"/>
              </w:rPr>
            </w:pPr>
            <w:r w:rsidRPr="0098187A">
              <w:rPr>
                <w:color w:val="000000" w:themeColor="text1"/>
                <w:sz w:val="20"/>
                <w:szCs w:val="20"/>
              </w:rPr>
              <w:t>* Instead of NH2 fuse 2 pcs. NH00 fuse-switches may be installed by using an adapter</w:t>
            </w:r>
            <w:r w:rsidR="00D90378" w:rsidRPr="0098187A">
              <w:rPr>
                <w:color w:val="000000" w:themeColor="text1"/>
                <w:sz w:val="20"/>
                <w:szCs w:val="20"/>
              </w:rPr>
              <w:t>.</w:t>
            </w:r>
          </w:p>
          <w:p w14:paraId="624710B7" w14:textId="77777777" w:rsidR="005F5C83" w:rsidRPr="0098187A" w:rsidRDefault="005F5C83" w:rsidP="005F5C83">
            <w:pPr>
              <w:rPr>
                <w:noProof/>
                <w:color w:val="000000" w:themeColor="text1"/>
                <w:sz w:val="20"/>
                <w:szCs w:val="20"/>
                <w:lang w:eastAsia="lv-LV"/>
              </w:rPr>
            </w:pPr>
          </w:p>
        </w:tc>
      </w:tr>
    </w:tbl>
    <w:p w14:paraId="53A2DC39" w14:textId="6B28F085" w:rsidR="005F5C83" w:rsidRPr="0098187A" w:rsidRDefault="005F5C83" w:rsidP="005F5C83">
      <w:pPr>
        <w:rPr>
          <w:color w:val="000000" w:themeColor="text1"/>
        </w:rPr>
      </w:pPr>
    </w:p>
    <w:p w14:paraId="7BA9D3E9" w14:textId="77777777" w:rsidR="005F5C83" w:rsidRPr="0098187A" w:rsidRDefault="005F5C83" w:rsidP="005F5C83">
      <w:pPr>
        <w:rPr>
          <w:color w:val="000000" w:themeColor="text1"/>
        </w:rPr>
      </w:pPr>
      <w:r w:rsidRPr="0098187A">
        <w:rPr>
          <w:color w:val="000000" w:themeColor="text1"/>
        </w:rPr>
        <w:br w:type="page"/>
      </w:r>
    </w:p>
    <w:tbl>
      <w:tblPr>
        <w:tblW w:w="14604" w:type="dxa"/>
        <w:tblInd w:w="-318" w:type="dxa"/>
        <w:tblLayout w:type="fixed"/>
        <w:tblLook w:val="04A0" w:firstRow="1" w:lastRow="0" w:firstColumn="1" w:lastColumn="0" w:noHBand="0" w:noVBand="1"/>
      </w:tblPr>
      <w:tblGrid>
        <w:gridCol w:w="6805"/>
        <w:gridCol w:w="7799"/>
      </w:tblGrid>
      <w:tr w:rsidR="0098187A" w:rsidRPr="0098187A" w14:paraId="00045146" w14:textId="77777777" w:rsidTr="009E2A08">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5A19CFD1" w14:textId="77777777" w:rsidR="00D86057" w:rsidRPr="0098187A" w:rsidRDefault="005F5C83" w:rsidP="005F5C83">
            <w:pPr>
              <w:rPr>
                <w:noProof/>
                <w:color w:val="000000" w:themeColor="text1"/>
                <w:sz w:val="20"/>
                <w:szCs w:val="20"/>
                <w:lang w:eastAsia="lv-LV"/>
              </w:rPr>
            </w:pPr>
            <w:r w:rsidRPr="0098187A">
              <w:rPr>
                <w:b/>
                <w:noProof/>
                <w:color w:val="000000" w:themeColor="text1"/>
                <w:sz w:val="20"/>
                <w:szCs w:val="20"/>
                <w:lang w:eastAsia="lv-LV"/>
              </w:rPr>
              <w:t xml:space="preserve">Shēma/ </w:t>
            </w:r>
            <w:r w:rsidRPr="0098187A">
              <w:rPr>
                <w:b/>
                <w:color w:val="000000" w:themeColor="text1"/>
                <w:sz w:val="20"/>
                <w:szCs w:val="20"/>
              </w:rPr>
              <w:t>Diagram</w:t>
            </w:r>
            <w:r w:rsidRPr="0098187A">
              <w:rPr>
                <w:b/>
                <w:noProof/>
                <w:color w:val="000000" w:themeColor="text1"/>
                <w:sz w:val="20"/>
                <w:szCs w:val="20"/>
                <w:lang w:eastAsia="lv-LV"/>
              </w:rPr>
              <w:t xml:space="preserve"> Nr.8 </w:t>
            </w:r>
            <w:r w:rsidRPr="0098187A">
              <w:rPr>
                <w:noProof/>
                <w:color w:val="000000" w:themeColor="text1"/>
                <w:sz w:val="20"/>
                <w:szCs w:val="20"/>
                <w:lang w:eastAsia="lv-LV"/>
              </w:rPr>
              <w:t xml:space="preserve">3105.700 Sadalne uzskaites/kabeļu, gabarīts 1, 1 gab. Inom 63 A, 3-fāžu skaitītājam (iespējams uzstādīt 1 gab. horiz.drošinātājslēdzi NH00 un tranzītspaili), </w:t>
            </w:r>
            <w:r w:rsidRPr="0098187A">
              <w:rPr>
                <w:b/>
                <w:bCs/>
                <w:noProof/>
                <w:color w:val="000000" w:themeColor="text1"/>
                <w:sz w:val="20"/>
                <w:szCs w:val="20"/>
                <w:lang w:eastAsia="lv-LV"/>
              </w:rPr>
              <w:t>UKh1-1/63</w:t>
            </w:r>
            <w:r w:rsidR="00967FB4" w:rsidRPr="0098187A">
              <w:rPr>
                <w:noProof/>
                <w:color w:val="000000" w:themeColor="text1"/>
                <w:sz w:val="20"/>
                <w:szCs w:val="20"/>
                <w:lang w:eastAsia="lv-LV"/>
              </w:rPr>
              <w:t>.</w:t>
            </w:r>
            <w:r w:rsidRPr="0098187A">
              <w:rPr>
                <w:noProof/>
                <w:color w:val="000000" w:themeColor="text1"/>
                <w:sz w:val="20"/>
                <w:szCs w:val="20"/>
                <w:lang w:eastAsia="lv-LV"/>
              </w:rPr>
              <w:t xml:space="preserve"> </w:t>
            </w:r>
          </w:p>
          <w:p w14:paraId="3D339C6A" w14:textId="0848560C" w:rsidR="005F5C83" w:rsidRPr="0098187A" w:rsidRDefault="005F5C83" w:rsidP="005F5C83">
            <w:pPr>
              <w:rPr>
                <w:color w:val="000000" w:themeColor="text1"/>
                <w:sz w:val="20"/>
                <w:szCs w:val="20"/>
                <w:lang w:eastAsia="lv-LV"/>
              </w:rPr>
            </w:pPr>
            <w:r w:rsidRPr="0098187A">
              <w:rPr>
                <w:color w:val="000000" w:themeColor="text1"/>
                <w:sz w:val="20"/>
                <w:szCs w:val="20"/>
              </w:rPr>
              <w:t xml:space="preserve">Switchgear metering/ cable, dimension 1, 1 horiz.fuse-switch NH00 and a transit terminal, with a metering board for 1 meter, I=63 A, </w:t>
            </w:r>
            <w:r w:rsidRPr="0098187A">
              <w:rPr>
                <w:b/>
                <w:bCs/>
                <w:color w:val="000000" w:themeColor="text1"/>
                <w:sz w:val="20"/>
                <w:szCs w:val="20"/>
              </w:rPr>
              <w:t>UKh1-1/63</w:t>
            </w:r>
          </w:p>
        </w:tc>
      </w:tr>
      <w:tr w:rsidR="0098187A" w:rsidRPr="0098187A" w14:paraId="58C25040" w14:textId="77777777" w:rsidTr="009E2A08">
        <w:trPr>
          <w:cantSplit/>
          <w:trHeight w:val="7028"/>
        </w:trPr>
        <w:tc>
          <w:tcPr>
            <w:tcW w:w="6805" w:type="dxa"/>
            <w:tcBorders>
              <w:top w:val="single" w:sz="4" w:space="0" w:color="auto"/>
              <w:left w:val="single" w:sz="4" w:space="0" w:color="auto"/>
              <w:bottom w:val="single" w:sz="4" w:space="0" w:color="auto"/>
              <w:right w:val="single" w:sz="4" w:space="0" w:color="auto"/>
            </w:tcBorders>
          </w:tcPr>
          <w:p w14:paraId="40AE97D6" w14:textId="77777777" w:rsidR="005F5C83" w:rsidRPr="0098187A" w:rsidRDefault="005F5C83" w:rsidP="005F5C83">
            <w:pPr>
              <w:jc w:val="center"/>
              <w:rPr>
                <w:b/>
                <w:color w:val="000000" w:themeColor="text1"/>
                <w:sz w:val="20"/>
                <w:szCs w:val="20"/>
              </w:rPr>
            </w:pPr>
          </w:p>
          <w:p w14:paraId="0503C96F" w14:textId="4D9D0E43" w:rsidR="005F5C83" w:rsidRPr="0098187A" w:rsidRDefault="005F5C83" w:rsidP="005F5C83">
            <w:pPr>
              <w:jc w:val="center"/>
              <w:rPr>
                <w:b/>
                <w:color w:val="000000" w:themeColor="text1"/>
                <w:sz w:val="20"/>
                <w:szCs w:val="20"/>
              </w:rPr>
            </w:pPr>
          </w:p>
          <w:p w14:paraId="7D535CBF" w14:textId="1E5D2F90" w:rsidR="005F5C83" w:rsidRPr="0098187A" w:rsidRDefault="00142316" w:rsidP="00142316">
            <w:pPr>
              <w:jc w:val="center"/>
              <w:rPr>
                <w:b/>
                <w:color w:val="000000" w:themeColor="text1"/>
                <w:sz w:val="20"/>
                <w:szCs w:val="20"/>
              </w:rPr>
            </w:pPr>
            <w:r w:rsidRPr="0098187A">
              <w:rPr>
                <w:b/>
                <w:noProof/>
                <w:color w:val="000000" w:themeColor="text1"/>
                <w:sz w:val="20"/>
                <w:szCs w:val="20"/>
              </w:rPr>
              <w:drawing>
                <wp:inline distT="0" distB="0" distL="0" distR="0" wp14:anchorId="77F66C2B" wp14:editId="28A9DFED">
                  <wp:extent cx="2136115" cy="4031904"/>
                  <wp:effectExtent l="0" t="0" r="0" b="6985"/>
                  <wp:docPr id="1738350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50706" name=""/>
                          <pic:cNvPicPr/>
                        </pic:nvPicPr>
                        <pic:blipFill>
                          <a:blip r:embed="rId15"/>
                          <a:stretch>
                            <a:fillRect/>
                          </a:stretch>
                        </pic:blipFill>
                        <pic:spPr>
                          <a:xfrm>
                            <a:off x="0" y="0"/>
                            <a:ext cx="2151810" cy="4061529"/>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0219F8C9" w14:textId="77777777" w:rsidR="005F5C83" w:rsidRPr="0098187A" w:rsidRDefault="005F5C83" w:rsidP="005F5C83">
            <w:pPr>
              <w:ind w:left="317" w:hanging="317"/>
              <w:rPr>
                <w:b/>
                <w:noProof/>
                <w:color w:val="000000" w:themeColor="text1"/>
                <w:sz w:val="20"/>
                <w:szCs w:val="20"/>
                <w:lang w:eastAsia="lv-LV"/>
              </w:rPr>
            </w:pPr>
          </w:p>
          <w:p w14:paraId="3969F1FD" w14:textId="77777777" w:rsidR="005F5C83" w:rsidRPr="0098187A" w:rsidRDefault="005F5C83" w:rsidP="005F5C83">
            <w:pPr>
              <w:ind w:left="317" w:hanging="317"/>
              <w:rPr>
                <w:b/>
                <w:noProof/>
                <w:color w:val="000000" w:themeColor="text1"/>
                <w:sz w:val="20"/>
                <w:szCs w:val="20"/>
                <w:lang w:eastAsia="lv-LV"/>
              </w:rPr>
            </w:pPr>
            <w:r w:rsidRPr="0098187A">
              <w:rPr>
                <w:b/>
                <w:noProof/>
                <w:color w:val="000000" w:themeColor="text1"/>
                <w:sz w:val="20"/>
                <w:szCs w:val="20"/>
                <w:lang w:eastAsia="lv-LV"/>
              </w:rPr>
              <w:t>In=400A, kabeļu komutācijas daļā/</w:t>
            </w:r>
            <w:r w:rsidRPr="0098187A">
              <w:rPr>
                <w:b/>
                <w:color w:val="000000" w:themeColor="text1"/>
                <w:sz w:val="20"/>
                <w:szCs w:val="20"/>
              </w:rPr>
              <w:t xml:space="preserve"> cable switching part</w:t>
            </w:r>
          </w:p>
          <w:p w14:paraId="30754EE1" w14:textId="77777777" w:rsidR="005F5C83" w:rsidRPr="0098187A" w:rsidRDefault="005F5C83" w:rsidP="005F5C83">
            <w:pPr>
              <w:ind w:left="317" w:hanging="317"/>
              <w:rPr>
                <w:b/>
                <w:noProof/>
                <w:color w:val="000000" w:themeColor="text1"/>
                <w:sz w:val="20"/>
                <w:szCs w:val="20"/>
                <w:lang w:eastAsia="lv-LV"/>
              </w:rPr>
            </w:pPr>
            <w:r w:rsidRPr="0098187A">
              <w:rPr>
                <w:b/>
                <w:noProof/>
                <w:color w:val="000000" w:themeColor="text1"/>
                <w:sz w:val="20"/>
                <w:szCs w:val="20"/>
                <w:lang w:eastAsia="lv-LV"/>
              </w:rPr>
              <w:t>In=63A, uzskaites daļā/</w:t>
            </w:r>
            <w:r w:rsidRPr="0098187A">
              <w:rPr>
                <w:b/>
                <w:color w:val="000000" w:themeColor="text1"/>
                <w:sz w:val="20"/>
                <w:szCs w:val="20"/>
              </w:rPr>
              <w:t xml:space="preserve"> metering part</w:t>
            </w:r>
          </w:p>
          <w:p w14:paraId="1F5FE1A9" w14:textId="77777777" w:rsidR="005F5C83" w:rsidRPr="0098187A" w:rsidRDefault="005F5C83" w:rsidP="005F5C83">
            <w:pPr>
              <w:ind w:left="317" w:hanging="317"/>
              <w:rPr>
                <w:color w:val="000000" w:themeColor="text1"/>
                <w:sz w:val="20"/>
                <w:szCs w:val="20"/>
                <w:lang w:eastAsia="lv-LV"/>
              </w:rPr>
            </w:pPr>
          </w:p>
          <w:p w14:paraId="3C60D4A8" w14:textId="3AA856EE"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311573"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 4</w:t>
            </w:r>
            <w:r w:rsidR="007C1FF9"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AD0241">
              <w:rPr>
                <w:rFonts w:eastAsiaTheme="minorHAnsi"/>
                <w:color w:val="000000" w:themeColor="text1"/>
                <w:sz w:val="20"/>
                <w:szCs w:val="20"/>
              </w:rPr>
              <w:t>- 35</w:t>
            </w:r>
            <w:r w:rsidR="00AD024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pievienošanas spaile</w:t>
            </w:r>
            <w:r w:rsidR="00311573" w:rsidRPr="0098187A">
              <w:rPr>
                <w:rFonts w:eastAsiaTheme="minorHAnsi"/>
                <w:color w:val="000000" w:themeColor="text1"/>
                <w:sz w:val="20"/>
                <w:szCs w:val="20"/>
              </w:rPr>
              <w:t>;</w:t>
            </w:r>
          </w:p>
          <w:p w14:paraId="69CAF6B6" w14:textId="2B705E62"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311573"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 "0"</w:t>
            </w:r>
            <w:r w:rsidR="000752DA" w:rsidRPr="0098187A">
              <w:rPr>
                <w:rFonts w:eastAsiaTheme="minorHAnsi"/>
                <w:color w:val="000000" w:themeColor="text1"/>
                <w:sz w:val="20"/>
                <w:szCs w:val="20"/>
              </w:rPr>
              <w:t xml:space="preserve"> vada</w:t>
            </w:r>
            <w:r w:rsidRPr="0098187A">
              <w:rPr>
                <w:rFonts w:eastAsiaTheme="minorHAnsi"/>
                <w:color w:val="000000" w:themeColor="text1"/>
                <w:sz w:val="20"/>
                <w:szCs w:val="20"/>
              </w:rPr>
              <w:t xml:space="preserve"> 4</w:t>
            </w:r>
            <w:r w:rsidR="007C1FF9"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AD0241">
              <w:rPr>
                <w:rFonts w:eastAsiaTheme="minorHAnsi"/>
                <w:color w:val="000000" w:themeColor="text1"/>
                <w:sz w:val="20"/>
                <w:szCs w:val="20"/>
              </w:rPr>
              <w:t>- 35</w:t>
            </w:r>
            <w:r w:rsidR="00AD024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spailes</w:t>
            </w:r>
            <w:r w:rsidR="00311573" w:rsidRPr="0098187A">
              <w:rPr>
                <w:rFonts w:eastAsiaTheme="minorHAnsi"/>
                <w:color w:val="000000" w:themeColor="text1"/>
                <w:sz w:val="20"/>
                <w:szCs w:val="20"/>
              </w:rPr>
              <w:t>;</w:t>
            </w:r>
          </w:p>
          <w:p w14:paraId="2A67A179" w14:textId="3C147F3C"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X4</w:t>
            </w:r>
            <w:r w:rsidR="00311573"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 "PE" 4</w:t>
            </w:r>
            <w:r w:rsidR="00AD0241">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AD0241">
              <w:rPr>
                <w:rFonts w:eastAsiaTheme="minorHAnsi"/>
                <w:color w:val="000000" w:themeColor="text1"/>
                <w:sz w:val="20"/>
                <w:szCs w:val="20"/>
              </w:rPr>
              <w:t>-</w:t>
            </w:r>
            <w:r w:rsidRPr="0098187A">
              <w:rPr>
                <w:rFonts w:eastAsiaTheme="minorHAnsi"/>
                <w:color w:val="000000" w:themeColor="text1"/>
                <w:sz w:val="20"/>
                <w:szCs w:val="20"/>
              </w:rPr>
              <w:t xml:space="preserve"> </w:t>
            </w:r>
            <w:r w:rsidR="00AD0241">
              <w:rPr>
                <w:rFonts w:eastAsiaTheme="minorHAnsi"/>
                <w:color w:val="000000" w:themeColor="text1"/>
                <w:sz w:val="20"/>
                <w:szCs w:val="20"/>
              </w:rPr>
              <w:t>35</w:t>
            </w:r>
            <w:r w:rsidR="00AD024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pievienošanas spailes</w:t>
            </w:r>
            <w:r w:rsidR="00311573" w:rsidRPr="0098187A">
              <w:rPr>
                <w:rFonts w:eastAsiaTheme="minorHAnsi"/>
                <w:color w:val="000000" w:themeColor="text1"/>
                <w:sz w:val="20"/>
                <w:szCs w:val="20"/>
              </w:rPr>
              <w:t>;</w:t>
            </w:r>
          </w:p>
          <w:p w14:paraId="64AA7460" w14:textId="5F693907"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Trīsfāzu pēcuzskaites modulārais automātslēdzis</w:t>
            </w:r>
            <w:r w:rsidR="00311573" w:rsidRPr="0098187A">
              <w:rPr>
                <w:rFonts w:eastAsiaTheme="minorHAnsi"/>
                <w:color w:val="000000" w:themeColor="text1"/>
                <w:sz w:val="20"/>
                <w:szCs w:val="20"/>
              </w:rPr>
              <w:t>;</w:t>
            </w:r>
          </w:p>
          <w:p w14:paraId="7A3F6369" w14:textId="131E4AAA" w:rsidR="005F5C83" w:rsidRPr="0098187A" w:rsidRDefault="005F5C83" w:rsidP="00596D7E">
            <w:pPr>
              <w:ind w:left="360"/>
              <w:rPr>
                <w:rFonts w:eastAsiaTheme="minorHAnsi"/>
                <w:color w:val="000000" w:themeColor="text1"/>
                <w:sz w:val="20"/>
                <w:szCs w:val="20"/>
              </w:rPr>
            </w:pPr>
            <w:r w:rsidRPr="0098187A">
              <w:rPr>
                <w:rFonts w:eastAsiaTheme="minorHAnsi"/>
                <w:color w:val="000000" w:themeColor="text1"/>
                <w:sz w:val="20"/>
                <w:szCs w:val="20"/>
              </w:rPr>
              <w:t>NH00</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Horizontālais drošinātājslēdzis</w:t>
            </w:r>
            <w:r w:rsidR="00311573" w:rsidRPr="0098187A">
              <w:rPr>
                <w:rFonts w:eastAsiaTheme="minorHAnsi"/>
                <w:color w:val="000000" w:themeColor="text1"/>
                <w:sz w:val="20"/>
                <w:szCs w:val="20"/>
              </w:rPr>
              <w:t>;</w:t>
            </w:r>
          </w:p>
          <w:p w14:paraId="721C043E" w14:textId="282FE768" w:rsidR="00E5031F" w:rsidRPr="0098187A" w:rsidRDefault="00E5031F" w:rsidP="00E5031F">
            <w:pPr>
              <w:numPr>
                <w:ilvl w:val="0"/>
                <w:numId w:val="18"/>
              </w:numPr>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X5-</w:t>
            </w:r>
            <w:r w:rsidRPr="0098187A">
              <w:rPr>
                <w:rFonts w:eastAsiaTheme="minorHAnsi"/>
                <w:noProof/>
                <w:color w:val="000000" w:themeColor="text1"/>
                <w:sz w:val="20"/>
                <w:szCs w:val="20"/>
                <w:lang w:eastAsia="lv-LV"/>
              </w:rPr>
              <w:t xml:space="preserve"> "V" veida spaile kabeļu 35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240 mm</w:t>
            </w:r>
            <w:r w:rsidRPr="0098187A">
              <w:rPr>
                <w:rFonts w:eastAsiaTheme="minorHAnsi"/>
                <w:noProof/>
                <w:color w:val="000000" w:themeColor="text1"/>
                <w:sz w:val="20"/>
                <w:szCs w:val="20"/>
                <w:vertAlign w:val="superscript"/>
                <w:lang w:eastAsia="lv-LV"/>
              </w:rPr>
              <w:t xml:space="preserve">2 </w:t>
            </w:r>
            <w:r w:rsidRPr="0098187A">
              <w:rPr>
                <w:rFonts w:eastAsiaTheme="minorHAnsi"/>
                <w:noProof/>
                <w:color w:val="000000" w:themeColor="text1"/>
                <w:sz w:val="20"/>
                <w:szCs w:val="20"/>
                <w:lang w:eastAsia="lv-LV"/>
              </w:rPr>
              <w:t>pievienošanai PEN kopnei</w:t>
            </w:r>
            <w:r w:rsidR="00311573" w:rsidRPr="0098187A">
              <w:rPr>
                <w:rFonts w:eastAsiaTheme="minorHAnsi"/>
                <w:noProof/>
                <w:color w:val="000000" w:themeColor="text1"/>
                <w:sz w:val="20"/>
                <w:szCs w:val="20"/>
                <w:lang w:eastAsia="lv-LV"/>
              </w:rPr>
              <w:t>;</w:t>
            </w:r>
          </w:p>
          <w:p w14:paraId="596E7BC5" w14:textId="3FA1D9F4" w:rsidR="005F5C83" w:rsidRPr="0098187A" w:rsidRDefault="00311573" w:rsidP="00596D7E">
            <w:pPr>
              <w:ind w:left="360"/>
              <w:rPr>
                <w:rFonts w:eastAsiaTheme="minorHAnsi"/>
                <w:color w:val="000000" w:themeColor="text1"/>
                <w:sz w:val="20"/>
                <w:szCs w:val="20"/>
              </w:rPr>
            </w:pPr>
            <w:r w:rsidRPr="0098187A">
              <w:rPr>
                <w:rFonts w:eastAsiaTheme="minorHAnsi"/>
                <w:color w:val="000000" w:themeColor="text1"/>
                <w:sz w:val="20"/>
                <w:szCs w:val="20"/>
              </w:rPr>
              <w:t xml:space="preserve"> </w:t>
            </w:r>
            <w:r w:rsidR="005F5C83" w:rsidRPr="0098187A">
              <w:rPr>
                <w:rFonts w:eastAsiaTheme="minorHAnsi"/>
                <w:color w:val="000000" w:themeColor="text1"/>
                <w:sz w:val="20"/>
                <w:szCs w:val="20"/>
              </w:rPr>
              <w:t>-</w:t>
            </w:r>
            <w:r w:rsidR="00483AEE" w:rsidRPr="0098187A">
              <w:rPr>
                <w:rFonts w:eastAsiaTheme="minorHAnsi"/>
                <w:color w:val="000000" w:themeColor="text1"/>
                <w:sz w:val="20"/>
                <w:szCs w:val="20"/>
              </w:rPr>
              <w:t xml:space="preserve"> </w:t>
            </w:r>
            <w:r w:rsidR="005F5C83" w:rsidRPr="0098187A">
              <w:rPr>
                <w:rFonts w:eastAsiaTheme="minorHAnsi"/>
                <w:color w:val="000000" w:themeColor="text1"/>
                <w:sz w:val="20"/>
                <w:szCs w:val="20"/>
              </w:rPr>
              <w:t>"V" veida spaile zemētāju no 16 mm</w:t>
            </w:r>
            <w:r w:rsidR="005F5C83" w:rsidRPr="0098187A">
              <w:rPr>
                <w:rFonts w:eastAsiaTheme="minorHAnsi"/>
                <w:color w:val="000000" w:themeColor="text1"/>
                <w:sz w:val="20"/>
                <w:szCs w:val="20"/>
                <w:vertAlign w:val="superscript"/>
              </w:rPr>
              <w:t>2</w:t>
            </w:r>
            <w:r w:rsidR="005F5C83" w:rsidRPr="0098187A">
              <w:rPr>
                <w:rFonts w:eastAsiaTheme="minorHAnsi"/>
                <w:color w:val="000000" w:themeColor="text1"/>
                <w:sz w:val="20"/>
                <w:szCs w:val="20"/>
              </w:rPr>
              <w:t xml:space="preserve"> </w:t>
            </w:r>
            <w:r w:rsidR="00AD0241">
              <w:rPr>
                <w:rFonts w:eastAsiaTheme="minorHAnsi"/>
                <w:color w:val="000000" w:themeColor="text1"/>
                <w:sz w:val="20"/>
                <w:szCs w:val="20"/>
              </w:rPr>
              <w:t>-</w:t>
            </w:r>
            <w:r w:rsidR="005F5C83" w:rsidRPr="0098187A">
              <w:rPr>
                <w:rFonts w:eastAsiaTheme="minorHAnsi"/>
                <w:color w:val="000000" w:themeColor="text1"/>
                <w:sz w:val="20"/>
                <w:szCs w:val="20"/>
              </w:rPr>
              <w:t xml:space="preserve">  35</w:t>
            </w:r>
            <w:r w:rsidR="000752DA" w:rsidRPr="0098187A">
              <w:rPr>
                <w:rFonts w:eastAsiaTheme="minorHAnsi"/>
                <w:color w:val="000000" w:themeColor="text1"/>
                <w:sz w:val="20"/>
                <w:szCs w:val="20"/>
              </w:rPr>
              <w:t xml:space="preserve"> </w:t>
            </w:r>
            <w:r w:rsidR="005F5C83" w:rsidRPr="0098187A">
              <w:rPr>
                <w:rFonts w:eastAsiaTheme="minorHAnsi"/>
                <w:color w:val="000000" w:themeColor="text1"/>
                <w:sz w:val="20"/>
                <w:szCs w:val="20"/>
              </w:rPr>
              <w:t>mm</w:t>
            </w:r>
            <w:r w:rsidR="005F5C83" w:rsidRPr="0098187A">
              <w:rPr>
                <w:rFonts w:eastAsiaTheme="minorHAnsi"/>
                <w:color w:val="000000" w:themeColor="text1"/>
                <w:sz w:val="20"/>
                <w:szCs w:val="20"/>
                <w:vertAlign w:val="superscript"/>
              </w:rPr>
              <w:t xml:space="preserve">2 </w:t>
            </w:r>
            <w:r w:rsidR="005F5C83" w:rsidRPr="0098187A">
              <w:rPr>
                <w:rFonts w:eastAsiaTheme="minorHAnsi"/>
                <w:color w:val="000000" w:themeColor="text1"/>
                <w:sz w:val="20"/>
                <w:szCs w:val="20"/>
              </w:rPr>
              <w:t>pievienošanai PEN kopnei</w:t>
            </w:r>
            <w:r w:rsidRPr="0098187A">
              <w:rPr>
                <w:rFonts w:eastAsiaTheme="minorHAnsi"/>
                <w:color w:val="000000" w:themeColor="text1"/>
                <w:sz w:val="20"/>
                <w:szCs w:val="20"/>
              </w:rPr>
              <w:t>;</w:t>
            </w:r>
          </w:p>
          <w:p w14:paraId="7E8F1E49" w14:textId="0C50E548"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X7</w:t>
            </w:r>
            <w:r w:rsidRPr="0098187A">
              <w:rPr>
                <w:rFonts w:eastAsiaTheme="minorHAnsi"/>
                <w:color w:val="000000" w:themeColor="text1"/>
                <w:sz w:val="20"/>
                <w:szCs w:val="20"/>
              </w:rPr>
              <w:t>- kabeļu 2x</w:t>
            </w:r>
            <w:r w:rsidR="00010DB7"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0752DA"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līdz 240</w:t>
            </w:r>
            <w:r w:rsidR="0075239B"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pievienošanas "V" veida spailes</w:t>
            </w:r>
            <w:r w:rsidR="00311573" w:rsidRPr="0098187A">
              <w:rPr>
                <w:rFonts w:eastAsiaTheme="minorHAnsi"/>
                <w:color w:val="000000" w:themeColor="text1"/>
                <w:sz w:val="20"/>
                <w:szCs w:val="20"/>
              </w:rPr>
              <w:t>;</w:t>
            </w:r>
          </w:p>
          <w:p w14:paraId="5389E209" w14:textId="77EF38D0" w:rsidR="005F5C83" w:rsidRPr="0098187A" w:rsidRDefault="005F5C83" w:rsidP="00596D7E">
            <w:pPr>
              <w:ind w:left="360"/>
              <w:contextualSpacing/>
              <w:rPr>
                <w:rFonts w:eastAsiaTheme="minorHAnsi"/>
                <w:noProof/>
                <w:color w:val="000000" w:themeColor="text1"/>
                <w:sz w:val="20"/>
                <w:szCs w:val="20"/>
              </w:rPr>
            </w:pPr>
            <w:r w:rsidRPr="0098187A">
              <w:rPr>
                <w:rFonts w:eastAsiaTheme="minorHAnsi"/>
                <w:b/>
                <w:bCs/>
                <w:noProof/>
                <w:color w:val="000000" w:themeColor="text1"/>
                <w:sz w:val="20"/>
                <w:szCs w:val="20"/>
              </w:rPr>
              <w:t>P1</w:t>
            </w:r>
            <w:r w:rsidRPr="0098187A">
              <w:rPr>
                <w:rFonts w:eastAsiaTheme="minorHAnsi"/>
                <w:noProof/>
                <w:color w:val="000000" w:themeColor="text1"/>
                <w:sz w:val="20"/>
                <w:szCs w:val="20"/>
              </w:rPr>
              <w:t>- Trīsfāzu skaitītājs</w:t>
            </w:r>
            <w:r w:rsidR="00010DB7" w:rsidRPr="0098187A">
              <w:rPr>
                <w:rFonts w:eastAsiaTheme="minorHAnsi"/>
                <w:noProof/>
                <w:color w:val="000000" w:themeColor="text1"/>
                <w:sz w:val="20"/>
                <w:szCs w:val="20"/>
              </w:rPr>
              <w:t>.</w:t>
            </w:r>
            <w:r w:rsidRPr="0098187A">
              <w:rPr>
                <w:rFonts w:eastAsiaTheme="minorHAnsi"/>
                <w:noProof/>
                <w:color w:val="000000" w:themeColor="text1"/>
                <w:sz w:val="20"/>
                <w:szCs w:val="20"/>
              </w:rPr>
              <w:t>/</w:t>
            </w:r>
          </w:p>
          <w:p w14:paraId="6BB15580" w14:textId="77777777" w:rsidR="005F5C83" w:rsidRPr="0098187A" w:rsidRDefault="005F5C83" w:rsidP="00596D7E">
            <w:pPr>
              <w:ind w:left="360"/>
              <w:contextualSpacing/>
              <w:rPr>
                <w:rFonts w:eastAsiaTheme="minorHAnsi"/>
                <w:noProof/>
                <w:color w:val="000000" w:themeColor="text1"/>
                <w:sz w:val="20"/>
                <w:szCs w:val="20"/>
              </w:rPr>
            </w:pPr>
          </w:p>
          <w:p w14:paraId="0D29EE5D" w14:textId="3C410EC3"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4</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AD0241">
              <w:rPr>
                <w:rFonts w:eastAsiaTheme="minorHAnsi"/>
                <w:color w:val="000000" w:themeColor="text1"/>
                <w:sz w:val="20"/>
                <w:szCs w:val="20"/>
              </w:rPr>
              <w:t>- 35</w:t>
            </w:r>
            <w:r w:rsidR="00AD024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connection terminal</w:t>
            </w:r>
            <w:r w:rsidR="00311573" w:rsidRPr="0098187A">
              <w:rPr>
                <w:rFonts w:eastAsiaTheme="minorHAnsi"/>
                <w:color w:val="000000" w:themeColor="text1"/>
                <w:sz w:val="20"/>
                <w:szCs w:val="20"/>
              </w:rPr>
              <w:t>;</w:t>
            </w:r>
          </w:p>
          <w:p w14:paraId="1CAA17C4" w14:textId="7F65F9D0"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"0" 4</w:t>
            </w:r>
            <w:r w:rsidR="00AD0241">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AD0241">
              <w:rPr>
                <w:rFonts w:eastAsiaTheme="minorHAnsi"/>
                <w:color w:val="000000" w:themeColor="text1"/>
                <w:sz w:val="20"/>
                <w:szCs w:val="20"/>
              </w:rPr>
              <w:t>-</w:t>
            </w:r>
            <w:r w:rsidRPr="0098187A">
              <w:rPr>
                <w:rFonts w:eastAsiaTheme="minorHAnsi"/>
                <w:color w:val="000000" w:themeColor="text1"/>
                <w:sz w:val="20"/>
                <w:szCs w:val="20"/>
              </w:rPr>
              <w:t xml:space="preserve"> </w:t>
            </w:r>
            <w:r w:rsidR="00AD0241">
              <w:rPr>
                <w:rFonts w:eastAsiaTheme="minorHAnsi"/>
                <w:color w:val="000000" w:themeColor="text1"/>
                <w:sz w:val="20"/>
                <w:szCs w:val="20"/>
              </w:rPr>
              <w:t>35</w:t>
            </w:r>
            <w:r w:rsidR="00AD024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terminals</w:t>
            </w:r>
            <w:r w:rsidR="00311573" w:rsidRPr="0098187A">
              <w:rPr>
                <w:rFonts w:eastAsiaTheme="minorHAnsi"/>
                <w:color w:val="000000" w:themeColor="text1"/>
                <w:sz w:val="20"/>
                <w:szCs w:val="20"/>
              </w:rPr>
              <w:t>;</w:t>
            </w:r>
          </w:p>
          <w:p w14:paraId="445E7399" w14:textId="1DF0A2CD"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X4</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4</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AD0241">
              <w:rPr>
                <w:rFonts w:eastAsiaTheme="minorHAnsi"/>
                <w:color w:val="000000" w:themeColor="text1"/>
                <w:sz w:val="20"/>
                <w:szCs w:val="20"/>
              </w:rPr>
              <w:t>- 35</w:t>
            </w:r>
            <w:r w:rsidR="00AD0241"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connection terminals</w:t>
            </w:r>
            <w:r w:rsidR="00311573" w:rsidRPr="0098187A">
              <w:rPr>
                <w:rFonts w:eastAsiaTheme="minorHAnsi"/>
                <w:color w:val="000000" w:themeColor="text1"/>
                <w:sz w:val="20"/>
                <w:szCs w:val="20"/>
              </w:rPr>
              <w:t>;</w:t>
            </w:r>
          </w:p>
          <w:p w14:paraId="768593AA" w14:textId="6C29BC57"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Three-phase post-metering modular automated switch</w:t>
            </w:r>
            <w:r w:rsidR="00311573" w:rsidRPr="0098187A">
              <w:rPr>
                <w:rFonts w:eastAsiaTheme="minorHAnsi"/>
                <w:color w:val="000000" w:themeColor="text1"/>
                <w:sz w:val="20"/>
                <w:szCs w:val="20"/>
              </w:rPr>
              <w:t>;</w:t>
            </w:r>
          </w:p>
          <w:p w14:paraId="7D7ECDDA" w14:textId="510A746F"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NH00</w:t>
            </w:r>
            <w:r w:rsidRPr="0098187A">
              <w:rPr>
                <w:rFonts w:eastAsiaTheme="minorHAnsi"/>
                <w:color w:val="000000" w:themeColor="text1"/>
                <w:sz w:val="20"/>
                <w:szCs w:val="20"/>
              </w:rPr>
              <w:t>- Horizontal fuse-switch</w:t>
            </w:r>
            <w:r w:rsidR="00311573" w:rsidRPr="0098187A">
              <w:rPr>
                <w:rFonts w:eastAsiaTheme="minorHAnsi"/>
                <w:color w:val="000000" w:themeColor="text1"/>
                <w:sz w:val="20"/>
                <w:szCs w:val="20"/>
              </w:rPr>
              <w:t>;</w:t>
            </w:r>
          </w:p>
          <w:p w14:paraId="04AC1005" w14:textId="6E72E1EA"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X5</w:t>
            </w:r>
            <w:r w:rsidR="00311573"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cables 2x (35</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240</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connection "V" type terminal for connecting earthing devices to PEN busbar</w:t>
            </w:r>
            <w:r w:rsidR="00311573" w:rsidRPr="0098187A">
              <w:rPr>
                <w:rFonts w:eastAsiaTheme="minorHAnsi"/>
                <w:color w:val="000000" w:themeColor="text1"/>
                <w:sz w:val="20"/>
                <w:szCs w:val="20"/>
              </w:rPr>
              <w:t>;</w:t>
            </w:r>
          </w:p>
          <w:p w14:paraId="57EF51FA" w14:textId="4F7F5694"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 xml:space="preserve">X6 </w:t>
            </w:r>
            <w:r w:rsidR="00311573" w:rsidRPr="0098187A">
              <w:rPr>
                <w:rFonts w:eastAsiaTheme="minorHAnsi"/>
                <w:color w:val="000000" w:themeColor="text1"/>
                <w:sz w:val="20"/>
                <w:szCs w:val="20"/>
              </w:rPr>
              <w:t xml:space="preserve"> </w:t>
            </w:r>
            <w:r w:rsidRPr="0098187A">
              <w:rPr>
                <w:rFonts w:eastAsiaTheme="minorHAnsi"/>
                <w:color w:val="000000" w:themeColor="text1"/>
                <w:sz w:val="20"/>
                <w:szCs w:val="20"/>
              </w:rPr>
              <w:t xml:space="preserve">- "V" type terminal for connection of earthing devices with cross-section from </w:t>
            </w:r>
            <w:r w:rsidR="00483AEE" w:rsidRPr="0098187A">
              <w:rPr>
                <w:rFonts w:eastAsiaTheme="minorHAnsi"/>
                <w:color w:val="000000" w:themeColor="text1"/>
                <w:sz w:val="20"/>
                <w:szCs w:val="20"/>
              </w:rPr>
              <w:t xml:space="preserve">               </w:t>
            </w:r>
            <w:r w:rsidRPr="0098187A">
              <w:rPr>
                <w:rFonts w:eastAsiaTheme="minorHAnsi"/>
                <w:color w:val="000000" w:themeColor="text1"/>
                <w:sz w:val="20"/>
                <w:szCs w:val="20"/>
              </w:rPr>
              <w:t>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to 35</w:t>
            </w:r>
            <w:r w:rsidR="00AD0241">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to PEN busbar</w:t>
            </w:r>
            <w:r w:rsidR="00311573" w:rsidRPr="0098187A">
              <w:rPr>
                <w:rFonts w:eastAsiaTheme="minorHAnsi"/>
                <w:color w:val="000000" w:themeColor="text1"/>
                <w:sz w:val="20"/>
                <w:szCs w:val="20"/>
              </w:rPr>
              <w:t>;</w:t>
            </w:r>
          </w:p>
          <w:p w14:paraId="1328CC93" w14:textId="76E507F0"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X7</w:t>
            </w:r>
            <w:r w:rsidR="00311573"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cable 2</w:t>
            </w:r>
            <w:r w:rsidR="00AD0241">
              <w:rPr>
                <w:rFonts w:eastAsiaTheme="minorHAnsi"/>
                <w:color w:val="000000" w:themeColor="text1"/>
                <w:sz w:val="20"/>
                <w:szCs w:val="20"/>
              </w:rPr>
              <w:t xml:space="preserve"> </w:t>
            </w:r>
            <w:r w:rsidRPr="0098187A">
              <w:rPr>
                <w:rFonts w:eastAsiaTheme="minorHAnsi"/>
                <w:color w:val="000000" w:themeColor="text1"/>
                <w:sz w:val="20"/>
                <w:szCs w:val="20"/>
              </w:rPr>
              <w:t>x (35</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240</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connection PEN terminals</w:t>
            </w:r>
            <w:r w:rsidR="00311573" w:rsidRPr="0098187A">
              <w:rPr>
                <w:rFonts w:eastAsiaTheme="minorHAnsi"/>
                <w:color w:val="000000" w:themeColor="text1"/>
                <w:sz w:val="20"/>
                <w:szCs w:val="20"/>
              </w:rPr>
              <w:t>;</w:t>
            </w:r>
          </w:p>
          <w:p w14:paraId="1F3CD455" w14:textId="2727A786" w:rsidR="005F5C83" w:rsidRPr="0098187A" w:rsidRDefault="005F5C83" w:rsidP="00596D7E">
            <w:pPr>
              <w:ind w:left="360"/>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rPr>
              <w:t>P1</w:t>
            </w:r>
            <w:r w:rsidR="00311573" w:rsidRPr="0098187A">
              <w:rPr>
                <w:rFonts w:eastAsiaTheme="minorHAnsi"/>
                <w:noProof/>
                <w:color w:val="000000" w:themeColor="text1"/>
                <w:sz w:val="20"/>
                <w:szCs w:val="20"/>
              </w:rPr>
              <w:t xml:space="preserve"> </w:t>
            </w:r>
            <w:r w:rsidRPr="0098187A">
              <w:rPr>
                <w:rFonts w:eastAsiaTheme="minorHAnsi"/>
                <w:noProof/>
                <w:color w:val="000000" w:themeColor="text1"/>
                <w:sz w:val="20"/>
                <w:szCs w:val="20"/>
              </w:rPr>
              <w:t>- Three phase meter</w:t>
            </w:r>
            <w:r w:rsidR="00311573" w:rsidRPr="0098187A">
              <w:rPr>
                <w:rFonts w:eastAsiaTheme="minorHAnsi"/>
                <w:noProof/>
                <w:color w:val="000000" w:themeColor="text1"/>
                <w:sz w:val="20"/>
                <w:szCs w:val="20"/>
              </w:rPr>
              <w:t>;</w:t>
            </w:r>
          </w:p>
          <w:p w14:paraId="7BAA8BCE" w14:textId="77777777" w:rsidR="005F5C83" w:rsidRPr="0098187A" w:rsidRDefault="005F5C83" w:rsidP="005F5C83">
            <w:pPr>
              <w:rPr>
                <w:color w:val="000000" w:themeColor="text1"/>
                <w:sz w:val="20"/>
                <w:szCs w:val="20"/>
                <w:lang w:eastAsia="lv-LV"/>
              </w:rPr>
            </w:pPr>
          </w:p>
        </w:tc>
      </w:tr>
    </w:tbl>
    <w:p w14:paraId="1CD3A73D" w14:textId="77777777" w:rsidR="00967FB4" w:rsidRPr="0098187A" w:rsidRDefault="005F5C83" w:rsidP="005F5C83">
      <w:pPr>
        <w:rPr>
          <w:color w:val="000000" w:themeColor="text1"/>
        </w:rPr>
      </w:pPr>
      <w:r w:rsidRPr="0098187A">
        <w:rPr>
          <w:color w:val="000000" w:themeColor="text1"/>
        </w:rPr>
        <w:br w:type="page"/>
      </w:r>
    </w:p>
    <w:tbl>
      <w:tblPr>
        <w:tblStyle w:val="TableGrid"/>
        <w:tblW w:w="0" w:type="auto"/>
        <w:tblLook w:val="04A0" w:firstRow="1" w:lastRow="0" w:firstColumn="1" w:lastColumn="0" w:noHBand="0" w:noVBand="1"/>
      </w:tblPr>
      <w:tblGrid>
        <w:gridCol w:w="6670"/>
        <w:gridCol w:w="7998"/>
      </w:tblGrid>
      <w:tr w:rsidR="0098187A" w:rsidRPr="0098187A" w14:paraId="0C8635EB" w14:textId="77777777" w:rsidTr="00967FB4">
        <w:tc>
          <w:tcPr>
            <w:tcW w:w="14668" w:type="dxa"/>
            <w:gridSpan w:val="2"/>
          </w:tcPr>
          <w:p w14:paraId="6B59737F" w14:textId="77777777" w:rsidR="00970CFB" w:rsidRPr="0098187A" w:rsidRDefault="00967FB4" w:rsidP="005F5C83">
            <w:pPr>
              <w:rPr>
                <w:color w:val="000000" w:themeColor="text1"/>
                <w:sz w:val="20"/>
                <w:szCs w:val="20"/>
              </w:rPr>
            </w:pPr>
            <w:r w:rsidRPr="0098187A">
              <w:rPr>
                <w:b/>
                <w:noProof/>
                <w:color w:val="000000" w:themeColor="text1"/>
                <w:sz w:val="20"/>
                <w:szCs w:val="20"/>
                <w:lang w:eastAsia="lv-LV"/>
              </w:rPr>
              <w:t xml:space="preserve">Shēma/ </w:t>
            </w:r>
            <w:r w:rsidRPr="0098187A">
              <w:rPr>
                <w:b/>
                <w:color w:val="000000" w:themeColor="text1"/>
                <w:sz w:val="20"/>
                <w:szCs w:val="20"/>
              </w:rPr>
              <w:t>Diagram</w:t>
            </w:r>
            <w:r w:rsidRPr="0098187A">
              <w:rPr>
                <w:b/>
                <w:noProof/>
                <w:color w:val="000000" w:themeColor="text1"/>
                <w:sz w:val="20"/>
                <w:szCs w:val="20"/>
                <w:lang w:eastAsia="lv-LV"/>
              </w:rPr>
              <w:t xml:space="preserve"> Nr.</w:t>
            </w:r>
            <w:r w:rsidR="007B0666" w:rsidRPr="0098187A">
              <w:rPr>
                <w:b/>
                <w:noProof/>
                <w:color w:val="000000" w:themeColor="text1"/>
                <w:sz w:val="20"/>
                <w:szCs w:val="20"/>
                <w:lang w:eastAsia="lv-LV"/>
              </w:rPr>
              <w:t xml:space="preserve"> </w:t>
            </w:r>
            <w:r w:rsidRPr="0098187A">
              <w:rPr>
                <w:b/>
                <w:noProof/>
                <w:color w:val="000000" w:themeColor="text1"/>
                <w:sz w:val="20"/>
                <w:szCs w:val="20"/>
                <w:lang w:eastAsia="lv-LV"/>
              </w:rPr>
              <w:t xml:space="preserve">9 </w:t>
            </w:r>
            <w:r w:rsidRPr="0098187A">
              <w:rPr>
                <w:noProof/>
                <w:color w:val="000000" w:themeColor="text1"/>
                <w:sz w:val="20"/>
                <w:szCs w:val="20"/>
                <w:lang w:eastAsia="lv-LV"/>
              </w:rPr>
              <w:t>3105.7</w:t>
            </w:r>
            <w:r w:rsidR="00BE4A04" w:rsidRPr="0098187A">
              <w:rPr>
                <w:noProof/>
                <w:color w:val="000000" w:themeColor="text1"/>
                <w:sz w:val="20"/>
                <w:szCs w:val="20"/>
                <w:lang w:eastAsia="lv-LV"/>
              </w:rPr>
              <w:t>02</w:t>
            </w:r>
            <w:r w:rsidRPr="0098187A">
              <w:rPr>
                <w:noProof/>
                <w:color w:val="000000" w:themeColor="text1"/>
                <w:sz w:val="20"/>
                <w:szCs w:val="20"/>
                <w:lang w:eastAsia="lv-LV"/>
              </w:rPr>
              <w:t xml:space="preserve"> Sadalne uzskaites/kabeļu, gabarīts 1, 1 gab. Inom 63 A, 3-fāžu skaitītājam (iespējams uzstādīt 1 gab. horiz.drošinātājslēdzi NH00, tranzītspaili un nozarspaili), </w:t>
            </w:r>
            <w:r w:rsidRPr="0098187A">
              <w:rPr>
                <w:b/>
                <w:bCs/>
                <w:noProof/>
                <w:color w:val="000000" w:themeColor="text1"/>
                <w:sz w:val="20"/>
                <w:szCs w:val="20"/>
                <w:lang w:eastAsia="lv-LV"/>
              </w:rPr>
              <w:t>UKh1-1/63-T240-T35</w:t>
            </w:r>
            <w:r w:rsidR="00970CFB" w:rsidRPr="0098187A">
              <w:rPr>
                <w:color w:val="000000" w:themeColor="text1"/>
                <w:sz w:val="20"/>
                <w:szCs w:val="20"/>
              </w:rPr>
              <w:t>,/</w:t>
            </w:r>
          </w:p>
          <w:p w14:paraId="2E1591C6" w14:textId="5DE312EA" w:rsidR="00967FB4" w:rsidRPr="0098187A" w:rsidRDefault="00967FB4" w:rsidP="005F5C83">
            <w:pPr>
              <w:rPr>
                <w:color w:val="000000" w:themeColor="text1"/>
                <w:highlight w:val="yellow"/>
              </w:rPr>
            </w:pPr>
            <w:r w:rsidRPr="0098187A">
              <w:rPr>
                <w:color w:val="000000" w:themeColor="text1"/>
                <w:sz w:val="20"/>
                <w:szCs w:val="20"/>
              </w:rPr>
              <w:t xml:space="preserve"> Switchgear metering/ cable, dimension 1, 1 horiz.fuse-switch NH00, transit terminal an a </w:t>
            </w:r>
            <w:r w:rsidR="009201D4" w:rsidRPr="0098187A">
              <w:rPr>
                <w:color w:val="000000" w:themeColor="text1"/>
                <w:sz w:val="20"/>
                <w:szCs w:val="20"/>
              </w:rPr>
              <w:t>branch terminal</w:t>
            </w:r>
            <w:r w:rsidRPr="0098187A">
              <w:rPr>
                <w:color w:val="000000" w:themeColor="text1"/>
                <w:sz w:val="20"/>
                <w:szCs w:val="20"/>
              </w:rPr>
              <w:t xml:space="preserve">, with a metering board for 1 meter, I=63 A, </w:t>
            </w:r>
            <w:r w:rsidR="009201D4" w:rsidRPr="0098187A">
              <w:rPr>
                <w:b/>
                <w:bCs/>
                <w:noProof/>
                <w:color w:val="000000" w:themeColor="text1"/>
                <w:sz w:val="20"/>
                <w:szCs w:val="20"/>
                <w:lang w:eastAsia="lv-LV"/>
              </w:rPr>
              <w:t>UKh1-1/63-T240-T35</w:t>
            </w:r>
          </w:p>
        </w:tc>
      </w:tr>
      <w:tr w:rsidR="00967FB4" w:rsidRPr="0098187A" w14:paraId="103639F6" w14:textId="559AE7E2" w:rsidTr="006F7B1A">
        <w:tc>
          <w:tcPr>
            <w:tcW w:w="6670" w:type="dxa"/>
            <w:vAlign w:val="center"/>
          </w:tcPr>
          <w:p w14:paraId="13CF3BCF" w14:textId="08C8B95B" w:rsidR="00967FB4" w:rsidRPr="0098187A" w:rsidRDefault="00142316" w:rsidP="006F7B1A">
            <w:pPr>
              <w:jc w:val="center"/>
              <w:rPr>
                <w:color w:val="000000" w:themeColor="text1"/>
              </w:rPr>
            </w:pPr>
            <w:r w:rsidRPr="0098187A">
              <w:rPr>
                <w:noProof/>
                <w:color w:val="000000" w:themeColor="text1"/>
              </w:rPr>
              <w:drawing>
                <wp:inline distT="0" distB="0" distL="0" distR="0" wp14:anchorId="177B9820" wp14:editId="48C3A970">
                  <wp:extent cx="1765300" cy="3751732"/>
                  <wp:effectExtent l="0" t="0" r="6350" b="1270"/>
                  <wp:docPr id="27574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3941" name=""/>
                          <pic:cNvPicPr/>
                        </pic:nvPicPr>
                        <pic:blipFill>
                          <a:blip r:embed="rId16"/>
                          <a:stretch>
                            <a:fillRect/>
                          </a:stretch>
                        </pic:blipFill>
                        <pic:spPr>
                          <a:xfrm>
                            <a:off x="0" y="0"/>
                            <a:ext cx="1772295" cy="3766599"/>
                          </a:xfrm>
                          <a:prstGeom prst="rect">
                            <a:avLst/>
                          </a:prstGeom>
                        </pic:spPr>
                      </pic:pic>
                    </a:graphicData>
                  </a:graphic>
                </wp:inline>
              </w:drawing>
            </w:r>
          </w:p>
        </w:tc>
        <w:tc>
          <w:tcPr>
            <w:tcW w:w="7998" w:type="dxa"/>
          </w:tcPr>
          <w:p w14:paraId="17C22D4A" w14:textId="77777777" w:rsidR="009201D4" w:rsidRPr="0098187A" w:rsidRDefault="009201D4" w:rsidP="009201D4">
            <w:pPr>
              <w:ind w:left="317" w:hanging="317"/>
              <w:rPr>
                <w:b/>
                <w:noProof/>
                <w:color w:val="000000" w:themeColor="text1"/>
                <w:sz w:val="20"/>
                <w:szCs w:val="20"/>
                <w:lang w:eastAsia="lv-LV"/>
              </w:rPr>
            </w:pPr>
          </w:p>
          <w:p w14:paraId="0F503498" w14:textId="77777777" w:rsidR="009201D4" w:rsidRPr="0098187A" w:rsidRDefault="009201D4" w:rsidP="009201D4">
            <w:pPr>
              <w:ind w:left="317" w:hanging="317"/>
              <w:rPr>
                <w:b/>
                <w:noProof/>
                <w:color w:val="000000" w:themeColor="text1"/>
                <w:sz w:val="20"/>
                <w:szCs w:val="20"/>
                <w:lang w:eastAsia="lv-LV"/>
              </w:rPr>
            </w:pPr>
            <w:r w:rsidRPr="0098187A">
              <w:rPr>
                <w:b/>
                <w:noProof/>
                <w:color w:val="000000" w:themeColor="text1"/>
                <w:sz w:val="20"/>
                <w:szCs w:val="20"/>
                <w:lang w:eastAsia="lv-LV"/>
              </w:rPr>
              <w:t>In=400A, kabeļu komutācijas daļā/</w:t>
            </w:r>
            <w:r w:rsidRPr="0098187A">
              <w:rPr>
                <w:b/>
                <w:color w:val="000000" w:themeColor="text1"/>
                <w:sz w:val="20"/>
                <w:szCs w:val="20"/>
              </w:rPr>
              <w:t xml:space="preserve"> cable switching part</w:t>
            </w:r>
          </w:p>
          <w:p w14:paraId="12FE745A" w14:textId="77777777" w:rsidR="009201D4" w:rsidRPr="0098187A" w:rsidRDefault="009201D4" w:rsidP="009201D4">
            <w:pPr>
              <w:ind w:left="317" w:hanging="317"/>
              <w:rPr>
                <w:b/>
                <w:noProof/>
                <w:color w:val="000000" w:themeColor="text1"/>
                <w:sz w:val="20"/>
                <w:szCs w:val="20"/>
                <w:lang w:eastAsia="lv-LV"/>
              </w:rPr>
            </w:pPr>
            <w:r w:rsidRPr="0098187A">
              <w:rPr>
                <w:b/>
                <w:noProof/>
                <w:color w:val="000000" w:themeColor="text1"/>
                <w:sz w:val="20"/>
                <w:szCs w:val="20"/>
                <w:lang w:eastAsia="lv-LV"/>
              </w:rPr>
              <w:t>In=63A, uzskaites daļā/</w:t>
            </w:r>
            <w:r w:rsidRPr="0098187A">
              <w:rPr>
                <w:b/>
                <w:color w:val="000000" w:themeColor="text1"/>
                <w:sz w:val="20"/>
                <w:szCs w:val="20"/>
              </w:rPr>
              <w:t xml:space="preserve"> metering part</w:t>
            </w:r>
          </w:p>
          <w:p w14:paraId="46C25EF6" w14:textId="77777777" w:rsidR="009201D4" w:rsidRPr="0098187A" w:rsidRDefault="009201D4" w:rsidP="009201D4">
            <w:pPr>
              <w:ind w:left="317" w:hanging="317"/>
              <w:rPr>
                <w:color w:val="000000" w:themeColor="text1"/>
                <w:sz w:val="20"/>
                <w:szCs w:val="20"/>
                <w:lang w:eastAsia="lv-LV"/>
              </w:rPr>
            </w:pPr>
          </w:p>
          <w:p w14:paraId="29C1DB09" w14:textId="7359AD56"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Lietotāja kabeļa 4</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00DC2254">
              <w:rPr>
                <w:rFonts w:eastAsiaTheme="minorHAnsi"/>
                <w:color w:val="000000" w:themeColor="text1"/>
                <w:sz w:val="20"/>
                <w:szCs w:val="20"/>
              </w:rPr>
              <w:t>35</w:t>
            </w:r>
            <w:r w:rsidR="00DC2254"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pievienošanas spaile</w:t>
            </w:r>
          </w:p>
          <w:p w14:paraId="0CFCAFAE" w14:textId="206280E4"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xml:space="preserve">- Lietotāja kabeļa "0" </w:t>
            </w:r>
            <w:r w:rsidR="00970CFB" w:rsidRPr="0098187A">
              <w:rPr>
                <w:rFonts w:eastAsiaTheme="minorHAnsi"/>
                <w:color w:val="000000" w:themeColor="text1"/>
                <w:sz w:val="20"/>
                <w:szCs w:val="20"/>
              </w:rPr>
              <w:t xml:space="preserve">vada </w:t>
            </w:r>
            <w:r w:rsidRPr="0098187A">
              <w:rPr>
                <w:rFonts w:eastAsiaTheme="minorHAnsi"/>
                <w:color w:val="000000" w:themeColor="text1"/>
                <w:sz w:val="20"/>
                <w:szCs w:val="20"/>
              </w:rPr>
              <w:t>4</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00DC2254">
              <w:rPr>
                <w:rFonts w:eastAsiaTheme="minorHAnsi"/>
                <w:color w:val="000000" w:themeColor="text1"/>
                <w:sz w:val="20"/>
                <w:szCs w:val="20"/>
              </w:rPr>
              <w:t>35</w:t>
            </w:r>
            <w:r w:rsidR="00DC2254"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spailes</w:t>
            </w:r>
          </w:p>
          <w:p w14:paraId="54EC5DA8" w14:textId="201AACFF" w:rsidR="009201D4" w:rsidRPr="0098187A" w:rsidRDefault="009201D4" w:rsidP="00596D7E">
            <w:pPr>
              <w:ind w:left="360"/>
              <w:rPr>
                <w:rFonts w:eastAsiaTheme="minorHAnsi"/>
                <w:color w:val="000000" w:themeColor="text1"/>
                <w:sz w:val="20"/>
                <w:szCs w:val="20"/>
              </w:rPr>
            </w:pPr>
            <w:r w:rsidRPr="0098187A">
              <w:rPr>
                <w:rFonts w:eastAsiaTheme="minorHAnsi"/>
                <w:color w:val="000000" w:themeColor="text1"/>
                <w:sz w:val="20"/>
                <w:szCs w:val="20"/>
              </w:rPr>
              <w:t>X4</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Lietotāja kabeļa "PE" 4</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w:t>
            </w:r>
            <w:r w:rsidR="00DC2254">
              <w:rPr>
                <w:rFonts w:eastAsiaTheme="minorHAnsi"/>
                <w:color w:val="000000" w:themeColor="text1"/>
                <w:sz w:val="20"/>
                <w:szCs w:val="20"/>
              </w:rPr>
              <w:t>35</w:t>
            </w:r>
            <w:r w:rsidR="00DC2254"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pievienošanas spailes</w:t>
            </w:r>
          </w:p>
          <w:p w14:paraId="5E7A5A73" w14:textId="767C7E08" w:rsidR="0042244D" w:rsidRPr="0098187A" w:rsidRDefault="0042244D" w:rsidP="00596D7E">
            <w:pPr>
              <w:ind w:left="360"/>
              <w:rPr>
                <w:rFonts w:eastAsiaTheme="minorHAnsi"/>
                <w:color w:val="000000" w:themeColor="text1"/>
                <w:sz w:val="20"/>
                <w:szCs w:val="20"/>
              </w:rPr>
            </w:pPr>
            <w:r w:rsidRPr="0098187A">
              <w:rPr>
                <w:rFonts w:eastAsiaTheme="minorHAnsi"/>
                <w:b/>
                <w:bCs/>
                <w:color w:val="000000" w:themeColor="text1"/>
                <w:sz w:val="20"/>
                <w:szCs w:val="20"/>
              </w:rPr>
              <w:t>Q1</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Trīsfāzu pirmsuzskaites modulārais slēdzis In=63A</w:t>
            </w:r>
          </w:p>
          <w:p w14:paraId="0AD1DFC2" w14:textId="195427AC"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4C5E38" w:rsidRPr="0098187A">
              <w:rPr>
                <w:rFonts w:eastAsiaTheme="minorHAnsi"/>
                <w:b/>
                <w:bCs/>
                <w:color w:val="000000" w:themeColor="text1"/>
                <w:sz w:val="20"/>
                <w:szCs w:val="20"/>
              </w:rPr>
              <w:t xml:space="preserve"> </w:t>
            </w:r>
            <w:r w:rsidRPr="0098187A">
              <w:rPr>
                <w:rFonts w:eastAsiaTheme="minorHAnsi"/>
                <w:color w:val="000000" w:themeColor="text1"/>
                <w:sz w:val="20"/>
                <w:szCs w:val="20"/>
              </w:rPr>
              <w:t>- Trīsfāzu pēcuzskaites modulārais automātslēdzis</w:t>
            </w:r>
          </w:p>
          <w:p w14:paraId="3081D445" w14:textId="77777777" w:rsidR="009201D4" w:rsidRPr="0098187A" w:rsidRDefault="009201D4" w:rsidP="00596D7E">
            <w:pPr>
              <w:ind w:left="360"/>
              <w:rPr>
                <w:rFonts w:eastAsiaTheme="minorHAnsi"/>
                <w:color w:val="000000" w:themeColor="text1"/>
                <w:sz w:val="20"/>
                <w:szCs w:val="20"/>
              </w:rPr>
            </w:pPr>
            <w:r w:rsidRPr="0098187A">
              <w:rPr>
                <w:rFonts w:eastAsiaTheme="minorHAnsi"/>
                <w:color w:val="000000" w:themeColor="text1"/>
                <w:sz w:val="20"/>
                <w:szCs w:val="20"/>
              </w:rPr>
              <w:t>NH00- Horizontālais drošinātājslēdzis</w:t>
            </w:r>
          </w:p>
          <w:p w14:paraId="2A7232E7" w14:textId="549CAB20" w:rsidR="0062219D" w:rsidRPr="0098187A" w:rsidRDefault="0062219D" w:rsidP="00596D7E">
            <w:pPr>
              <w:ind w:left="360"/>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X5</w:t>
            </w:r>
            <w:r w:rsidR="004C5E38"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 "V" veida spaile kabeļu 35</w:t>
            </w:r>
            <w:r w:rsidR="00970CFB"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w:t>
            </w:r>
            <w:r w:rsidR="00D7535E" w:rsidRPr="0098187A">
              <w:rPr>
                <w:rFonts w:eastAsiaTheme="minorHAnsi"/>
                <w:noProof/>
                <w:color w:val="000000" w:themeColor="text1"/>
                <w:sz w:val="20"/>
                <w:szCs w:val="20"/>
                <w:lang w:eastAsia="lv-LV"/>
              </w:rPr>
              <w:t xml:space="preserve">- </w:t>
            </w:r>
            <w:r w:rsidRPr="0098187A">
              <w:rPr>
                <w:rFonts w:eastAsiaTheme="minorHAnsi"/>
                <w:noProof/>
                <w:color w:val="000000" w:themeColor="text1"/>
                <w:sz w:val="20"/>
                <w:szCs w:val="20"/>
                <w:lang w:eastAsia="lv-LV"/>
              </w:rPr>
              <w:t>240 mm</w:t>
            </w:r>
            <w:r w:rsidRPr="0098187A">
              <w:rPr>
                <w:rFonts w:eastAsiaTheme="minorHAnsi"/>
                <w:noProof/>
                <w:color w:val="000000" w:themeColor="text1"/>
                <w:sz w:val="20"/>
                <w:szCs w:val="20"/>
                <w:vertAlign w:val="superscript"/>
                <w:lang w:eastAsia="lv-LV"/>
              </w:rPr>
              <w:t xml:space="preserve">2 </w:t>
            </w:r>
            <w:r w:rsidRPr="0098187A">
              <w:rPr>
                <w:rFonts w:eastAsiaTheme="minorHAnsi"/>
                <w:noProof/>
                <w:color w:val="000000" w:themeColor="text1"/>
                <w:sz w:val="20"/>
                <w:szCs w:val="20"/>
                <w:lang w:eastAsia="lv-LV"/>
              </w:rPr>
              <w:t>pievienošanai PEN kopnei</w:t>
            </w:r>
          </w:p>
          <w:p w14:paraId="7AABEDF0" w14:textId="04B585B8"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X6</w:t>
            </w:r>
            <w:r w:rsidRPr="0098187A">
              <w:rPr>
                <w:rFonts w:eastAsiaTheme="minorHAnsi"/>
                <w:color w:val="000000" w:themeColor="text1"/>
                <w:sz w:val="20"/>
                <w:szCs w:val="20"/>
              </w:rPr>
              <w:t>-</w:t>
            </w:r>
            <w:r w:rsidR="004C5E38" w:rsidRPr="0098187A">
              <w:rPr>
                <w:rFonts w:eastAsiaTheme="minorHAnsi"/>
                <w:color w:val="000000" w:themeColor="text1"/>
                <w:sz w:val="20"/>
                <w:szCs w:val="20"/>
              </w:rPr>
              <w:t xml:space="preserve"> </w:t>
            </w:r>
            <w:r w:rsidR="00970CFB" w:rsidRPr="0098187A">
              <w:rPr>
                <w:rFonts w:eastAsiaTheme="minorHAnsi"/>
                <w:color w:val="000000" w:themeColor="text1"/>
                <w:sz w:val="20"/>
                <w:szCs w:val="20"/>
              </w:rPr>
              <w:t xml:space="preserve"> </w:t>
            </w:r>
            <w:r w:rsidRPr="0098187A">
              <w:rPr>
                <w:rFonts w:eastAsiaTheme="minorHAnsi"/>
                <w:color w:val="000000" w:themeColor="text1"/>
                <w:sz w:val="20"/>
                <w:szCs w:val="20"/>
              </w:rPr>
              <w:t>"V" veida spaile zemētāju no 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35mm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pievienošanai PEN kopnei</w:t>
            </w:r>
          </w:p>
          <w:p w14:paraId="30D416FC" w14:textId="01CFC571"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X7</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kabeļu 2x</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līdz 240</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pievienošanas "V" veida spailes</w:t>
            </w:r>
          </w:p>
          <w:p w14:paraId="0960C02E" w14:textId="51C0EB77" w:rsidR="00142316" w:rsidRPr="0098187A" w:rsidRDefault="00142316" w:rsidP="00596D7E">
            <w:pPr>
              <w:ind w:left="360"/>
              <w:rPr>
                <w:rFonts w:eastAsiaTheme="minorHAnsi"/>
                <w:color w:val="000000" w:themeColor="text1"/>
                <w:sz w:val="20"/>
                <w:szCs w:val="20"/>
              </w:rPr>
            </w:pPr>
            <w:r w:rsidRPr="0098187A">
              <w:rPr>
                <w:rFonts w:eastAsiaTheme="minorHAnsi"/>
                <w:b/>
                <w:bCs/>
                <w:color w:val="000000" w:themeColor="text1"/>
                <w:sz w:val="20"/>
                <w:szCs w:val="20"/>
              </w:rPr>
              <w:t>X8</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kabeļu nozarspaile (16</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līdz 35</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w:t>
            </w:r>
          </w:p>
          <w:p w14:paraId="538292B1" w14:textId="23857CA2" w:rsidR="009201D4" w:rsidRPr="0098187A" w:rsidRDefault="009201D4" w:rsidP="00596D7E">
            <w:pPr>
              <w:ind w:left="360"/>
              <w:contextualSpacing/>
              <w:rPr>
                <w:rFonts w:eastAsiaTheme="minorHAnsi"/>
                <w:noProof/>
                <w:color w:val="000000" w:themeColor="text1"/>
                <w:sz w:val="20"/>
                <w:szCs w:val="20"/>
              </w:rPr>
            </w:pPr>
            <w:r w:rsidRPr="0098187A">
              <w:rPr>
                <w:rFonts w:eastAsiaTheme="minorHAnsi"/>
                <w:b/>
                <w:bCs/>
                <w:noProof/>
                <w:color w:val="000000" w:themeColor="text1"/>
                <w:sz w:val="20"/>
                <w:szCs w:val="20"/>
              </w:rPr>
              <w:t>P1</w:t>
            </w:r>
            <w:r w:rsidRPr="0098187A">
              <w:rPr>
                <w:rFonts w:eastAsiaTheme="minorHAnsi"/>
                <w:noProof/>
                <w:color w:val="000000" w:themeColor="text1"/>
                <w:sz w:val="20"/>
                <w:szCs w:val="20"/>
              </w:rPr>
              <w:t>- Trīsfāzu skaitītājs</w:t>
            </w:r>
          </w:p>
          <w:p w14:paraId="534285A3" w14:textId="77777777" w:rsidR="009201D4" w:rsidRPr="0098187A" w:rsidRDefault="009201D4" w:rsidP="00142316">
            <w:pPr>
              <w:ind w:left="317"/>
              <w:contextualSpacing/>
              <w:rPr>
                <w:rFonts w:eastAsiaTheme="minorHAnsi"/>
                <w:noProof/>
                <w:color w:val="000000" w:themeColor="text1"/>
                <w:sz w:val="20"/>
                <w:szCs w:val="20"/>
              </w:rPr>
            </w:pPr>
          </w:p>
          <w:p w14:paraId="3A0DA94A" w14:textId="4695088F"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4C5E38"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Consumer cable 4</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00DC2254">
              <w:rPr>
                <w:rFonts w:eastAsiaTheme="minorHAnsi"/>
                <w:color w:val="000000" w:themeColor="text1"/>
                <w:sz w:val="20"/>
                <w:szCs w:val="20"/>
              </w:rPr>
              <w:t>35</w:t>
            </w:r>
            <w:r w:rsidR="00DC2254"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connection terminal</w:t>
            </w:r>
          </w:p>
          <w:p w14:paraId="39244503" w14:textId="7705CAB3"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"0" 4</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00DC2254">
              <w:rPr>
                <w:rFonts w:eastAsiaTheme="minorHAnsi"/>
                <w:color w:val="000000" w:themeColor="text1"/>
                <w:sz w:val="20"/>
                <w:szCs w:val="20"/>
              </w:rPr>
              <w:t>35</w:t>
            </w:r>
            <w:r w:rsidR="00DC2254"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terminals</w:t>
            </w:r>
          </w:p>
          <w:p w14:paraId="3F7868B8" w14:textId="61F01140"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X4</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4</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50</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connection terminals</w:t>
            </w:r>
          </w:p>
          <w:p w14:paraId="74565257" w14:textId="38495555" w:rsidR="0042244D" w:rsidRPr="0098187A" w:rsidRDefault="0042244D" w:rsidP="00596D7E">
            <w:pPr>
              <w:ind w:left="360"/>
              <w:rPr>
                <w:rFonts w:eastAsiaTheme="minorHAnsi"/>
                <w:color w:val="000000" w:themeColor="text1"/>
                <w:sz w:val="20"/>
                <w:szCs w:val="20"/>
              </w:rPr>
            </w:pPr>
            <w:r w:rsidRPr="0098187A">
              <w:rPr>
                <w:rFonts w:eastAsiaTheme="minorHAnsi"/>
                <w:b/>
                <w:bCs/>
                <w:color w:val="000000" w:themeColor="text1"/>
                <w:sz w:val="20"/>
                <w:szCs w:val="20"/>
              </w:rPr>
              <w:t>Q1</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Three-phase pre-metering modular switch In=63A</w:t>
            </w:r>
          </w:p>
          <w:p w14:paraId="09563283" w14:textId="06D7998C"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4C5E38" w:rsidRPr="0098187A">
              <w:rPr>
                <w:rFonts w:eastAsiaTheme="minorHAnsi"/>
                <w:color w:val="000000" w:themeColor="text1"/>
                <w:sz w:val="20"/>
                <w:szCs w:val="20"/>
              </w:rPr>
              <w:t xml:space="preserve"> </w:t>
            </w:r>
            <w:r w:rsidRPr="0098187A">
              <w:rPr>
                <w:rFonts w:eastAsiaTheme="minorHAnsi"/>
                <w:color w:val="000000" w:themeColor="text1"/>
                <w:sz w:val="20"/>
                <w:szCs w:val="20"/>
              </w:rPr>
              <w:t>- Three-phase post-metering modular automated switch</w:t>
            </w:r>
          </w:p>
          <w:p w14:paraId="4ADC92FF" w14:textId="77777777" w:rsidR="009201D4" w:rsidRPr="0098187A" w:rsidRDefault="009201D4" w:rsidP="00596D7E">
            <w:pPr>
              <w:ind w:left="360"/>
              <w:rPr>
                <w:rFonts w:eastAsiaTheme="minorHAnsi"/>
                <w:color w:val="000000" w:themeColor="text1"/>
                <w:sz w:val="20"/>
                <w:szCs w:val="20"/>
              </w:rPr>
            </w:pPr>
            <w:r w:rsidRPr="0098187A">
              <w:rPr>
                <w:rFonts w:eastAsiaTheme="minorHAnsi"/>
                <w:color w:val="000000" w:themeColor="text1"/>
                <w:sz w:val="20"/>
                <w:szCs w:val="20"/>
              </w:rPr>
              <w:t>NH00- Horizontal fuse-switch</w:t>
            </w:r>
          </w:p>
          <w:p w14:paraId="0B001E73" w14:textId="51D2A249"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X5</w:t>
            </w:r>
            <w:r w:rsidR="004C5E38"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cables 2x (35</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240</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connection "V" type terminal for connecting earthing devices to PEN busbar</w:t>
            </w:r>
          </w:p>
          <w:p w14:paraId="1E9CE524" w14:textId="343E2306"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X6</w:t>
            </w:r>
            <w:r w:rsidRPr="0098187A">
              <w:rPr>
                <w:rFonts w:eastAsiaTheme="minorHAnsi"/>
                <w:color w:val="000000" w:themeColor="text1"/>
                <w:sz w:val="20"/>
                <w:szCs w:val="20"/>
              </w:rPr>
              <w:t xml:space="preserve"> - "V" type terminal for connection of earthing devices with cross-section from </w:t>
            </w:r>
            <w:r w:rsidR="00D7535E" w:rsidRPr="0098187A">
              <w:rPr>
                <w:rFonts w:eastAsiaTheme="minorHAnsi"/>
                <w:color w:val="000000" w:themeColor="text1"/>
                <w:sz w:val="20"/>
                <w:szCs w:val="20"/>
              </w:rPr>
              <w:t xml:space="preserve">       </w:t>
            </w:r>
            <w:r w:rsidR="00DC2254">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C2254">
              <w:rPr>
                <w:rFonts w:eastAsiaTheme="minorHAnsi"/>
                <w:color w:val="000000" w:themeColor="text1"/>
                <w:sz w:val="20"/>
                <w:szCs w:val="20"/>
              </w:rPr>
              <w:t>–</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DC2254">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to PEN busbar</w:t>
            </w:r>
          </w:p>
          <w:p w14:paraId="040F54DF" w14:textId="1879D1D0" w:rsidR="009201D4" w:rsidRPr="0098187A" w:rsidRDefault="009201D4" w:rsidP="00596D7E">
            <w:pPr>
              <w:ind w:left="360"/>
              <w:rPr>
                <w:rFonts w:eastAsiaTheme="minorHAnsi"/>
                <w:color w:val="000000" w:themeColor="text1"/>
                <w:sz w:val="20"/>
                <w:szCs w:val="20"/>
              </w:rPr>
            </w:pPr>
            <w:r w:rsidRPr="0098187A">
              <w:rPr>
                <w:rFonts w:eastAsiaTheme="minorHAnsi"/>
                <w:b/>
                <w:bCs/>
                <w:color w:val="000000" w:themeColor="text1"/>
                <w:sz w:val="20"/>
                <w:szCs w:val="20"/>
              </w:rPr>
              <w:t>X7</w:t>
            </w:r>
            <w:r w:rsidR="004C5E38"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cable 2x (35</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240</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connection PEN terminals</w:t>
            </w:r>
          </w:p>
          <w:p w14:paraId="54481451" w14:textId="1472D568" w:rsidR="00142316" w:rsidRPr="0098187A" w:rsidRDefault="00142316" w:rsidP="00596D7E">
            <w:pPr>
              <w:ind w:left="360"/>
              <w:rPr>
                <w:rFonts w:eastAsiaTheme="minorHAnsi"/>
                <w:color w:val="000000" w:themeColor="text1"/>
                <w:sz w:val="20"/>
                <w:szCs w:val="20"/>
              </w:rPr>
            </w:pPr>
            <w:r w:rsidRPr="0098187A">
              <w:rPr>
                <w:rFonts w:eastAsiaTheme="minorHAnsi"/>
                <w:b/>
                <w:bCs/>
                <w:color w:val="000000" w:themeColor="text1"/>
                <w:sz w:val="20"/>
                <w:szCs w:val="20"/>
              </w:rPr>
              <w:t>X8</w:t>
            </w:r>
            <w:r w:rsidR="004C5E38" w:rsidRPr="0098187A">
              <w:rPr>
                <w:rFonts w:eastAsiaTheme="minorHAnsi"/>
                <w:b/>
                <w:bCs/>
                <w:color w:val="000000" w:themeColor="text1"/>
                <w:sz w:val="20"/>
                <w:szCs w:val="20"/>
              </w:rPr>
              <w:t xml:space="preserve"> </w:t>
            </w:r>
            <w:r w:rsidRPr="0098187A">
              <w:rPr>
                <w:rFonts w:eastAsiaTheme="minorHAnsi"/>
                <w:color w:val="000000" w:themeColor="text1"/>
                <w:sz w:val="20"/>
                <w:szCs w:val="20"/>
              </w:rPr>
              <w:t xml:space="preserve">- cable </w:t>
            </w:r>
            <w:r w:rsidRPr="0098187A">
              <w:rPr>
                <w:color w:val="000000" w:themeColor="text1"/>
                <w:sz w:val="20"/>
                <w:szCs w:val="20"/>
              </w:rPr>
              <w:t>branch terminal (16</w:t>
            </w:r>
            <w:r w:rsidR="00CC483F" w:rsidRPr="0098187A">
              <w:rPr>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535E"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CC48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w:t>
            </w:r>
          </w:p>
          <w:p w14:paraId="5B37AABA" w14:textId="4F145488" w:rsidR="009201D4" w:rsidRPr="0098187A" w:rsidRDefault="009201D4" w:rsidP="00596D7E">
            <w:pPr>
              <w:ind w:left="360"/>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rPr>
              <w:t>P1</w:t>
            </w:r>
            <w:r w:rsidR="004C5E38" w:rsidRPr="0098187A">
              <w:rPr>
                <w:rFonts w:eastAsiaTheme="minorHAnsi"/>
                <w:b/>
                <w:bCs/>
                <w:noProof/>
                <w:color w:val="000000" w:themeColor="text1"/>
                <w:sz w:val="20"/>
                <w:szCs w:val="20"/>
              </w:rPr>
              <w:t xml:space="preserve"> </w:t>
            </w:r>
            <w:r w:rsidRPr="0098187A">
              <w:rPr>
                <w:rFonts w:eastAsiaTheme="minorHAnsi"/>
                <w:noProof/>
                <w:color w:val="000000" w:themeColor="text1"/>
                <w:sz w:val="20"/>
                <w:szCs w:val="20"/>
              </w:rPr>
              <w:t>- Three phase meter</w:t>
            </w:r>
          </w:p>
          <w:p w14:paraId="32BEB4D9" w14:textId="77777777" w:rsidR="00967FB4" w:rsidRPr="0098187A" w:rsidRDefault="00967FB4" w:rsidP="005F5C83">
            <w:pPr>
              <w:rPr>
                <w:color w:val="000000" w:themeColor="text1"/>
              </w:rPr>
            </w:pPr>
          </w:p>
        </w:tc>
      </w:tr>
    </w:tbl>
    <w:p w14:paraId="318D8F2D" w14:textId="515B19C5" w:rsidR="00967FB4" w:rsidRPr="0098187A" w:rsidRDefault="00967FB4" w:rsidP="005F5C83">
      <w:pPr>
        <w:rPr>
          <w:color w:val="000000" w:themeColor="text1"/>
        </w:rPr>
      </w:pPr>
    </w:p>
    <w:p w14:paraId="2EF88531" w14:textId="77777777" w:rsidR="00967FB4" w:rsidRPr="0098187A" w:rsidRDefault="00967FB4">
      <w:pPr>
        <w:spacing w:after="200" w:line="276" w:lineRule="auto"/>
        <w:rPr>
          <w:color w:val="000000" w:themeColor="text1"/>
        </w:rPr>
      </w:pPr>
      <w:r w:rsidRPr="0098187A">
        <w:rPr>
          <w:color w:val="000000" w:themeColor="text1"/>
        </w:rPr>
        <w:br w:type="page"/>
      </w:r>
    </w:p>
    <w:tbl>
      <w:tblPr>
        <w:tblW w:w="14604" w:type="dxa"/>
        <w:tblInd w:w="-318" w:type="dxa"/>
        <w:tblLayout w:type="fixed"/>
        <w:tblLook w:val="04A0" w:firstRow="1" w:lastRow="0" w:firstColumn="1" w:lastColumn="0" w:noHBand="0" w:noVBand="1"/>
      </w:tblPr>
      <w:tblGrid>
        <w:gridCol w:w="6805"/>
        <w:gridCol w:w="7799"/>
      </w:tblGrid>
      <w:tr w:rsidR="0098187A" w:rsidRPr="0098187A" w14:paraId="74026942" w14:textId="77777777" w:rsidTr="009E2A08">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6BAEE2D8" w14:textId="12F5BCD0" w:rsidR="0078550C" w:rsidRPr="0098187A" w:rsidRDefault="005F5C83" w:rsidP="005F5C83">
            <w:pPr>
              <w:rPr>
                <w:color w:val="000000" w:themeColor="text1"/>
                <w:sz w:val="20"/>
                <w:szCs w:val="20"/>
              </w:rPr>
            </w:pPr>
            <w:r w:rsidRPr="0098187A">
              <w:rPr>
                <w:b/>
                <w:noProof/>
                <w:color w:val="000000" w:themeColor="text1"/>
                <w:sz w:val="20"/>
                <w:szCs w:val="20"/>
                <w:lang w:eastAsia="lv-LV"/>
              </w:rPr>
              <w:t xml:space="preserve">Shēma/ </w:t>
            </w:r>
            <w:r w:rsidRPr="0098187A">
              <w:rPr>
                <w:b/>
                <w:color w:val="000000" w:themeColor="text1"/>
                <w:sz w:val="20"/>
                <w:szCs w:val="20"/>
              </w:rPr>
              <w:t>Diagram</w:t>
            </w:r>
            <w:r w:rsidRPr="0098187A">
              <w:rPr>
                <w:b/>
                <w:noProof/>
                <w:color w:val="000000" w:themeColor="text1"/>
                <w:sz w:val="20"/>
                <w:szCs w:val="20"/>
                <w:lang w:eastAsia="lv-LV"/>
              </w:rPr>
              <w:t xml:space="preserve"> Nr.1</w:t>
            </w:r>
            <w:r w:rsidR="00967FB4" w:rsidRPr="0098187A">
              <w:rPr>
                <w:b/>
                <w:noProof/>
                <w:color w:val="000000" w:themeColor="text1"/>
                <w:sz w:val="20"/>
                <w:szCs w:val="20"/>
                <w:lang w:eastAsia="lv-LV"/>
              </w:rPr>
              <w:t>1</w:t>
            </w:r>
            <w:r w:rsidRPr="0098187A">
              <w:rPr>
                <w:b/>
                <w:noProof/>
                <w:color w:val="000000" w:themeColor="text1"/>
                <w:sz w:val="20"/>
                <w:szCs w:val="20"/>
                <w:lang w:eastAsia="lv-LV"/>
              </w:rPr>
              <w:t xml:space="preserve"> </w:t>
            </w:r>
            <w:r w:rsidRPr="0098187A">
              <w:rPr>
                <w:noProof/>
                <w:color w:val="000000" w:themeColor="text1"/>
                <w:sz w:val="20"/>
                <w:szCs w:val="20"/>
                <w:lang w:eastAsia="lv-LV"/>
              </w:rPr>
              <w:t xml:space="preserve">3105.720 Sadalne uzskaites/kabeļu, gabarīts 5, 2 gab. Inom 63 A, 3-fāžu skaitītājiem (iespējams uzstādīt 2 gab. horiz.drošinātājslēdžus NH2 un 1 gab. NH00), </w:t>
            </w:r>
            <w:r w:rsidRPr="0098187A">
              <w:rPr>
                <w:b/>
                <w:bCs/>
                <w:noProof/>
                <w:color w:val="000000" w:themeColor="text1"/>
                <w:sz w:val="20"/>
                <w:szCs w:val="20"/>
                <w:lang w:eastAsia="lv-LV"/>
              </w:rPr>
              <w:t>UKh5-2/63</w:t>
            </w:r>
            <w:r w:rsidR="0078550C" w:rsidRPr="0098187A">
              <w:rPr>
                <w:b/>
                <w:bCs/>
                <w:noProof/>
                <w:color w:val="000000" w:themeColor="text1"/>
                <w:sz w:val="20"/>
                <w:szCs w:val="20"/>
                <w:lang w:eastAsia="lv-LV"/>
              </w:rPr>
              <w:t>.</w:t>
            </w:r>
            <w:r w:rsidRPr="0098187A">
              <w:rPr>
                <w:b/>
                <w:bCs/>
                <w:noProof/>
                <w:color w:val="000000" w:themeColor="text1"/>
                <w:sz w:val="20"/>
                <w:szCs w:val="20"/>
                <w:lang w:eastAsia="lv-LV"/>
              </w:rPr>
              <w:t>/</w:t>
            </w:r>
            <w:r w:rsidRPr="0098187A">
              <w:rPr>
                <w:color w:val="000000" w:themeColor="text1"/>
                <w:sz w:val="20"/>
                <w:szCs w:val="20"/>
              </w:rPr>
              <w:t xml:space="preserve"> </w:t>
            </w:r>
          </w:p>
          <w:p w14:paraId="726050A3" w14:textId="710BC5C4" w:rsidR="005F5C83" w:rsidRPr="0098187A" w:rsidRDefault="005F5C83" w:rsidP="005F5C83">
            <w:pPr>
              <w:rPr>
                <w:color w:val="000000" w:themeColor="text1"/>
                <w:sz w:val="20"/>
                <w:szCs w:val="20"/>
                <w:lang w:eastAsia="lv-LV"/>
              </w:rPr>
            </w:pPr>
            <w:r w:rsidRPr="0098187A">
              <w:rPr>
                <w:color w:val="000000" w:themeColor="text1"/>
                <w:sz w:val="20"/>
                <w:szCs w:val="20"/>
              </w:rPr>
              <w:t xml:space="preserve">Switchgear metering/ cable, dimension 5, 2 horiz.fuse-switches NH2 and 1 horiz. fuse-switch NH00, with a metering board for 2 meters, I=63 A, </w:t>
            </w:r>
            <w:r w:rsidRPr="0098187A">
              <w:rPr>
                <w:b/>
                <w:bCs/>
                <w:color w:val="000000" w:themeColor="text1"/>
                <w:sz w:val="20"/>
                <w:szCs w:val="20"/>
              </w:rPr>
              <w:t>UKh5-2/63</w:t>
            </w:r>
          </w:p>
        </w:tc>
      </w:tr>
      <w:tr w:rsidR="0098187A" w:rsidRPr="0098187A" w14:paraId="12EA97AA" w14:textId="77777777" w:rsidTr="009E2A08">
        <w:trPr>
          <w:cantSplit/>
          <w:trHeight w:val="6228"/>
        </w:trPr>
        <w:tc>
          <w:tcPr>
            <w:tcW w:w="6805" w:type="dxa"/>
            <w:tcBorders>
              <w:top w:val="single" w:sz="4" w:space="0" w:color="auto"/>
              <w:left w:val="single" w:sz="4" w:space="0" w:color="auto"/>
              <w:bottom w:val="single" w:sz="4" w:space="0" w:color="auto"/>
              <w:right w:val="single" w:sz="4" w:space="0" w:color="auto"/>
            </w:tcBorders>
          </w:tcPr>
          <w:p w14:paraId="1B8D067C" w14:textId="77777777" w:rsidR="005F5C83" w:rsidRPr="0098187A" w:rsidRDefault="005F5C83" w:rsidP="005F5C83">
            <w:pPr>
              <w:jc w:val="center"/>
              <w:rPr>
                <w:noProof/>
                <w:color w:val="000000" w:themeColor="text1"/>
                <w:sz w:val="20"/>
                <w:szCs w:val="20"/>
                <w:lang w:eastAsia="lv-LV"/>
              </w:rPr>
            </w:pPr>
            <w:r w:rsidRPr="0098187A">
              <w:rPr>
                <w:noProof/>
                <w:color w:val="000000" w:themeColor="text1"/>
                <w:sz w:val="20"/>
                <w:szCs w:val="20"/>
                <w:lang w:eastAsia="lv-LV"/>
              </w:rPr>
              <w:drawing>
                <wp:inline distT="0" distB="0" distL="0" distR="0" wp14:anchorId="57A2A226" wp14:editId="15336EA3">
                  <wp:extent cx="3647538" cy="4297680"/>
                  <wp:effectExtent l="0" t="0" r="0" b="7620"/>
                  <wp:docPr id="98" name="Picture 9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Diagram, schematic&#10;&#10;Description automatically generated"/>
                          <pic:cNvPicPr/>
                        </pic:nvPicPr>
                        <pic:blipFill>
                          <a:blip r:embed="rId17"/>
                          <a:stretch>
                            <a:fillRect/>
                          </a:stretch>
                        </pic:blipFill>
                        <pic:spPr>
                          <a:xfrm>
                            <a:off x="0" y="0"/>
                            <a:ext cx="3651672" cy="4302551"/>
                          </a:xfrm>
                          <a:prstGeom prst="rect">
                            <a:avLst/>
                          </a:prstGeom>
                        </pic:spPr>
                      </pic:pic>
                    </a:graphicData>
                  </a:graphic>
                </wp:inline>
              </w:drawing>
            </w:r>
          </w:p>
          <w:p w14:paraId="0C3E801E" w14:textId="77777777" w:rsidR="005F5C83" w:rsidRPr="0098187A" w:rsidRDefault="005F5C83" w:rsidP="005F5C83">
            <w:pPr>
              <w:jc w:val="center"/>
              <w:rPr>
                <w:noProof/>
                <w:color w:val="000000" w:themeColor="text1"/>
                <w:sz w:val="20"/>
                <w:szCs w:val="20"/>
                <w:lang w:eastAsia="lv-LV"/>
              </w:rPr>
            </w:pPr>
          </w:p>
        </w:tc>
        <w:tc>
          <w:tcPr>
            <w:tcW w:w="7799" w:type="dxa"/>
            <w:tcBorders>
              <w:top w:val="single" w:sz="4" w:space="0" w:color="auto"/>
              <w:left w:val="single" w:sz="4" w:space="0" w:color="auto"/>
              <w:bottom w:val="single" w:sz="4" w:space="0" w:color="auto"/>
              <w:right w:val="single" w:sz="4" w:space="0" w:color="auto"/>
            </w:tcBorders>
            <w:vAlign w:val="center"/>
          </w:tcPr>
          <w:p w14:paraId="54C5B3CC" w14:textId="77777777" w:rsidR="005F5C83" w:rsidRPr="0098187A" w:rsidRDefault="005F5C83" w:rsidP="005F5C83">
            <w:pPr>
              <w:ind w:left="317" w:hanging="317"/>
              <w:rPr>
                <w:b/>
                <w:noProof/>
                <w:color w:val="000000" w:themeColor="text1"/>
                <w:sz w:val="20"/>
                <w:szCs w:val="20"/>
                <w:lang w:eastAsia="lv-LV"/>
              </w:rPr>
            </w:pPr>
          </w:p>
          <w:p w14:paraId="3F8F7C17" w14:textId="77777777" w:rsidR="005F5C83" w:rsidRPr="0098187A" w:rsidRDefault="005F5C83" w:rsidP="005F5C83">
            <w:pPr>
              <w:ind w:left="317" w:hanging="317"/>
              <w:rPr>
                <w:b/>
                <w:noProof/>
                <w:color w:val="000000" w:themeColor="text1"/>
                <w:sz w:val="20"/>
                <w:szCs w:val="20"/>
                <w:lang w:eastAsia="lv-LV"/>
              </w:rPr>
            </w:pPr>
          </w:p>
          <w:p w14:paraId="7E98562B" w14:textId="77777777" w:rsidR="005F5C83" w:rsidRPr="0098187A" w:rsidRDefault="005F5C83" w:rsidP="005F5C83">
            <w:pPr>
              <w:ind w:left="317" w:hanging="317"/>
              <w:rPr>
                <w:b/>
                <w:noProof/>
                <w:color w:val="000000" w:themeColor="text1"/>
                <w:sz w:val="20"/>
                <w:szCs w:val="20"/>
                <w:lang w:eastAsia="lv-LV"/>
              </w:rPr>
            </w:pPr>
          </w:p>
          <w:p w14:paraId="352EAB54" w14:textId="77777777" w:rsidR="005F5C83" w:rsidRPr="0098187A" w:rsidRDefault="005F5C83" w:rsidP="005F5C83">
            <w:pPr>
              <w:ind w:left="317" w:hanging="317"/>
              <w:rPr>
                <w:b/>
                <w:noProof/>
                <w:color w:val="000000" w:themeColor="text1"/>
                <w:sz w:val="20"/>
                <w:szCs w:val="20"/>
                <w:lang w:eastAsia="lv-LV"/>
              </w:rPr>
            </w:pPr>
            <w:r w:rsidRPr="0098187A">
              <w:rPr>
                <w:b/>
                <w:noProof/>
                <w:color w:val="000000" w:themeColor="text1"/>
                <w:sz w:val="20"/>
                <w:szCs w:val="20"/>
                <w:lang w:eastAsia="lv-LV"/>
              </w:rPr>
              <w:t xml:space="preserve">In=400A, kabeļu komutācijas daļā/ </w:t>
            </w:r>
            <w:r w:rsidRPr="0098187A">
              <w:rPr>
                <w:b/>
                <w:color w:val="000000" w:themeColor="text1"/>
                <w:sz w:val="20"/>
                <w:szCs w:val="20"/>
              </w:rPr>
              <w:t>cable switching part</w:t>
            </w:r>
          </w:p>
          <w:p w14:paraId="5A6F8B28" w14:textId="77777777" w:rsidR="005F5C83" w:rsidRPr="0098187A" w:rsidRDefault="005F5C83" w:rsidP="005F5C83">
            <w:pPr>
              <w:ind w:left="317" w:hanging="317"/>
              <w:rPr>
                <w:b/>
                <w:color w:val="000000" w:themeColor="text1"/>
                <w:sz w:val="20"/>
                <w:szCs w:val="20"/>
              </w:rPr>
            </w:pPr>
            <w:r w:rsidRPr="0098187A">
              <w:rPr>
                <w:b/>
                <w:noProof/>
                <w:color w:val="000000" w:themeColor="text1"/>
                <w:sz w:val="20"/>
                <w:szCs w:val="20"/>
                <w:lang w:eastAsia="lv-LV"/>
              </w:rPr>
              <w:t xml:space="preserve">In=160A, uzskaites daļā/ </w:t>
            </w:r>
            <w:r w:rsidRPr="0098187A">
              <w:rPr>
                <w:b/>
                <w:color w:val="000000" w:themeColor="text1"/>
                <w:sz w:val="20"/>
                <w:szCs w:val="20"/>
              </w:rPr>
              <w:t>metering part</w:t>
            </w:r>
          </w:p>
          <w:p w14:paraId="043A6EFA" w14:textId="77777777" w:rsidR="005F5C83" w:rsidRPr="0098187A" w:rsidRDefault="005F5C83" w:rsidP="005F5C83">
            <w:pPr>
              <w:ind w:left="317" w:hanging="317"/>
              <w:rPr>
                <w:b/>
                <w:noProof/>
                <w:color w:val="000000" w:themeColor="text1"/>
                <w:sz w:val="20"/>
                <w:szCs w:val="20"/>
                <w:lang w:eastAsia="lv-LV"/>
              </w:rPr>
            </w:pPr>
          </w:p>
          <w:p w14:paraId="50C02072" w14:textId="77777777" w:rsidR="005F5C83" w:rsidRPr="0098187A" w:rsidRDefault="005F5C83" w:rsidP="005F5C83">
            <w:pPr>
              <w:ind w:left="317" w:hanging="317"/>
              <w:rPr>
                <w:color w:val="000000" w:themeColor="text1"/>
                <w:sz w:val="20"/>
                <w:szCs w:val="20"/>
                <w:lang w:eastAsia="lv-LV"/>
              </w:rPr>
            </w:pPr>
          </w:p>
          <w:p w14:paraId="75A99505" w14:textId="1471BD24"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X1</w:t>
            </w:r>
            <w:r w:rsidR="00C14261" w:rsidRPr="0098187A">
              <w:rPr>
                <w:rFonts w:eastAsiaTheme="minorHAnsi"/>
                <w:b/>
                <w:bCs/>
                <w:color w:val="000000" w:themeColor="text1"/>
                <w:sz w:val="20"/>
                <w:szCs w:val="20"/>
              </w:rPr>
              <w:t xml:space="preserve"> </w:t>
            </w:r>
            <w:r w:rsidRPr="0098187A">
              <w:rPr>
                <w:rFonts w:eastAsiaTheme="minorHAnsi"/>
                <w:color w:val="000000" w:themeColor="text1"/>
                <w:sz w:val="20"/>
                <w:szCs w:val="20"/>
              </w:rPr>
              <w:t>- kabeļu 150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w:t>
            </w:r>
            <w:r w:rsidRPr="0098187A">
              <w:rPr>
                <w:rFonts w:eastAsiaTheme="minorHAnsi"/>
                <w:color w:val="000000" w:themeColor="text1"/>
                <w:sz w:val="20"/>
                <w:szCs w:val="20"/>
              </w:rPr>
              <w:t>240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"V" veida spailes</w:t>
            </w:r>
          </w:p>
          <w:p w14:paraId="05C6D855" w14:textId="792763C4"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Lietotāja kabeļa 4</w:t>
            </w:r>
            <w:r w:rsidR="00BB6E09"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 xml:space="preserve">- </w:t>
            </w:r>
            <w:r w:rsidR="00011AE2">
              <w:rPr>
                <w:rFonts w:eastAsiaTheme="minorHAnsi"/>
                <w:color w:val="000000" w:themeColor="text1"/>
                <w:sz w:val="20"/>
                <w:szCs w:val="20"/>
              </w:rPr>
              <w:t>35</w:t>
            </w:r>
            <w:r w:rsidR="00011AE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pievienošanas spaile</w:t>
            </w:r>
          </w:p>
          <w:p w14:paraId="3865DD91" w14:textId="50BC1246"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Lietotāja kabeļa "0" 4</w:t>
            </w:r>
            <w:r w:rsidR="00BB6E09"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 xml:space="preserve">- </w:t>
            </w:r>
            <w:r w:rsidR="00011AE2">
              <w:rPr>
                <w:rFonts w:eastAsiaTheme="minorHAnsi"/>
                <w:color w:val="000000" w:themeColor="text1"/>
                <w:sz w:val="20"/>
                <w:szCs w:val="20"/>
              </w:rPr>
              <w:t>35</w:t>
            </w:r>
            <w:r w:rsidR="00011AE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spailes</w:t>
            </w:r>
          </w:p>
          <w:p w14:paraId="36F1CF5B" w14:textId="16640F3D"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X4</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Lietotāja kabeļa "PE" 4</w:t>
            </w:r>
            <w:r w:rsidR="00BB6E09"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 xml:space="preserve">- </w:t>
            </w:r>
            <w:r w:rsidR="00011AE2">
              <w:rPr>
                <w:rFonts w:eastAsiaTheme="minorHAnsi"/>
                <w:color w:val="000000" w:themeColor="text1"/>
                <w:sz w:val="20"/>
                <w:szCs w:val="20"/>
              </w:rPr>
              <w:t>35</w:t>
            </w:r>
            <w:r w:rsidR="00011AE2"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spailes</w:t>
            </w:r>
          </w:p>
          <w:p w14:paraId="75AC9B11" w14:textId="7E17B875"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Q1</w:t>
            </w:r>
            <w:r w:rsidR="00C14261" w:rsidRPr="0098187A">
              <w:rPr>
                <w:rFonts w:eastAsiaTheme="minorHAnsi"/>
                <w:b/>
                <w:bCs/>
                <w:color w:val="000000" w:themeColor="text1"/>
                <w:sz w:val="20"/>
                <w:szCs w:val="20"/>
              </w:rPr>
              <w:t xml:space="preserve"> </w:t>
            </w:r>
            <w:r w:rsidRPr="0098187A">
              <w:rPr>
                <w:rFonts w:eastAsiaTheme="minorHAnsi"/>
                <w:color w:val="000000" w:themeColor="text1"/>
                <w:sz w:val="20"/>
                <w:szCs w:val="20"/>
              </w:rPr>
              <w:t>- Trīsfāzu pirmsuzskaites modulārais slēdzis In=63A</w:t>
            </w:r>
          </w:p>
          <w:p w14:paraId="79C5C02D" w14:textId="78D313B2"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C14261" w:rsidRPr="0098187A">
              <w:rPr>
                <w:rFonts w:eastAsiaTheme="minorHAnsi"/>
                <w:b/>
                <w:bCs/>
                <w:color w:val="000000" w:themeColor="text1"/>
                <w:sz w:val="20"/>
                <w:szCs w:val="20"/>
              </w:rPr>
              <w:t xml:space="preserve"> </w:t>
            </w:r>
            <w:r w:rsidRPr="0098187A">
              <w:rPr>
                <w:rFonts w:eastAsiaTheme="minorHAnsi"/>
                <w:color w:val="000000" w:themeColor="text1"/>
                <w:sz w:val="20"/>
                <w:szCs w:val="20"/>
              </w:rPr>
              <w:t>- Trīsfāzu pēcuzskaites modulārais automātslēdzis</w:t>
            </w:r>
          </w:p>
          <w:p w14:paraId="326A78DB" w14:textId="77777777" w:rsidR="005F5C83" w:rsidRPr="0098187A" w:rsidRDefault="005F5C83" w:rsidP="00596D7E">
            <w:pPr>
              <w:ind w:left="360"/>
              <w:rPr>
                <w:rFonts w:eastAsiaTheme="minorHAnsi"/>
                <w:color w:val="000000" w:themeColor="text1"/>
                <w:sz w:val="20"/>
                <w:szCs w:val="20"/>
              </w:rPr>
            </w:pPr>
            <w:r w:rsidRPr="0098187A">
              <w:rPr>
                <w:rFonts w:eastAsiaTheme="minorHAnsi"/>
                <w:color w:val="000000" w:themeColor="text1"/>
                <w:sz w:val="20"/>
                <w:szCs w:val="20"/>
              </w:rPr>
              <w:t>NH00, NH2- Horizontālais drošinātājslēdzis</w:t>
            </w:r>
          </w:p>
          <w:p w14:paraId="05DC0577" w14:textId="5993E6AB" w:rsidR="0062219D" w:rsidRPr="0098187A" w:rsidRDefault="0062219D" w:rsidP="00596D7E">
            <w:pPr>
              <w:ind w:left="360"/>
              <w:contextualSpacing/>
              <w:rPr>
                <w:rFonts w:eastAsiaTheme="minorHAnsi"/>
                <w:noProof/>
                <w:color w:val="000000" w:themeColor="text1"/>
                <w:sz w:val="20"/>
                <w:szCs w:val="20"/>
                <w:lang w:eastAsia="lv-LV"/>
              </w:rPr>
            </w:pPr>
            <w:r w:rsidRPr="0098187A">
              <w:rPr>
                <w:rFonts w:eastAsiaTheme="minorHAnsi"/>
                <w:b/>
                <w:bCs/>
                <w:noProof/>
                <w:color w:val="000000" w:themeColor="text1"/>
                <w:sz w:val="20"/>
                <w:szCs w:val="20"/>
                <w:lang w:eastAsia="lv-LV"/>
              </w:rPr>
              <w:t>X5-</w:t>
            </w:r>
            <w:r w:rsidRPr="0098187A">
              <w:rPr>
                <w:rFonts w:eastAsiaTheme="minorHAnsi"/>
                <w:noProof/>
                <w:color w:val="000000" w:themeColor="text1"/>
                <w:sz w:val="20"/>
                <w:szCs w:val="20"/>
                <w:lang w:eastAsia="lv-LV"/>
              </w:rPr>
              <w:t xml:space="preserve"> "V" veida spaile</w:t>
            </w:r>
            <w:r w:rsidR="00BB6E09" w:rsidRPr="0098187A">
              <w:rPr>
                <w:rFonts w:eastAsiaTheme="minorHAnsi"/>
                <w:noProof/>
                <w:color w:val="000000" w:themeColor="text1"/>
                <w:sz w:val="20"/>
                <w:szCs w:val="20"/>
                <w:lang w:eastAsia="lv-LV"/>
              </w:rPr>
              <w:t>s</w:t>
            </w:r>
            <w:r w:rsidRPr="0098187A">
              <w:rPr>
                <w:rFonts w:eastAsiaTheme="minorHAnsi"/>
                <w:noProof/>
                <w:color w:val="000000" w:themeColor="text1"/>
                <w:sz w:val="20"/>
                <w:szCs w:val="20"/>
                <w:lang w:eastAsia="lv-LV"/>
              </w:rPr>
              <w:t xml:space="preserve"> kabeļu 35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w:t>
            </w:r>
            <w:r w:rsidR="00D71322" w:rsidRPr="0098187A">
              <w:rPr>
                <w:rFonts w:eastAsiaTheme="minorHAnsi"/>
                <w:noProof/>
                <w:color w:val="000000" w:themeColor="text1"/>
                <w:sz w:val="20"/>
                <w:szCs w:val="20"/>
                <w:lang w:eastAsia="lv-LV"/>
              </w:rPr>
              <w:t>-</w:t>
            </w:r>
            <w:r w:rsidRPr="0098187A">
              <w:rPr>
                <w:rFonts w:eastAsiaTheme="minorHAnsi"/>
                <w:noProof/>
                <w:color w:val="000000" w:themeColor="text1"/>
                <w:sz w:val="20"/>
                <w:szCs w:val="20"/>
                <w:lang w:eastAsia="lv-LV"/>
              </w:rPr>
              <w:t xml:space="preserve"> 240 mm</w:t>
            </w:r>
            <w:r w:rsidRPr="0098187A">
              <w:rPr>
                <w:rFonts w:eastAsiaTheme="minorHAnsi"/>
                <w:noProof/>
                <w:color w:val="000000" w:themeColor="text1"/>
                <w:sz w:val="20"/>
                <w:szCs w:val="20"/>
                <w:vertAlign w:val="superscript"/>
                <w:lang w:eastAsia="lv-LV"/>
              </w:rPr>
              <w:t xml:space="preserve">2 </w:t>
            </w:r>
            <w:r w:rsidRPr="0098187A">
              <w:rPr>
                <w:rFonts w:eastAsiaTheme="minorHAnsi"/>
                <w:noProof/>
                <w:color w:val="000000" w:themeColor="text1"/>
                <w:sz w:val="20"/>
                <w:szCs w:val="20"/>
                <w:lang w:eastAsia="lv-LV"/>
              </w:rPr>
              <w:t>pievienošanai PEN kopnei</w:t>
            </w:r>
          </w:p>
          <w:p w14:paraId="7A2E72C2" w14:textId="2ED9CD46"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X6</w:t>
            </w:r>
            <w:r w:rsidR="00C14261" w:rsidRPr="0098187A">
              <w:rPr>
                <w:rFonts w:eastAsiaTheme="minorHAnsi"/>
                <w:b/>
                <w:bCs/>
                <w:color w:val="000000" w:themeColor="text1"/>
                <w:sz w:val="20"/>
                <w:szCs w:val="20"/>
              </w:rPr>
              <w:t xml:space="preserve"> </w:t>
            </w:r>
            <w:r w:rsidRPr="0098187A">
              <w:rPr>
                <w:rFonts w:eastAsiaTheme="minorHAnsi"/>
                <w:color w:val="000000" w:themeColor="text1"/>
                <w:sz w:val="20"/>
                <w:szCs w:val="20"/>
              </w:rPr>
              <w:t>-</w:t>
            </w:r>
            <w:r w:rsidR="0062219D" w:rsidRPr="0098187A">
              <w:rPr>
                <w:rFonts w:eastAsiaTheme="minorHAnsi"/>
                <w:color w:val="000000" w:themeColor="text1"/>
                <w:sz w:val="20"/>
                <w:szCs w:val="20"/>
              </w:rPr>
              <w:t xml:space="preserve"> </w:t>
            </w:r>
            <w:r w:rsidRPr="0098187A">
              <w:rPr>
                <w:rFonts w:eastAsiaTheme="minorHAnsi"/>
                <w:color w:val="000000" w:themeColor="text1"/>
                <w:sz w:val="20"/>
                <w:szCs w:val="20"/>
              </w:rPr>
              <w:t>"V" veida spaile zemētāju no 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011AE2">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pievienošanai PEN kopnei</w:t>
            </w:r>
          </w:p>
          <w:p w14:paraId="62F576D5" w14:textId="557AB3F4"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P1</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Trīsfāzu skaitītājs/</w:t>
            </w:r>
          </w:p>
          <w:p w14:paraId="7DDCBB0B" w14:textId="77777777" w:rsidR="005F5C83" w:rsidRPr="0098187A" w:rsidRDefault="005F5C83" w:rsidP="00596D7E">
            <w:pPr>
              <w:ind w:left="360"/>
              <w:rPr>
                <w:rFonts w:eastAsiaTheme="minorHAnsi"/>
                <w:color w:val="000000" w:themeColor="text1"/>
                <w:sz w:val="20"/>
                <w:szCs w:val="20"/>
              </w:rPr>
            </w:pPr>
          </w:p>
          <w:p w14:paraId="180083E5" w14:textId="3E0B5FE3"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X1</w:t>
            </w:r>
            <w:r w:rsidR="00C14261"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cable 150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 xml:space="preserve">- </w:t>
            </w:r>
            <w:r w:rsidRPr="0098187A">
              <w:rPr>
                <w:rFonts w:eastAsiaTheme="minorHAnsi"/>
                <w:color w:val="000000" w:themeColor="text1"/>
                <w:sz w:val="20"/>
                <w:szCs w:val="20"/>
              </w:rPr>
              <w:t>240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"V" type terminals</w:t>
            </w:r>
          </w:p>
          <w:p w14:paraId="66D09512" w14:textId="56560D3A"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4</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011AE2">
              <w:rPr>
                <w:rFonts w:eastAsiaTheme="minorHAnsi"/>
                <w:color w:val="000000" w:themeColor="text1"/>
                <w:sz w:val="20"/>
                <w:szCs w:val="20"/>
              </w:rPr>
              <w:t>–</w:t>
            </w:r>
            <w:r w:rsidR="00D71322" w:rsidRPr="0098187A">
              <w:rPr>
                <w:rFonts w:eastAsiaTheme="minorHAnsi"/>
                <w:color w:val="000000" w:themeColor="text1"/>
                <w:sz w:val="20"/>
                <w:szCs w:val="20"/>
              </w:rPr>
              <w:t xml:space="preserve"> </w:t>
            </w:r>
            <w:r w:rsidR="00011AE2">
              <w:rPr>
                <w:rFonts w:eastAsiaTheme="minorHAnsi"/>
                <w:color w:val="000000" w:themeColor="text1"/>
                <w:sz w:val="20"/>
                <w:szCs w:val="20"/>
              </w:rPr>
              <w:t xml:space="preserve">35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 xml:space="preserve">2 </w:t>
            </w:r>
            <w:r w:rsidRPr="0098187A">
              <w:rPr>
                <w:rFonts w:eastAsiaTheme="minorHAnsi"/>
                <w:color w:val="000000" w:themeColor="text1"/>
                <w:sz w:val="20"/>
                <w:szCs w:val="20"/>
              </w:rPr>
              <w:t>connection terminal</w:t>
            </w:r>
          </w:p>
          <w:p w14:paraId="6AF3CC2C" w14:textId="2C73A79B"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"0" 4</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011AE2">
              <w:rPr>
                <w:rFonts w:eastAsiaTheme="minorHAnsi"/>
                <w:color w:val="000000" w:themeColor="text1"/>
                <w:sz w:val="20"/>
                <w:szCs w:val="20"/>
              </w:rPr>
              <w:t>–</w:t>
            </w:r>
            <w:r w:rsidR="00D71322" w:rsidRPr="0098187A">
              <w:rPr>
                <w:rFonts w:eastAsiaTheme="minorHAnsi"/>
                <w:color w:val="000000" w:themeColor="text1"/>
                <w:sz w:val="20"/>
                <w:szCs w:val="20"/>
              </w:rPr>
              <w:t xml:space="preserve"> </w:t>
            </w:r>
            <w:r w:rsidR="00011AE2">
              <w:rPr>
                <w:rFonts w:eastAsiaTheme="minorHAnsi"/>
                <w:color w:val="000000" w:themeColor="text1"/>
                <w:sz w:val="20"/>
                <w:szCs w:val="20"/>
              </w:rPr>
              <w:t xml:space="preserve">35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terminals</w:t>
            </w:r>
          </w:p>
          <w:p w14:paraId="25EC9EC2" w14:textId="6BF1B2DB"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X4</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Consumer cable "PE" 4</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w:t>
            </w:r>
            <w:r w:rsidR="00011AE2">
              <w:rPr>
                <w:rFonts w:eastAsiaTheme="minorHAnsi"/>
                <w:color w:val="000000" w:themeColor="text1"/>
                <w:sz w:val="20"/>
                <w:szCs w:val="20"/>
              </w:rPr>
              <w:t xml:space="preserve">35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terminals</w:t>
            </w:r>
          </w:p>
          <w:p w14:paraId="01934C2D" w14:textId="56A3EF01"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Q1</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Three-phase pre-metering modular switch In=63A</w:t>
            </w:r>
          </w:p>
          <w:p w14:paraId="0ADE09B5" w14:textId="6766256C"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Three-phase post-metering modular automated switch</w:t>
            </w:r>
          </w:p>
          <w:p w14:paraId="03271071" w14:textId="77777777" w:rsidR="005F5C83" w:rsidRPr="0098187A" w:rsidRDefault="005F5C83" w:rsidP="00596D7E">
            <w:pPr>
              <w:ind w:left="360"/>
              <w:rPr>
                <w:rFonts w:eastAsiaTheme="minorHAnsi"/>
                <w:color w:val="000000" w:themeColor="text1"/>
                <w:sz w:val="20"/>
                <w:szCs w:val="20"/>
              </w:rPr>
            </w:pPr>
            <w:r w:rsidRPr="0098187A">
              <w:rPr>
                <w:rFonts w:eastAsiaTheme="minorHAnsi"/>
                <w:color w:val="000000" w:themeColor="text1"/>
                <w:sz w:val="20"/>
                <w:szCs w:val="20"/>
              </w:rPr>
              <w:t>NH00, NH2- horizontal fuse-switch</w:t>
            </w:r>
          </w:p>
          <w:p w14:paraId="0CAE7A0F" w14:textId="5769B782"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X5</w:t>
            </w:r>
            <w:r w:rsidR="00C14261" w:rsidRPr="0098187A">
              <w:rPr>
                <w:rFonts w:eastAsiaTheme="minorHAnsi"/>
                <w:color w:val="000000" w:themeColor="text1"/>
                <w:sz w:val="20"/>
                <w:szCs w:val="20"/>
              </w:rPr>
              <w:t xml:space="preserve"> </w:t>
            </w:r>
            <w:r w:rsidRPr="0098187A">
              <w:rPr>
                <w:rFonts w:eastAsiaTheme="minorHAnsi"/>
                <w:color w:val="000000" w:themeColor="text1"/>
                <w:sz w:val="20"/>
                <w:szCs w:val="20"/>
              </w:rPr>
              <w:t>- cables 35mm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w:t>
            </w:r>
            <w:r w:rsidRPr="0098187A">
              <w:rPr>
                <w:rFonts w:eastAsiaTheme="minorHAnsi"/>
                <w:color w:val="000000" w:themeColor="text1"/>
                <w:sz w:val="20"/>
                <w:szCs w:val="20"/>
              </w:rPr>
              <w:t>240</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"V" type terminal for connecting earthing devices to PEN busbar;</w:t>
            </w:r>
          </w:p>
          <w:p w14:paraId="1C8D59B9" w14:textId="0DB1CD26"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X6</w:t>
            </w:r>
            <w:r w:rsidRPr="0098187A">
              <w:rPr>
                <w:rFonts w:eastAsiaTheme="minorHAnsi"/>
                <w:color w:val="000000" w:themeColor="text1"/>
                <w:sz w:val="20"/>
                <w:szCs w:val="20"/>
              </w:rPr>
              <w:t xml:space="preserve"> - "V" type terminal for connection of earthing devices with cross-section from </w:t>
            </w:r>
            <w:r w:rsidR="00673D06" w:rsidRPr="0098187A">
              <w:rPr>
                <w:rFonts w:eastAsiaTheme="minorHAnsi"/>
                <w:color w:val="000000" w:themeColor="text1"/>
                <w:sz w:val="20"/>
                <w:szCs w:val="20"/>
              </w:rPr>
              <w:t xml:space="preserve">                </w:t>
            </w:r>
            <w:r w:rsidRPr="0098187A">
              <w:rPr>
                <w:rFonts w:eastAsiaTheme="minorHAnsi"/>
                <w:color w:val="000000" w:themeColor="text1"/>
                <w:sz w:val="20"/>
                <w:szCs w:val="20"/>
              </w:rPr>
              <w:t>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D71322"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673D06"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to PEN busbar</w:t>
            </w:r>
          </w:p>
          <w:p w14:paraId="75B7CCDF" w14:textId="77777777"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P1</w:t>
            </w:r>
            <w:r w:rsidRPr="0098187A">
              <w:rPr>
                <w:rFonts w:eastAsiaTheme="minorHAnsi"/>
                <w:color w:val="000000" w:themeColor="text1"/>
                <w:sz w:val="20"/>
                <w:szCs w:val="20"/>
              </w:rPr>
              <w:t>- Three phase meter</w:t>
            </w:r>
          </w:p>
          <w:p w14:paraId="273B88F0" w14:textId="77777777" w:rsidR="005F5C83" w:rsidRPr="0098187A" w:rsidRDefault="005F5C83" w:rsidP="005F5C83">
            <w:pPr>
              <w:rPr>
                <w:rFonts w:eastAsiaTheme="minorHAnsi"/>
                <w:color w:val="000000" w:themeColor="text1"/>
                <w:sz w:val="20"/>
                <w:szCs w:val="20"/>
              </w:rPr>
            </w:pPr>
          </w:p>
          <w:p w14:paraId="00031FE0" w14:textId="77777777" w:rsidR="005F5C83" w:rsidRPr="0098187A" w:rsidRDefault="005F5C83" w:rsidP="00596D7E">
            <w:pPr>
              <w:rPr>
                <w:color w:val="000000" w:themeColor="text1"/>
                <w:sz w:val="20"/>
                <w:szCs w:val="20"/>
                <w:lang w:eastAsia="lv-LV"/>
              </w:rPr>
            </w:pPr>
          </w:p>
        </w:tc>
      </w:tr>
    </w:tbl>
    <w:p w14:paraId="3320FB23" w14:textId="77777777" w:rsidR="005F5C83" w:rsidRPr="0098187A" w:rsidRDefault="005F5C83" w:rsidP="005F5C83">
      <w:pPr>
        <w:rPr>
          <w:color w:val="000000" w:themeColor="text1"/>
        </w:rPr>
      </w:pPr>
      <w:r w:rsidRPr="0098187A">
        <w:rPr>
          <w:color w:val="000000" w:themeColor="text1"/>
        </w:rPr>
        <w:br w:type="page"/>
      </w:r>
    </w:p>
    <w:tbl>
      <w:tblPr>
        <w:tblW w:w="14604" w:type="dxa"/>
        <w:tblInd w:w="-318" w:type="dxa"/>
        <w:tblLayout w:type="fixed"/>
        <w:tblLook w:val="04A0" w:firstRow="1" w:lastRow="0" w:firstColumn="1" w:lastColumn="0" w:noHBand="0" w:noVBand="1"/>
      </w:tblPr>
      <w:tblGrid>
        <w:gridCol w:w="6805"/>
        <w:gridCol w:w="7799"/>
      </w:tblGrid>
      <w:tr w:rsidR="0098187A" w:rsidRPr="0098187A" w14:paraId="602EAA26" w14:textId="77777777" w:rsidTr="009E2A08">
        <w:trPr>
          <w:cantSplit/>
          <w:trHeight w:val="345"/>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451A3C80" w14:textId="77777777" w:rsidR="007E3F78" w:rsidRPr="0098187A" w:rsidRDefault="005F5C83" w:rsidP="005F5C83">
            <w:pPr>
              <w:rPr>
                <w:noProof/>
                <w:color w:val="000000" w:themeColor="text1"/>
                <w:sz w:val="20"/>
                <w:szCs w:val="20"/>
                <w:lang w:eastAsia="lv-LV"/>
              </w:rPr>
            </w:pPr>
            <w:r w:rsidRPr="0098187A">
              <w:rPr>
                <w:b/>
                <w:noProof/>
                <w:color w:val="000000" w:themeColor="text1"/>
                <w:sz w:val="20"/>
                <w:szCs w:val="20"/>
                <w:lang w:eastAsia="lv-LV"/>
              </w:rPr>
              <w:t xml:space="preserve">Shēma/ </w:t>
            </w:r>
            <w:r w:rsidRPr="0098187A">
              <w:rPr>
                <w:b/>
                <w:color w:val="000000" w:themeColor="text1"/>
                <w:sz w:val="20"/>
                <w:szCs w:val="20"/>
              </w:rPr>
              <w:t>Diagram</w:t>
            </w:r>
            <w:r w:rsidRPr="0098187A">
              <w:rPr>
                <w:b/>
                <w:noProof/>
                <w:color w:val="000000" w:themeColor="text1"/>
                <w:sz w:val="20"/>
                <w:szCs w:val="20"/>
                <w:lang w:eastAsia="lv-LV"/>
              </w:rPr>
              <w:t xml:space="preserve"> Nr. 1</w:t>
            </w:r>
            <w:r w:rsidR="00967FB4" w:rsidRPr="0098187A">
              <w:rPr>
                <w:b/>
                <w:noProof/>
                <w:color w:val="000000" w:themeColor="text1"/>
                <w:sz w:val="20"/>
                <w:szCs w:val="20"/>
                <w:lang w:eastAsia="lv-LV"/>
              </w:rPr>
              <w:t>3</w:t>
            </w:r>
            <w:r w:rsidRPr="0098187A">
              <w:rPr>
                <w:noProof/>
                <w:color w:val="000000" w:themeColor="text1"/>
                <w:sz w:val="20"/>
                <w:szCs w:val="20"/>
                <w:lang w:eastAsia="lv-LV"/>
              </w:rPr>
              <w:t xml:space="preserve"> 3105.740 Sadalne uzskaites/kabeļu, gabarīts 9, 4 gab. Inom 63 A, 3-fāžu skaitītājiem (iespējams uzstādīt 4 gab. horiz.drošinātājslēdžus NH2 un 1 gab. NH00), </w:t>
            </w:r>
            <w:r w:rsidRPr="0098187A">
              <w:rPr>
                <w:b/>
                <w:bCs/>
                <w:noProof/>
                <w:color w:val="000000" w:themeColor="text1"/>
                <w:sz w:val="20"/>
                <w:szCs w:val="20"/>
                <w:lang w:eastAsia="lv-LV"/>
              </w:rPr>
              <w:t>UKh9-4/63</w:t>
            </w:r>
            <w:r w:rsidR="007E3F78" w:rsidRPr="0098187A">
              <w:rPr>
                <w:b/>
                <w:bCs/>
                <w:noProof/>
                <w:color w:val="000000" w:themeColor="text1"/>
                <w:sz w:val="20"/>
                <w:szCs w:val="20"/>
                <w:lang w:eastAsia="lv-LV"/>
              </w:rPr>
              <w:t>.</w:t>
            </w:r>
          </w:p>
          <w:p w14:paraId="134F319A" w14:textId="33C26E9D" w:rsidR="005F5C83" w:rsidRPr="0098187A" w:rsidRDefault="005F5C83" w:rsidP="005F5C83">
            <w:pPr>
              <w:rPr>
                <w:color w:val="000000" w:themeColor="text1"/>
                <w:sz w:val="20"/>
                <w:szCs w:val="20"/>
                <w:lang w:eastAsia="lv-LV"/>
              </w:rPr>
            </w:pPr>
            <w:r w:rsidRPr="0098187A">
              <w:rPr>
                <w:color w:val="000000" w:themeColor="text1"/>
                <w:sz w:val="20"/>
                <w:szCs w:val="20"/>
              </w:rPr>
              <w:t xml:space="preserve">Switchgear metering/ cable, dimension 9, 4 horiz.fuse-switches NH2 and 1 horiz. fuse-switch NH00, with a metering board for 4 meters, I=63 A, </w:t>
            </w:r>
            <w:r w:rsidRPr="0098187A">
              <w:rPr>
                <w:b/>
                <w:bCs/>
                <w:color w:val="000000" w:themeColor="text1"/>
                <w:sz w:val="20"/>
                <w:szCs w:val="20"/>
              </w:rPr>
              <w:t>UKh9-4/63</w:t>
            </w:r>
          </w:p>
        </w:tc>
      </w:tr>
      <w:tr w:rsidR="0098187A" w:rsidRPr="0098187A" w14:paraId="6E9351BA" w14:textId="77777777" w:rsidTr="009E2A08">
        <w:trPr>
          <w:cantSplit/>
          <w:trHeight w:val="6036"/>
        </w:trPr>
        <w:tc>
          <w:tcPr>
            <w:tcW w:w="6805" w:type="dxa"/>
            <w:tcBorders>
              <w:top w:val="single" w:sz="4" w:space="0" w:color="auto"/>
              <w:left w:val="single" w:sz="4" w:space="0" w:color="auto"/>
              <w:bottom w:val="single" w:sz="4" w:space="0" w:color="auto"/>
              <w:right w:val="single" w:sz="4" w:space="0" w:color="auto"/>
            </w:tcBorders>
          </w:tcPr>
          <w:p w14:paraId="79425F66" w14:textId="77777777" w:rsidR="005F5C83" w:rsidRPr="0098187A" w:rsidRDefault="005F5C83" w:rsidP="005F5C83">
            <w:pPr>
              <w:jc w:val="center"/>
              <w:rPr>
                <w:noProof/>
                <w:color w:val="000000" w:themeColor="text1"/>
                <w:sz w:val="20"/>
                <w:szCs w:val="20"/>
              </w:rPr>
            </w:pPr>
          </w:p>
          <w:p w14:paraId="0252C5F8" w14:textId="035011CA" w:rsidR="005F5C83" w:rsidRPr="0098187A" w:rsidRDefault="00D82BEE" w:rsidP="005F5C83">
            <w:pPr>
              <w:jc w:val="center"/>
              <w:rPr>
                <w:color w:val="000000" w:themeColor="text1"/>
                <w:sz w:val="20"/>
                <w:szCs w:val="20"/>
              </w:rPr>
            </w:pPr>
            <w:r w:rsidRPr="0098187A">
              <w:rPr>
                <w:noProof/>
                <w:color w:val="000000" w:themeColor="text1"/>
                <w:sz w:val="20"/>
                <w:szCs w:val="20"/>
              </w:rPr>
              <w:drawing>
                <wp:inline distT="0" distB="0" distL="0" distR="0" wp14:anchorId="5F503E58" wp14:editId="0CA228D6">
                  <wp:extent cx="2909454" cy="3440645"/>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0497" cy="3453704"/>
                          </a:xfrm>
                          <a:prstGeom prst="rect">
                            <a:avLst/>
                          </a:prstGeom>
                          <a:noFill/>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3C815C96" w14:textId="77777777" w:rsidR="005F5C83" w:rsidRPr="0098187A" w:rsidRDefault="005F5C83" w:rsidP="005F5C83">
            <w:pPr>
              <w:ind w:left="317" w:hanging="317"/>
              <w:rPr>
                <w:b/>
                <w:noProof/>
                <w:color w:val="000000" w:themeColor="text1"/>
                <w:sz w:val="20"/>
                <w:szCs w:val="20"/>
                <w:lang w:eastAsia="lv-LV"/>
              </w:rPr>
            </w:pPr>
            <w:r w:rsidRPr="0098187A">
              <w:rPr>
                <w:b/>
                <w:noProof/>
                <w:color w:val="000000" w:themeColor="text1"/>
                <w:sz w:val="20"/>
                <w:szCs w:val="20"/>
                <w:lang w:eastAsia="lv-LV"/>
              </w:rPr>
              <w:t>In=400A, kabeļu komutācijas daļā/</w:t>
            </w:r>
            <w:r w:rsidRPr="0098187A">
              <w:rPr>
                <w:b/>
                <w:color w:val="000000" w:themeColor="text1"/>
                <w:sz w:val="20"/>
                <w:szCs w:val="20"/>
              </w:rPr>
              <w:t xml:space="preserve"> cable switching part</w:t>
            </w:r>
          </w:p>
          <w:p w14:paraId="49C9C7C0" w14:textId="77777777" w:rsidR="005F5C83" w:rsidRPr="0098187A" w:rsidRDefault="005F5C83" w:rsidP="005F5C83">
            <w:pPr>
              <w:ind w:left="317" w:hanging="317"/>
              <w:rPr>
                <w:b/>
                <w:noProof/>
                <w:color w:val="000000" w:themeColor="text1"/>
                <w:sz w:val="20"/>
                <w:szCs w:val="20"/>
                <w:lang w:eastAsia="lv-LV"/>
              </w:rPr>
            </w:pPr>
            <w:r w:rsidRPr="0098187A">
              <w:rPr>
                <w:b/>
                <w:noProof/>
                <w:color w:val="000000" w:themeColor="text1"/>
                <w:sz w:val="20"/>
                <w:szCs w:val="20"/>
                <w:lang w:eastAsia="lv-LV"/>
              </w:rPr>
              <w:t xml:space="preserve">In=200A, uzskaites daļā/ </w:t>
            </w:r>
            <w:r w:rsidRPr="0098187A">
              <w:rPr>
                <w:b/>
                <w:color w:val="000000" w:themeColor="text1"/>
                <w:sz w:val="20"/>
                <w:szCs w:val="20"/>
              </w:rPr>
              <w:t>metering part</w:t>
            </w:r>
          </w:p>
          <w:p w14:paraId="5D00F8C0" w14:textId="77777777" w:rsidR="005F5C83" w:rsidRPr="0098187A" w:rsidRDefault="005F5C83" w:rsidP="005F5C83">
            <w:pPr>
              <w:ind w:left="317" w:hanging="317"/>
              <w:rPr>
                <w:color w:val="000000" w:themeColor="text1"/>
                <w:sz w:val="20"/>
                <w:szCs w:val="20"/>
                <w:lang w:eastAsia="lv-LV"/>
              </w:rPr>
            </w:pPr>
          </w:p>
          <w:p w14:paraId="0953BC17" w14:textId="7917D2E3"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X1</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 kabeļu 150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240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"V" veida spailes</w:t>
            </w:r>
          </w:p>
          <w:p w14:paraId="6C6365C4" w14:textId="4700D9CA"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 Lietotāja kabeļa 4mm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26573F">
              <w:rPr>
                <w:rFonts w:eastAsiaTheme="minorHAnsi"/>
                <w:color w:val="000000" w:themeColor="text1"/>
                <w:sz w:val="20"/>
                <w:szCs w:val="20"/>
              </w:rPr>
              <w:t>–</w:t>
            </w:r>
            <w:r w:rsidR="004434B2" w:rsidRPr="0098187A">
              <w:rPr>
                <w:rFonts w:eastAsiaTheme="minorHAnsi"/>
                <w:color w:val="000000" w:themeColor="text1"/>
                <w:sz w:val="20"/>
                <w:szCs w:val="20"/>
              </w:rPr>
              <w:t xml:space="preserve"> </w:t>
            </w:r>
            <w:r w:rsidR="0026573F">
              <w:rPr>
                <w:rFonts w:eastAsiaTheme="minorHAnsi"/>
                <w:color w:val="000000" w:themeColor="text1"/>
                <w:sz w:val="20"/>
                <w:szCs w:val="20"/>
              </w:rPr>
              <w:t xml:space="preserve">35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spailes</w:t>
            </w:r>
          </w:p>
          <w:p w14:paraId="3C43FEDF" w14:textId="29DC81FD"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4434B2" w:rsidRPr="0098187A">
              <w:rPr>
                <w:rFonts w:eastAsiaTheme="minorHAnsi"/>
                <w:b/>
                <w:bCs/>
                <w:color w:val="000000" w:themeColor="text1"/>
                <w:sz w:val="20"/>
                <w:szCs w:val="20"/>
              </w:rPr>
              <w:t xml:space="preserve"> </w:t>
            </w:r>
            <w:r w:rsidRPr="0098187A">
              <w:rPr>
                <w:rFonts w:eastAsiaTheme="minorHAnsi"/>
                <w:color w:val="000000" w:themeColor="text1"/>
                <w:sz w:val="20"/>
                <w:szCs w:val="20"/>
              </w:rPr>
              <w:t>- Lietotāja kabeļa</w:t>
            </w:r>
            <w:r w:rsidR="00E44F16" w:rsidRPr="0098187A">
              <w:rPr>
                <w:rFonts w:eastAsiaTheme="minorHAnsi"/>
                <w:color w:val="000000" w:themeColor="text1"/>
                <w:sz w:val="20"/>
                <w:szCs w:val="20"/>
              </w:rPr>
              <w:t xml:space="preserve"> "PE" un</w:t>
            </w:r>
            <w:r w:rsidRPr="0098187A">
              <w:rPr>
                <w:rFonts w:eastAsiaTheme="minorHAnsi"/>
                <w:color w:val="000000" w:themeColor="text1"/>
                <w:sz w:val="20"/>
                <w:szCs w:val="20"/>
              </w:rPr>
              <w:t xml:space="preserve"> "0" </w:t>
            </w:r>
            <w:r w:rsidR="00E44F16" w:rsidRPr="0098187A">
              <w:rPr>
                <w:rFonts w:eastAsiaTheme="minorHAnsi"/>
                <w:color w:val="000000" w:themeColor="text1"/>
                <w:sz w:val="20"/>
                <w:szCs w:val="20"/>
              </w:rPr>
              <w:t xml:space="preserve">vadu </w:t>
            </w:r>
            <w:r w:rsidRPr="0098187A">
              <w:rPr>
                <w:rFonts w:eastAsiaTheme="minorHAnsi"/>
                <w:color w:val="000000" w:themeColor="text1"/>
                <w:sz w:val="20"/>
                <w:szCs w:val="20"/>
              </w:rPr>
              <w:t>4</w:t>
            </w:r>
            <w:r w:rsidR="0026573F">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līdz </w:t>
            </w:r>
            <w:r w:rsidR="0026573F">
              <w:rPr>
                <w:rFonts w:eastAsiaTheme="minorHAnsi"/>
                <w:color w:val="000000" w:themeColor="text1"/>
                <w:sz w:val="20"/>
                <w:szCs w:val="20"/>
              </w:rPr>
              <w:t>35</w:t>
            </w:r>
            <w:r w:rsidR="002657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pievienošanas spailes</w:t>
            </w:r>
          </w:p>
          <w:p w14:paraId="60A04BFC" w14:textId="55F7D7D6"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Q1</w:t>
            </w:r>
            <w:r w:rsidR="00D82BEE" w:rsidRPr="0098187A">
              <w:rPr>
                <w:rFonts w:eastAsiaTheme="minorHAnsi"/>
                <w:b/>
                <w:bCs/>
                <w:color w:val="000000" w:themeColor="text1"/>
                <w:sz w:val="20"/>
                <w:szCs w:val="20"/>
              </w:rPr>
              <w:t>-Q4</w:t>
            </w:r>
            <w:r w:rsidR="00D82BEE" w:rsidRPr="0098187A">
              <w:rPr>
                <w:rFonts w:eastAsiaTheme="minorHAnsi"/>
                <w:color w:val="000000" w:themeColor="text1"/>
                <w:sz w:val="20"/>
                <w:szCs w:val="20"/>
              </w:rPr>
              <w:t xml:space="preserve"> </w:t>
            </w:r>
            <w:r w:rsidRPr="0098187A">
              <w:rPr>
                <w:rFonts w:eastAsiaTheme="minorHAnsi"/>
                <w:color w:val="000000" w:themeColor="text1"/>
                <w:sz w:val="20"/>
                <w:szCs w:val="20"/>
              </w:rPr>
              <w:t>- Trīsfāzu pirmsuzskaites modulārais slēdzis In=63</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A</w:t>
            </w:r>
          </w:p>
          <w:p w14:paraId="008FE814" w14:textId="17C737B4"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QF1</w:t>
            </w:r>
            <w:r w:rsidR="00D82BEE" w:rsidRPr="0098187A">
              <w:rPr>
                <w:rFonts w:eastAsiaTheme="minorHAnsi"/>
                <w:b/>
                <w:bCs/>
                <w:color w:val="000000" w:themeColor="text1"/>
                <w:sz w:val="20"/>
                <w:szCs w:val="20"/>
              </w:rPr>
              <w:t>-QF4</w:t>
            </w:r>
            <w:r w:rsidR="00D82BEE" w:rsidRPr="0098187A">
              <w:rPr>
                <w:rFonts w:eastAsiaTheme="minorHAnsi"/>
                <w:color w:val="000000" w:themeColor="text1"/>
                <w:sz w:val="20"/>
                <w:szCs w:val="20"/>
              </w:rPr>
              <w:t>_</w:t>
            </w:r>
            <w:r w:rsidRPr="0098187A">
              <w:rPr>
                <w:rFonts w:eastAsiaTheme="minorHAnsi"/>
                <w:color w:val="000000" w:themeColor="text1"/>
                <w:sz w:val="20"/>
                <w:szCs w:val="20"/>
              </w:rPr>
              <w:t>- Trīsfāzu pēcuzskaites modulārais automātslēdzis</w:t>
            </w:r>
          </w:p>
          <w:p w14:paraId="2BC6FF77" w14:textId="77777777" w:rsidR="005F5C83" w:rsidRPr="0098187A" w:rsidRDefault="005F5C83" w:rsidP="00596D7E">
            <w:pPr>
              <w:ind w:left="360"/>
              <w:rPr>
                <w:rFonts w:eastAsiaTheme="minorHAnsi"/>
                <w:color w:val="000000" w:themeColor="text1"/>
                <w:sz w:val="20"/>
                <w:szCs w:val="20"/>
              </w:rPr>
            </w:pPr>
            <w:r w:rsidRPr="0098187A">
              <w:rPr>
                <w:rFonts w:eastAsiaTheme="minorHAnsi"/>
                <w:color w:val="000000" w:themeColor="text1"/>
                <w:sz w:val="20"/>
                <w:szCs w:val="20"/>
              </w:rPr>
              <w:t>NH00, NH2- Horizontālais drošinātājslēdzis</w:t>
            </w:r>
          </w:p>
          <w:p w14:paraId="6B274DAD" w14:textId="77777777" w:rsidR="0062219D" w:rsidRPr="0098187A" w:rsidRDefault="0062219D" w:rsidP="0062219D">
            <w:pPr>
              <w:numPr>
                <w:ilvl w:val="0"/>
                <w:numId w:val="22"/>
              </w:numPr>
              <w:contextualSpacing/>
              <w:rPr>
                <w:rFonts w:eastAsiaTheme="minorHAnsi"/>
                <w:noProof/>
                <w:color w:val="000000" w:themeColor="text1"/>
                <w:sz w:val="20"/>
                <w:szCs w:val="20"/>
                <w:lang w:eastAsia="lv-LV"/>
              </w:rPr>
            </w:pPr>
            <w:r w:rsidRPr="0098187A">
              <w:rPr>
                <w:rFonts w:eastAsiaTheme="minorHAnsi"/>
                <w:noProof/>
                <w:color w:val="000000" w:themeColor="text1"/>
                <w:sz w:val="20"/>
                <w:szCs w:val="20"/>
                <w:lang w:eastAsia="lv-LV"/>
              </w:rPr>
              <w:t>X5- "V" veida spaile kabeļu 35 mm</w:t>
            </w:r>
            <w:r w:rsidRPr="0098187A">
              <w:rPr>
                <w:rFonts w:eastAsiaTheme="minorHAnsi"/>
                <w:noProof/>
                <w:color w:val="000000" w:themeColor="text1"/>
                <w:sz w:val="20"/>
                <w:szCs w:val="20"/>
                <w:vertAlign w:val="superscript"/>
                <w:lang w:eastAsia="lv-LV"/>
              </w:rPr>
              <w:t>2</w:t>
            </w:r>
            <w:r w:rsidRPr="0098187A">
              <w:rPr>
                <w:rFonts w:eastAsiaTheme="minorHAnsi"/>
                <w:noProof/>
                <w:color w:val="000000" w:themeColor="text1"/>
                <w:sz w:val="20"/>
                <w:szCs w:val="20"/>
                <w:lang w:eastAsia="lv-LV"/>
              </w:rPr>
              <w:t xml:space="preserve"> līdz 240 mm</w:t>
            </w:r>
            <w:r w:rsidRPr="0098187A">
              <w:rPr>
                <w:rFonts w:eastAsiaTheme="minorHAnsi"/>
                <w:noProof/>
                <w:color w:val="000000" w:themeColor="text1"/>
                <w:sz w:val="20"/>
                <w:szCs w:val="20"/>
                <w:vertAlign w:val="superscript"/>
                <w:lang w:eastAsia="lv-LV"/>
              </w:rPr>
              <w:t xml:space="preserve">2 </w:t>
            </w:r>
            <w:r w:rsidRPr="0098187A">
              <w:rPr>
                <w:rFonts w:eastAsiaTheme="minorHAnsi"/>
                <w:noProof/>
                <w:color w:val="000000" w:themeColor="text1"/>
                <w:sz w:val="20"/>
                <w:szCs w:val="20"/>
                <w:lang w:eastAsia="lv-LV"/>
              </w:rPr>
              <w:t>pievienošanai PEN kopnei</w:t>
            </w:r>
          </w:p>
          <w:p w14:paraId="0943CCAC" w14:textId="337E203C"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X6</w:t>
            </w:r>
            <w:r w:rsidR="004434B2" w:rsidRPr="0098187A">
              <w:rPr>
                <w:rFonts w:eastAsiaTheme="minorHAnsi"/>
                <w:b/>
                <w:bCs/>
                <w:color w:val="000000" w:themeColor="text1"/>
                <w:sz w:val="20"/>
                <w:szCs w:val="20"/>
              </w:rPr>
              <w:t xml:space="preserve"> </w:t>
            </w:r>
            <w:r w:rsidRPr="0098187A">
              <w:rPr>
                <w:rFonts w:eastAsiaTheme="minorHAnsi"/>
                <w:color w:val="000000" w:themeColor="text1"/>
                <w:sz w:val="20"/>
                <w:szCs w:val="20"/>
              </w:rPr>
              <w:t>-</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"V" veida spaile zemētāju no 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35</w:t>
            </w:r>
            <w:r w:rsidR="0026573F">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pievienošanai PEN kopnei</w:t>
            </w:r>
          </w:p>
          <w:p w14:paraId="090F8A3D" w14:textId="5449348D"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P1</w:t>
            </w:r>
            <w:r w:rsidR="00D82BEE" w:rsidRPr="0098187A">
              <w:rPr>
                <w:rFonts w:eastAsiaTheme="minorHAnsi"/>
                <w:b/>
                <w:bCs/>
                <w:color w:val="000000" w:themeColor="text1"/>
                <w:sz w:val="20"/>
                <w:szCs w:val="20"/>
              </w:rPr>
              <w:t>-P4</w:t>
            </w:r>
            <w:r w:rsidR="00D82BEE" w:rsidRPr="0098187A">
              <w:rPr>
                <w:rFonts w:eastAsiaTheme="minorHAnsi"/>
                <w:color w:val="000000" w:themeColor="text1"/>
                <w:sz w:val="20"/>
                <w:szCs w:val="20"/>
              </w:rPr>
              <w:t xml:space="preserve"> </w:t>
            </w:r>
            <w:r w:rsidRPr="0098187A">
              <w:rPr>
                <w:rFonts w:eastAsiaTheme="minorHAnsi"/>
                <w:color w:val="000000" w:themeColor="text1"/>
                <w:sz w:val="20"/>
                <w:szCs w:val="20"/>
              </w:rPr>
              <w:t>- Trīsfāzu skaitītājs/</w:t>
            </w:r>
          </w:p>
          <w:p w14:paraId="3436F448" w14:textId="77777777" w:rsidR="005F5C83" w:rsidRPr="0098187A" w:rsidRDefault="005F5C83" w:rsidP="003E7D04">
            <w:pPr>
              <w:ind w:left="317"/>
              <w:rPr>
                <w:rFonts w:eastAsiaTheme="minorHAnsi"/>
                <w:color w:val="000000" w:themeColor="text1"/>
                <w:sz w:val="20"/>
                <w:szCs w:val="20"/>
              </w:rPr>
            </w:pPr>
          </w:p>
          <w:p w14:paraId="3B462D22" w14:textId="3AEFAEF3"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X1</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 cable 150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240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"V" type terminals</w:t>
            </w:r>
          </w:p>
          <w:p w14:paraId="0E3E51AD" w14:textId="6C72285C"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X2</w:t>
            </w:r>
            <w:r w:rsidR="004434B2" w:rsidRPr="0098187A">
              <w:rPr>
                <w:rFonts w:eastAsiaTheme="minorHAnsi"/>
                <w:b/>
                <w:bCs/>
                <w:color w:val="000000" w:themeColor="text1"/>
                <w:sz w:val="20"/>
                <w:szCs w:val="20"/>
              </w:rPr>
              <w:t xml:space="preserve"> </w:t>
            </w:r>
            <w:r w:rsidRPr="0098187A">
              <w:rPr>
                <w:rFonts w:eastAsiaTheme="minorHAnsi"/>
                <w:color w:val="000000" w:themeColor="text1"/>
                <w:sz w:val="20"/>
                <w:szCs w:val="20"/>
              </w:rPr>
              <w:t>- Consumer cable 4</w:t>
            </w:r>
            <w:r w:rsidR="007E3F78"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 xml:space="preserve">- </w:t>
            </w:r>
            <w:r w:rsidR="0026573F">
              <w:rPr>
                <w:rFonts w:eastAsiaTheme="minorHAnsi"/>
                <w:color w:val="000000" w:themeColor="text1"/>
                <w:sz w:val="20"/>
                <w:szCs w:val="20"/>
              </w:rPr>
              <w:t>35</w:t>
            </w:r>
            <w:r w:rsidR="002657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terminals</w:t>
            </w:r>
          </w:p>
          <w:p w14:paraId="53991AF4" w14:textId="333854F0"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X3</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 xml:space="preserve">- </w:t>
            </w:r>
            <w:r w:rsidR="00E44F16" w:rsidRPr="0098187A">
              <w:rPr>
                <w:rFonts w:eastAsiaTheme="minorHAnsi"/>
                <w:color w:val="000000" w:themeColor="text1"/>
                <w:sz w:val="20"/>
                <w:szCs w:val="20"/>
              </w:rPr>
              <w:t>Terminal for c</w:t>
            </w:r>
            <w:r w:rsidRPr="0098187A">
              <w:rPr>
                <w:rFonts w:eastAsiaTheme="minorHAnsi"/>
                <w:color w:val="000000" w:themeColor="text1"/>
                <w:sz w:val="20"/>
                <w:szCs w:val="20"/>
              </w:rPr>
              <w:t xml:space="preserve">onsumer cable </w:t>
            </w:r>
            <w:r w:rsidR="00E44F16" w:rsidRPr="0098187A">
              <w:rPr>
                <w:rFonts w:eastAsiaTheme="minorHAnsi"/>
                <w:color w:val="000000" w:themeColor="text1"/>
                <w:sz w:val="20"/>
                <w:szCs w:val="20"/>
              </w:rPr>
              <w:t xml:space="preserve">"PE" and </w:t>
            </w:r>
            <w:r w:rsidRPr="0098187A">
              <w:rPr>
                <w:rFonts w:eastAsiaTheme="minorHAnsi"/>
                <w:color w:val="000000" w:themeColor="text1"/>
                <w:sz w:val="20"/>
                <w:szCs w:val="20"/>
              </w:rPr>
              <w:t xml:space="preserve">"0" </w:t>
            </w:r>
            <w:r w:rsidR="00E44F16" w:rsidRPr="0098187A">
              <w:rPr>
                <w:rFonts w:eastAsiaTheme="minorHAnsi"/>
                <w:color w:val="000000" w:themeColor="text1"/>
                <w:sz w:val="20"/>
                <w:szCs w:val="20"/>
              </w:rPr>
              <w:t xml:space="preserve">wires </w:t>
            </w:r>
            <w:r w:rsidRPr="0098187A">
              <w:rPr>
                <w:rFonts w:eastAsiaTheme="minorHAnsi"/>
                <w:color w:val="000000" w:themeColor="text1"/>
                <w:sz w:val="20"/>
                <w:szCs w:val="20"/>
              </w:rPr>
              <w:t>4</w:t>
            </w:r>
            <w:r w:rsidR="007E3F78"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w:t>
            </w:r>
            <w:r w:rsidR="0026573F">
              <w:rPr>
                <w:rFonts w:eastAsiaTheme="minorHAnsi"/>
                <w:color w:val="000000" w:themeColor="text1"/>
                <w:sz w:val="20"/>
                <w:szCs w:val="20"/>
              </w:rPr>
              <w:t>35</w:t>
            </w:r>
            <w:r w:rsidR="0026573F"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p>
          <w:p w14:paraId="33ABE027" w14:textId="6B2362DD" w:rsidR="005F5C83" w:rsidRPr="0098187A" w:rsidRDefault="00D82BEE" w:rsidP="00596D7E">
            <w:pPr>
              <w:ind w:left="360"/>
              <w:rPr>
                <w:rFonts w:eastAsiaTheme="minorHAnsi"/>
                <w:color w:val="000000" w:themeColor="text1"/>
                <w:sz w:val="20"/>
                <w:szCs w:val="20"/>
              </w:rPr>
            </w:pPr>
            <w:r w:rsidRPr="0098187A">
              <w:rPr>
                <w:rFonts w:eastAsiaTheme="minorHAnsi"/>
                <w:b/>
                <w:bCs/>
                <w:color w:val="000000" w:themeColor="text1"/>
                <w:sz w:val="20"/>
                <w:szCs w:val="20"/>
              </w:rPr>
              <w:t>Q1-Q4</w:t>
            </w:r>
            <w:r w:rsidRPr="0098187A">
              <w:rPr>
                <w:rFonts w:eastAsiaTheme="minorHAnsi"/>
                <w:color w:val="000000" w:themeColor="text1"/>
                <w:sz w:val="20"/>
                <w:szCs w:val="20"/>
              </w:rPr>
              <w:t xml:space="preserve"> </w:t>
            </w:r>
            <w:r w:rsidR="005F5C83" w:rsidRPr="0098187A">
              <w:rPr>
                <w:rFonts w:eastAsiaTheme="minorHAnsi"/>
                <w:color w:val="000000" w:themeColor="text1"/>
                <w:sz w:val="20"/>
                <w:szCs w:val="20"/>
              </w:rPr>
              <w:t>- Three-phase pre-metering modular switch In=63</w:t>
            </w:r>
            <w:r w:rsidR="004434B2" w:rsidRPr="0098187A">
              <w:rPr>
                <w:rFonts w:eastAsiaTheme="minorHAnsi"/>
                <w:color w:val="000000" w:themeColor="text1"/>
                <w:sz w:val="20"/>
                <w:szCs w:val="20"/>
              </w:rPr>
              <w:t xml:space="preserve"> </w:t>
            </w:r>
            <w:r w:rsidR="005F5C83" w:rsidRPr="0098187A">
              <w:rPr>
                <w:rFonts w:eastAsiaTheme="minorHAnsi"/>
                <w:color w:val="000000" w:themeColor="text1"/>
                <w:sz w:val="20"/>
                <w:szCs w:val="20"/>
              </w:rPr>
              <w:t>A</w:t>
            </w:r>
          </w:p>
          <w:p w14:paraId="63C30604" w14:textId="371490F9" w:rsidR="005F5C83" w:rsidRPr="0098187A" w:rsidRDefault="00D82BEE" w:rsidP="00596D7E">
            <w:pPr>
              <w:ind w:left="360"/>
              <w:rPr>
                <w:rFonts w:eastAsiaTheme="minorHAnsi"/>
                <w:color w:val="000000" w:themeColor="text1"/>
                <w:sz w:val="20"/>
                <w:szCs w:val="20"/>
              </w:rPr>
            </w:pPr>
            <w:r w:rsidRPr="0098187A">
              <w:rPr>
                <w:rFonts w:eastAsiaTheme="minorHAnsi"/>
                <w:b/>
                <w:bCs/>
                <w:color w:val="000000" w:themeColor="text1"/>
                <w:sz w:val="20"/>
                <w:szCs w:val="20"/>
              </w:rPr>
              <w:t>QF1-QF4</w:t>
            </w:r>
            <w:r w:rsidRPr="0098187A">
              <w:rPr>
                <w:rFonts w:eastAsiaTheme="minorHAnsi"/>
                <w:color w:val="000000" w:themeColor="text1"/>
                <w:sz w:val="20"/>
                <w:szCs w:val="20"/>
              </w:rPr>
              <w:t xml:space="preserve"> </w:t>
            </w:r>
            <w:r w:rsidR="005F5C83" w:rsidRPr="0098187A">
              <w:rPr>
                <w:rFonts w:eastAsiaTheme="minorHAnsi"/>
                <w:color w:val="000000" w:themeColor="text1"/>
                <w:sz w:val="20"/>
                <w:szCs w:val="20"/>
              </w:rPr>
              <w:t>- Three-phase post-metering modular automated switch</w:t>
            </w:r>
          </w:p>
          <w:p w14:paraId="4BCABD17" w14:textId="77777777" w:rsidR="005F5C83" w:rsidRPr="0098187A" w:rsidRDefault="005F5C83" w:rsidP="00596D7E">
            <w:pPr>
              <w:ind w:left="360"/>
              <w:rPr>
                <w:rFonts w:eastAsiaTheme="minorHAnsi"/>
                <w:color w:val="000000" w:themeColor="text1"/>
                <w:sz w:val="20"/>
                <w:szCs w:val="20"/>
              </w:rPr>
            </w:pPr>
            <w:r w:rsidRPr="0098187A">
              <w:rPr>
                <w:rFonts w:eastAsiaTheme="minorHAnsi"/>
                <w:color w:val="000000" w:themeColor="text1"/>
                <w:sz w:val="20"/>
                <w:szCs w:val="20"/>
              </w:rPr>
              <w:t>NH00, NH2- horizontal fuse-switch</w:t>
            </w:r>
          </w:p>
          <w:p w14:paraId="3BC4FBF0" w14:textId="24D6DCA4"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X5</w:t>
            </w:r>
            <w:r w:rsidR="004434B2" w:rsidRPr="0098187A">
              <w:rPr>
                <w:rFonts w:eastAsiaTheme="minorHAnsi"/>
                <w:b/>
                <w:bCs/>
                <w:color w:val="000000" w:themeColor="text1"/>
                <w:sz w:val="20"/>
                <w:szCs w:val="20"/>
              </w:rPr>
              <w:t xml:space="preserve"> </w:t>
            </w:r>
            <w:r w:rsidRPr="0098187A">
              <w:rPr>
                <w:rFonts w:eastAsiaTheme="minorHAnsi"/>
                <w:b/>
                <w:bCs/>
                <w:color w:val="000000" w:themeColor="text1"/>
                <w:sz w:val="20"/>
                <w:szCs w:val="20"/>
              </w:rPr>
              <w:t>-</w:t>
            </w:r>
            <w:r w:rsidRPr="0098187A">
              <w:rPr>
                <w:rFonts w:eastAsiaTheme="minorHAnsi"/>
                <w:color w:val="000000" w:themeColor="text1"/>
                <w:sz w:val="20"/>
                <w:szCs w:val="20"/>
              </w:rPr>
              <w:t xml:space="preserve"> cables 35</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240</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connection "V" type terminal for connecting earthing devices to PEN busbar</w:t>
            </w:r>
          </w:p>
          <w:p w14:paraId="0F020533" w14:textId="61DB39DF"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 xml:space="preserve">X6 </w:t>
            </w:r>
            <w:r w:rsidRPr="0098187A">
              <w:rPr>
                <w:rFonts w:eastAsiaTheme="minorHAnsi"/>
                <w:color w:val="000000" w:themeColor="text1"/>
                <w:sz w:val="20"/>
                <w:szCs w:val="20"/>
              </w:rPr>
              <w:t xml:space="preserve">- "V" type terminal for connection of earthing devices with cross-section from </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16 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to 35</w:t>
            </w:r>
            <w:r w:rsidR="009D5235" w:rsidRPr="0098187A">
              <w:rPr>
                <w:rFonts w:eastAsiaTheme="minorHAnsi"/>
                <w:color w:val="000000" w:themeColor="text1"/>
                <w:sz w:val="20"/>
                <w:szCs w:val="20"/>
              </w:rPr>
              <w:t xml:space="preserve"> </w:t>
            </w:r>
            <w:r w:rsidRPr="0098187A">
              <w:rPr>
                <w:rFonts w:eastAsiaTheme="minorHAnsi"/>
                <w:color w:val="000000" w:themeColor="text1"/>
                <w:sz w:val="20"/>
                <w:szCs w:val="20"/>
              </w:rPr>
              <w:t>mm</w:t>
            </w:r>
            <w:r w:rsidRPr="0098187A">
              <w:rPr>
                <w:rFonts w:eastAsiaTheme="minorHAnsi"/>
                <w:color w:val="000000" w:themeColor="text1"/>
                <w:sz w:val="20"/>
                <w:szCs w:val="20"/>
                <w:vertAlign w:val="superscript"/>
              </w:rPr>
              <w:t>2</w:t>
            </w:r>
            <w:r w:rsidRPr="0098187A">
              <w:rPr>
                <w:rFonts w:eastAsiaTheme="minorHAnsi"/>
                <w:color w:val="000000" w:themeColor="text1"/>
                <w:sz w:val="20"/>
                <w:szCs w:val="20"/>
              </w:rPr>
              <w:t xml:space="preserve"> </w:t>
            </w:r>
            <w:r w:rsidR="004434B2" w:rsidRPr="0098187A">
              <w:rPr>
                <w:rFonts w:eastAsiaTheme="minorHAnsi"/>
                <w:color w:val="000000" w:themeColor="text1"/>
                <w:sz w:val="20"/>
                <w:szCs w:val="20"/>
              </w:rPr>
              <w:t xml:space="preserve">- </w:t>
            </w:r>
            <w:r w:rsidRPr="0098187A">
              <w:rPr>
                <w:rFonts w:eastAsiaTheme="minorHAnsi"/>
                <w:color w:val="000000" w:themeColor="text1"/>
                <w:sz w:val="20"/>
                <w:szCs w:val="20"/>
              </w:rPr>
              <w:t>PEN busbar</w:t>
            </w:r>
          </w:p>
          <w:p w14:paraId="5B8E354A" w14:textId="587E5D3B" w:rsidR="005F5C83" w:rsidRPr="0098187A" w:rsidRDefault="005F5C83" w:rsidP="00596D7E">
            <w:pPr>
              <w:ind w:left="360"/>
              <w:rPr>
                <w:rFonts w:eastAsiaTheme="minorHAnsi"/>
                <w:color w:val="000000" w:themeColor="text1"/>
                <w:sz w:val="20"/>
                <w:szCs w:val="20"/>
              </w:rPr>
            </w:pPr>
            <w:r w:rsidRPr="0098187A">
              <w:rPr>
                <w:rFonts w:eastAsiaTheme="minorHAnsi"/>
                <w:b/>
                <w:bCs/>
                <w:color w:val="000000" w:themeColor="text1"/>
                <w:sz w:val="20"/>
                <w:szCs w:val="20"/>
              </w:rPr>
              <w:t>P1</w:t>
            </w:r>
            <w:r w:rsidR="00D82BEE" w:rsidRPr="0098187A">
              <w:rPr>
                <w:rFonts w:eastAsiaTheme="minorHAnsi"/>
                <w:b/>
                <w:bCs/>
                <w:color w:val="000000" w:themeColor="text1"/>
                <w:sz w:val="20"/>
                <w:szCs w:val="20"/>
              </w:rPr>
              <w:t>–P4</w:t>
            </w:r>
            <w:r w:rsidR="00D82BEE" w:rsidRPr="0098187A">
              <w:rPr>
                <w:rFonts w:eastAsiaTheme="minorHAnsi"/>
                <w:color w:val="000000" w:themeColor="text1"/>
                <w:sz w:val="20"/>
                <w:szCs w:val="20"/>
              </w:rPr>
              <w:t xml:space="preserve"> </w:t>
            </w:r>
            <w:r w:rsidRPr="0098187A">
              <w:rPr>
                <w:rFonts w:eastAsiaTheme="minorHAnsi"/>
                <w:color w:val="000000" w:themeColor="text1"/>
                <w:sz w:val="20"/>
                <w:szCs w:val="20"/>
              </w:rPr>
              <w:t>- Three phase meter</w:t>
            </w:r>
          </w:p>
          <w:p w14:paraId="799F47D3" w14:textId="77777777" w:rsidR="005F5C83" w:rsidRPr="0098187A" w:rsidRDefault="005F5C83" w:rsidP="005F5C83">
            <w:pPr>
              <w:rPr>
                <w:color w:val="000000" w:themeColor="text1"/>
                <w:sz w:val="20"/>
                <w:szCs w:val="20"/>
                <w:lang w:eastAsia="lv-LV"/>
              </w:rPr>
            </w:pPr>
          </w:p>
        </w:tc>
      </w:tr>
    </w:tbl>
    <w:p w14:paraId="24B331F3" w14:textId="77777777" w:rsidR="005F5C83" w:rsidRPr="0098187A" w:rsidRDefault="005F5C83" w:rsidP="005F5C83">
      <w:pPr>
        <w:spacing w:after="200" w:line="276" w:lineRule="auto"/>
        <w:rPr>
          <w:rFonts w:eastAsiaTheme="majorEastAsia"/>
          <w:iCs/>
          <w:color w:val="000000" w:themeColor="text1"/>
        </w:rPr>
      </w:pPr>
      <w:bookmarkStart w:id="3" w:name="_Toc465955254"/>
      <w:bookmarkStart w:id="4" w:name="_Toc466361824"/>
      <w:bookmarkStart w:id="5" w:name="_Hlk523296855"/>
      <w:r w:rsidRPr="0098187A">
        <w:rPr>
          <w:i/>
          <w:color w:val="000000" w:themeColor="text1"/>
        </w:rPr>
        <w:br w:type="page"/>
      </w:r>
    </w:p>
    <w:p w14:paraId="099007FB"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eastAsiaTheme="majorEastAsia"/>
          <w:b/>
          <w:bCs/>
          <w:iCs/>
          <w:color w:val="000000" w:themeColor="text1"/>
        </w:rPr>
        <w:t xml:space="preserve">TEHNISKĀS SPECIFIKĀCIJAS/ TECHNICAL SPECIFICATION Nr. TS 3105.6xx v1 </w:t>
      </w:r>
    </w:p>
    <w:p w14:paraId="758ECD58"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Pielikums Nr.2/ Annex No.2</w:t>
      </w:r>
    </w:p>
    <w:bookmarkEnd w:id="3"/>
    <w:bookmarkEnd w:id="4"/>
    <w:p w14:paraId="0268ACC6" w14:textId="77777777" w:rsidR="005F5C83" w:rsidRPr="0098187A" w:rsidRDefault="005F5C83" w:rsidP="005F5C83">
      <w:pPr>
        <w:jc w:val="center"/>
        <w:rPr>
          <w:b/>
          <w:bCs/>
          <w:color w:val="000000" w:themeColor="text1"/>
          <w:lang w:eastAsia="lv-LV"/>
        </w:rPr>
      </w:pPr>
    </w:p>
    <w:p w14:paraId="04B8C887" w14:textId="101A9CEB" w:rsidR="005F5C83" w:rsidRPr="0098187A" w:rsidRDefault="005F5C83" w:rsidP="005F5C83">
      <w:pPr>
        <w:jc w:val="center"/>
        <w:rPr>
          <w:b/>
          <w:color w:val="000000" w:themeColor="text1"/>
        </w:rPr>
      </w:pPr>
      <w:r w:rsidRPr="0098187A">
        <w:rPr>
          <w:b/>
          <w:bCs/>
          <w:color w:val="000000" w:themeColor="text1"/>
          <w:lang w:eastAsia="lv-LV"/>
        </w:rPr>
        <w:t>Uzskaites/kabeļu sada</w:t>
      </w:r>
      <w:bookmarkEnd w:id="5"/>
      <w:r w:rsidRPr="0098187A">
        <w:rPr>
          <w:b/>
          <w:bCs/>
          <w:color w:val="000000" w:themeColor="text1"/>
          <w:lang w:eastAsia="lv-LV"/>
        </w:rPr>
        <w:t>ļņu izmēri</w:t>
      </w:r>
      <w:r w:rsidRPr="0098187A">
        <w:rPr>
          <w:rFonts w:eastAsia="Calibri"/>
          <w:b/>
          <w:color w:val="000000" w:themeColor="text1"/>
          <w:sz w:val="22"/>
          <w:szCs w:val="22"/>
          <w:vertAlign w:val="superscript"/>
        </w:rPr>
        <w:footnoteReference w:id="8"/>
      </w:r>
      <w:r w:rsidRPr="0098187A">
        <w:rPr>
          <w:b/>
          <w:bCs/>
          <w:color w:val="000000" w:themeColor="text1"/>
          <w:lang w:eastAsia="lv-LV"/>
        </w:rPr>
        <w:t xml:space="preserve">/ </w:t>
      </w:r>
      <w:r w:rsidRPr="0098187A">
        <w:rPr>
          <w:b/>
          <w:color w:val="000000" w:themeColor="text1"/>
        </w:rPr>
        <w:t>Dimensions of metering/ cable switchgear</w:t>
      </w:r>
      <w:r w:rsidR="00CB0ED7" w:rsidRPr="0098187A">
        <w:rPr>
          <w:b/>
          <w:color w:val="000000" w:themeColor="text1"/>
        </w:rPr>
        <w:t>s</w:t>
      </w:r>
      <w:r w:rsidRPr="0098187A">
        <w:rPr>
          <w:b/>
          <w:color w:val="000000" w:themeColor="text1"/>
          <w:sz w:val="22"/>
          <w:vertAlign w:val="superscript"/>
        </w:rPr>
        <w:footnoteReference w:id="9"/>
      </w:r>
    </w:p>
    <w:p w14:paraId="56ED380E" w14:textId="77777777" w:rsidR="00253CB3" w:rsidRPr="0098187A" w:rsidRDefault="00253CB3" w:rsidP="005F5C83">
      <w:pPr>
        <w:jc w:val="center"/>
        <w:rPr>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98187A" w:rsidRPr="0098187A" w14:paraId="32049060" w14:textId="77777777" w:rsidTr="009E2A08">
        <w:trPr>
          <w:jc w:val="center"/>
        </w:trPr>
        <w:tc>
          <w:tcPr>
            <w:tcW w:w="0" w:type="auto"/>
            <w:vAlign w:val="center"/>
          </w:tcPr>
          <w:p w14:paraId="3FF1970C"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Sadalnes tips/ </w:t>
            </w:r>
          </w:p>
          <w:p w14:paraId="323C7414" w14:textId="77777777" w:rsidR="005F5C83" w:rsidRPr="0098187A" w:rsidRDefault="005F5C83" w:rsidP="005F5C83">
            <w:pPr>
              <w:jc w:val="center"/>
              <w:rPr>
                <w:b/>
                <w:color w:val="000000" w:themeColor="text1"/>
                <w:sz w:val="22"/>
                <w:lang w:eastAsia="lv-LV"/>
              </w:rPr>
            </w:pPr>
            <w:r w:rsidRPr="0098187A">
              <w:rPr>
                <w:b/>
                <w:color w:val="000000" w:themeColor="text1"/>
                <w:sz w:val="22"/>
              </w:rPr>
              <w:t>Switchgear type</w:t>
            </w:r>
          </w:p>
        </w:tc>
        <w:tc>
          <w:tcPr>
            <w:tcW w:w="0" w:type="auto"/>
            <w:vAlign w:val="center"/>
          </w:tcPr>
          <w:p w14:paraId="543DEDD2"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Augstums, mm/ </w:t>
            </w:r>
          </w:p>
          <w:p w14:paraId="66D960DC" w14:textId="77777777" w:rsidR="005F5C83" w:rsidRPr="0098187A" w:rsidRDefault="005F5C83" w:rsidP="005F5C83">
            <w:pPr>
              <w:jc w:val="center"/>
              <w:rPr>
                <w:b/>
                <w:color w:val="000000" w:themeColor="text1"/>
                <w:sz w:val="22"/>
                <w:lang w:eastAsia="lv-LV"/>
              </w:rPr>
            </w:pPr>
            <w:r w:rsidRPr="0098187A">
              <w:rPr>
                <w:b/>
                <w:color w:val="000000" w:themeColor="text1"/>
                <w:sz w:val="22"/>
              </w:rPr>
              <w:t>Height, mm</w:t>
            </w:r>
          </w:p>
        </w:tc>
        <w:tc>
          <w:tcPr>
            <w:tcW w:w="0" w:type="auto"/>
            <w:vAlign w:val="center"/>
          </w:tcPr>
          <w:p w14:paraId="3C65D461"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Platums, mm/ </w:t>
            </w:r>
          </w:p>
          <w:p w14:paraId="29915BC4" w14:textId="77777777" w:rsidR="005F5C83" w:rsidRPr="0098187A" w:rsidRDefault="005F5C83" w:rsidP="005F5C83">
            <w:pPr>
              <w:jc w:val="center"/>
              <w:rPr>
                <w:b/>
                <w:color w:val="000000" w:themeColor="text1"/>
                <w:sz w:val="22"/>
                <w:lang w:eastAsia="lv-LV"/>
              </w:rPr>
            </w:pPr>
            <w:r w:rsidRPr="0098187A">
              <w:rPr>
                <w:b/>
                <w:color w:val="000000" w:themeColor="text1"/>
                <w:sz w:val="22"/>
              </w:rPr>
              <w:t>Width, mm</w:t>
            </w:r>
          </w:p>
        </w:tc>
        <w:tc>
          <w:tcPr>
            <w:tcW w:w="3982" w:type="dxa"/>
            <w:vAlign w:val="center"/>
          </w:tcPr>
          <w:p w14:paraId="487A2F77" w14:textId="77777777" w:rsidR="005F5C83" w:rsidRPr="0098187A" w:rsidRDefault="005F5C83" w:rsidP="005F5C83">
            <w:pPr>
              <w:jc w:val="center"/>
              <w:rPr>
                <w:b/>
                <w:color w:val="000000" w:themeColor="text1"/>
                <w:sz w:val="22"/>
                <w:lang w:eastAsia="lv-LV"/>
              </w:rPr>
            </w:pPr>
            <w:r w:rsidRPr="0098187A">
              <w:rPr>
                <w:b/>
                <w:color w:val="000000" w:themeColor="text1"/>
                <w:sz w:val="22"/>
                <w:lang w:eastAsia="lv-LV"/>
              </w:rPr>
              <w:t xml:space="preserve">Dziļums, mm/ </w:t>
            </w:r>
          </w:p>
          <w:p w14:paraId="127BCA17" w14:textId="77777777" w:rsidR="005F5C83" w:rsidRPr="0098187A" w:rsidRDefault="005F5C83" w:rsidP="005F5C83">
            <w:pPr>
              <w:jc w:val="center"/>
              <w:rPr>
                <w:b/>
                <w:color w:val="000000" w:themeColor="text1"/>
                <w:sz w:val="22"/>
                <w:lang w:eastAsia="lv-LV"/>
              </w:rPr>
            </w:pPr>
            <w:r w:rsidRPr="0098187A">
              <w:rPr>
                <w:b/>
                <w:color w:val="000000" w:themeColor="text1"/>
                <w:sz w:val="22"/>
              </w:rPr>
              <w:t>Depth, mm</w:t>
            </w:r>
          </w:p>
        </w:tc>
      </w:tr>
      <w:tr w:rsidR="0098187A" w:rsidRPr="0098187A" w14:paraId="7014A8EF" w14:textId="77777777" w:rsidTr="009E2A08">
        <w:trPr>
          <w:jc w:val="center"/>
        </w:trPr>
        <w:tc>
          <w:tcPr>
            <w:tcW w:w="0" w:type="auto"/>
            <w:vAlign w:val="center"/>
          </w:tcPr>
          <w:p w14:paraId="61C7B6DF" w14:textId="49C02DB5" w:rsidR="005F5C83" w:rsidRPr="0098187A" w:rsidRDefault="005F5C83" w:rsidP="005F5C83">
            <w:pPr>
              <w:rPr>
                <w:color w:val="000000" w:themeColor="text1"/>
                <w:sz w:val="22"/>
                <w:lang w:eastAsia="lv-LV"/>
              </w:rPr>
            </w:pPr>
            <w:r w:rsidRPr="0098187A">
              <w:rPr>
                <w:color w:val="000000" w:themeColor="text1"/>
                <w:sz w:val="22"/>
              </w:rPr>
              <w:t xml:space="preserve">UK3-1/63 </w:t>
            </w:r>
          </w:p>
        </w:tc>
        <w:tc>
          <w:tcPr>
            <w:tcW w:w="0" w:type="auto"/>
            <w:vAlign w:val="center"/>
          </w:tcPr>
          <w:p w14:paraId="45BF8013"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1560</w:t>
            </w:r>
          </w:p>
        </w:tc>
        <w:tc>
          <w:tcPr>
            <w:tcW w:w="0" w:type="auto"/>
            <w:vAlign w:val="center"/>
          </w:tcPr>
          <w:p w14:paraId="5EA1246E"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400</w:t>
            </w:r>
          </w:p>
        </w:tc>
        <w:tc>
          <w:tcPr>
            <w:tcW w:w="3982" w:type="dxa"/>
            <w:vAlign w:val="center"/>
          </w:tcPr>
          <w:p w14:paraId="66FF6D65"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315</w:t>
            </w:r>
          </w:p>
        </w:tc>
      </w:tr>
      <w:tr w:rsidR="0098187A" w:rsidRPr="0098187A" w14:paraId="2B6C44E2" w14:textId="77777777" w:rsidTr="009E2A08">
        <w:trPr>
          <w:jc w:val="center"/>
        </w:trPr>
        <w:tc>
          <w:tcPr>
            <w:tcW w:w="0" w:type="auto"/>
            <w:vAlign w:val="center"/>
          </w:tcPr>
          <w:p w14:paraId="63A1D295" w14:textId="425CB2AB" w:rsidR="005F5C83" w:rsidRPr="0098187A" w:rsidRDefault="005F5C83" w:rsidP="005F5C83">
            <w:pPr>
              <w:rPr>
                <w:color w:val="000000" w:themeColor="text1"/>
                <w:sz w:val="22"/>
                <w:lang w:eastAsia="lv-LV"/>
              </w:rPr>
            </w:pPr>
            <w:r w:rsidRPr="0098187A">
              <w:rPr>
                <w:color w:val="000000" w:themeColor="text1"/>
                <w:sz w:val="22"/>
              </w:rPr>
              <w:t xml:space="preserve">UK4-2/63 </w:t>
            </w:r>
          </w:p>
        </w:tc>
        <w:tc>
          <w:tcPr>
            <w:tcW w:w="0" w:type="auto"/>
            <w:vAlign w:val="center"/>
          </w:tcPr>
          <w:p w14:paraId="52187E69"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1560</w:t>
            </w:r>
          </w:p>
        </w:tc>
        <w:tc>
          <w:tcPr>
            <w:tcW w:w="0" w:type="auto"/>
            <w:vAlign w:val="center"/>
          </w:tcPr>
          <w:p w14:paraId="10B66BA6"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500</w:t>
            </w:r>
          </w:p>
        </w:tc>
        <w:tc>
          <w:tcPr>
            <w:tcW w:w="3982" w:type="dxa"/>
            <w:vAlign w:val="center"/>
          </w:tcPr>
          <w:p w14:paraId="414C6931"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315</w:t>
            </w:r>
          </w:p>
        </w:tc>
      </w:tr>
      <w:tr w:rsidR="0098187A" w:rsidRPr="0098187A" w14:paraId="2114AA02" w14:textId="77777777" w:rsidTr="009E2A08">
        <w:trPr>
          <w:jc w:val="center"/>
        </w:trPr>
        <w:tc>
          <w:tcPr>
            <w:tcW w:w="0" w:type="auto"/>
            <w:vAlign w:val="center"/>
          </w:tcPr>
          <w:p w14:paraId="739B61E6" w14:textId="793F278E" w:rsidR="005F5C83" w:rsidRPr="0098187A" w:rsidRDefault="005F5C83" w:rsidP="005F5C83">
            <w:pPr>
              <w:rPr>
                <w:color w:val="000000" w:themeColor="text1"/>
                <w:sz w:val="22"/>
                <w:lang w:eastAsia="lv-LV"/>
              </w:rPr>
            </w:pPr>
            <w:r w:rsidRPr="0098187A">
              <w:rPr>
                <w:color w:val="000000" w:themeColor="text1"/>
                <w:sz w:val="22"/>
              </w:rPr>
              <w:t>UK6-4/63</w:t>
            </w:r>
          </w:p>
        </w:tc>
        <w:tc>
          <w:tcPr>
            <w:tcW w:w="0" w:type="auto"/>
            <w:vAlign w:val="center"/>
          </w:tcPr>
          <w:p w14:paraId="2B079F8E"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1560</w:t>
            </w:r>
          </w:p>
        </w:tc>
        <w:tc>
          <w:tcPr>
            <w:tcW w:w="0" w:type="auto"/>
            <w:vAlign w:val="center"/>
          </w:tcPr>
          <w:p w14:paraId="5E80CCBF"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850</w:t>
            </w:r>
          </w:p>
        </w:tc>
        <w:tc>
          <w:tcPr>
            <w:tcW w:w="3982" w:type="dxa"/>
            <w:vAlign w:val="center"/>
          </w:tcPr>
          <w:p w14:paraId="0E3BA424"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315</w:t>
            </w:r>
          </w:p>
        </w:tc>
      </w:tr>
      <w:tr w:rsidR="0098187A" w:rsidRPr="0098187A" w14:paraId="03D24282" w14:textId="77777777" w:rsidTr="009E2A08">
        <w:trPr>
          <w:jc w:val="center"/>
        </w:trPr>
        <w:tc>
          <w:tcPr>
            <w:tcW w:w="0" w:type="auto"/>
            <w:vAlign w:val="center"/>
          </w:tcPr>
          <w:p w14:paraId="1CE8A618" w14:textId="75B241EC" w:rsidR="005F5C83" w:rsidRPr="0098187A" w:rsidRDefault="005F5C83" w:rsidP="005F5C83">
            <w:pPr>
              <w:rPr>
                <w:color w:val="000000" w:themeColor="text1"/>
                <w:sz w:val="22"/>
                <w:lang w:eastAsia="lv-LV"/>
              </w:rPr>
            </w:pPr>
            <w:r w:rsidRPr="0098187A">
              <w:rPr>
                <w:color w:val="000000" w:themeColor="text1"/>
                <w:sz w:val="22"/>
              </w:rPr>
              <w:t xml:space="preserve">UKh1-1/63 </w:t>
            </w:r>
          </w:p>
        </w:tc>
        <w:tc>
          <w:tcPr>
            <w:tcW w:w="0" w:type="auto"/>
            <w:vAlign w:val="center"/>
          </w:tcPr>
          <w:p w14:paraId="2438B34C"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1300</w:t>
            </w:r>
          </w:p>
        </w:tc>
        <w:tc>
          <w:tcPr>
            <w:tcW w:w="0" w:type="auto"/>
            <w:vAlign w:val="center"/>
          </w:tcPr>
          <w:p w14:paraId="2E433683"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380</w:t>
            </w:r>
          </w:p>
        </w:tc>
        <w:tc>
          <w:tcPr>
            <w:tcW w:w="3982" w:type="dxa"/>
            <w:vAlign w:val="center"/>
          </w:tcPr>
          <w:p w14:paraId="638F1980"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250</w:t>
            </w:r>
          </w:p>
        </w:tc>
      </w:tr>
      <w:tr w:rsidR="0098187A" w:rsidRPr="0098187A" w14:paraId="02B0A425" w14:textId="77777777" w:rsidTr="009E2A08">
        <w:trPr>
          <w:jc w:val="center"/>
        </w:trPr>
        <w:tc>
          <w:tcPr>
            <w:tcW w:w="0" w:type="auto"/>
            <w:vAlign w:val="center"/>
          </w:tcPr>
          <w:p w14:paraId="344E2422" w14:textId="5297E8E1" w:rsidR="005F5C83" w:rsidRPr="0098187A" w:rsidRDefault="005F5C83" w:rsidP="005F5C83">
            <w:pPr>
              <w:rPr>
                <w:color w:val="000000" w:themeColor="text1"/>
                <w:sz w:val="22"/>
                <w:lang w:eastAsia="lv-LV"/>
              </w:rPr>
            </w:pPr>
            <w:r w:rsidRPr="0098187A">
              <w:rPr>
                <w:color w:val="000000" w:themeColor="text1"/>
                <w:sz w:val="22"/>
              </w:rPr>
              <w:t>UKh5-2/63</w:t>
            </w:r>
          </w:p>
        </w:tc>
        <w:tc>
          <w:tcPr>
            <w:tcW w:w="0" w:type="auto"/>
            <w:vAlign w:val="center"/>
          </w:tcPr>
          <w:p w14:paraId="34CCFAF4"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1300</w:t>
            </w:r>
          </w:p>
        </w:tc>
        <w:tc>
          <w:tcPr>
            <w:tcW w:w="0" w:type="auto"/>
            <w:vAlign w:val="center"/>
          </w:tcPr>
          <w:p w14:paraId="36C42ADF"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640</w:t>
            </w:r>
          </w:p>
        </w:tc>
        <w:tc>
          <w:tcPr>
            <w:tcW w:w="3982" w:type="dxa"/>
            <w:vAlign w:val="center"/>
          </w:tcPr>
          <w:p w14:paraId="1EAD8AC0"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250</w:t>
            </w:r>
          </w:p>
        </w:tc>
      </w:tr>
      <w:tr w:rsidR="005F5C83" w:rsidRPr="0098187A" w14:paraId="2E405800" w14:textId="77777777" w:rsidTr="009E2A08">
        <w:trPr>
          <w:jc w:val="center"/>
        </w:trPr>
        <w:tc>
          <w:tcPr>
            <w:tcW w:w="0" w:type="auto"/>
            <w:vAlign w:val="center"/>
          </w:tcPr>
          <w:p w14:paraId="4D95E25A" w14:textId="77777777" w:rsidR="005F5C83" w:rsidRPr="0098187A" w:rsidRDefault="005F5C83" w:rsidP="005F5C83">
            <w:pPr>
              <w:rPr>
                <w:color w:val="000000" w:themeColor="text1"/>
                <w:sz w:val="22"/>
                <w:lang w:eastAsia="lv-LV"/>
              </w:rPr>
            </w:pPr>
            <w:r w:rsidRPr="0098187A">
              <w:rPr>
                <w:color w:val="000000" w:themeColor="text1"/>
                <w:sz w:val="22"/>
              </w:rPr>
              <w:t>UKh9-4/63</w:t>
            </w:r>
          </w:p>
        </w:tc>
        <w:tc>
          <w:tcPr>
            <w:tcW w:w="0" w:type="auto"/>
            <w:vAlign w:val="center"/>
          </w:tcPr>
          <w:p w14:paraId="0A197868"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1300</w:t>
            </w:r>
          </w:p>
        </w:tc>
        <w:tc>
          <w:tcPr>
            <w:tcW w:w="0" w:type="auto"/>
            <w:vAlign w:val="center"/>
          </w:tcPr>
          <w:p w14:paraId="0E2CF2DE"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1050</w:t>
            </w:r>
          </w:p>
        </w:tc>
        <w:tc>
          <w:tcPr>
            <w:tcW w:w="3982" w:type="dxa"/>
            <w:vAlign w:val="center"/>
          </w:tcPr>
          <w:p w14:paraId="6D6DF441" w14:textId="77777777" w:rsidR="005F5C83" w:rsidRPr="0098187A" w:rsidRDefault="005F5C83" w:rsidP="005F5C83">
            <w:pPr>
              <w:jc w:val="center"/>
              <w:rPr>
                <w:color w:val="000000" w:themeColor="text1"/>
                <w:sz w:val="22"/>
                <w:lang w:eastAsia="lv-LV"/>
              </w:rPr>
            </w:pPr>
            <w:r w:rsidRPr="0098187A">
              <w:rPr>
                <w:color w:val="000000" w:themeColor="text1"/>
                <w:sz w:val="22"/>
                <w:lang w:eastAsia="lv-LV"/>
              </w:rPr>
              <w:t>250</w:t>
            </w:r>
          </w:p>
        </w:tc>
      </w:tr>
    </w:tbl>
    <w:p w14:paraId="757CD189" w14:textId="77777777" w:rsidR="005F5C83" w:rsidRPr="0098187A" w:rsidRDefault="005F5C83" w:rsidP="005F5C83">
      <w:pPr>
        <w:jc w:val="right"/>
        <w:rPr>
          <w:color w:val="000000" w:themeColor="text1"/>
        </w:rPr>
      </w:pPr>
    </w:p>
    <w:p w14:paraId="507F774B" w14:textId="77777777" w:rsidR="005F5C83" w:rsidRPr="0098187A" w:rsidRDefault="005F5C83" w:rsidP="005F5C83">
      <w:pPr>
        <w:spacing w:after="200" w:line="276" w:lineRule="auto"/>
        <w:rPr>
          <w:color w:val="000000" w:themeColor="text1"/>
        </w:rPr>
      </w:pPr>
      <w:r w:rsidRPr="0098187A">
        <w:rPr>
          <w:color w:val="000000" w:themeColor="text1"/>
        </w:rPr>
        <w:br w:type="page"/>
      </w:r>
    </w:p>
    <w:p w14:paraId="45106245" w14:textId="77777777" w:rsidR="005F5C83" w:rsidRPr="0098187A" w:rsidRDefault="005F5C83" w:rsidP="005F5C83">
      <w:pPr>
        <w:jc w:val="right"/>
        <w:rPr>
          <w:color w:val="000000" w:themeColor="text1"/>
        </w:rPr>
      </w:pPr>
    </w:p>
    <w:p w14:paraId="2096CBBB"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eastAsiaTheme="majorEastAsia"/>
          <w:b/>
          <w:bCs/>
          <w:iCs/>
          <w:color w:val="000000" w:themeColor="text1"/>
        </w:rPr>
        <w:t xml:space="preserve">TEHNISKĀS SPECIFIKĀCIJAS/ TECHNICAL SPECIFICATION Nr. TS 3105.6xx v1 </w:t>
      </w:r>
    </w:p>
    <w:p w14:paraId="54129688" w14:textId="77777777" w:rsidR="005F5C83" w:rsidRPr="0098187A" w:rsidRDefault="005F5C83" w:rsidP="005F5C83">
      <w:pPr>
        <w:keepNext/>
        <w:keepLines/>
        <w:spacing w:before="40"/>
        <w:jc w:val="right"/>
        <w:outlineLvl w:val="3"/>
        <w:rPr>
          <w:rFonts w:eastAsiaTheme="majorEastAsia"/>
          <w:b/>
          <w:bCs/>
          <w:iCs/>
          <w:color w:val="000000" w:themeColor="text1"/>
        </w:rPr>
      </w:pPr>
      <w:r w:rsidRPr="0098187A">
        <w:rPr>
          <w:rFonts w:eastAsiaTheme="majorEastAsia"/>
          <w:b/>
          <w:bCs/>
          <w:iCs/>
          <w:color w:val="000000" w:themeColor="text1"/>
        </w:rPr>
        <w:t>Pielikums Nr.3/ Annex No.3</w:t>
      </w:r>
    </w:p>
    <w:p w14:paraId="6825B1D3" w14:textId="77777777" w:rsidR="005F5C83" w:rsidRPr="0098187A" w:rsidRDefault="005F5C83" w:rsidP="005F5C83">
      <w:pPr>
        <w:jc w:val="center"/>
        <w:rPr>
          <w:color w:val="000000" w:themeColor="text1"/>
        </w:rPr>
      </w:pPr>
      <w:r w:rsidRPr="0098187A">
        <w:rPr>
          <w:b/>
          <w:color w:val="000000" w:themeColor="text1"/>
        </w:rPr>
        <w:t>Vada marķējums pie skaitītāja/ Conductor label at the 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966"/>
        <w:gridCol w:w="3103"/>
        <w:gridCol w:w="2939"/>
      </w:tblGrid>
      <w:tr w:rsidR="0098187A" w:rsidRPr="0098187A" w14:paraId="73D59A99" w14:textId="77777777" w:rsidTr="009E2A08">
        <w:tc>
          <w:tcPr>
            <w:tcW w:w="0" w:type="auto"/>
            <w:tcBorders>
              <w:top w:val="single" w:sz="4" w:space="0" w:color="auto"/>
              <w:left w:val="single" w:sz="4" w:space="0" w:color="auto"/>
              <w:bottom w:val="single" w:sz="4" w:space="0" w:color="auto"/>
              <w:right w:val="single" w:sz="4" w:space="0" w:color="auto"/>
            </w:tcBorders>
            <w:vAlign w:val="center"/>
            <w:hideMark/>
          </w:tcPr>
          <w:p w14:paraId="0923E45E" w14:textId="77777777" w:rsidR="005F5C83" w:rsidRPr="0098187A" w:rsidRDefault="005F5C83" w:rsidP="005F5C83">
            <w:pPr>
              <w:jc w:val="center"/>
              <w:rPr>
                <w:b/>
                <w:color w:val="000000" w:themeColor="text1"/>
                <w:sz w:val="22"/>
              </w:rPr>
            </w:pPr>
            <w:bookmarkStart w:id="6" w:name="_Hlk524703816"/>
            <w:r w:rsidRPr="0098187A">
              <w:rPr>
                <w:b/>
                <w:color w:val="000000" w:themeColor="text1"/>
                <w:sz w:val="22"/>
              </w:rPr>
              <w:t>Vads/ Conductor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C8F2A" w14:textId="77777777" w:rsidR="005F5C83" w:rsidRPr="0098187A" w:rsidRDefault="005F5C83" w:rsidP="005F5C83">
            <w:pPr>
              <w:jc w:val="center"/>
              <w:rPr>
                <w:b/>
                <w:color w:val="000000" w:themeColor="text1"/>
                <w:sz w:val="22"/>
              </w:rPr>
            </w:pPr>
            <w:r w:rsidRPr="0098187A">
              <w:rPr>
                <w:b/>
                <w:color w:val="000000" w:themeColor="text1"/>
                <w:sz w:val="22"/>
              </w:rPr>
              <w:t>Informācija uz vada, abos galos/ Information on the conductor, both ends</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40D0DC2" w14:textId="77777777" w:rsidR="005F5C83" w:rsidRPr="0098187A" w:rsidRDefault="005F5C83" w:rsidP="005F5C83">
            <w:pPr>
              <w:jc w:val="center"/>
              <w:rPr>
                <w:b/>
                <w:color w:val="000000" w:themeColor="text1"/>
                <w:sz w:val="22"/>
              </w:rPr>
            </w:pPr>
            <w:r w:rsidRPr="0098187A">
              <w:rPr>
                <w:b/>
                <w:color w:val="000000" w:themeColor="text1"/>
                <w:sz w:val="22"/>
              </w:rPr>
              <w:t>Fāzes apzīmēšana/ Phase labelling</w:t>
            </w:r>
          </w:p>
        </w:tc>
      </w:tr>
      <w:tr w:rsidR="0098187A" w:rsidRPr="0098187A" w14:paraId="7FC86D92" w14:textId="77777777" w:rsidTr="009E2A08">
        <w:trPr>
          <w:trHeight w:val="301"/>
        </w:trPr>
        <w:tc>
          <w:tcPr>
            <w:tcW w:w="0" w:type="auto"/>
            <w:tcBorders>
              <w:top w:val="single" w:sz="4" w:space="0" w:color="auto"/>
              <w:left w:val="single" w:sz="4" w:space="0" w:color="auto"/>
              <w:bottom w:val="single" w:sz="4" w:space="0" w:color="auto"/>
              <w:right w:val="single" w:sz="4" w:space="0" w:color="auto"/>
            </w:tcBorders>
            <w:vAlign w:val="center"/>
            <w:hideMark/>
          </w:tcPr>
          <w:p w14:paraId="6498D897" w14:textId="77777777" w:rsidR="005F5C83" w:rsidRPr="0098187A" w:rsidRDefault="005F5C83" w:rsidP="005F5C83">
            <w:pPr>
              <w:rPr>
                <w:color w:val="000000" w:themeColor="text1"/>
                <w:sz w:val="22"/>
              </w:rPr>
            </w:pPr>
            <w:r w:rsidRPr="0098187A">
              <w:rPr>
                <w:color w:val="000000" w:themeColor="text1"/>
                <w:sz w:val="22"/>
              </w:rPr>
              <w:t xml:space="preserve">L1 uz skaitītāju/ </w:t>
            </w:r>
          </w:p>
          <w:p w14:paraId="56BA002E" w14:textId="77777777" w:rsidR="005F5C83" w:rsidRPr="0098187A" w:rsidRDefault="005F5C83" w:rsidP="005F5C83">
            <w:pPr>
              <w:rPr>
                <w:color w:val="000000" w:themeColor="text1"/>
                <w:sz w:val="22"/>
              </w:rPr>
            </w:pPr>
            <w:r w:rsidRPr="0098187A">
              <w:rPr>
                <w:color w:val="000000" w:themeColor="text1"/>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5D10F" w14:textId="77777777" w:rsidR="005F5C83" w:rsidRPr="0098187A" w:rsidRDefault="005F5C83" w:rsidP="005F5C83">
            <w:pPr>
              <w:jc w:val="center"/>
              <w:rPr>
                <w:color w:val="000000" w:themeColor="text1"/>
                <w:sz w:val="22"/>
              </w:rPr>
            </w:pPr>
            <w:r w:rsidRPr="0098187A">
              <w:rPr>
                <w:color w:val="000000" w:themeColor="text1"/>
                <w:sz w:val="22"/>
              </w:rPr>
              <w:t>L1-1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51F8F3" w14:textId="77777777" w:rsidR="005F5C83" w:rsidRPr="0098187A" w:rsidRDefault="005F5C83" w:rsidP="005F5C83">
            <w:pPr>
              <w:rPr>
                <w:color w:val="000000" w:themeColor="text1"/>
                <w:sz w:val="22"/>
              </w:rPr>
            </w:pPr>
            <w:r w:rsidRPr="0098187A">
              <w:rPr>
                <w:color w:val="000000" w:themeColor="text1"/>
                <w:sz w:val="22"/>
              </w:rPr>
              <w:t>Dzeltenas krāsas marķējums vai brūna izolācija/ Yellow label or brown insulation</w:t>
            </w:r>
          </w:p>
        </w:tc>
      </w:tr>
      <w:tr w:rsidR="0098187A" w:rsidRPr="0098187A" w14:paraId="70427A2E" w14:textId="77777777" w:rsidTr="009E2A08">
        <w:trPr>
          <w:trHeight w:val="276"/>
        </w:trPr>
        <w:tc>
          <w:tcPr>
            <w:tcW w:w="0" w:type="auto"/>
            <w:tcBorders>
              <w:top w:val="single" w:sz="4" w:space="0" w:color="auto"/>
              <w:left w:val="single" w:sz="4" w:space="0" w:color="auto"/>
              <w:bottom w:val="single" w:sz="4" w:space="0" w:color="auto"/>
              <w:right w:val="single" w:sz="4" w:space="0" w:color="auto"/>
            </w:tcBorders>
            <w:vAlign w:val="center"/>
            <w:hideMark/>
          </w:tcPr>
          <w:p w14:paraId="47207E70" w14:textId="77777777" w:rsidR="005F5C83" w:rsidRPr="0098187A" w:rsidRDefault="005F5C83" w:rsidP="005F5C83">
            <w:pPr>
              <w:rPr>
                <w:color w:val="000000" w:themeColor="text1"/>
                <w:sz w:val="22"/>
              </w:rPr>
            </w:pPr>
            <w:r w:rsidRPr="0098187A">
              <w:rPr>
                <w:color w:val="000000" w:themeColor="text1"/>
                <w:sz w:val="22"/>
              </w:rPr>
              <w:t xml:space="preserve">L1 uz lietotāju/ </w:t>
            </w:r>
          </w:p>
          <w:p w14:paraId="449F6707" w14:textId="77777777" w:rsidR="005F5C83" w:rsidRPr="0098187A" w:rsidRDefault="005F5C83" w:rsidP="005F5C83">
            <w:pPr>
              <w:rPr>
                <w:color w:val="000000" w:themeColor="text1"/>
                <w:sz w:val="22"/>
              </w:rPr>
            </w:pPr>
            <w:r w:rsidRPr="0098187A">
              <w:rPr>
                <w:color w:val="000000" w:themeColor="text1"/>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240574D" w14:textId="77777777" w:rsidR="005F5C83" w:rsidRPr="0098187A" w:rsidRDefault="005F5C83" w:rsidP="005F5C83">
            <w:pPr>
              <w:jc w:val="center"/>
              <w:rPr>
                <w:color w:val="000000" w:themeColor="text1"/>
                <w:sz w:val="22"/>
              </w:rPr>
            </w:pPr>
            <w:r w:rsidRPr="0098187A">
              <w:rPr>
                <w:color w:val="000000" w:themeColor="text1"/>
                <w:sz w:val="22"/>
              </w:rPr>
              <w:t>L1-3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62040E" w14:textId="77777777" w:rsidR="005F5C83" w:rsidRPr="0098187A" w:rsidRDefault="005F5C83" w:rsidP="005F5C83">
            <w:pPr>
              <w:rPr>
                <w:color w:val="000000" w:themeColor="text1"/>
                <w:sz w:val="22"/>
              </w:rPr>
            </w:pPr>
            <w:r w:rsidRPr="0098187A">
              <w:rPr>
                <w:color w:val="000000" w:themeColor="text1"/>
                <w:sz w:val="22"/>
              </w:rPr>
              <w:t>Dzeltenas krāsas marķējums vai brūna izolācija/ Yellow label or brown insulation</w:t>
            </w:r>
          </w:p>
        </w:tc>
      </w:tr>
      <w:tr w:rsidR="0098187A" w:rsidRPr="0098187A" w14:paraId="6276C592"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41562288" w14:textId="77777777" w:rsidR="005F5C83" w:rsidRPr="0098187A" w:rsidRDefault="005F5C83" w:rsidP="005F5C83">
            <w:pPr>
              <w:rPr>
                <w:color w:val="000000" w:themeColor="text1"/>
                <w:sz w:val="22"/>
              </w:rPr>
            </w:pPr>
            <w:r w:rsidRPr="0098187A">
              <w:rPr>
                <w:color w:val="000000" w:themeColor="text1"/>
                <w:sz w:val="22"/>
              </w:rPr>
              <w:t xml:space="preserve">L2 uz skaitītāju/ </w:t>
            </w:r>
          </w:p>
          <w:p w14:paraId="2077A3EF" w14:textId="77777777" w:rsidR="005F5C83" w:rsidRPr="0098187A" w:rsidRDefault="005F5C83" w:rsidP="005F5C83">
            <w:pPr>
              <w:rPr>
                <w:color w:val="000000" w:themeColor="text1"/>
                <w:sz w:val="22"/>
              </w:rPr>
            </w:pPr>
            <w:r w:rsidRPr="0098187A">
              <w:rPr>
                <w:color w:val="000000" w:themeColor="text1"/>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8CA36" w14:textId="77777777" w:rsidR="005F5C83" w:rsidRPr="0098187A" w:rsidRDefault="005F5C83" w:rsidP="005F5C83">
            <w:pPr>
              <w:jc w:val="center"/>
              <w:rPr>
                <w:color w:val="000000" w:themeColor="text1"/>
                <w:sz w:val="22"/>
              </w:rPr>
            </w:pPr>
            <w:r w:rsidRPr="0098187A">
              <w:rPr>
                <w:color w:val="000000" w:themeColor="text1"/>
                <w:sz w:val="22"/>
              </w:rPr>
              <w:t>L2-4</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FD250E9" w14:textId="77777777" w:rsidR="005F5C83" w:rsidRPr="0098187A" w:rsidRDefault="005F5C83" w:rsidP="005F5C83">
            <w:pPr>
              <w:rPr>
                <w:color w:val="000000" w:themeColor="text1"/>
                <w:sz w:val="22"/>
              </w:rPr>
            </w:pPr>
            <w:r w:rsidRPr="0098187A">
              <w:rPr>
                <w:color w:val="000000" w:themeColor="text1"/>
                <w:sz w:val="22"/>
              </w:rPr>
              <w:t>Zaļas krāsas marķējums vai melna izolācija/ Green label or black insulation</w:t>
            </w:r>
          </w:p>
        </w:tc>
      </w:tr>
      <w:tr w:rsidR="0098187A" w:rsidRPr="0098187A" w14:paraId="6BECF59A"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01866475" w14:textId="77777777" w:rsidR="005F5C83" w:rsidRPr="0098187A" w:rsidRDefault="005F5C83" w:rsidP="005F5C83">
            <w:pPr>
              <w:rPr>
                <w:color w:val="000000" w:themeColor="text1"/>
                <w:sz w:val="22"/>
              </w:rPr>
            </w:pPr>
            <w:r w:rsidRPr="0098187A">
              <w:rPr>
                <w:color w:val="000000" w:themeColor="text1"/>
                <w:sz w:val="22"/>
              </w:rPr>
              <w:t xml:space="preserve">L2 uz lietotāju/ </w:t>
            </w:r>
          </w:p>
          <w:p w14:paraId="1BC89DFE" w14:textId="77777777" w:rsidR="005F5C83" w:rsidRPr="0098187A" w:rsidRDefault="005F5C83" w:rsidP="005F5C83">
            <w:pPr>
              <w:rPr>
                <w:color w:val="000000" w:themeColor="text1"/>
                <w:sz w:val="22"/>
              </w:rPr>
            </w:pPr>
            <w:r w:rsidRPr="0098187A">
              <w:rPr>
                <w:color w:val="000000" w:themeColor="text1"/>
                <w:sz w:val="22"/>
              </w:rPr>
              <w:t>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1E9AB" w14:textId="77777777" w:rsidR="005F5C83" w:rsidRPr="0098187A" w:rsidRDefault="005F5C83" w:rsidP="005F5C83">
            <w:pPr>
              <w:jc w:val="center"/>
              <w:rPr>
                <w:color w:val="000000" w:themeColor="text1"/>
                <w:sz w:val="22"/>
              </w:rPr>
            </w:pPr>
            <w:r w:rsidRPr="0098187A">
              <w:rPr>
                <w:color w:val="000000" w:themeColor="text1"/>
                <w:sz w:val="22"/>
              </w:rPr>
              <w:t>L2-6</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4E4D02" w14:textId="77777777" w:rsidR="005F5C83" w:rsidRPr="0098187A" w:rsidRDefault="005F5C83" w:rsidP="005F5C83">
            <w:pPr>
              <w:rPr>
                <w:color w:val="000000" w:themeColor="text1"/>
                <w:sz w:val="22"/>
              </w:rPr>
            </w:pPr>
            <w:r w:rsidRPr="0098187A">
              <w:rPr>
                <w:color w:val="000000" w:themeColor="text1"/>
                <w:sz w:val="22"/>
              </w:rPr>
              <w:t>Zaļas krāsas marķējums vai melna izolācija/ Green label or black insulation</w:t>
            </w:r>
          </w:p>
        </w:tc>
      </w:tr>
      <w:tr w:rsidR="0098187A" w:rsidRPr="0098187A" w14:paraId="45CB58EF"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7C9717C4" w14:textId="77777777" w:rsidR="005F5C83" w:rsidRPr="0098187A" w:rsidRDefault="005F5C83" w:rsidP="005F5C83">
            <w:pPr>
              <w:rPr>
                <w:color w:val="000000" w:themeColor="text1"/>
                <w:sz w:val="22"/>
              </w:rPr>
            </w:pPr>
            <w:r w:rsidRPr="0098187A">
              <w:rPr>
                <w:color w:val="000000" w:themeColor="text1"/>
                <w:sz w:val="22"/>
              </w:rPr>
              <w:t xml:space="preserve">L3 uz skaitītāju/ </w:t>
            </w:r>
          </w:p>
          <w:p w14:paraId="4B77C01A" w14:textId="77777777" w:rsidR="005F5C83" w:rsidRPr="0098187A" w:rsidRDefault="005F5C83" w:rsidP="005F5C83">
            <w:pPr>
              <w:rPr>
                <w:color w:val="000000" w:themeColor="text1"/>
                <w:sz w:val="22"/>
              </w:rPr>
            </w:pPr>
            <w:r w:rsidRPr="0098187A">
              <w:rPr>
                <w:color w:val="000000" w:themeColor="text1"/>
                <w:sz w:val="22"/>
              </w:rPr>
              <w:t>to the 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16FB3" w14:textId="77777777" w:rsidR="005F5C83" w:rsidRPr="0098187A" w:rsidRDefault="005F5C83" w:rsidP="005F5C83">
            <w:pPr>
              <w:jc w:val="center"/>
              <w:rPr>
                <w:color w:val="000000" w:themeColor="text1"/>
                <w:sz w:val="22"/>
              </w:rPr>
            </w:pPr>
            <w:r w:rsidRPr="0098187A">
              <w:rPr>
                <w:color w:val="000000" w:themeColor="text1"/>
                <w:sz w:val="22"/>
              </w:rPr>
              <w:t>L3-7</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F70017" w14:textId="77777777" w:rsidR="005F5C83" w:rsidRPr="0098187A" w:rsidRDefault="005F5C83" w:rsidP="005F5C83">
            <w:pPr>
              <w:rPr>
                <w:color w:val="000000" w:themeColor="text1"/>
                <w:sz w:val="22"/>
              </w:rPr>
            </w:pPr>
            <w:r w:rsidRPr="0098187A">
              <w:rPr>
                <w:color w:val="000000" w:themeColor="text1"/>
                <w:sz w:val="22"/>
              </w:rPr>
              <w:t>Sarkanas krāsas marķējums vai pelēka izolācija/ Red label or grey insulation</w:t>
            </w:r>
          </w:p>
        </w:tc>
      </w:tr>
      <w:tr w:rsidR="0098187A" w:rsidRPr="0098187A" w14:paraId="1D04A640" w14:textId="77777777" w:rsidTr="009E2A08">
        <w:trPr>
          <w:trHeight w:val="225"/>
        </w:trPr>
        <w:tc>
          <w:tcPr>
            <w:tcW w:w="0" w:type="auto"/>
            <w:tcBorders>
              <w:top w:val="single" w:sz="4" w:space="0" w:color="auto"/>
              <w:left w:val="single" w:sz="4" w:space="0" w:color="auto"/>
              <w:bottom w:val="single" w:sz="4" w:space="0" w:color="auto"/>
              <w:right w:val="single" w:sz="4" w:space="0" w:color="auto"/>
            </w:tcBorders>
            <w:vAlign w:val="center"/>
            <w:hideMark/>
          </w:tcPr>
          <w:p w14:paraId="251F95DA" w14:textId="77777777" w:rsidR="005F5C83" w:rsidRPr="0098187A" w:rsidRDefault="005F5C83" w:rsidP="005F5C83">
            <w:pPr>
              <w:rPr>
                <w:color w:val="000000" w:themeColor="text1"/>
                <w:sz w:val="22"/>
              </w:rPr>
            </w:pPr>
            <w:r w:rsidRPr="0098187A">
              <w:rPr>
                <w:color w:val="000000" w:themeColor="text1"/>
                <w:sz w:val="22"/>
              </w:rPr>
              <w:t>L3 uz lietotāju/ to the consumer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49B8B" w14:textId="77777777" w:rsidR="005F5C83" w:rsidRPr="0098187A" w:rsidRDefault="005F5C83" w:rsidP="005F5C83">
            <w:pPr>
              <w:jc w:val="center"/>
              <w:rPr>
                <w:color w:val="000000" w:themeColor="text1"/>
                <w:sz w:val="22"/>
              </w:rPr>
            </w:pPr>
            <w:r w:rsidRPr="0098187A">
              <w:rPr>
                <w:color w:val="000000" w:themeColor="text1"/>
                <w:sz w:val="22"/>
              </w:rPr>
              <w:t>L3-9</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C900B0C" w14:textId="77777777" w:rsidR="005F5C83" w:rsidRPr="0098187A" w:rsidRDefault="005F5C83" w:rsidP="005F5C83">
            <w:pPr>
              <w:rPr>
                <w:color w:val="000000" w:themeColor="text1"/>
                <w:sz w:val="22"/>
              </w:rPr>
            </w:pPr>
            <w:r w:rsidRPr="0098187A">
              <w:rPr>
                <w:color w:val="000000" w:themeColor="text1"/>
                <w:sz w:val="22"/>
              </w:rPr>
              <w:t>Sarkanas krāsas marķējums vai pelēka izolācija/ Red label or grey insulation</w:t>
            </w:r>
          </w:p>
        </w:tc>
      </w:tr>
      <w:tr w:rsidR="0098187A" w:rsidRPr="0098187A" w14:paraId="4389B06F" w14:textId="77777777" w:rsidTr="009E2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trPr>
        <w:tc>
          <w:tcPr>
            <w:tcW w:w="2660" w:type="dxa"/>
            <w:tcBorders>
              <w:top w:val="single" w:sz="4" w:space="0" w:color="auto"/>
              <w:left w:val="single" w:sz="4" w:space="0" w:color="auto"/>
              <w:bottom w:val="single" w:sz="4" w:space="0" w:color="auto"/>
              <w:right w:val="single" w:sz="4" w:space="0" w:color="auto"/>
            </w:tcBorders>
            <w:vAlign w:val="center"/>
            <w:hideMark/>
          </w:tcPr>
          <w:p w14:paraId="566AA563" w14:textId="77777777" w:rsidR="005F5C83" w:rsidRPr="0098187A" w:rsidRDefault="005F5C83" w:rsidP="005F5C83">
            <w:pPr>
              <w:jc w:val="center"/>
              <w:rPr>
                <w:color w:val="000000" w:themeColor="text1"/>
              </w:rPr>
            </w:pPr>
            <w:r w:rsidRPr="0098187A">
              <w:rPr>
                <w:color w:val="000000" w:themeColor="text1"/>
              </w:rPr>
              <w:t>PE</w:t>
            </w:r>
          </w:p>
        </w:tc>
        <w:tc>
          <w:tcPr>
            <w:tcW w:w="11482" w:type="dxa"/>
            <w:gridSpan w:val="2"/>
            <w:tcBorders>
              <w:top w:val="single" w:sz="4" w:space="0" w:color="auto"/>
              <w:left w:val="single" w:sz="4" w:space="0" w:color="auto"/>
              <w:bottom w:val="single" w:sz="4" w:space="0" w:color="auto"/>
              <w:right w:val="single" w:sz="4" w:space="0" w:color="auto"/>
            </w:tcBorders>
            <w:vAlign w:val="center"/>
            <w:hideMark/>
          </w:tcPr>
          <w:p w14:paraId="5457B363" w14:textId="77777777" w:rsidR="005F5C83" w:rsidRPr="0098187A" w:rsidRDefault="005F5C83" w:rsidP="005F5C83">
            <w:pPr>
              <w:rPr>
                <w:color w:val="000000" w:themeColor="text1"/>
              </w:rPr>
            </w:pPr>
            <w:r w:rsidRPr="0098187A">
              <w:rPr>
                <w:color w:val="000000" w:themeColor="text1"/>
              </w:rPr>
              <w:t>Dzelteni zaļi krāsota izolācija/ Yellow green insulation</w:t>
            </w:r>
          </w:p>
        </w:tc>
      </w:tr>
      <w:tr w:rsidR="0098187A" w:rsidRPr="0098187A" w14:paraId="7A221C63" w14:textId="77777777" w:rsidTr="009E2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trPr>
        <w:tc>
          <w:tcPr>
            <w:tcW w:w="2660" w:type="dxa"/>
            <w:tcBorders>
              <w:top w:val="single" w:sz="4" w:space="0" w:color="auto"/>
              <w:left w:val="single" w:sz="4" w:space="0" w:color="auto"/>
              <w:bottom w:val="single" w:sz="4" w:space="0" w:color="auto"/>
              <w:right w:val="single" w:sz="4" w:space="0" w:color="auto"/>
            </w:tcBorders>
            <w:vAlign w:val="center"/>
            <w:hideMark/>
          </w:tcPr>
          <w:p w14:paraId="14427981" w14:textId="77777777" w:rsidR="005F5C83" w:rsidRPr="0098187A" w:rsidRDefault="005F5C83" w:rsidP="005F5C83">
            <w:pPr>
              <w:jc w:val="center"/>
              <w:rPr>
                <w:color w:val="000000" w:themeColor="text1"/>
              </w:rPr>
            </w:pPr>
            <w:r w:rsidRPr="0098187A">
              <w:rPr>
                <w:color w:val="000000" w:themeColor="text1"/>
              </w:rPr>
              <w:t>N</w:t>
            </w:r>
          </w:p>
        </w:tc>
        <w:tc>
          <w:tcPr>
            <w:tcW w:w="11482" w:type="dxa"/>
            <w:gridSpan w:val="2"/>
            <w:tcBorders>
              <w:top w:val="single" w:sz="4" w:space="0" w:color="auto"/>
              <w:left w:val="single" w:sz="4" w:space="0" w:color="auto"/>
              <w:bottom w:val="single" w:sz="4" w:space="0" w:color="auto"/>
              <w:right w:val="single" w:sz="4" w:space="0" w:color="auto"/>
            </w:tcBorders>
            <w:vAlign w:val="center"/>
            <w:hideMark/>
          </w:tcPr>
          <w:p w14:paraId="553C01E9" w14:textId="77777777" w:rsidR="005F5C83" w:rsidRPr="0098187A" w:rsidRDefault="005F5C83" w:rsidP="005F5C83">
            <w:pPr>
              <w:rPr>
                <w:color w:val="000000" w:themeColor="text1"/>
              </w:rPr>
            </w:pPr>
            <w:r w:rsidRPr="0098187A">
              <w:rPr>
                <w:color w:val="000000" w:themeColor="text1"/>
              </w:rPr>
              <w:t>Zilas krāsas izolācija/ Blue insulation</w:t>
            </w:r>
          </w:p>
        </w:tc>
      </w:tr>
    </w:tbl>
    <w:p w14:paraId="09A7EC84" w14:textId="77777777" w:rsidR="005F5C83" w:rsidRPr="0098187A" w:rsidRDefault="005F5C83" w:rsidP="005F5C83">
      <w:pPr>
        <w:jc w:val="both"/>
        <w:rPr>
          <w:i/>
          <w:color w:val="000000" w:themeColor="text1"/>
        </w:rPr>
      </w:pPr>
    </w:p>
    <w:p w14:paraId="0A2942D2" w14:textId="77777777" w:rsidR="005F5C83" w:rsidRPr="0098187A" w:rsidRDefault="005F5C83" w:rsidP="005F5C83">
      <w:pPr>
        <w:jc w:val="both"/>
        <w:rPr>
          <w:i/>
          <w:color w:val="000000" w:themeColor="text1"/>
          <w:sz w:val="22"/>
        </w:rPr>
      </w:pPr>
      <w:r w:rsidRPr="0098187A">
        <w:rPr>
          <w:i/>
          <w:color w:val="000000" w:themeColor="text1"/>
          <w:sz w:val="22"/>
        </w:rPr>
        <w:t xml:space="preserve">Cipars marķējuma baigās norāda skaitītāja spailes numuru. </w:t>
      </w:r>
    </w:p>
    <w:p w14:paraId="6BF534F9" w14:textId="77777777" w:rsidR="005F5C83" w:rsidRPr="0098187A" w:rsidRDefault="005F5C83" w:rsidP="005F5C83">
      <w:pPr>
        <w:jc w:val="both"/>
        <w:rPr>
          <w:i/>
          <w:color w:val="000000" w:themeColor="text1"/>
          <w:sz w:val="22"/>
        </w:rPr>
      </w:pPr>
      <w:r w:rsidRPr="0098187A">
        <w:rPr>
          <w:color w:val="000000" w:themeColor="text1"/>
          <w:sz w:val="22"/>
        </w:rPr>
        <w:t>Uzskaitēs ar 2 un vairāk skaitītājiem, vada marķējumu papildina ar uzskaites vietas apzīmējumu Pn.</w:t>
      </w:r>
    </w:p>
    <w:p w14:paraId="38FE279F" w14:textId="77777777" w:rsidR="005F5C83" w:rsidRPr="0098187A" w:rsidRDefault="005F5C83" w:rsidP="005F5C83">
      <w:pPr>
        <w:jc w:val="both"/>
        <w:rPr>
          <w:i/>
          <w:color w:val="000000" w:themeColor="text1"/>
          <w:sz w:val="22"/>
        </w:rPr>
      </w:pPr>
      <w:r w:rsidRPr="0098187A">
        <w:rPr>
          <w:i/>
          <w:color w:val="000000" w:themeColor="text1"/>
          <w:sz w:val="22"/>
        </w:rPr>
        <w:t>Pn – uzskaites numurs, piemēram „P1” kur „1” ir uzskaites kārtas numurs sadalnē. Uzskaites numurē no kreisās uzlabo no augšas uz leju.</w:t>
      </w:r>
    </w:p>
    <w:p w14:paraId="0942DFA6" w14:textId="77777777" w:rsidR="005F5C83" w:rsidRPr="0098187A" w:rsidRDefault="005F5C83" w:rsidP="005F5C83">
      <w:pPr>
        <w:jc w:val="both"/>
        <w:rPr>
          <w:rFonts w:ascii="Calibri" w:eastAsia="Calibri" w:hAnsi="Calibri"/>
          <w:vanish/>
          <w:color w:val="000000" w:themeColor="text1"/>
          <w:sz w:val="20"/>
          <w:szCs w:val="22"/>
        </w:rPr>
      </w:pPr>
      <w:r w:rsidRPr="0098187A">
        <w:rPr>
          <w:i/>
          <w:color w:val="000000" w:themeColor="text1"/>
          <w:sz w:val="22"/>
        </w:rPr>
        <w:t xml:space="preserve">Skaitītāja montāžas plate tiek apzīmēta ar uzskaites vietas apzīmējumu Pn/ </w:t>
      </w:r>
      <w:bookmarkEnd w:id="6"/>
    </w:p>
    <w:p w14:paraId="658A9175" w14:textId="77777777" w:rsidR="005F5C83" w:rsidRPr="0098187A" w:rsidRDefault="005F5C83" w:rsidP="005F5C83">
      <w:pPr>
        <w:jc w:val="both"/>
        <w:rPr>
          <w:i/>
          <w:color w:val="000000" w:themeColor="text1"/>
          <w:sz w:val="22"/>
        </w:rPr>
      </w:pPr>
    </w:p>
    <w:p w14:paraId="0FFB3183" w14:textId="77777777" w:rsidR="005F5C83" w:rsidRPr="0098187A" w:rsidRDefault="005F5C83" w:rsidP="005F5C83">
      <w:pPr>
        <w:jc w:val="both"/>
        <w:rPr>
          <w:i/>
          <w:color w:val="000000" w:themeColor="text1"/>
          <w:sz w:val="22"/>
        </w:rPr>
      </w:pPr>
      <w:r w:rsidRPr="0098187A">
        <w:rPr>
          <w:i/>
          <w:color w:val="000000" w:themeColor="text1"/>
          <w:sz w:val="22"/>
        </w:rPr>
        <w:t xml:space="preserve">Figure at the end of the label indicates the number of the meter terminal. </w:t>
      </w:r>
    </w:p>
    <w:p w14:paraId="32A739AB" w14:textId="77777777" w:rsidR="005F5C83" w:rsidRPr="0098187A" w:rsidRDefault="005F5C83" w:rsidP="005F5C83">
      <w:pPr>
        <w:jc w:val="both"/>
        <w:rPr>
          <w:i/>
          <w:color w:val="000000" w:themeColor="text1"/>
          <w:sz w:val="22"/>
        </w:rPr>
      </w:pPr>
      <w:r w:rsidRPr="0098187A">
        <w:rPr>
          <w:color w:val="000000" w:themeColor="text1"/>
          <w:sz w:val="22"/>
        </w:rPr>
        <w:t>In metering gears with 2 and more meters the conductor label is supplemented with the label of the metering location Pn.</w:t>
      </w:r>
    </w:p>
    <w:p w14:paraId="545C2F1C" w14:textId="77777777" w:rsidR="005F5C83" w:rsidRPr="0098187A" w:rsidRDefault="005F5C83" w:rsidP="005F5C83">
      <w:pPr>
        <w:jc w:val="both"/>
        <w:rPr>
          <w:i/>
          <w:color w:val="000000" w:themeColor="text1"/>
          <w:sz w:val="22"/>
        </w:rPr>
      </w:pPr>
      <w:r w:rsidRPr="0098187A">
        <w:rPr>
          <w:i/>
          <w:color w:val="000000" w:themeColor="text1"/>
          <w:sz w:val="22"/>
        </w:rPr>
        <w:t>Pn – metering number, for example, „P1” where „1” is the metering sequence number in the switchgear. Metering gears shall be numbered from left to right and from top to bottom.</w:t>
      </w:r>
    </w:p>
    <w:p w14:paraId="6F8824C7" w14:textId="77777777" w:rsidR="005F5C83" w:rsidRPr="0098187A" w:rsidRDefault="005F5C83" w:rsidP="005F5C83">
      <w:pPr>
        <w:jc w:val="both"/>
        <w:rPr>
          <w:i/>
          <w:color w:val="000000" w:themeColor="text1"/>
          <w:sz w:val="22"/>
        </w:rPr>
      </w:pPr>
      <w:r w:rsidRPr="0098187A">
        <w:rPr>
          <w:i/>
          <w:color w:val="000000" w:themeColor="text1"/>
          <w:sz w:val="22"/>
        </w:rPr>
        <w:t>The meter installation place is labelled by the metering location designation Pn.</w:t>
      </w:r>
    </w:p>
    <w:p w14:paraId="54F7DDCD" w14:textId="77777777" w:rsidR="005F5C83" w:rsidRPr="0098187A" w:rsidRDefault="005F5C83" w:rsidP="005F5C83">
      <w:pPr>
        <w:spacing w:after="200" w:line="276" w:lineRule="auto"/>
        <w:rPr>
          <w:b/>
          <w:color w:val="000000" w:themeColor="text1"/>
          <w:sz w:val="28"/>
          <w:szCs w:val="28"/>
        </w:rPr>
      </w:pPr>
    </w:p>
    <w:p w14:paraId="4404F6E3" w14:textId="77777777" w:rsidR="005F5C83" w:rsidRPr="0098187A" w:rsidRDefault="005F5C83" w:rsidP="005F5C83">
      <w:pPr>
        <w:rPr>
          <w:color w:val="000000" w:themeColor="text1"/>
        </w:rPr>
      </w:pPr>
    </w:p>
    <w:tbl>
      <w:tblPr>
        <w:tblW w:w="14604" w:type="dxa"/>
        <w:jc w:val="center"/>
        <w:tblLayout w:type="fixed"/>
        <w:tblLook w:val="04A0" w:firstRow="1" w:lastRow="0" w:firstColumn="1" w:lastColumn="0" w:noHBand="0" w:noVBand="1"/>
      </w:tblPr>
      <w:tblGrid>
        <w:gridCol w:w="7089"/>
        <w:gridCol w:w="7515"/>
      </w:tblGrid>
      <w:tr w:rsidR="005F5C83" w:rsidRPr="0098187A" w14:paraId="60E1ABE6" w14:textId="77777777" w:rsidTr="009E2A08">
        <w:trPr>
          <w:cantSplit/>
          <w:jc w:val="center"/>
        </w:trPr>
        <w:tc>
          <w:tcPr>
            <w:tcW w:w="7089" w:type="dxa"/>
            <w:tcBorders>
              <w:top w:val="single" w:sz="4" w:space="0" w:color="auto"/>
              <w:left w:val="single" w:sz="4" w:space="0" w:color="auto"/>
              <w:bottom w:val="single" w:sz="4" w:space="0" w:color="auto"/>
              <w:right w:val="single" w:sz="4" w:space="0" w:color="auto"/>
            </w:tcBorders>
            <w:vAlign w:val="center"/>
          </w:tcPr>
          <w:p w14:paraId="09770674" w14:textId="119376AA" w:rsidR="005F5C83" w:rsidRPr="0098187A" w:rsidRDefault="005F5C83" w:rsidP="005F5C83">
            <w:pPr>
              <w:rPr>
                <w:noProof/>
                <w:color w:val="000000" w:themeColor="text1"/>
              </w:rPr>
            </w:pPr>
          </w:p>
        </w:tc>
        <w:tc>
          <w:tcPr>
            <w:tcW w:w="7515" w:type="dxa"/>
            <w:tcBorders>
              <w:top w:val="single" w:sz="4" w:space="0" w:color="auto"/>
              <w:left w:val="single" w:sz="4" w:space="0" w:color="auto"/>
              <w:bottom w:val="single" w:sz="4" w:space="0" w:color="auto"/>
              <w:right w:val="single" w:sz="4" w:space="0" w:color="auto"/>
            </w:tcBorders>
          </w:tcPr>
          <w:p w14:paraId="5A49EBA3" w14:textId="77777777" w:rsidR="005F5C83" w:rsidRPr="0098187A" w:rsidRDefault="005F5C83" w:rsidP="005F5C83">
            <w:pPr>
              <w:rPr>
                <w:b/>
                <w:noProof/>
                <w:color w:val="000000" w:themeColor="text1"/>
                <w:sz w:val="22"/>
                <w:szCs w:val="22"/>
                <w:lang w:eastAsia="lv-LV"/>
              </w:rPr>
            </w:pPr>
          </w:p>
        </w:tc>
      </w:tr>
    </w:tbl>
    <w:p w14:paraId="4C8C6EAB" w14:textId="77777777" w:rsidR="005F5C83" w:rsidRPr="0098187A" w:rsidRDefault="005F5C83" w:rsidP="005F5C83">
      <w:pPr>
        <w:rPr>
          <w:color w:val="000000" w:themeColor="text1"/>
        </w:rPr>
      </w:pPr>
    </w:p>
    <w:p w14:paraId="427E8757" w14:textId="77777777" w:rsidR="005F5C83" w:rsidRPr="0098187A" w:rsidRDefault="005F5C83" w:rsidP="005F5C83">
      <w:pPr>
        <w:rPr>
          <w:color w:val="000000" w:themeColor="text1"/>
        </w:rPr>
      </w:pPr>
    </w:p>
    <w:p w14:paraId="0B1AD9B1" w14:textId="77777777" w:rsidR="005F5C83" w:rsidRPr="0098187A" w:rsidRDefault="005F5C83" w:rsidP="005F5C83">
      <w:pPr>
        <w:rPr>
          <w:color w:val="000000" w:themeColor="text1"/>
        </w:rPr>
      </w:pPr>
    </w:p>
    <w:p w14:paraId="201E20E9" w14:textId="77777777" w:rsidR="005F5C83" w:rsidRPr="0098187A" w:rsidRDefault="005F5C83" w:rsidP="005F5C83">
      <w:pPr>
        <w:rPr>
          <w:color w:val="000000" w:themeColor="text1"/>
        </w:rPr>
      </w:pPr>
    </w:p>
    <w:p w14:paraId="3EE15AAB" w14:textId="77777777" w:rsidR="005F5C83" w:rsidRPr="0098187A" w:rsidRDefault="005F5C83" w:rsidP="005F5C83">
      <w:pPr>
        <w:rPr>
          <w:color w:val="000000" w:themeColor="text1"/>
        </w:rPr>
      </w:pPr>
    </w:p>
    <w:p w14:paraId="66602BA9" w14:textId="77777777" w:rsidR="005F5C83" w:rsidRPr="0098187A" w:rsidRDefault="005F5C83" w:rsidP="005F5C83">
      <w:pPr>
        <w:rPr>
          <w:color w:val="000000" w:themeColor="text1"/>
        </w:rPr>
      </w:pPr>
    </w:p>
    <w:p w14:paraId="1277CE8F" w14:textId="77777777" w:rsidR="005F5C83" w:rsidRPr="0098187A" w:rsidRDefault="005F5C83" w:rsidP="005F5C83">
      <w:pPr>
        <w:rPr>
          <w:color w:val="000000" w:themeColor="text1"/>
        </w:rPr>
      </w:pPr>
    </w:p>
    <w:p w14:paraId="193C0776" w14:textId="77777777" w:rsidR="005F5C83" w:rsidRPr="0098187A" w:rsidRDefault="005F5C83" w:rsidP="005F5C83">
      <w:pPr>
        <w:rPr>
          <w:color w:val="000000" w:themeColor="text1"/>
        </w:rPr>
      </w:pPr>
    </w:p>
    <w:p w14:paraId="2EF70698" w14:textId="77777777" w:rsidR="005F5C83" w:rsidRPr="0098187A" w:rsidRDefault="005F5C83" w:rsidP="005F5C83">
      <w:pPr>
        <w:rPr>
          <w:color w:val="000000" w:themeColor="text1"/>
        </w:rPr>
      </w:pPr>
    </w:p>
    <w:p w14:paraId="55C4CF0F" w14:textId="77777777" w:rsidR="005F5C83" w:rsidRPr="0098187A" w:rsidRDefault="005F5C83" w:rsidP="005F5C83">
      <w:pPr>
        <w:rPr>
          <w:color w:val="000000" w:themeColor="text1"/>
        </w:rPr>
      </w:pPr>
    </w:p>
    <w:p w14:paraId="7A48441E" w14:textId="77777777" w:rsidR="005F5C83" w:rsidRPr="0098187A" w:rsidRDefault="005F5C83" w:rsidP="005F5C83">
      <w:pPr>
        <w:rPr>
          <w:color w:val="000000" w:themeColor="text1"/>
        </w:rPr>
      </w:pPr>
    </w:p>
    <w:p w14:paraId="416A32A7"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 xml:space="preserve">TEHNISKĀS SPECIFIKĀCIJAS </w:t>
      </w:r>
      <w:r w:rsidRPr="0098187A">
        <w:rPr>
          <w:rFonts w:eastAsiaTheme="majorEastAsia"/>
          <w:b/>
          <w:color w:val="000000" w:themeColor="text1"/>
        </w:rPr>
        <w:t>TS 3105.6xx v1</w:t>
      </w:r>
      <w:r w:rsidRPr="0098187A">
        <w:rPr>
          <w:rFonts w:eastAsiaTheme="majorEastAsia"/>
          <w:iCs/>
          <w:color w:val="000000" w:themeColor="text1"/>
        </w:rPr>
        <w:t xml:space="preserve"> Pielikums Nr.4/</w:t>
      </w:r>
    </w:p>
    <w:p w14:paraId="2225FEF8" w14:textId="77777777" w:rsidR="005F5C83" w:rsidRPr="0098187A" w:rsidRDefault="005F5C83" w:rsidP="005F5C83">
      <w:pPr>
        <w:keepNext/>
        <w:keepLines/>
        <w:spacing w:before="40"/>
        <w:jc w:val="right"/>
        <w:outlineLvl w:val="3"/>
        <w:rPr>
          <w:rFonts w:eastAsiaTheme="majorEastAsia"/>
          <w:color w:val="000000" w:themeColor="text1"/>
        </w:rPr>
      </w:pPr>
      <w:r w:rsidRPr="0098187A">
        <w:rPr>
          <w:rFonts w:eastAsiaTheme="majorEastAsia"/>
          <w:iCs/>
          <w:color w:val="000000" w:themeColor="text1"/>
        </w:rPr>
        <w:t xml:space="preserve">/ TECHNICAL SPECIFICATION Nr. </w:t>
      </w:r>
      <w:r w:rsidRPr="0098187A">
        <w:rPr>
          <w:rFonts w:eastAsiaTheme="majorEastAsia"/>
          <w:b/>
          <w:color w:val="000000" w:themeColor="text1"/>
        </w:rPr>
        <w:t>TS 3105.6xx v1</w:t>
      </w:r>
      <w:r w:rsidRPr="0098187A">
        <w:rPr>
          <w:rFonts w:eastAsiaTheme="majorEastAsia"/>
          <w:iCs/>
          <w:color w:val="000000" w:themeColor="text1"/>
        </w:rPr>
        <w:t xml:space="preserve"> </w:t>
      </w:r>
      <w:r w:rsidRPr="0098187A">
        <w:rPr>
          <w:rFonts w:eastAsiaTheme="majorEastAsia"/>
          <w:color w:val="000000" w:themeColor="text1"/>
        </w:rPr>
        <w:t>Annex Nr.4</w:t>
      </w:r>
    </w:p>
    <w:p w14:paraId="26B342D1" w14:textId="77777777" w:rsidR="005F5C83" w:rsidRPr="0098187A" w:rsidRDefault="005F5C83" w:rsidP="005F5C83">
      <w:pPr>
        <w:rPr>
          <w:color w:val="000000" w:themeColor="text1"/>
        </w:rPr>
      </w:pPr>
    </w:p>
    <w:p w14:paraId="461713C8" w14:textId="77777777" w:rsidR="005F5C83" w:rsidRPr="0098187A" w:rsidRDefault="005F5C83" w:rsidP="005F5C83">
      <w:pPr>
        <w:jc w:val="center"/>
        <w:rPr>
          <w:b/>
          <w:bCs/>
          <w:color w:val="000000" w:themeColor="text1"/>
        </w:rPr>
      </w:pPr>
      <w:r w:rsidRPr="0098187A">
        <w:rPr>
          <w:b/>
          <w:bCs/>
          <w:color w:val="000000" w:themeColor="text1"/>
        </w:rPr>
        <w:t>Vītņkniežu montāžas vietas UK tipa sadalnēs / The blind rivert nuts mounting locations in the UK type swichgears</w:t>
      </w:r>
    </w:p>
    <w:p w14:paraId="7E5EC0E9" w14:textId="77777777" w:rsidR="005F5C83" w:rsidRPr="0098187A" w:rsidRDefault="005F5C83" w:rsidP="005F5C83">
      <w:pPr>
        <w:rPr>
          <w:color w:val="000000" w:themeColor="text1"/>
        </w:rPr>
      </w:pPr>
    </w:p>
    <w:p w14:paraId="141BA202" w14:textId="77777777" w:rsidR="005F5C83" w:rsidRPr="0098187A" w:rsidRDefault="005F5C83" w:rsidP="005F5C83">
      <w:pPr>
        <w:rPr>
          <w:color w:val="000000" w:themeColor="text1"/>
        </w:rPr>
      </w:pPr>
    </w:p>
    <w:p w14:paraId="0322E7D8" w14:textId="77777777" w:rsidR="005F5C83" w:rsidRPr="0098187A" w:rsidRDefault="005F5C83" w:rsidP="005F5C83">
      <w:pPr>
        <w:rPr>
          <w:color w:val="000000" w:themeColor="text1"/>
        </w:rPr>
      </w:pPr>
      <w:r w:rsidRPr="0098187A">
        <w:rPr>
          <w:noProof/>
          <w:color w:val="000000" w:themeColor="text1"/>
        </w:rPr>
        <w:drawing>
          <wp:anchor distT="0" distB="0" distL="114300" distR="114300" simplePos="0" relativeHeight="251658240" behindDoc="0" locked="0" layoutInCell="1" allowOverlap="1" wp14:anchorId="15F2016D" wp14:editId="002D681A">
            <wp:simplePos x="0" y="0"/>
            <wp:positionH relativeFrom="column">
              <wp:posOffset>1574056</wp:posOffset>
            </wp:positionH>
            <wp:positionV relativeFrom="paragraph">
              <wp:posOffset>17692</wp:posOffset>
            </wp:positionV>
            <wp:extent cx="7106016" cy="4726379"/>
            <wp:effectExtent l="0" t="0" r="0"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106016" cy="4726379"/>
                    </a:xfrm>
                    <a:prstGeom prst="rect">
                      <a:avLst/>
                    </a:prstGeom>
                  </pic:spPr>
                </pic:pic>
              </a:graphicData>
            </a:graphic>
            <wp14:sizeRelH relativeFrom="margin">
              <wp14:pctWidth>0</wp14:pctWidth>
            </wp14:sizeRelH>
            <wp14:sizeRelV relativeFrom="margin">
              <wp14:pctHeight>0</wp14:pctHeight>
            </wp14:sizeRelV>
          </wp:anchor>
        </w:drawing>
      </w:r>
    </w:p>
    <w:p w14:paraId="6D24F706" w14:textId="77777777" w:rsidR="005F5C83" w:rsidRPr="0098187A" w:rsidRDefault="005F5C83" w:rsidP="005F5C83">
      <w:pPr>
        <w:rPr>
          <w:color w:val="000000" w:themeColor="text1"/>
        </w:rPr>
      </w:pPr>
    </w:p>
    <w:p w14:paraId="3E258BCE" w14:textId="77777777" w:rsidR="005F5C83" w:rsidRPr="0098187A" w:rsidRDefault="005F5C83" w:rsidP="005F5C83">
      <w:pPr>
        <w:rPr>
          <w:color w:val="000000" w:themeColor="text1"/>
        </w:rPr>
      </w:pPr>
    </w:p>
    <w:p w14:paraId="41713A86" w14:textId="77777777" w:rsidR="005F5C83" w:rsidRPr="0098187A" w:rsidRDefault="005F5C83" w:rsidP="005F5C83">
      <w:pPr>
        <w:rPr>
          <w:color w:val="000000" w:themeColor="text1"/>
        </w:rPr>
      </w:pPr>
    </w:p>
    <w:p w14:paraId="2FDEF49B" w14:textId="77777777" w:rsidR="005F5C83" w:rsidRPr="0098187A" w:rsidRDefault="005F5C83" w:rsidP="005F5C83">
      <w:pPr>
        <w:rPr>
          <w:color w:val="000000" w:themeColor="text1"/>
        </w:rPr>
      </w:pPr>
    </w:p>
    <w:p w14:paraId="175AB48E" w14:textId="77777777" w:rsidR="005F5C83" w:rsidRPr="0098187A" w:rsidRDefault="005F5C83" w:rsidP="005F5C83">
      <w:pPr>
        <w:rPr>
          <w:color w:val="000000" w:themeColor="text1"/>
        </w:rPr>
      </w:pPr>
    </w:p>
    <w:p w14:paraId="0DCD61B0" w14:textId="77777777" w:rsidR="005F5C83" w:rsidRPr="0098187A" w:rsidRDefault="005F5C83" w:rsidP="005F5C83">
      <w:pPr>
        <w:rPr>
          <w:color w:val="000000" w:themeColor="text1"/>
        </w:rPr>
      </w:pPr>
    </w:p>
    <w:p w14:paraId="1B2955F6" w14:textId="77777777" w:rsidR="005F5C83" w:rsidRPr="0098187A" w:rsidRDefault="005F5C83" w:rsidP="005F5C83">
      <w:pPr>
        <w:rPr>
          <w:color w:val="000000" w:themeColor="text1"/>
        </w:rPr>
      </w:pPr>
    </w:p>
    <w:p w14:paraId="1BD37A9D" w14:textId="77777777" w:rsidR="005F5C83" w:rsidRPr="0098187A" w:rsidRDefault="005F5C83" w:rsidP="005F5C83">
      <w:pPr>
        <w:rPr>
          <w:color w:val="000000" w:themeColor="text1"/>
        </w:rPr>
      </w:pPr>
    </w:p>
    <w:p w14:paraId="1B138E03" w14:textId="77777777" w:rsidR="005F5C83" w:rsidRPr="0098187A" w:rsidRDefault="005F5C83" w:rsidP="005F5C83">
      <w:pPr>
        <w:rPr>
          <w:color w:val="000000" w:themeColor="text1"/>
        </w:rPr>
      </w:pPr>
    </w:p>
    <w:p w14:paraId="583BCCAD" w14:textId="77777777" w:rsidR="005F5C83" w:rsidRPr="0098187A" w:rsidRDefault="005F5C83" w:rsidP="005F5C83">
      <w:pPr>
        <w:rPr>
          <w:color w:val="000000" w:themeColor="text1"/>
        </w:rPr>
      </w:pPr>
    </w:p>
    <w:p w14:paraId="0927DC8C" w14:textId="77777777" w:rsidR="005F5C83" w:rsidRPr="0098187A" w:rsidRDefault="005F5C83" w:rsidP="005F5C83">
      <w:pPr>
        <w:rPr>
          <w:color w:val="000000" w:themeColor="text1"/>
        </w:rPr>
      </w:pPr>
    </w:p>
    <w:p w14:paraId="59449636" w14:textId="77777777" w:rsidR="005F5C83" w:rsidRPr="0098187A" w:rsidRDefault="005F5C83" w:rsidP="005F5C83">
      <w:pPr>
        <w:rPr>
          <w:color w:val="000000" w:themeColor="text1"/>
        </w:rPr>
      </w:pPr>
    </w:p>
    <w:p w14:paraId="37438E07" w14:textId="77777777" w:rsidR="005F5C83" w:rsidRPr="0098187A" w:rsidRDefault="005F5C83" w:rsidP="005F5C83">
      <w:pPr>
        <w:rPr>
          <w:color w:val="000000" w:themeColor="text1"/>
        </w:rPr>
      </w:pPr>
    </w:p>
    <w:p w14:paraId="35AC7869" w14:textId="77777777" w:rsidR="005F5C83" w:rsidRPr="0098187A" w:rsidRDefault="005F5C83" w:rsidP="005F5C83">
      <w:pPr>
        <w:rPr>
          <w:color w:val="000000" w:themeColor="text1"/>
        </w:rPr>
      </w:pPr>
    </w:p>
    <w:p w14:paraId="34943421" w14:textId="77777777" w:rsidR="005F5C83" w:rsidRPr="0098187A" w:rsidRDefault="005F5C83" w:rsidP="005F5C83">
      <w:pPr>
        <w:rPr>
          <w:color w:val="000000" w:themeColor="text1"/>
        </w:rPr>
      </w:pPr>
    </w:p>
    <w:p w14:paraId="34A0A39D" w14:textId="77777777" w:rsidR="005F5C83" w:rsidRPr="0098187A" w:rsidRDefault="005F5C83" w:rsidP="005F5C83">
      <w:pPr>
        <w:rPr>
          <w:color w:val="000000" w:themeColor="text1"/>
        </w:rPr>
      </w:pPr>
    </w:p>
    <w:p w14:paraId="11B19EC5" w14:textId="77777777" w:rsidR="005F5C83" w:rsidRPr="0098187A" w:rsidRDefault="005F5C83" w:rsidP="005F5C83">
      <w:pPr>
        <w:rPr>
          <w:color w:val="000000" w:themeColor="text1"/>
        </w:rPr>
      </w:pPr>
    </w:p>
    <w:p w14:paraId="6624B226" w14:textId="77777777" w:rsidR="005F5C83" w:rsidRPr="0098187A" w:rsidRDefault="005F5C83" w:rsidP="005F5C83">
      <w:pPr>
        <w:rPr>
          <w:color w:val="000000" w:themeColor="text1"/>
        </w:rPr>
      </w:pPr>
    </w:p>
    <w:p w14:paraId="28D339B1" w14:textId="77777777" w:rsidR="005F5C83" w:rsidRPr="0098187A" w:rsidRDefault="005F5C83" w:rsidP="005F5C83">
      <w:pPr>
        <w:rPr>
          <w:color w:val="000000" w:themeColor="text1"/>
        </w:rPr>
      </w:pPr>
    </w:p>
    <w:p w14:paraId="4A5905A1" w14:textId="77777777" w:rsidR="005F5C83" w:rsidRPr="0098187A" w:rsidRDefault="005F5C83" w:rsidP="005F5C83">
      <w:pPr>
        <w:rPr>
          <w:color w:val="000000" w:themeColor="text1"/>
        </w:rPr>
      </w:pPr>
    </w:p>
    <w:p w14:paraId="5439D285" w14:textId="77777777" w:rsidR="005F5C83" w:rsidRPr="0098187A" w:rsidRDefault="005F5C83" w:rsidP="005F5C83">
      <w:pPr>
        <w:rPr>
          <w:color w:val="000000" w:themeColor="text1"/>
        </w:rPr>
      </w:pPr>
    </w:p>
    <w:p w14:paraId="494E1AC6" w14:textId="77777777" w:rsidR="005F5C83" w:rsidRPr="0098187A" w:rsidRDefault="005F5C83" w:rsidP="005F5C83">
      <w:pPr>
        <w:rPr>
          <w:color w:val="000000" w:themeColor="text1"/>
        </w:rPr>
      </w:pPr>
    </w:p>
    <w:p w14:paraId="5465EB54" w14:textId="77777777" w:rsidR="005F5C83" w:rsidRPr="0098187A" w:rsidRDefault="005F5C83" w:rsidP="005F5C83">
      <w:pPr>
        <w:rPr>
          <w:color w:val="000000" w:themeColor="text1"/>
        </w:rPr>
      </w:pPr>
    </w:p>
    <w:p w14:paraId="6501E7B4" w14:textId="77777777" w:rsidR="005F5C83" w:rsidRPr="0098187A" w:rsidRDefault="005F5C83" w:rsidP="005F5C83">
      <w:pPr>
        <w:rPr>
          <w:color w:val="000000" w:themeColor="text1"/>
        </w:rPr>
      </w:pPr>
    </w:p>
    <w:p w14:paraId="1522DDB4" w14:textId="77777777" w:rsidR="005F5C83" w:rsidRPr="0098187A" w:rsidRDefault="005F5C83" w:rsidP="005F5C83">
      <w:pPr>
        <w:rPr>
          <w:color w:val="000000" w:themeColor="text1"/>
        </w:rPr>
      </w:pPr>
    </w:p>
    <w:p w14:paraId="759FF8C9" w14:textId="77777777" w:rsidR="005F5C83" w:rsidRPr="0098187A" w:rsidRDefault="005F5C83" w:rsidP="005F5C83">
      <w:pPr>
        <w:rPr>
          <w:color w:val="000000" w:themeColor="text1"/>
        </w:rPr>
      </w:pPr>
    </w:p>
    <w:p w14:paraId="15183248" w14:textId="77777777" w:rsidR="005F5C83" w:rsidRPr="0098187A" w:rsidRDefault="005F5C83" w:rsidP="005F5C83">
      <w:pPr>
        <w:jc w:val="center"/>
        <w:rPr>
          <w:b/>
          <w:bCs/>
          <w:color w:val="000000" w:themeColor="text1"/>
        </w:rPr>
      </w:pPr>
      <w:r w:rsidRPr="0098187A">
        <w:rPr>
          <w:b/>
          <w:bCs/>
          <w:color w:val="000000" w:themeColor="text1"/>
        </w:rPr>
        <w:t>Vītņkniežu montāžas vietas UKh tipa sadalnēs / The blind rivert nuts mounting locations in the UKh type swichgears</w:t>
      </w:r>
    </w:p>
    <w:p w14:paraId="5C4D9FFD" w14:textId="77777777" w:rsidR="005F5C83" w:rsidRPr="0098187A" w:rsidRDefault="005F5C83" w:rsidP="005F5C83">
      <w:pPr>
        <w:rPr>
          <w:color w:val="000000" w:themeColor="text1"/>
        </w:rPr>
      </w:pPr>
    </w:p>
    <w:p w14:paraId="28FF90B7" w14:textId="77777777" w:rsidR="005F5C83" w:rsidRPr="0098187A" w:rsidRDefault="005F5C83" w:rsidP="005F5C83">
      <w:pPr>
        <w:rPr>
          <w:color w:val="000000" w:themeColor="text1"/>
        </w:rPr>
      </w:pPr>
    </w:p>
    <w:p w14:paraId="6F5F9438" w14:textId="77777777" w:rsidR="005F5C83" w:rsidRPr="0098187A" w:rsidRDefault="005F5C83" w:rsidP="005F5C83">
      <w:pPr>
        <w:rPr>
          <w:color w:val="000000" w:themeColor="text1"/>
        </w:rPr>
      </w:pPr>
      <w:r w:rsidRPr="0098187A">
        <w:rPr>
          <w:noProof/>
          <w:color w:val="000000" w:themeColor="text1"/>
        </w:rPr>
        <w:drawing>
          <wp:anchor distT="0" distB="0" distL="114300" distR="114300" simplePos="0" relativeHeight="251658241" behindDoc="0" locked="0" layoutInCell="1" allowOverlap="1" wp14:anchorId="68FF5515" wp14:editId="266FE3D8">
            <wp:simplePos x="0" y="0"/>
            <wp:positionH relativeFrom="column">
              <wp:posOffset>421640</wp:posOffset>
            </wp:positionH>
            <wp:positionV relativeFrom="paragraph">
              <wp:posOffset>41275</wp:posOffset>
            </wp:positionV>
            <wp:extent cx="8939284" cy="4956029"/>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939284" cy="4956029"/>
                    </a:xfrm>
                    <a:prstGeom prst="rect">
                      <a:avLst/>
                    </a:prstGeom>
                  </pic:spPr>
                </pic:pic>
              </a:graphicData>
            </a:graphic>
            <wp14:sizeRelH relativeFrom="margin">
              <wp14:pctWidth>0</wp14:pctWidth>
            </wp14:sizeRelH>
            <wp14:sizeRelV relativeFrom="margin">
              <wp14:pctHeight>0</wp14:pctHeight>
            </wp14:sizeRelV>
          </wp:anchor>
        </w:drawing>
      </w:r>
    </w:p>
    <w:p w14:paraId="40C61D15" w14:textId="77777777" w:rsidR="005F5C83" w:rsidRPr="0098187A" w:rsidRDefault="005F5C83" w:rsidP="005F5C83">
      <w:pPr>
        <w:rPr>
          <w:color w:val="000000" w:themeColor="text1"/>
        </w:rPr>
      </w:pPr>
    </w:p>
    <w:p w14:paraId="0B568879" w14:textId="77777777" w:rsidR="005F5C83" w:rsidRPr="0098187A" w:rsidRDefault="005F5C83" w:rsidP="005F5C83">
      <w:pPr>
        <w:rPr>
          <w:color w:val="000000" w:themeColor="text1"/>
        </w:rPr>
      </w:pPr>
    </w:p>
    <w:p w14:paraId="11BE3545" w14:textId="77777777" w:rsidR="005F5C83" w:rsidRPr="0098187A" w:rsidRDefault="005F5C83" w:rsidP="005F5C83">
      <w:pPr>
        <w:rPr>
          <w:color w:val="000000" w:themeColor="text1"/>
        </w:rPr>
      </w:pPr>
    </w:p>
    <w:p w14:paraId="490E4B18" w14:textId="77777777" w:rsidR="005F5C83" w:rsidRPr="0098187A" w:rsidRDefault="005F5C83" w:rsidP="005F5C83">
      <w:pPr>
        <w:rPr>
          <w:color w:val="000000" w:themeColor="text1"/>
        </w:rPr>
      </w:pPr>
    </w:p>
    <w:p w14:paraId="4463A5F2" w14:textId="77777777" w:rsidR="005F5C83" w:rsidRPr="0098187A" w:rsidRDefault="005F5C83" w:rsidP="005F5C83">
      <w:pPr>
        <w:rPr>
          <w:color w:val="000000" w:themeColor="text1"/>
        </w:rPr>
      </w:pPr>
    </w:p>
    <w:p w14:paraId="3DE200AB" w14:textId="77777777" w:rsidR="005F5C83" w:rsidRPr="0098187A" w:rsidRDefault="005F5C83" w:rsidP="005F5C83">
      <w:pPr>
        <w:rPr>
          <w:color w:val="000000" w:themeColor="text1"/>
        </w:rPr>
      </w:pPr>
    </w:p>
    <w:p w14:paraId="22406C1A" w14:textId="77777777" w:rsidR="005F5C83" w:rsidRPr="0098187A" w:rsidRDefault="005F5C83" w:rsidP="005F5C83">
      <w:pPr>
        <w:rPr>
          <w:color w:val="000000" w:themeColor="text1"/>
        </w:rPr>
      </w:pPr>
    </w:p>
    <w:p w14:paraId="1C7FDBF8" w14:textId="77777777" w:rsidR="005F5C83" w:rsidRPr="0098187A" w:rsidRDefault="005F5C83" w:rsidP="005F5C83">
      <w:pPr>
        <w:rPr>
          <w:color w:val="000000" w:themeColor="text1"/>
        </w:rPr>
      </w:pPr>
    </w:p>
    <w:p w14:paraId="7026673F" w14:textId="77777777" w:rsidR="005F5C83" w:rsidRPr="0098187A" w:rsidRDefault="005F5C83" w:rsidP="005F5C83">
      <w:pPr>
        <w:rPr>
          <w:color w:val="000000" w:themeColor="text1"/>
        </w:rPr>
      </w:pPr>
    </w:p>
    <w:p w14:paraId="0C53D7E6" w14:textId="77777777" w:rsidR="005F5C83" w:rsidRPr="0098187A" w:rsidRDefault="005F5C83" w:rsidP="005F5C83">
      <w:pPr>
        <w:rPr>
          <w:color w:val="000000" w:themeColor="text1"/>
        </w:rPr>
      </w:pPr>
    </w:p>
    <w:p w14:paraId="078E3759" w14:textId="77777777" w:rsidR="005F5C83" w:rsidRPr="0098187A" w:rsidRDefault="005F5C83" w:rsidP="005F5C83">
      <w:pPr>
        <w:rPr>
          <w:color w:val="000000" w:themeColor="text1"/>
        </w:rPr>
      </w:pPr>
    </w:p>
    <w:p w14:paraId="75EE0BEC" w14:textId="77777777" w:rsidR="005F5C83" w:rsidRPr="0098187A" w:rsidRDefault="005F5C83" w:rsidP="005F5C83">
      <w:pPr>
        <w:rPr>
          <w:color w:val="000000" w:themeColor="text1"/>
        </w:rPr>
      </w:pPr>
    </w:p>
    <w:p w14:paraId="484C5E96" w14:textId="77777777" w:rsidR="005F5C83" w:rsidRPr="0098187A" w:rsidRDefault="005F5C83" w:rsidP="005F5C83">
      <w:pPr>
        <w:rPr>
          <w:color w:val="000000" w:themeColor="text1"/>
        </w:rPr>
      </w:pPr>
    </w:p>
    <w:p w14:paraId="34D57217" w14:textId="77777777" w:rsidR="005F5C83" w:rsidRPr="0098187A" w:rsidRDefault="005F5C83" w:rsidP="005F5C83">
      <w:pPr>
        <w:rPr>
          <w:color w:val="000000" w:themeColor="text1"/>
        </w:rPr>
      </w:pPr>
    </w:p>
    <w:p w14:paraId="7B86AEC6" w14:textId="77777777" w:rsidR="005F5C83" w:rsidRPr="0098187A" w:rsidRDefault="005F5C83" w:rsidP="005F5C83">
      <w:pPr>
        <w:rPr>
          <w:color w:val="000000" w:themeColor="text1"/>
        </w:rPr>
      </w:pPr>
    </w:p>
    <w:p w14:paraId="78EBDAA3" w14:textId="77777777" w:rsidR="005F5C83" w:rsidRPr="0098187A" w:rsidRDefault="005F5C83" w:rsidP="005F5C83">
      <w:pPr>
        <w:rPr>
          <w:color w:val="000000" w:themeColor="text1"/>
        </w:rPr>
      </w:pPr>
    </w:p>
    <w:p w14:paraId="0B2F9109" w14:textId="77777777" w:rsidR="005F5C83" w:rsidRPr="0098187A" w:rsidRDefault="005F5C83" w:rsidP="005F5C83">
      <w:pPr>
        <w:rPr>
          <w:color w:val="000000" w:themeColor="text1"/>
        </w:rPr>
      </w:pPr>
    </w:p>
    <w:p w14:paraId="3ADBB673" w14:textId="77777777" w:rsidR="005F5C83" w:rsidRPr="0098187A" w:rsidRDefault="005F5C83" w:rsidP="005F5C83">
      <w:pPr>
        <w:rPr>
          <w:color w:val="000000" w:themeColor="text1"/>
        </w:rPr>
      </w:pPr>
    </w:p>
    <w:p w14:paraId="19F32BC0" w14:textId="77777777" w:rsidR="005F5C83" w:rsidRPr="0098187A" w:rsidRDefault="005F5C83" w:rsidP="005F5C83">
      <w:pPr>
        <w:rPr>
          <w:color w:val="000000" w:themeColor="text1"/>
        </w:rPr>
      </w:pPr>
    </w:p>
    <w:p w14:paraId="20E233A7" w14:textId="77777777" w:rsidR="005F5C83" w:rsidRPr="0098187A" w:rsidRDefault="005F5C83" w:rsidP="005F5C83">
      <w:pPr>
        <w:rPr>
          <w:color w:val="000000" w:themeColor="text1"/>
        </w:rPr>
      </w:pPr>
    </w:p>
    <w:p w14:paraId="20E44B69" w14:textId="77777777" w:rsidR="005F5C83" w:rsidRPr="0098187A" w:rsidRDefault="005F5C83" w:rsidP="005F5C83">
      <w:pPr>
        <w:rPr>
          <w:color w:val="000000" w:themeColor="text1"/>
        </w:rPr>
      </w:pPr>
    </w:p>
    <w:p w14:paraId="712DC865" w14:textId="77777777" w:rsidR="005F5C83" w:rsidRPr="0098187A" w:rsidRDefault="005F5C83" w:rsidP="005F5C83">
      <w:pPr>
        <w:rPr>
          <w:color w:val="000000" w:themeColor="text1"/>
        </w:rPr>
      </w:pPr>
    </w:p>
    <w:p w14:paraId="046DAEF3" w14:textId="77777777" w:rsidR="005F5C83" w:rsidRPr="0098187A" w:rsidRDefault="005F5C83" w:rsidP="005F5C83">
      <w:pPr>
        <w:rPr>
          <w:color w:val="000000" w:themeColor="text1"/>
        </w:rPr>
      </w:pPr>
    </w:p>
    <w:p w14:paraId="7EDD5540" w14:textId="77777777" w:rsidR="005F5C83" w:rsidRPr="0098187A" w:rsidRDefault="005F5C83" w:rsidP="005F5C83">
      <w:pPr>
        <w:rPr>
          <w:color w:val="000000" w:themeColor="text1"/>
        </w:rPr>
      </w:pPr>
    </w:p>
    <w:p w14:paraId="0C1C6234" w14:textId="77777777" w:rsidR="005F5C83" w:rsidRPr="0098187A" w:rsidRDefault="005F5C83" w:rsidP="005F5C83">
      <w:pPr>
        <w:rPr>
          <w:color w:val="000000" w:themeColor="text1"/>
        </w:rPr>
      </w:pPr>
    </w:p>
    <w:p w14:paraId="37F0125F" w14:textId="77777777" w:rsidR="005F5C83" w:rsidRPr="0098187A" w:rsidRDefault="005F5C83" w:rsidP="005F5C83">
      <w:pPr>
        <w:rPr>
          <w:color w:val="000000" w:themeColor="text1"/>
        </w:rPr>
      </w:pPr>
    </w:p>
    <w:p w14:paraId="0FFDAA2B" w14:textId="77777777" w:rsidR="005F5C83" w:rsidRPr="0098187A" w:rsidRDefault="005F5C83" w:rsidP="005F5C83">
      <w:pPr>
        <w:rPr>
          <w:color w:val="000000" w:themeColor="text1"/>
        </w:rPr>
      </w:pPr>
    </w:p>
    <w:p w14:paraId="1175FD6E" w14:textId="77777777" w:rsidR="005F5C83" w:rsidRPr="0098187A" w:rsidRDefault="005F5C83" w:rsidP="005F5C83">
      <w:pPr>
        <w:rPr>
          <w:color w:val="000000" w:themeColor="text1"/>
        </w:rPr>
      </w:pPr>
    </w:p>
    <w:p w14:paraId="76881536"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TEHNISKĀS SPECIFIKĀCIJAS</w:t>
      </w:r>
      <w:r w:rsidRPr="0098187A">
        <w:rPr>
          <w:rFonts w:eastAsiaTheme="majorEastAsia"/>
          <w:b/>
          <w:color w:val="000000" w:themeColor="text1"/>
        </w:rPr>
        <w:t xml:space="preserve"> TS 3105.6xx v1</w:t>
      </w:r>
      <w:r w:rsidRPr="0098187A">
        <w:rPr>
          <w:rFonts w:eastAsiaTheme="majorEastAsia"/>
          <w:iCs/>
          <w:color w:val="000000" w:themeColor="text1"/>
        </w:rPr>
        <w:t xml:space="preserve"> / TECHNICAL SPECIFICATION Nr. </w:t>
      </w:r>
      <w:r w:rsidRPr="0098187A">
        <w:rPr>
          <w:rFonts w:eastAsiaTheme="majorEastAsia"/>
          <w:b/>
          <w:color w:val="000000" w:themeColor="text1"/>
        </w:rPr>
        <w:t>TS 3105.6xx v1</w:t>
      </w:r>
    </w:p>
    <w:p w14:paraId="5DA2B7EB" w14:textId="77777777" w:rsidR="005F5C83" w:rsidRPr="0098187A" w:rsidRDefault="005F5C83" w:rsidP="005F5C83">
      <w:pPr>
        <w:keepNext/>
        <w:keepLines/>
        <w:spacing w:before="40"/>
        <w:jc w:val="right"/>
        <w:outlineLvl w:val="3"/>
        <w:rPr>
          <w:rFonts w:eastAsiaTheme="majorEastAsia"/>
          <w:iCs/>
          <w:color w:val="000000" w:themeColor="text1"/>
        </w:rPr>
      </w:pPr>
      <w:r w:rsidRPr="0098187A">
        <w:rPr>
          <w:rFonts w:eastAsiaTheme="majorEastAsia"/>
          <w:iCs/>
          <w:color w:val="000000" w:themeColor="text1"/>
        </w:rPr>
        <w:t>Pielikums Nr.5/ Annex No5</w:t>
      </w:r>
    </w:p>
    <w:p w14:paraId="4676A396" w14:textId="77777777" w:rsidR="005F5C83" w:rsidRPr="0098187A" w:rsidRDefault="005F5C83" w:rsidP="005F5C83">
      <w:pPr>
        <w:jc w:val="center"/>
        <w:rPr>
          <w:b/>
          <w:bCs/>
          <w:color w:val="000000" w:themeColor="text1"/>
        </w:rPr>
      </w:pPr>
      <w:r w:rsidRPr="0098187A">
        <w:rPr>
          <w:b/>
          <w:bCs/>
          <w:color w:val="000000" w:themeColor="text1"/>
          <w:sz w:val="22"/>
          <w:szCs w:val="22"/>
        </w:rPr>
        <w:t xml:space="preserve">Sadaļņu komplektāciju saraksts/ List of assembly variants </w:t>
      </w:r>
    </w:p>
    <w:p w14:paraId="506E9CF0" w14:textId="77777777" w:rsidR="005F5C83" w:rsidRPr="0098187A" w:rsidRDefault="005F5C83" w:rsidP="005F5C83">
      <w:pPr>
        <w:jc w:val="center"/>
        <w:rPr>
          <w:b/>
          <w:bCs/>
          <w:color w:val="000000" w:themeColor="text1"/>
        </w:rPr>
      </w:pPr>
    </w:p>
    <w:p w14:paraId="3E878F29" w14:textId="77777777" w:rsidR="005F5C83" w:rsidRPr="0098187A" w:rsidRDefault="005F5C83" w:rsidP="005F5C83">
      <w:pPr>
        <w:jc w:val="center"/>
        <w:rPr>
          <w:b/>
          <w:bCs/>
          <w:color w:val="000000" w:themeColor="text1"/>
        </w:rPr>
      </w:pPr>
    </w:p>
    <w:tbl>
      <w:tblPr>
        <w:tblStyle w:val="TableGrid"/>
        <w:tblW w:w="16132" w:type="dxa"/>
        <w:tblInd w:w="-856" w:type="dxa"/>
        <w:tblLayout w:type="fixed"/>
        <w:tblLook w:val="04A0" w:firstRow="1" w:lastRow="0" w:firstColumn="1" w:lastColumn="0" w:noHBand="0" w:noVBand="1"/>
      </w:tblPr>
      <w:tblGrid>
        <w:gridCol w:w="1390"/>
        <w:gridCol w:w="12615"/>
        <w:gridCol w:w="2127"/>
      </w:tblGrid>
      <w:tr w:rsidR="0098187A" w:rsidRPr="0098187A" w14:paraId="4230E383" w14:textId="77777777" w:rsidTr="009E2A08">
        <w:tc>
          <w:tcPr>
            <w:tcW w:w="1390" w:type="dxa"/>
          </w:tcPr>
          <w:p w14:paraId="718BE7EA" w14:textId="77777777" w:rsidR="005F5C83" w:rsidRPr="0098187A" w:rsidRDefault="005F5C83" w:rsidP="005F5C83">
            <w:pPr>
              <w:jc w:val="center"/>
              <w:rPr>
                <w:b/>
                <w:bCs/>
                <w:color w:val="000000" w:themeColor="text1"/>
                <w:sz w:val="22"/>
                <w:szCs w:val="22"/>
              </w:rPr>
            </w:pPr>
            <w:bookmarkStart w:id="7" w:name="_Hlk116934571"/>
            <w:r w:rsidRPr="0098187A">
              <w:rPr>
                <w:b/>
                <w:bCs/>
                <w:color w:val="000000" w:themeColor="text1"/>
                <w:sz w:val="22"/>
                <w:szCs w:val="22"/>
              </w:rPr>
              <w:t>Kategorijas kods/ Category code</w:t>
            </w:r>
          </w:p>
        </w:tc>
        <w:tc>
          <w:tcPr>
            <w:tcW w:w="12615" w:type="dxa"/>
          </w:tcPr>
          <w:p w14:paraId="1F4CFBEA" w14:textId="77777777" w:rsidR="005F5C83" w:rsidRPr="0098187A" w:rsidRDefault="005F5C83" w:rsidP="005F5C83">
            <w:pPr>
              <w:jc w:val="center"/>
              <w:rPr>
                <w:b/>
                <w:bCs/>
                <w:color w:val="000000" w:themeColor="text1"/>
                <w:sz w:val="22"/>
                <w:szCs w:val="22"/>
              </w:rPr>
            </w:pPr>
          </w:p>
          <w:p w14:paraId="6768F5E1" w14:textId="77777777" w:rsidR="005F5C83" w:rsidRPr="0098187A" w:rsidRDefault="005F5C83" w:rsidP="005F5C83">
            <w:pPr>
              <w:jc w:val="center"/>
              <w:rPr>
                <w:b/>
                <w:bCs/>
                <w:color w:val="000000" w:themeColor="text1"/>
                <w:sz w:val="22"/>
                <w:szCs w:val="22"/>
              </w:rPr>
            </w:pPr>
            <w:r w:rsidRPr="0098187A">
              <w:rPr>
                <w:b/>
                <w:bCs/>
                <w:color w:val="000000" w:themeColor="text1"/>
                <w:sz w:val="22"/>
                <w:szCs w:val="22"/>
              </w:rPr>
              <w:t>Kategorjas nosaukums/ Category name</w:t>
            </w:r>
          </w:p>
        </w:tc>
        <w:tc>
          <w:tcPr>
            <w:tcW w:w="2127" w:type="dxa"/>
          </w:tcPr>
          <w:p w14:paraId="40ADA995" w14:textId="77777777" w:rsidR="005F5C83" w:rsidRPr="0098187A" w:rsidRDefault="005F5C83" w:rsidP="005F5C83">
            <w:pPr>
              <w:jc w:val="center"/>
              <w:rPr>
                <w:b/>
                <w:bCs/>
                <w:color w:val="000000" w:themeColor="text1"/>
                <w:sz w:val="22"/>
                <w:szCs w:val="22"/>
              </w:rPr>
            </w:pPr>
          </w:p>
          <w:p w14:paraId="614F81BC" w14:textId="77777777" w:rsidR="005F5C83" w:rsidRPr="0098187A" w:rsidRDefault="005F5C83" w:rsidP="005F5C83">
            <w:pPr>
              <w:jc w:val="center"/>
              <w:rPr>
                <w:b/>
                <w:bCs/>
                <w:color w:val="000000" w:themeColor="text1"/>
                <w:sz w:val="22"/>
                <w:szCs w:val="22"/>
              </w:rPr>
            </w:pPr>
            <w:r w:rsidRPr="0098187A">
              <w:rPr>
                <w:b/>
                <w:bCs/>
                <w:color w:val="000000" w:themeColor="text1"/>
                <w:sz w:val="22"/>
                <w:szCs w:val="22"/>
              </w:rPr>
              <w:t>Swichgears type</w:t>
            </w:r>
          </w:p>
        </w:tc>
      </w:tr>
      <w:tr w:rsidR="0098187A" w:rsidRPr="0098187A" w14:paraId="42DEC7F4"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3364CBCF" w14:textId="77777777" w:rsidTr="009E2A08">
              <w:trPr>
                <w:trHeight w:val="315"/>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894E6B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3105.610</w:t>
                  </w:r>
                </w:p>
              </w:tc>
            </w:tr>
            <w:tr w:rsidR="0098187A" w:rsidRPr="0098187A" w14:paraId="34A5081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CEB944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3105.611</w:t>
                  </w:r>
                </w:p>
              </w:tc>
            </w:tr>
            <w:tr w:rsidR="0098187A" w:rsidRPr="0098187A" w14:paraId="27BC6770"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A353EF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3105.612</w:t>
                  </w:r>
                </w:p>
              </w:tc>
            </w:tr>
            <w:tr w:rsidR="0098187A" w:rsidRPr="0098187A" w14:paraId="7C6AA26C"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1D8FCE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3105.613</w:t>
                  </w:r>
                </w:p>
              </w:tc>
            </w:tr>
            <w:tr w:rsidR="0098187A" w:rsidRPr="0098187A" w14:paraId="1013813B"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1E6032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3105.614</w:t>
                  </w:r>
                </w:p>
              </w:tc>
            </w:tr>
            <w:tr w:rsidR="0098187A" w:rsidRPr="0098187A" w14:paraId="67C19630"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57515F4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3105.615</w:t>
                  </w:r>
                </w:p>
              </w:tc>
            </w:tr>
            <w:tr w:rsidR="0098187A" w:rsidRPr="0098187A" w14:paraId="39B543D5"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8AB9665"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3105.616</w:t>
                  </w:r>
                </w:p>
              </w:tc>
            </w:tr>
            <w:tr w:rsidR="0098187A" w:rsidRPr="0098187A" w14:paraId="3F763579"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9F8237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3105.617</w:t>
                  </w:r>
                </w:p>
              </w:tc>
            </w:tr>
            <w:tr w:rsidR="0098187A" w:rsidRPr="0098187A" w14:paraId="3026CC3C"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34EE2C50"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3105.618</w:t>
                  </w:r>
                </w:p>
              </w:tc>
            </w:tr>
          </w:tbl>
          <w:p w14:paraId="5B75E519" w14:textId="77777777" w:rsidR="005F5C83" w:rsidRPr="0098187A" w:rsidRDefault="005F5C83" w:rsidP="005F5C83">
            <w:pPr>
              <w:jc w:val="center"/>
              <w:rPr>
                <w:b/>
                <w:bCs/>
                <w:color w:val="000000" w:themeColor="text1"/>
                <w:sz w:val="20"/>
                <w:szCs w:val="20"/>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1E90F011" w14:textId="77777777" w:rsidTr="009E2A08">
              <w:trPr>
                <w:trHeight w:val="315"/>
              </w:trPr>
              <w:tc>
                <w:tcPr>
                  <w:tcW w:w="14380" w:type="dxa"/>
                  <w:tcBorders>
                    <w:top w:val="single" w:sz="4" w:space="0" w:color="auto"/>
                    <w:left w:val="single" w:sz="4" w:space="0" w:color="auto"/>
                    <w:bottom w:val="single" w:sz="4" w:space="0" w:color="auto"/>
                    <w:right w:val="single" w:sz="4" w:space="0" w:color="auto"/>
                  </w:tcBorders>
                  <w:noWrap/>
                  <w:vAlign w:val="bottom"/>
                  <w:hideMark/>
                </w:tcPr>
                <w:p w14:paraId="54E2DEF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w:t>
                  </w:r>
                </w:p>
              </w:tc>
            </w:tr>
            <w:tr w:rsidR="0098187A" w:rsidRPr="0098187A" w14:paraId="48A3963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39568E7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UK3-3/1(63)-003</w:t>
                  </w:r>
                </w:p>
              </w:tc>
            </w:tr>
            <w:tr w:rsidR="0098187A" w:rsidRPr="0098187A" w14:paraId="2241A53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46C5830F"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UK3-3/1(63)-005</w:t>
                  </w:r>
                </w:p>
              </w:tc>
            </w:tr>
            <w:tr w:rsidR="0098187A" w:rsidRPr="0098187A" w14:paraId="730F6128"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4B6B6BB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UK3-3/1(63)-006</w:t>
                  </w:r>
                </w:p>
              </w:tc>
            </w:tr>
            <w:tr w:rsidR="0098187A" w:rsidRPr="0098187A" w14:paraId="4F267E8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300F1F0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UK3-3/1(63)-21-002</w:t>
                  </w:r>
                </w:p>
              </w:tc>
            </w:tr>
            <w:tr w:rsidR="0098187A" w:rsidRPr="0098187A" w14:paraId="49EC489D"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2CFD35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UK3-3/1(63)-21-003</w:t>
                  </w:r>
                </w:p>
              </w:tc>
            </w:tr>
            <w:tr w:rsidR="0098187A" w:rsidRPr="0098187A" w14:paraId="101E38E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08AA80D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UK3-3/1(63)-21-004</w:t>
                  </w:r>
                </w:p>
              </w:tc>
            </w:tr>
            <w:tr w:rsidR="0098187A" w:rsidRPr="0098187A" w14:paraId="2C2B6248"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279227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UK3-3/1(63)-22-001</w:t>
                  </w:r>
                </w:p>
              </w:tc>
            </w:tr>
            <w:tr w:rsidR="0098187A" w:rsidRPr="0098187A" w14:paraId="45461543" w14:textId="77777777" w:rsidTr="009E2A08">
              <w:trPr>
                <w:trHeight w:val="315"/>
              </w:trPr>
              <w:tc>
                <w:tcPr>
                  <w:tcW w:w="14380" w:type="dxa"/>
                  <w:tcBorders>
                    <w:top w:val="nil"/>
                    <w:left w:val="single" w:sz="4" w:space="0" w:color="auto"/>
                    <w:bottom w:val="single" w:sz="4" w:space="0" w:color="auto"/>
                    <w:right w:val="single" w:sz="4" w:space="0" w:color="auto"/>
                  </w:tcBorders>
                  <w:noWrap/>
                  <w:vAlign w:val="bottom"/>
                  <w:hideMark/>
                </w:tcPr>
                <w:p w14:paraId="1766292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3, 1 gab. Inom 63 A, 3-fāžu skaitītājam (iespējams uzstādīt 3 gab. vert.drošinātājslēdžus NH2), UK3-3/1(63)-22-002</w:t>
                  </w:r>
                </w:p>
              </w:tc>
            </w:tr>
          </w:tbl>
          <w:p w14:paraId="2CAA7F7C" w14:textId="77777777" w:rsidR="005F5C83" w:rsidRPr="0098187A" w:rsidRDefault="005F5C83" w:rsidP="005F5C83">
            <w:pPr>
              <w:jc w:val="center"/>
              <w:rPr>
                <w:b/>
                <w:bCs/>
                <w:color w:val="000000" w:themeColor="text1"/>
                <w:sz w:val="20"/>
                <w:szCs w:val="20"/>
              </w:rPr>
            </w:pPr>
          </w:p>
        </w:tc>
        <w:tc>
          <w:tcPr>
            <w:tcW w:w="2127" w:type="dxa"/>
          </w:tcPr>
          <w:tbl>
            <w:tblPr>
              <w:tblW w:w="3319" w:type="dxa"/>
              <w:tblLayout w:type="fixed"/>
              <w:tblLook w:val="04A0" w:firstRow="1" w:lastRow="0" w:firstColumn="1" w:lastColumn="0" w:noHBand="0" w:noVBand="1"/>
            </w:tblPr>
            <w:tblGrid>
              <w:gridCol w:w="3319"/>
            </w:tblGrid>
            <w:tr w:rsidR="0098187A" w:rsidRPr="0098187A" w14:paraId="5274A44D" w14:textId="77777777" w:rsidTr="009E2A08">
              <w:trPr>
                <w:trHeight w:val="315"/>
              </w:trPr>
              <w:tc>
                <w:tcPr>
                  <w:tcW w:w="3319" w:type="dxa"/>
                  <w:tcBorders>
                    <w:top w:val="single" w:sz="4" w:space="0" w:color="auto"/>
                    <w:left w:val="single" w:sz="4" w:space="0" w:color="auto"/>
                    <w:bottom w:val="single" w:sz="4" w:space="0" w:color="auto"/>
                    <w:right w:val="single" w:sz="4" w:space="0" w:color="auto"/>
                  </w:tcBorders>
                  <w:noWrap/>
                  <w:vAlign w:val="bottom"/>
                  <w:hideMark/>
                </w:tcPr>
                <w:p w14:paraId="23E99137"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w:t>
                  </w:r>
                </w:p>
              </w:tc>
            </w:tr>
            <w:tr w:rsidR="0098187A" w:rsidRPr="0098187A" w14:paraId="48209B35"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5FCFF61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UK3-1/63-003</w:t>
                  </w:r>
                </w:p>
              </w:tc>
            </w:tr>
            <w:tr w:rsidR="0098187A" w:rsidRPr="0098187A" w14:paraId="636C5DFF"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25EF2BB4"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UK3-1/63-005</w:t>
                  </w:r>
                </w:p>
              </w:tc>
            </w:tr>
            <w:tr w:rsidR="0098187A" w:rsidRPr="0098187A" w14:paraId="09111DB9"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4F5EF60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UK3-1/63-006</w:t>
                  </w:r>
                </w:p>
              </w:tc>
            </w:tr>
            <w:tr w:rsidR="0098187A" w:rsidRPr="0098187A" w14:paraId="5D10283C"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70ADF801"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UK3-1/63-21-002</w:t>
                  </w:r>
                </w:p>
              </w:tc>
            </w:tr>
            <w:tr w:rsidR="0098187A" w:rsidRPr="0098187A" w14:paraId="0B01562E"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4FE478F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UK3-1/63-21-003</w:t>
                  </w:r>
                </w:p>
              </w:tc>
            </w:tr>
            <w:tr w:rsidR="0098187A" w:rsidRPr="0098187A" w14:paraId="22755652"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4D53C9E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UK3-1/63-21-004</w:t>
                  </w:r>
                </w:p>
              </w:tc>
            </w:tr>
            <w:tr w:rsidR="0098187A" w:rsidRPr="0098187A" w14:paraId="04D2894A" w14:textId="77777777" w:rsidTr="009E2A08">
              <w:trPr>
                <w:trHeight w:val="300"/>
              </w:trPr>
              <w:tc>
                <w:tcPr>
                  <w:tcW w:w="3319" w:type="dxa"/>
                  <w:tcBorders>
                    <w:top w:val="nil"/>
                    <w:left w:val="single" w:sz="4" w:space="0" w:color="auto"/>
                    <w:bottom w:val="single" w:sz="4" w:space="0" w:color="auto"/>
                    <w:right w:val="single" w:sz="4" w:space="0" w:color="auto"/>
                  </w:tcBorders>
                  <w:noWrap/>
                  <w:vAlign w:val="bottom"/>
                  <w:hideMark/>
                </w:tcPr>
                <w:p w14:paraId="0A7D527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UK3-1/63-22-001</w:t>
                  </w:r>
                </w:p>
              </w:tc>
            </w:tr>
            <w:tr w:rsidR="0098187A" w:rsidRPr="0098187A" w14:paraId="6861A2C9" w14:textId="77777777" w:rsidTr="009E2A08">
              <w:trPr>
                <w:trHeight w:val="315"/>
              </w:trPr>
              <w:tc>
                <w:tcPr>
                  <w:tcW w:w="3319" w:type="dxa"/>
                  <w:tcBorders>
                    <w:top w:val="nil"/>
                    <w:left w:val="single" w:sz="4" w:space="0" w:color="auto"/>
                    <w:bottom w:val="single" w:sz="4" w:space="0" w:color="auto"/>
                    <w:right w:val="single" w:sz="4" w:space="0" w:color="auto"/>
                  </w:tcBorders>
                  <w:noWrap/>
                  <w:vAlign w:val="bottom"/>
                  <w:hideMark/>
                </w:tcPr>
                <w:p w14:paraId="1BE9835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UK3-1/63-22-002</w:t>
                  </w:r>
                </w:p>
              </w:tc>
            </w:tr>
          </w:tbl>
          <w:p w14:paraId="04AED99B" w14:textId="77777777" w:rsidR="005F5C83" w:rsidRPr="0098187A" w:rsidRDefault="005F5C83" w:rsidP="005F5C83">
            <w:pPr>
              <w:jc w:val="center"/>
              <w:rPr>
                <w:b/>
                <w:bCs/>
                <w:color w:val="000000" w:themeColor="text1"/>
              </w:rPr>
            </w:pPr>
          </w:p>
        </w:tc>
      </w:tr>
      <w:tr w:rsidR="0098187A" w:rsidRPr="0098187A" w14:paraId="37900000" w14:textId="77777777" w:rsidTr="009E2A08">
        <w:tc>
          <w:tcPr>
            <w:tcW w:w="1390" w:type="dxa"/>
          </w:tcPr>
          <w:p w14:paraId="77A9C1C4" w14:textId="77777777" w:rsidR="005F5C83" w:rsidRPr="0098187A" w:rsidRDefault="005F5C83" w:rsidP="005F5C83">
            <w:pPr>
              <w:rPr>
                <w:b/>
                <w:bCs/>
                <w:color w:val="000000" w:themeColor="text1"/>
              </w:rPr>
            </w:pPr>
          </w:p>
        </w:tc>
        <w:tc>
          <w:tcPr>
            <w:tcW w:w="12615" w:type="dxa"/>
          </w:tcPr>
          <w:p w14:paraId="467B6C25" w14:textId="77777777" w:rsidR="005F5C83" w:rsidRPr="0098187A" w:rsidRDefault="005F5C83" w:rsidP="005F5C83">
            <w:pPr>
              <w:jc w:val="center"/>
              <w:rPr>
                <w:b/>
                <w:bCs/>
                <w:color w:val="000000" w:themeColor="text1"/>
              </w:rPr>
            </w:pPr>
          </w:p>
        </w:tc>
        <w:tc>
          <w:tcPr>
            <w:tcW w:w="2127" w:type="dxa"/>
          </w:tcPr>
          <w:p w14:paraId="07F0AFAC" w14:textId="77777777" w:rsidR="005F5C83" w:rsidRPr="0098187A" w:rsidRDefault="005F5C83" w:rsidP="005F5C83">
            <w:pPr>
              <w:jc w:val="center"/>
              <w:rPr>
                <w:b/>
                <w:bCs/>
                <w:color w:val="000000" w:themeColor="text1"/>
              </w:rPr>
            </w:pPr>
          </w:p>
        </w:tc>
      </w:tr>
      <w:tr w:rsidR="0098187A" w:rsidRPr="0098187A" w14:paraId="722F3051" w14:textId="77777777" w:rsidTr="009E2A08">
        <w:tc>
          <w:tcPr>
            <w:tcW w:w="1390" w:type="dxa"/>
          </w:tcPr>
          <w:p w14:paraId="6E1DC60B" w14:textId="77777777" w:rsidR="005F5C83" w:rsidRPr="0098187A" w:rsidRDefault="005F5C83" w:rsidP="005F5C83">
            <w:pPr>
              <w:jc w:val="center"/>
              <w:rPr>
                <w:b/>
                <w:bCs/>
                <w:color w:val="000000" w:themeColor="text1"/>
              </w:rPr>
            </w:pPr>
          </w:p>
        </w:tc>
        <w:tc>
          <w:tcPr>
            <w:tcW w:w="12615" w:type="dxa"/>
          </w:tcPr>
          <w:p w14:paraId="07437C73" w14:textId="77777777" w:rsidR="005F5C83" w:rsidRPr="0098187A" w:rsidRDefault="005F5C83" w:rsidP="005F5C83">
            <w:pPr>
              <w:jc w:val="center"/>
              <w:rPr>
                <w:b/>
                <w:bCs/>
                <w:color w:val="000000" w:themeColor="text1"/>
              </w:rPr>
            </w:pPr>
          </w:p>
        </w:tc>
        <w:tc>
          <w:tcPr>
            <w:tcW w:w="2127" w:type="dxa"/>
          </w:tcPr>
          <w:p w14:paraId="430A0358" w14:textId="77777777" w:rsidR="005F5C83" w:rsidRPr="0098187A" w:rsidRDefault="005F5C83" w:rsidP="005F5C83">
            <w:pPr>
              <w:jc w:val="center"/>
              <w:rPr>
                <w:b/>
                <w:bCs/>
                <w:color w:val="000000" w:themeColor="text1"/>
              </w:rPr>
            </w:pPr>
          </w:p>
        </w:tc>
      </w:tr>
      <w:tr w:rsidR="0098187A" w:rsidRPr="0098187A" w14:paraId="522CDAD0"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786EC1D7"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75D7C1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3105.630</w:t>
                  </w:r>
                </w:p>
              </w:tc>
            </w:tr>
            <w:tr w:rsidR="0098187A" w:rsidRPr="0098187A" w14:paraId="02B5EFF9"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4C0F517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3105.631</w:t>
                  </w:r>
                </w:p>
              </w:tc>
            </w:tr>
            <w:tr w:rsidR="0098187A" w:rsidRPr="0098187A" w14:paraId="2908A3C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18C3C27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3105.632</w:t>
                  </w:r>
                </w:p>
              </w:tc>
            </w:tr>
            <w:tr w:rsidR="0098187A" w:rsidRPr="0098187A" w14:paraId="2BF91736"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4B80EC6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3105.633</w:t>
                  </w:r>
                </w:p>
              </w:tc>
            </w:tr>
            <w:tr w:rsidR="0098187A" w:rsidRPr="0098187A" w14:paraId="216A490F"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DFC4185"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3105.634</w:t>
                  </w:r>
                </w:p>
              </w:tc>
            </w:tr>
            <w:tr w:rsidR="0098187A" w:rsidRPr="0098187A" w14:paraId="56BF6448"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58191B4"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3105.635</w:t>
                  </w:r>
                </w:p>
              </w:tc>
            </w:tr>
            <w:tr w:rsidR="0098187A" w:rsidRPr="0098187A" w14:paraId="7A4880FA"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776F959"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3105.636</w:t>
                  </w:r>
                </w:p>
              </w:tc>
            </w:tr>
            <w:tr w:rsidR="0098187A" w:rsidRPr="0098187A" w14:paraId="03C9EF4F"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4A88F91F"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3105.637</w:t>
                  </w:r>
                </w:p>
              </w:tc>
            </w:tr>
          </w:tbl>
          <w:p w14:paraId="74EE6364" w14:textId="77777777" w:rsidR="005F5C83" w:rsidRPr="0098187A" w:rsidRDefault="005F5C83" w:rsidP="005F5C83">
            <w:pPr>
              <w:jc w:val="center"/>
              <w:rPr>
                <w:b/>
                <w:bCs/>
                <w:color w:val="000000" w:themeColor="text1"/>
                <w:sz w:val="20"/>
                <w:szCs w:val="20"/>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462D4335" w14:textId="77777777" w:rsidTr="009E2A08">
              <w:trPr>
                <w:trHeight w:val="300"/>
              </w:trPr>
              <w:tc>
                <w:tcPr>
                  <w:tcW w:w="14380" w:type="dxa"/>
                  <w:tcBorders>
                    <w:top w:val="single" w:sz="4" w:space="0" w:color="auto"/>
                    <w:left w:val="single" w:sz="4" w:space="0" w:color="auto"/>
                    <w:bottom w:val="single" w:sz="4" w:space="0" w:color="auto"/>
                    <w:right w:val="single" w:sz="4" w:space="0" w:color="auto"/>
                  </w:tcBorders>
                  <w:noWrap/>
                  <w:vAlign w:val="bottom"/>
                  <w:hideMark/>
                </w:tcPr>
                <w:p w14:paraId="7867EE48"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w:t>
                  </w:r>
                </w:p>
              </w:tc>
            </w:tr>
            <w:tr w:rsidR="0098187A" w:rsidRPr="0098187A" w14:paraId="06FA98D4"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178164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UK4-3/2(63)-006</w:t>
                  </w:r>
                </w:p>
              </w:tc>
            </w:tr>
            <w:tr w:rsidR="0098187A" w:rsidRPr="0098187A" w14:paraId="78D72607"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6C5AEFE"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UK4-3/2(63)-008</w:t>
                  </w:r>
                </w:p>
              </w:tc>
            </w:tr>
            <w:tr w:rsidR="0098187A" w:rsidRPr="0098187A" w14:paraId="17CFDA15"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0DADFF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UK4-3/2(63)-21-001</w:t>
                  </w:r>
                </w:p>
              </w:tc>
            </w:tr>
            <w:tr w:rsidR="0098187A" w:rsidRPr="0098187A" w14:paraId="19ECF14A"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BEE242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UK4-3/2(63)-21-004</w:t>
                  </w:r>
                </w:p>
              </w:tc>
            </w:tr>
            <w:tr w:rsidR="0098187A" w:rsidRPr="0098187A" w14:paraId="13522EDB"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31F15B8E"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UK4-3/2(63)-22-002</w:t>
                  </w:r>
                </w:p>
              </w:tc>
            </w:tr>
            <w:tr w:rsidR="0098187A" w:rsidRPr="0098187A" w14:paraId="65A95BC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2DC39FC"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UK4-3/2(63)-22-004</w:t>
                  </w:r>
                </w:p>
              </w:tc>
            </w:tr>
            <w:tr w:rsidR="0098187A" w:rsidRPr="0098187A" w14:paraId="68D807EF" w14:textId="77777777" w:rsidTr="009E2A08">
              <w:trPr>
                <w:trHeight w:val="315"/>
              </w:trPr>
              <w:tc>
                <w:tcPr>
                  <w:tcW w:w="14380" w:type="dxa"/>
                  <w:tcBorders>
                    <w:top w:val="nil"/>
                    <w:left w:val="single" w:sz="4" w:space="0" w:color="auto"/>
                    <w:bottom w:val="single" w:sz="4" w:space="0" w:color="auto"/>
                    <w:right w:val="single" w:sz="4" w:space="0" w:color="auto"/>
                  </w:tcBorders>
                  <w:noWrap/>
                  <w:vAlign w:val="bottom"/>
                  <w:hideMark/>
                </w:tcPr>
                <w:p w14:paraId="2D31C179"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4, 2 gab. Inom 63 A, 3-fāžu skaitītājiem (iespējams uzstādīt 4 gab. vert.drošinātājslēdžus NH2), UK4-3/2(63)-23-002</w:t>
                  </w:r>
                </w:p>
              </w:tc>
            </w:tr>
          </w:tbl>
          <w:p w14:paraId="42B558E1" w14:textId="77777777" w:rsidR="005F5C83" w:rsidRPr="0098187A" w:rsidRDefault="005F5C83" w:rsidP="005F5C83">
            <w:pPr>
              <w:jc w:val="center"/>
              <w:rPr>
                <w:b/>
                <w:bCs/>
                <w:color w:val="000000" w:themeColor="text1"/>
                <w:sz w:val="20"/>
                <w:szCs w:val="20"/>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4FD699F6"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421F8FA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w:t>
                  </w:r>
                </w:p>
              </w:tc>
            </w:tr>
            <w:tr w:rsidR="0098187A" w:rsidRPr="0098187A" w14:paraId="2467EBE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76DD5738"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UK4-2/63-006</w:t>
                  </w:r>
                </w:p>
              </w:tc>
            </w:tr>
            <w:tr w:rsidR="0098187A" w:rsidRPr="0098187A" w14:paraId="3C8D0E50"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41D2517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UK4-2/63-008</w:t>
                  </w:r>
                </w:p>
              </w:tc>
            </w:tr>
            <w:tr w:rsidR="0098187A" w:rsidRPr="0098187A" w14:paraId="433D2985"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A6AEE1B"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UK4-2/63-21-001</w:t>
                  </w:r>
                </w:p>
              </w:tc>
            </w:tr>
            <w:tr w:rsidR="0098187A" w:rsidRPr="0098187A" w14:paraId="5E82575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1C6EB77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UK4-2/63-21-004</w:t>
                  </w:r>
                </w:p>
              </w:tc>
            </w:tr>
            <w:tr w:rsidR="0098187A" w:rsidRPr="0098187A" w14:paraId="3AB9195D"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495E1E31"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UK4-2/63-22-002</w:t>
                  </w:r>
                </w:p>
              </w:tc>
            </w:tr>
            <w:tr w:rsidR="0098187A" w:rsidRPr="0098187A" w14:paraId="574BB420"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6A0EDD4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UK4-2/63-22-004</w:t>
                  </w:r>
                </w:p>
              </w:tc>
            </w:tr>
            <w:tr w:rsidR="0098187A" w:rsidRPr="0098187A" w14:paraId="48E6F113"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0E4A0678"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UK4-2/63-23-002</w:t>
                  </w:r>
                </w:p>
              </w:tc>
            </w:tr>
          </w:tbl>
          <w:p w14:paraId="5EBB4AAE" w14:textId="77777777" w:rsidR="005F5C83" w:rsidRPr="0098187A" w:rsidRDefault="005F5C83" w:rsidP="005F5C83">
            <w:pPr>
              <w:jc w:val="center"/>
              <w:rPr>
                <w:b/>
                <w:bCs/>
                <w:color w:val="000000" w:themeColor="text1"/>
              </w:rPr>
            </w:pPr>
          </w:p>
        </w:tc>
      </w:tr>
      <w:tr w:rsidR="0098187A" w:rsidRPr="0098187A" w14:paraId="6EFBA83E" w14:textId="77777777" w:rsidTr="009E2A08">
        <w:tc>
          <w:tcPr>
            <w:tcW w:w="1390" w:type="dxa"/>
          </w:tcPr>
          <w:p w14:paraId="1DD34318" w14:textId="77777777" w:rsidR="005F5C83" w:rsidRPr="0098187A" w:rsidRDefault="005F5C83" w:rsidP="005F5C83">
            <w:pPr>
              <w:jc w:val="center"/>
              <w:rPr>
                <w:b/>
                <w:bCs/>
                <w:color w:val="000000" w:themeColor="text1"/>
              </w:rPr>
            </w:pPr>
          </w:p>
        </w:tc>
        <w:tc>
          <w:tcPr>
            <w:tcW w:w="12615" w:type="dxa"/>
          </w:tcPr>
          <w:p w14:paraId="4CC1A7EA" w14:textId="77777777" w:rsidR="005F5C83" w:rsidRPr="0098187A" w:rsidRDefault="005F5C83" w:rsidP="005F5C83">
            <w:pPr>
              <w:jc w:val="center"/>
              <w:rPr>
                <w:b/>
                <w:bCs/>
                <w:color w:val="000000" w:themeColor="text1"/>
              </w:rPr>
            </w:pPr>
          </w:p>
        </w:tc>
        <w:tc>
          <w:tcPr>
            <w:tcW w:w="2127" w:type="dxa"/>
          </w:tcPr>
          <w:p w14:paraId="3C539EB0" w14:textId="77777777" w:rsidR="005F5C83" w:rsidRPr="0098187A" w:rsidRDefault="005F5C83" w:rsidP="005F5C83">
            <w:pPr>
              <w:jc w:val="center"/>
              <w:rPr>
                <w:b/>
                <w:bCs/>
                <w:color w:val="000000" w:themeColor="text1"/>
              </w:rPr>
            </w:pPr>
          </w:p>
        </w:tc>
      </w:tr>
      <w:tr w:rsidR="0098187A" w:rsidRPr="0098187A" w14:paraId="4FB2A361" w14:textId="77777777" w:rsidTr="009E2A08">
        <w:tc>
          <w:tcPr>
            <w:tcW w:w="1390" w:type="dxa"/>
          </w:tcPr>
          <w:p w14:paraId="571EBBCE" w14:textId="77777777" w:rsidR="005F5C83" w:rsidRPr="0098187A" w:rsidRDefault="005F5C83" w:rsidP="005F5C83">
            <w:pPr>
              <w:jc w:val="center"/>
              <w:rPr>
                <w:b/>
                <w:bCs/>
                <w:color w:val="000000" w:themeColor="text1"/>
              </w:rPr>
            </w:pPr>
          </w:p>
        </w:tc>
        <w:tc>
          <w:tcPr>
            <w:tcW w:w="12615" w:type="dxa"/>
          </w:tcPr>
          <w:p w14:paraId="5117ACB2" w14:textId="77777777" w:rsidR="005F5C83" w:rsidRPr="0098187A" w:rsidRDefault="005F5C83" w:rsidP="005F5C83">
            <w:pPr>
              <w:jc w:val="center"/>
              <w:rPr>
                <w:b/>
                <w:bCs/>
                <w:color w:val="000000" w:themeColor="text1"/>
              </w:rPr>
            </w:pPr>
          </w:p>
        </w:tc>
        <w:tc>
          <w:tcPr>
            <w:tcW w:w="2127" w:type="dxa"/>
          </w:tcPr>
          <w:p w14:paraId="144900DC" w14:textId="77777777" w:rsidR="005F5C83" w:rsidRPr="0098187A" w:rsidRDefault="005F5C83" w:rsidP="005F5C83">
            <w:pPr>
              <w:jc w:val="center"/>
              <w:rPr>
                <w:b/>
                <w:bCs/>
                <w:color w:val="000000" w:themeColor="text1"/>
              </w:rPr>
            </w:pPr>
          </w:p>
        </w:tc>
      </w:tr>
      <w:tr w:rsidR="0098187A" w:rsidRPr="0098187A" w14:paraId="4644FE3A"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19532BA9"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332A79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3105.650</w:t>
                  </w:r>
                </w:p>
              </w:tc>
            </w:tr>
            <w:tr w:rsidR="0098187A" w:rsidRPr="0098187A" w14:paraId="7EAE427C"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6BEBEE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3105.651</w:t>
                  </w:r>
                </w:p>
              </w:tc>
            </w:tr>
            <w:tr w:rsidR="0098187A" w:rsidRPr="0098187A" w14:paraId="01DA54C2"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E39937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3105.652</w:t>
                  </w:r>
                </w:p>
              </w:tc>
            </w:tr>
            <w:tr w:rsidR="0098187A" w:rsidRPr="0098187A" w14:paraId="7DF1DCF7"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FF24FF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3105.653</w:t>
                  </w:r>
                </w:p>
              </w:tc>
            </w:tr>
            <w:tr w:rsidR="0098187A" w:rsidRPr="0098187A" w14:paraId="7F16D5E1"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42B6EFB5"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3105.654</w:t>
                  </w:r>
                </w:p>
              </w:tc>
            </w:tr>
            <w:tr w:rsidR="0098187A" w:rsidRPr="0098187A" w14:paraId="7B4AB2C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2A1824D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3105.655</w:t>
                  </w:r>
                </w:p>
              </w:tc>
            </w:tr>
            <w:tr w:rsidR="0098187A" w:rsidRPr="0098187A" w14:paraId="3FB7A47B"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BBA937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3105.656</w:t>
                  </w:r>
                </w:p>
              </w:tc>
            </w:tr>
            <w:tr w:rsidR="0098187A" w:rsidRPr="0098187A" w14:paraId="0E1EF8A3"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32DC659"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3105.657</w:t>
                  </w:r>
                </w:p>
              </w:tc>
            </w:tr>
            <w:tr w:rsidR="0098187A" w:rsidRPr="0098187A" w14:paraId="74909533"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5535307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3105.658</w:t>
                  </w:r>
                </w:p>
              </w:tc>
            </w:tr>
            <w:tr w:rsidR="0098187A" w:rsidRPr="0098187A" w14:paraId="6E0B2555"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69B8B52B"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3105.659</w:t>
                  </w:r>
                </w:p>
              </w:tc>
            </w:tr>
            <w:tr w:rsidR="0098187A" w:rsidRPr="0098187A" w14:paraId="020FC760"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CA4319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3105.661</w:t>
                  </w:r>
                </w:p>
              </w:tc>
            </w:tr>
            <w:tr w:rsidR="0098187A" w:rsidRPr="0098187A" w14:paraId="38411753"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32606CF7"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3105.662</w:t>
                  </w:r>
                </w:p>
              </w:tc>
            </w:tr>
          </w:tbl>
          <w:p w14:paraId="3428A298" w14:textId="77777777" w:rsidR="005F5C83" w:rsidRPr="0098187A" w:rsidRDefault="005F5C83" w:rsidP="005F5C83">
            <w:pPr>
              <w:jc w:val="center"/>
              <w:rPr>
                <w:b/>
                <w:bCs/>
                <w:color w:val="000000" w:themeColor="text1"/>
                <w:sz w:val="20"/>
                <w:szCs w:val="20"/>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124261CE" w14:textId="77777777" w:rsidTr="009E2A08">
              <w:trPr>
                <w:trHeight w:val="300"/>
              </w:trPr>
              <w:tc>
                <w:tcPr>
                  <w:tcW w:w="14380" w:type="dxa"/>
                  <w:tcBorders>
                    <w:top w:val="single" w:sz="4" w:space="0" w:color="auto"/>
                    <w:left w:val="single" w:sz="4" w:space="0" w:color="auto"/>
                    <w:bottom w:val="single" w:sz="4" w:space="0" w:color="auto"/>
                    <w:right w:val="single" w:sz="4" w:space="0" w:color="auto"/>
                  </w:tcBorders>
                  <w:noWrap/>
                  <w:vAlign w:val="bottom"/>
                  <w:hideMark/>
                </w:tcPr>
                <w:p w14:paraId="15F27A1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w:t>
                  </w:r>
                </w:p>
              </w:tc>
            </w:tr>
            <w:tr w:rsidR="0098187A" w:rsidRPr="0098187A" w14:paraId="2A8A4842"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7AEDE1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UK6-3/4(63)-21-007</w:t>
                  </w:r>
                </w:p>
              </w:tc>
            </w:tr>
            <w:tr w:rsidR="0098187A" w:rsidRPr="0098187A" w14:paraId="0737801D"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1602DF26"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UK6-3/4(63)-21-010</w:t>
                  </w:r>
                </w:p>
              </w:tc>
            </w:tr>
            <w:tr w:rsidR="0098187A" w:rsidRPr="0098187A" w14:paraId="19821EA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73A7AB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UK6-3/4(63)-22-002</w:t>
                  </w:r>
                </w:p>
              </w:tc>
            </w:tr>
            <w:tr w:rsidR="0098187A" w:rsidRPr="0098187A" w14:paraId="7853D0B0"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2FDE2590"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UK6-3/4(63)-22-004</w:t>
                  </w:r>
                </w:p>
              </w:tc>
            </w:tr>
            <w:tr w:rsidR="0098187A" w:rsidRPr="0098187A" w14:paraId="5971B8AC"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4279E5CD"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UK6-3/4(63)-23</w:t>
                  </w:r>
                </w:p>
              </w:tc>
            </w:tr>
            <w:tr w:rsidR="0098187A" w:rsidRPr="0098187A" w14:paraId="2AFA3A37"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7AC67818"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UK6-3/4(63)-24</w:t>
                  </w:r>
                </w:p>
              </w:tc>
            </w:tr>
            <w:tr w:rsidR="0098187A" w:rsidRPr="0098187A" w14:paraId="50955C7C"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5C980F71"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UK6-3/4(63)-24-002</w:t>
                  </w:r>
                </w:p>
              </w:tc>
            </w:tr>
            <w:tr w:rsidR="0098187A" w:rsidRPr="0098187A" w14:paraId="4CF9D554"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0D09D33F"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UK6-3/4(63)-24-004</w:t>
                  </w:r>
                </w:p>
              </w:tc>
            </w:tr>
            <w:tr w:rsidR="0098187A" w:rsidRPr="0098187A" w14:paraId="0710E55B"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2779CF42"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UK6-3/4(63)-25</w:t>
                  </w:r>
                </w:p>
              </w:tc>
            </w:tr>
            <w:tr w:rsidR="0098187A" w:rsidRPr="0098187A" w14:paraId="3CC5A4B3" w14:textId="77777777" w:rsidTr="009E2A08">
              <w:trPr>
                <w:trHeight w:val="300"/>
              </w:trPr>
              <w:tc>
                <w:tcPr>
                  <w:tcW w:w="14380" w:type="dxa"/>
                  <w:tcBorders>
                    <w:top w:val="nil"/>
                    <w:left w:val="single" w:sz="4" w:space="0" w:color="auto"/>
                    <w:bottom w:val="single" w:sz="4" w:space="0" w:color="auto"/>
                    <w:right w:val="single" w:sz="4" w:space="0" w:color="auto"/>
                  </w:tcBorders>
                  <w:noWrap/>
                  <w:vAlign w:val="bottom"/>
                  <w:hideMark/>
                </w:tcPr>
                <w:p w14:paraId="2E3B8763"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UK6-3/4(63)-25-002</w:t>
                  </w:r>
                </w:p>
              </w:tc>
            </w:tr>
            <w:tr w:rsidR="0098187A" w:rsidRPr="0098187A" w14:paraId="5A8C48DE" w14:textId="77777777" w:rsidTr="009E2A08">
              <w:trPr>
                <w:trHeight w:val="315"/>
              </w:trPr>
              <w:tc>
                <w:tcPr>
                  <w:tcW w:w="14380" w:type="dxa"/>
                  <w:tcBorders>
                    <w:top w:val="nil"/>
                    <w:left w:val="single" w:sz="4" w:space="0" w:color="auto"/>
                    <w:bottom w:val="single" w:sz="4" w:space="0" w:color="auto"/>
                    <w:right w:val="single" w:sz="4" w:space="0" w:color="auto"/>
                  </w:tcBorders>
                  <w:noWrap/>
                  <w:vAlign w:val="bottom"/>
                  <w:hideMark/>
                </w:tcPr>
                <w:p w14:paraId="054C48AA" w14:textId="77777777" w:rsidR="005F5C83" w:rsidRPr="0098187A" w:rsidRDefault="005F5C83" w:rsidP="005F5C83">
                  <w:pPr>
                    <w:rPr>
                      <w:color w:val="000000" w:themeColor="text1"/>
                      <w:sz w:val="20"/>
                      <w:szCs w:val="20"/>
                      <w:lang w:eastAsia="lv-LV"/>
                    </w:rPr>
                  </w:pPr>
                  <w:r w:rsidRPr="0098187A">
                    <w:rPr>
                      <w:color w:val="000000" w:themeColor="text1"/>
                      <w:sz w:val="20"/>
                      <w:szCs w:val="20"/>
                      <w:lang w:eastAsia="lv-LV"/>
                    </w:rPr>
                    <w:t>Sadalne uzskaites/kabeļu, gabarīts 6, 4 gab. Inom 63 A, 3-fāžu skaitītājiem (iespējams uzstādīt 6 gab. vert.drošinātājslēdžus NH2), UK6-3/4(63)-26</w:t>
                  </w:r>
                </w:p>
              </w:tc>
            </w:tr>
          </w:tbl>
          <w:p w14:paraId="52D465CF" w14:textId="77777777" w:rsidR="005F5C83" w:rsidRPr="0098187A" w:rsidRDefault="005F5C83" w:rsidP="005F5C83">
            <w:pPr>
              <w:jc w:val="center"/>
              <w:rPr>
                <w:b/>
                <w:bCs/>
                <w:color w:val="000000" w:themeColor="text1"/>
                <w:sz w:val="20"/>
                <w:szCs w:val="20"/>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2DC61451"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9528506"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w:t>
                  </w:r>
                </w:p>
              </w:tc>
            </w:tr>
            <w:tr w:rsidR="0098187A" w:rsidRPr="0098187A" w14:paraId="40BDCDFD"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30638C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UK6-4/63-21-007</w:t>
                  </w:r>
                </w:p>
              </w:tc>
            </w:tr>
            <w:tr w:rsidR="0098187A" w:rsidRPr="0098187A" w14:paraId="6EA63B03"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4C94419E"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UK6-4/63-21-010</w:t>
                  </w:r>
                </w:p>
              </w:tc>
            </w:tr>
            <w:tr w:rsidR="0098187A" w:rsidRPr="0098187A" w14:paraId="0D28C8AF"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7A32E284"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UK6-4/63-22-002</w:t>
                  </w:r>
                </w:p>
              </w:tc>
            </w:tr>
            <w:tr w:rsidR="0098187A" w:rsidRPr="0098187A" w14:paraId="683BE353"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70A7963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UK6-4/63-22-004</w:t>
                  </w:r>
                </w:p>
              </w:tc>
            </w:tr>
            <w:tr w:rsidR="0098187A" w:rsidRPr="0098187A" w14:paraId="20670FD8"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5C8CCB7B"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UK6-4/63-23</w:t>
                  </w:r>
                </w:p>
              </w:tc>
            </w:tr>
            <w:tr w:rsidR="0098187A" w:rsidRPr="0098187A" w14:paraId="62C94CF2"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CD782F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UK6-4/63-24</w:t>
                  </w:r>
                </w:p>
              </w:tc>
            </w:tr>
            <w:tr w:rsidR="0098187A" w:rsidRPr="0098187A" w14:paraId="2BF5BF0E"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5F99D7B9"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UK6-4/63-24-002</w:t>
                  </w:r>
                </w:p>
              </w:tc>
            </w:tr>
            <w:tr w:rsidR="0098187A" w:rsidRPr="0098187A" w14:paraId="1A9CF57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DAF56AD"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UK6-4/63-24-004</w:t>
                  </w:r>
                </w:p>
              </w:tc>
            </w:tr>
            <w:tr w:rsidR="0098187A" w:rsidRPr="0098187A" w14:paraId="250D3342"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12821FDE"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UK6-4/63-25</w:t>
                  </w:r>
                </w:p>
              </w:tc>
            </w:tr>
            <w:tr w:rsidR="0098187A" w:rsidRPr="0098187A" w14:paraId="33DD2A7B"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67439E1"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UK6-4/63-25-002</w:t>
                  </w:r>
                </w:p>
              </w:tc>
            </w:tr>
            <w:tr w:rsidR="0098187A" w:rsidRPr="0098187A" w14:paraId="6EF31E13"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46B37DEF" w14:textId="77777777" w:rsidR="005F5C83" w:rsidRPr="0098187A" w:rsidRDefault="005F5C83" w:rsidP="005F5C83">
                  <w:pPr>
                    <w:rPr>
                      <w:color w:val="000000" w:themeColor="text1"/>
                      <w:sz w:val="22"/>
                      <w:szCs w:val="22"/>
                      <w:lang w:eastAsia="lv-LV"/>
                    </w:rPr>
                  </w:pPr>
                  <w:r w:rsidRPr="0098187A">
                    <w:rPr>
                      <w:color w:val="000000" w:themeColor="text1"/>
                      <w:sz w:val="22"/>
                      <w:szCs w:val="22"/>
                      <w:lang w:eastAsia="lv-LV"/>
                    </w:rPr>
                    <w:t>UK6-4/63-26</w:t>
                  </w:r>
                </w:p>
              </w:tc>
            </w:tr>
          </w:tbl>
          <w:p w14:paraId="7FD5C073" w14:textId="77777777" w:rsidR="005F5C83" w:rsidRPr="0098187A" w:rsidRDefault="005F5C83" w:rsidP="005F5C83">
            <w:pPr>
              <w:jc w:val="center"/>
              <w:rPr>
                <w:b/>
                <w:bCs/>
                <w:color w:val="000000" w:themeColor="text1"/>
              </w:rPr>
            </w:pPr>
          </w:p>
        </w:tc>
      </w:tr>
      <w:tr w:rsidR="0098187A" w:rsidRPr="0098187A" w14:paraId="142F0271"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7B2E6FA9" w14:textId="77777777" w:rsidTr="009E2A08">
              <w:trPr>
                <w:trHeight w:val="315"/>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D29E476"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3105.700</w:t>
                  </w:r>
                </w:p>
              </w:tc>
            </w:tr>
            <w:tr w:rsidR="0098187A" w:rsidRPr="0098187A" w14:paraId="774E9E66"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3F7E9CB5"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3105.701</w:t>
                  </w:r>
                </w:p>
              </w:tc>
            </w:tr>
          </w:tbl>
          <w:p w14:paraId="1E1F964F" w14:textId="77777777" w:rsidR="005F5C83" w:rsidRPr="0098187A" w:rsidRDefault="005F5C83" w:rsidP="005F5C83">
            <w:pPr>
              <w:jc w:val="center"/>
              <w:rPr>
                <w:b/>
                <w:bCs/>
                <w:color w:val="000000" w:themeColor="text1"/>
                <w:sz w:val="18"/>
                <w:szCs w:val="18"/>
              </w:rPr>
            </w:pPr>
          </w:p>
        </w:tc>
        <w:tc>
          <w:tcPr>
            <w:tcW w:w="12615" w:type="dxa"/>
          </w:tcPr>
          <w:tbl>
            <w:tblPr>
              <w:tblW w:w="18390" w:type="dxa"/>
              <w:tblLayout w:type="fixed"/>
              <w:tblLook w:val="04A0" w:firstRow="1" w:lastRow="0" w:firstColumn="1" w:lastColumn="0" w:noHBand="0" w:noVBand="1"/>
            </w:tblPr>
            <w:tblGrid>
              <w:gridCol w:w="15170"/>
              <w:gridCol w:w="3220"/>
            </w:tblGrid>
            <w:tr w:rsidR="0098187A" w:rsidRPr="0098187A" w14:paraId="4B65B826" w14:textId="77777777" w:rsidTr="009E2A08">
              <w:trPr>
                <w:trHeight w:val="315"/>
              </w:trPr>
              <w:tc>
                <w:tcPr>
                  <w:tcW w:w="15170" w:type="dxa"/>
                  <w:tcBorders>
                    <w:top w:val="single" w:sz="4" w:space="0" w:color="auto"/>
                    <w:left w:val="single" w:sz="4" w:space="0" w:color="auto"/>
                    <w:bottom w:val="single" w:sz="4" w:space="0" w:color="auto"/>
                    <w:right w:val="single" w:sz="4" w:space="0" w:color="auto"/>
                  </w:tcBorders>
                  <w:noWrap/>
                  <w:vAlign w:val="bottom"/>
                  <w:hideMark/>
                </w:tcPr>
                <w:p w14:paraId="3CD613DD" w14:textId="399FA420"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1, 1 gab. Inom 63 A, 3-fāžu skaitītājam (iespējams uzstādīt 1 gab. horiz.drošinātājslēdzi NH00 un tranzītspaili), UKh1-</w:t>
                  </w:r>
                  <w:r w:rsidR="007621C1" w:rsidRPr="0098187A">
                    <w:rPr>
                      <w:color w:val="000000" w:themeColor="text1"/>
                      <w:sz w:val="18"/>
                      <w:szCs w:val="18"/>
                      <w:lang w:eastAsia="lv-LV"/>
                    </w:rPr>
                    <w:t>1</w:t>
                  </w:r>
                  <w:r w:rsidRPr="0098187A">
                    <w:rPr>
                      <w:color w:val="000000" w:themeColor="text1"/>
                      <w:sz w:val="18"/>
                      <w:szCs w:val="18"/>
                      <w:lang w:eastAsia="lv-LV"/>
                    </w:rPr>
                    <w:t>/6</w:t>
                  </w:r>
                  <w:r w:rsidR="007621C1" w:rsidRPr="0098187A">
                    <w:rPr>
                      <w:color w:val="000000" w:themeColor="text1"/>
                      <w:sz w:val="18"/>
                      <w:szCs w:val="18"/>
                      <w:lang w:eastAsia="lv-LV"/>
                    </w:rPr>
                    <w:t>3</w:t>
                  </w:r>
                </w:p>
              </w:tc>
              <w:tc>
                <w:tcPr>
                  <w:tcW w:w="3220" w:type="dxa"/>
                  <w:tcBorders>
                    <w:top w:val="single" w:sz="4" w:space="0" w:color="auto"/>
                    <w:left w:val="nil"/>
                    <w:bottom w:val="single" w:sz="4" w:space="0" w:color="auto"/>
                    <w:right w:val="single" w:sz="4" w:space="0" w:color="auto"/>
                  </w:tcBorders>
                  <w:noWrap/>
                  <w:vAlign w:val="bottom"/>
                  <w:hideMark/>
                </w:tcPr>
                <w:p w14:paraId="7BC4E3D7"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w:t>
                  </w:r>
                </w:p>
              </w:tc>
            </w:tr>
            <w:tr w:rsidR="0098187A" w:rsidRPr="0098187A" w14:paraId="65AFC1F5" w14:textId="77777777" w:rsidTr="009E2A08">
              <w:trPr>
                <w:trHeight w:val="315"/>
              </w:trPr>
              <w:tc>
                <w:tcPr>
                  <w:tcW w:w="15170" w:type="dxa"/>
                  <w:tcBorders>
                    <w:top w:val="nil"/>
                    <w:left w:val="single" w:sz="4" w:space="0" w:color="auto"/>
                    <w:bottom w:val="single" w:sz="4" w:space="0" w:color="auto"/>
                    <w:right w:val="single" w:sz="4" w:space="0" w:color="auto"/>
                  </w:tcBorders>
                  <w:noWrap/>
                  <w:vAlign w:val="bottom"/>
                  <w:hideMark/>
                </w:tcPr>
                <w:p w14:paraId="18566C30" w14:textId="735AE540"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1, 1 gab. Inom 63 A, 3-fāžu skaitītājam (iespējams uzstādīt 1 gab. horiz.drošinātājslēdzi NH00 un tranzītspaili), UKh1-</w:t>
                  </w:r>
                  <w:r w:rsidR="007621C1" w:rsidRPr="0098187A">
                    <w:rPr>
                      <w:color w:val="000000" w:themeColor="text1"/>
                      <w:sz w:val="18"/>
                      <w:szCs w:val="18"/>
                      <w:lang w:eastAsia="lv-LV"/>
                    </w:rPr>
                    <w:t>1</w:t>
                  </w:r>
                  <w:r w:rsidRPr="0098187A">
                    <w:rPr>
                      <w:color w:val="000000" w:themeColor="text1"/>
                      <w:sz w:val="18"/>
                      <w:szCs w:val="18"/>
                      <w:lang w:eastAsia="lv-LV"/>
                    </w:rPr>
                    <w:t>/63-001-T240</w:t>
                  </w:r>
                </w:p>
              </w:tc>
              <w:tc>
                <w:tcPr>
                  <w:tcW w:w="3220" w:type="dxa"/>
                  <w:tcBorders>
                    <w:top w:val="nil"/>
                    <w:left w:val="nil"/>
                    <w:bottom w:val="single" w:sz="4" w:space="0" w:color="auto"/>
                    <w:right w:val="single" w:sz="4" w:space="0" w:color="auto"/>
                  </w:tcBorders>
                  <w:noWrap/>
                  <w:vAlign w:val="bottom"/>
                  <w:hideMark/>
                </w:tcPr>
                <w:p w14:paraId="468133DF"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UKh1-1/63-001-T240</w:t>
                  </w:r>
                </w:p>
              </w:tc>
            </w:tr>
          </w:tbl>
          <w:p w14:paraId="22B0CCF1"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33332C18" w14:textId="77777777" w:rsidTr="009E2A08">
              <w:trPr>
                <w:trHeight w:val="315"/>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3B2F378"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w:t>
                  </w:r>
                </w:p>
              </w:tc>
            </w:tr>
            <w:tr w:rsidR="0098187A" w:rsidRPr="0098187A" w14:paraId="2E41462D"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4D2F64F7"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UKh1-1/63-001-T240</w:t>
                  </w:r>
                </w:p>
              </w:tc>
            </w:tr>
          </w:tbl>
          <w:p w14:paraId="192DFC26" w14:textId="77777777" w:rsidR="005F5C83" w:rsidRPr="0098187A" w:rsidRDefault="005F5C83" w:rsidP="005F5C83">
            <w:pPr>
              <w:jc w:val="center"/>
              <w:rPr>
                <w:b/>
                <w:bCs/>
                <w:color w:val="000000" w:themeColor="text1"/>
                <w:sz w:val="18"/>
                <w:szCs w:val="18"/>
              </w:rPr>
            </w:pPr>
          </w:p>
        </w:tc>
      </w:tr>
      <w:tr w:rsidR="0098187A" w:rsidRPr="0098187A" w14:paraId="6B8DD8D8"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7B6A1172"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tcPr>
                <w:p w14:paraId="6C79100F" w14:textId="26879D90" w:rsidR="00190915" w:rsidRPr="0098187A" w:rsidRDefault="00190915" w:rsidP="005F5C83">
                  <w:pPr>
                    <w:rPr>
                      <w:color w:val="000000" w:themeColor="text1"/>
                      <w:sz w:val="18"/>
                      <w:szCs w:val="18"/>
                      <w:lang w:eastAsia="lv-LV"/>
                    </w:rPr>
                  </w:pPr>
                  <w:r w:rsidRPr="0098187A">
                    <w:rPr>
                      <w:color w:val="000000" w:themeColor="text1"/>
                      <w:sz w:val="18"/>
                      <w:szCs w:val="18"/>
                      <w:lang w:eastAsia="lv-LV"/>
                    </w:rPr>
                    <w:t>3105.7</w:t>
                  </w:r>
                  <w:r w:rsidR="00572609" w:rsidRPr="0098187A">
                    <w:rPr>
                      <w:color w:val="000000" w:themeColor="text1"/>
                      <w:sz w:val="18"/>
                      <w:szCs w:val="18"/>
                      <w:lang w:eastAsia="lv-LV"/>
                    </w:rPr>
                    <w:t>02</w:t>
                  </w:r>
                </w:p>
              </w:tc>
            </w:tr>
          </w:tbl>
          <w:p w14:paraId="106C0E3D" w14:textId="77777777" w:rsidR="005F5C83" w:rsidRPr="0098187A" w:rsidRDefault="005F5C83" w:rsidP="005F5C83">
            <w:pPr>
              <w:jc w:val="center"/>
              <w:rPr>
                <w:b/>
                <w:bCs/>
                <w:color w:val="000000" w:themeColor="text1"/>
                <w:sz w:val="18"/>
                <w:szCs w:val="18"/>
              </w:rPr>
            </w:pPr>
          </w:p>
        </w:tc>
        <w:tc>
          <w:tcPr>
            <w:tcW w:w="12615" w:type="dxa"/>
          </w:tcPr>
          <w:tbl>
            <w:tblPr>
              <w:tblW w:w="14380" w:type="dxa"/>
              <w:tblLayout w:type="fixed"/>
              <w:tblLook w:val="04A0" w:firstRow="1" w:lastRow="0" w:firstColumn="1" w:lastColumn="0" w:noHBand="0" w:noVBand="1"/>
            </w:tblPr>
            <w:tblGrid>
              <w:gridCol w:w="14380"/>
            </w:tblGrid>
            <w:tr w:rsidR="0098187A" w:rsidRPr="0098187A" w14:paraId="5C67106F" w14:textId="77777777" w:rsidTr="009E2A08">
              <w:trPr>
                <w:trHeight w:val="300"/>
              </w:trPr>
              <w:tc>
                <w:tcPr>
                  <w:tcW w:w="14380" w:type="dxa"/>
                  <w:tcBorders>
                    <w:top w:val="single" w:sz="4" w:space="0" w:color="auto"/>
                    <w:left w:val="single" w:sz="4" w:space="0" w:color="auto"/>
                    <w:bottom w:val="single" w:sz="4" w:space="0" w:color="auto"/>
                    <w:right w:val="single" w:sz="4" w:space="0" w:color="auto"/>
                  </w:tcBorders>
                  <w:noWrap/>
                  <w:vAlign w:val="bottom"/>
                </w:tcPr>
                <w:p w14:paraId="10B07437" w14:textId="3EC52A9E" w:rsidR="00190915" w:rsidRPr="0098187A" w:rsidRDefault="00190915" w:rsidP="00190915">
                  <w:pPr>
                    <w:rPr>
                      <w:color w:val="000000" w:themeColor="text1"/>
                      <w:sz w:val="16"/>
                      <w:szCs w:val="16"/>
                      <w:lang w:eastAsia="lv-LV"/>
                    </w:rPr>
                  </w:pPr>
                  <w:r w:rsidRPr="0098187A">
                    <w:rPr>
                      <w:color w:val="000000" w:themeColor="text1"/>
                      <w:sz w:val="16"/>
                      <w:szCs w:val="16"/>
                      <w:lang w:eastAsia="lv-LV"/>
                    </w:rPr>
                    <w:t>Sadalne uzskaites/kabeļu, gabarīts 1, 1 gab. Inom 63 A, 3-fāžu skaitītājam (iespējams uzstādīt 1 gab. horiz.drošinātājslēdzi NH00</w:t>
                  </w:r>
                  <w:r w:rsidR="007621C1" w:rsidRPr="0098187A">
                    <w:rPr>
                      <w:color w:val="000000" w:themeColor="text1"/>
                      <w:sz w:val="16"/>
                      <w:szCs w:val="16"/>
                      <w:lang w:eastAsia="lv-LV"/>
                    </w:rPr>
                    <w:t xml:space="preserve">, ar </w:t>
                  </w:r>
                  <w:r w:rsidRPr="0098187A">
                    <w:rPr>
                      <w:color w:val="000000" w:themeColor="text1"/>
                      <w:sz w:val="16"/>
                      <w:szCs w:val="16"/>
                      <w:lang w:eastAsia="lv-LV"/>
                    </w:rPr>
                    <w:t>tranzītspaili</w:t>
                  </w:r>
                  <w:r w:rsidR="007621C1" w:rsidRPr="0098187A">
                    <w:rPr>
                      <w:color w:val="000000" w:themeColor="text1"/>
                      <w:sz w:val="16"/>
                      <w:szCs w:val="16"/>
                      <w:lang w:eastAsia="lv-LV"/>
                    </w:rPr>
                    <w:t xml:space="preserve"> un nozarspaili</w:t>
                  </w:r>
                  <w:r w:rsidRPr="0098187A">
                    <w:rPr>
                      <w:color w:val="000000" w:themeColor="text1"/>
                      <w:sz w:val="16"/>
                      <w:szCs w:val="16"/>
                      <w:lang w:eastAsia="lv-LV"/>
                    </w:rPr>
                    <w:t>), UKh1-1/63-001-T240-T35</w:t>
                  </w:r>
                </w:p>
              </w:tc>
            </w:tr>
          </w:tbl>
          <w:p w14:paraId="053B0F26"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138FD07E"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tcPr>
                <w:p w14:paraId="50DEEF51" w14:textId="68EEF7B9" w:rsidR="00190915" w:rsidRPr="0098187A" w:rsidRDefault="00190915" w:rsidP="00190915">
                  <w:pPr>
                    <w:rPr>
                      <w:color w:val="000000" w:themeColor="text1"/>
                      <w:sz w:val="16"/>
                      <w:szCs w:val="16"/>
                      <w:lang w:eastAsia="lv-LV"/>
                    </w:rPr>
                  </w:pPr>
                  <w:r w:rsidRPr="0098187A">
                    <w:rPr>
                      <w:color w:val="000000" w:themeColor="text1"/>
                      <w:sz w:val="16"/>
                      <w:szCs w:val="16"/>
                      <w:lang w:eastAsia="lv-LV"/>
                    </w:rPr>
                    <w:t>UKh1-1/63-001-T240-T35</w:t>
                  </w:r>
                </w:p>
              </w:tc>
            </w:tr>
          </w:tbl>
          <w:p w14:paraId="1C184EA5" w14:textId="77777777" w:rsidR="005F5C83" w:rsidRPr="0098187A" w:rsidRDefault="005F5C83" w:rsidP="005F5C83">
            <w:pPr>
              <w:jc w:val="center"/>
              <w:rPr>
                <w:b/>
                <w:bCs/>
                <w:color w:val="000000" w:themeColor="text1"/>
                <w:sz w:val="18"/>
                <w:szCs w:val="18"/>
              </w:rPr>
            </w:pPr>
          </w:p>
        </w:tc>
      </w:tr>
      <w:tr w:rsidR="0098187A" w:rsidRPr="0098187A" w14:paraId="58BA257F"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273A99BE"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B153261"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3105.720</w:t>
                  </w:r>
                </w:p>
              </w:tc>
            </w:tr>
            <w:tr w:rsidR="0098187A" w:rsidRPr="0098187A" w14:paraId="4F5CFD19"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0E28D416"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3105.721</w:t>
                  </w:r>
                </w:p>
              </w:tc>
            </w:tr>
            <w:tr w:rsidR="0098187A" w:rsidRPr="0098187A" w14:paraId="2292B563"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3D668F42"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3105.722</w:t>
                  </w:r>
                </w:p>
              </w:tc>
            </w:tr>
            <w:tr w:rsidR="0098187A" w:rsidRPr="0098187A" w14:paraId="0F41E94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71456BB5"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3105.723</w:t>
                  </w:r>
                </w:p>
              </w:tc>
            </w:tr>
            <w:tr w:rsidR="0098187A" w:rsidRPr="0098187A" w14:paraId="0E33D195"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6EA01433"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3105.724</w:t>
                  </w:r>
                </w:p>
              </w:tc>
            </w:tr>
          </w:tbl>
          <w:p w14:paraId="74FBE7B7" w14:textId="77777777" w:rsidR="005F5C83" w:rsidRPr="0098187A" w:rsidRDefault="005F5C83" w:rsidP="005F5C83">
            <w:pPr>
              <w:jc w:val="center"/>
              <w:rPr>
                <w:b/>
                <w:bCs/>
                <w:color w:val="000000" w:themeColor="text1"/>
                <w:sz w:val="18"/>
                <w:szCs w:val="18"/>
              </w:rPr>
            </w:pPr>
          </w:p>
        </w:tc>
        <w:tc>
          <w:tcPr>
            <w:tcW w:w="12615" w:type="dxa"/>
          </w:tcPr>
          <w:tbl>
            <w:tblPr>
              <w:tblW w:w="15103" w:type="dxa"/>
              <w:tblLayout w:type="fixed"/>
              <w:tblLook w:val="04A0" w:firstRow="1" w:lastRow="0" w:firstColumn="1" w:lastColumn="0" w:noHBand="0" w:noVBand="1"/>
            </w:tblPr>
            <w:tblGrid>
              <w:gridCol w:w="15103"/>
            </w:tblGrid>
            <w:tr w:rsidR="0098187A" w:rsidRPr="0098187A" w14:paraId="2293E488" w14:textId="77777777" w:rsidTr="009E2A08">
              <w:trPr>
                <w:trHeight w:val="300"/>
              </w:trPr>
              <w:tc>
                <w:tcPr>
                  <w:tcW w:w="15103" w:type="dxa"/>
                  <w:tcBorders>
                    <w:top w:val="single" w:sz="4" w:space="0" w:color="auto"/>
                    <w:left w:val="single" w:sz="4" w:space="0" w:color="auto"/>
                    <w:bottom w:val="single" w:sz="4" w:space="0" w:color="auto"/>
                    <w:right w:val="single" w:sz="4" w:space="0" w:color="auto"/>
                  </w:tcBorders>
                  <w:noWrap/>
                  <w:vAlign w:val="bottom"/>
                  <w:hideMark/>
                </w:tcPr>
                <w:p w14:paraId="7EF54639"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w:t>
                  </w:r>
                </w:p>
              </w:tc>
            </w:tr>
            <w:tr w:rsidR="0098187A" w:rsidRPr="0098187A" w14:paraId="52D05E6D"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1EB2F792"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UKh5-3/2(63)-005</w:t>
                  </w:r>
                </w:p>
              </w:tc>
            </w:tr>
            <w:tr w:rsidR="0098187A" w:rsidRPr="0098187A" w14:paraId="464FBFC2"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1EC352E4"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UKh5-3/2(63)-21-001</w:t>
                  </w:r>
                </w:p>
              </w:tc>
            </w:tr>
            <w:tr w:rsidR="0098187A" w:rsidRPr="0098187A" w14:paraId="45EABFE5"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7C7C4187"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UKh5-3/2(63)-21-003</w:t>
                  </w:r>
                </w:p>
              </w:tc>
            </w:tr>
            <w:tr w:rsidR="0098187A" w:rsidRPr="0098187A" w14:paraId="2F812A9E" w14:textId="77777777" w:rsidTr="009E2A08">
              <w:trPr>
                <w:trHeight w:val="315"/>
              </w:trPr>
              <w:tc>
                <w:tcPr>
                  <w:tcW w:w="15103" w:type="dxa"/>
                  <w:tcBorders>
                    <w:top w:val="nil"/>
                    <w:left w:val="single" w:sz="4" w:space="0" w:color="auto"/>
                    <w:bottom w:val="single" w:sz="4" w:space="0" w:color="auto"/>
                    <w:right w:val="single" w:sz="4" w:space="0" w:color="auto"/>
                  </w:tcBorders>
                  <w:noWrap/>
                  <w:vAlign w:val="bottom"/>
                  <w:hideMark/>
                </w:tcPr>
                <w:p w14:paraId="59D084B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5, 2 gab. Inom 63 A, 3-fāžu skaitītājiem (iespējams uzstādīt 2 gab. horiz.drošinātājslēdžus NH2 un 1 gab. NH00), UKh5-3/2(63)-22-001</w:t>
                  </w:r>
                </w:p>
              </w:tc>
            </w:tr>
          </w:tbl>
          <w:p w14:paraId="094CAEB7"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2BD5297A"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DD7689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w:t>
                  </w:r>
                </w:p>
              </w:tc>
            </w:tr>
            <w:tr w:rsidR="0098187A" w:rsidRPr="0098187A" w14:paraId="70B253DF"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BA4EA04"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UKh5-2/63-005</w:t>
                  </w:r>
                </w:p>
              </w:tc>
            </w:tr>
            <w:tr w:rsidR="0098187A" w:rsidRPr="0098187A" w14:paraId="6DD38886"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0448899A"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UKh5-2/63-21-001</w:t>
                  </w:r>
                </w:p>
              </w:tc>
            </w:tr>
            <w:tr w:rsidR="0098187A" w:rsidRPr="0098187A" w14:paraId="39E00782"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672963A1"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UKh5-2/63-21-003</w:t>
                  </w:r>
                </w:p>
              </w:tc>
            </w:tr>
            <w:tr w:rsidR="0098187A" w:rsidRPr="0098187A" w14:paraId="4EEA7B76"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628CCEE8"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UKh5-2/63-22-001</w:t>
                  </w:r>
                </w:p>
              </w:tc>
            </w:tr>
          </w:tbl>
          <w:p w14:paraId="148F4E43" w14:textId="77777777" w:rsidR="005F5C83" w:rsidRPr="0098187A" w:rsidRDefault="005F5C83" w:rsidP="005F5C83">
            <w:pPr>
              <w:jc w:val="center"/>
              <w:rPr>
                <w:b/>
                <w:bCs/>
                <w:color w:val="000000" w:themeColor="text1"/>
                <w:sz w:val="18"/>
                <w:szCs w:val="18"/>
              </w:rPr>
            </w:pPr>
          </w:p>
        </w:tc>
      </w:tr>
      <w:tr w:rsidR="0098187A" w:rsidRPr="0098187A" w14:paraId="33373EEE" w14:textId="77777777" w:rsidTr="009E2A08">
        <w:tc>
          <w:tcPr>
            <w:tcW w:w="1390" w:type="dxa"/>
          </w:tcPr>
          <w:tbl>
            <w:tblPr>
              <w:tblW w:w="1940" w:type="dxa"/>
              <w:tblLayout w:type="fixed"/>
              <w:tblLook w:val="04A0" w:firstRow="1" w:lastRow="0" w:firstColumn="1" w:lastColumn="0" w:noHBand="0" w:noVBand="1"/>
            </w:tblPr>
            <w:tblGrid>
              <w:gridCol w:w="1940"/>
            </w:tblGrid>
            <w:tr w:rsidR="0098187A" w:rsidRPr="0098187A" w14:paraId="03E25FA5" w14:textId="77777777" w:rsidTr="009E2A08">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4DE922A1"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3105.740</w:t>
                  </w:r>
                </w:p>
              </w:tc>
            </w:tr>
            <w:tr w:rsidR="0098187A" w:rsidRPr="0098187A" w14:paraId="14FF3C52"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1E7BF8A9"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3105.741</w:t>
                  </w:r>
                </w:p>
              </w:tc>
            </w:tr>
            <w:tr w:rsidR="0098187A" w:rsidRPr="0098187A" w14:paraId="5967FBFE" w14:textId="77777777" w:rsidTr="009E2A08">
              <w:trPr>
                <w:trHeight w:val="300"/>
              </w:trPr>
              <w:tc>
                <w:tcPr>
                  <w:tcW w:w="1940" w:type="dxa"/>
                  <w:tcBorders>
                    <w:top w:val="nil"/>
                    <w:left w:val="single" w:sz="4" w:space="0" w:color="auto"/>
                    <w:bottom w:val="single" w:sz="4" w:space="0" w:color="auto"/>
                    <w:right w:val="single" w:sz="4" w:space="0" w:color="auto"/>
                  </w:tcBorders>
                  <w:noWrap/>
                  <w:vAlign w:val="bottom"/>
                  <w:hideMark/>
                </w:tcPr>
                <w:p w14:paraId="1EB9CFDC"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3105.742</w:t>
                  </w:r>
                </w:p>
              </w:tc>
            </w:tr>
            <w:tr w:rsidR="0098187A" w:rsidRPr="0098187A" w14:paraId="4A52DBC5" w14:textId="77777777" w:rsidTr="009E2A08">
              <w:trPr>
                <w:trHeight w:val="315"/>
              </w:trPr>
              <w:tc>
                <w:tcPr>
                  <w:tcW w:w="1940" w:type="dxa"/>
                  <w:tcBorders>
                    <w:top w:val="nil"/>
                    <w:left w:val="single" w:sz="4" w:space="0" w:color="auto"/>
                    <w:bottom w:val="single" w:sz="4" w:space="0" w:color="auto"/>
                    <w:right w:val="single" w:sz="4" w:space="0" w:color="auto"/>
                  </w:tcBorders>
                  <w:noWrap/>
                  <w:vAlign w:val="bottom"/>
                  <w:hideMark/>
                </w:tcPr>
                <w:p w14:paraId="053B2DA6"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3105.743</w:t>
                  </w:r>
                </w:p>
              </w:tc>
            </w:tr>
          </w:tbl>
          <w:p w14:paraId="67C603AF" w14:textId="77777777" w:rsidR="005F5C83" w:rsidRPr="0098187A" w:rsidRDefault="005F5C83" w:rsidP="005F5C83">
            <w:pPr>
              <w:jc w:val="center"/>
              <w:rPr>
                <w:b/>
                <w:bCs/>
                <w:color w:val="000000" w:themeColor="text1"/>
                <w:sz w:val="18"/>
                <w:szCs w:val="18"/>
              </w:rPr>
            </w:pPr>
          </w:p>
        </w:tc>
        <w:tc>
          <w:tcPr>
            <w:tcW w:w="12615" w:type="dxa"/>
          </w:tcPr>
          <w:tbl>
            <w:tblPr>
              <w:tblW w:w="15103" w:type="dxa"/>
              <w:tblLayout w:type="fixed"/>
              <w:tblLook w:val="04A0" w:firstRow="1" w:lastRow="0" w:firstColumn="1" w:lastColumn="0" w:noHBand="0" w:noVBand="1"/>
            </w:tblPr>
            <w:tblGrid>
              <w:gridCol w:w="15103"/>
            </w:tblGrid>
            <w:tr w:rsidR="0098187A" w:rsidRPr="0098187A" w14:paraId="2EF4FD7B" w14:textId="77777777" w:rsidTr="009E2A08">
              <w:trPr>
                <w:trHeight w:val="300"/>
              </w:trPr>
              <w:tc>
                <w:tcPr>
                  <w:tcW w:w="15103" w:type="dxa"/>
                  <w:tcBorders>
                    <w:top w:val="single" w:sz="4" w:space="0" w:color="auto"/>
                    <w:left w:val="single" w:sz="4" w:space="0" w:color="auto"/>
                    <w:bottom w:val="single" w:sz="4" w:space="0" w:color="auto"/>
                    <w:right w:val="single" w:sz="4" w:space="0" w:color="auto"/>
                  </w:tcBorders>
                  <w:noWrap/>
                  <w:vAlign w:val="bottom"/>
                  <w:hideMark/>
                </w:tcPr>
                <w:p w14:paraId="328838BA"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w:t>
                  </w:r>
                </w:p>
              </w:tc>
            </w:tr>
            <w:tr w:rsidR="0098187A" w:rsidRPr="0098187A" w14:paraId="1746B667"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07AD1D39"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UKh9-3/4(63)-23</w:t>
                  </w:r>
                </w:p>
              </w:tc>
            </w:tr>
            <w:tr w:rsidR="0098187A" w:rsidRPr="0098187A" w14:paraId="66E8FC44" w14:textId="77777777" w:rsidTr="009E2A08">
              <w:trPr>
                <w:trHeight w:val="300"/>
              </w:trPr>
              <w:tc>
                <w:tcPr>
                  <w:tcW w:w="15103" w:type="dxa"/>
                  <w:tcBorders>
                    <w:top w:val="nil"/>
                    <w:left w:val="single" w:sz="4" w:space="0" w:color="auto"/>
                    <w:bottom w:val="single" w:sz="4" w:space="0" w:color="auto"/>
                    <w:right w:val="single" w:sz="4" w:space="0" w:color="auto"/>
                  </w:tcBorders>
                  <w:noWrap/>
                  <w:vAlign w:val="bottom"/>
                  <w:hideMark/>
                </w:tcPr>
                <w:p w14:paraId="0ED044B8"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UKh9-3/4(63)-23-001</w:t>
                  </w:r>
                </w:p>
              </w:tc>
            </w:tr>
            <w:tr w:rsidR="0098187A" w:rsidRPr="0098187A" w14:paraId="33E4626A" w14:textId="77777777" w:rsidTr="009E2A08">
              <w:trPr>
                <w:trHeight w:val="315"/>
              </w:trPr>
              <w:tc>
                <w:tcPr>
                  <w:tcW w:w="15103" w:type="dxa"/>
                  <w:tcBorders>
                    <w:top w:val="nil"/>
                    <w:left w:val="single" w:sz="4" w:space="0" w:color="auto"/>
                    <w:bottom w:val="single" w:sz="4" w:space="0" w:color="auto"/>
                    <w:right w:val="single" w:sz="4" w:space="0" w:color="auto"/>
                  </w:tcBorders>
                  <w:noWrap/>
                  <w:vAlign w:val="bottom"/>
                  <w:hideMark/>
                </w:tcPr>
                <w:p w14:paraId="1322AA1A"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Sadalne uzskaites/kabeļu, gabarīts 9, 4 gab. Inom 63 A, 3-fāžu skaitītājiem (iespējams uzstādīt 4 gab. horiz.drošinātājslēdžus NH2 un 1 gab. NH00), UKh9-3/4(63)-24-001</w:t>
                  </w:r>
                </w:p>
              </w:tc>
            </w:tr>
          </w:tbl>
          <w:p w14:paraId="5BA05479" w14:textId="77777777" w:rsidR="005F5C83" w:rsidRPr="0098187A" w:rsidRDefault="005F5C83" w:rsidP="005F5C83">
            <w:pPr>
              <w:jc w:val="center"/>
              <w:rPr>
                <w:b/>
                <w:bCs/>
                <w:color w:val="000000" w:themeColor="text1"/>
                <w:sz w:val="18"/>
                <w:szCs w:val="18"/>
              </w:rPr>
            </w:pPr>
          </w:p>
        </w:tc>
        <w:tc>
          <w:tcPr>
            <w:tcW w:w="2127" w:type="dxa"/>
          </w:tcPr>
          <w:tbl>
            <w:tblPr>
              <w:tblW w:w="3220" w:type="dxa"/>
              <w:tblLayout w:type="fixed"/>
              <w:tblLook w:val="04A0" w:firstRow="1" w:lastRow="0" w:firstColumn="1" w:lastColumn="0" w:noHBand="0" w:noVBand="1"/>
            </w:tblPr>
            <w:tblGrid>
              <w:gridCol w:w="3220"/>
            </w:tblGrid>
            <w:tr w:rsidR="0098187A" w:rsidRPr="0098187A" w14:paraId="0AFEB67D" w14:textId="77777777" w:rsidTr="009E2A08">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0D5893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w:t>
                  </w:r>
                </w:p>
              </w:tc>
            </w:tr>
            <w:tr w:rsidR="0098187A" w:rsidRPr="0098187A" w14:paraId="1AE39423"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68AB9E44"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UKh9-4/63-23</w:t>
                  </w:r>
                </w:p>
              </w:tc>
            </w:tr>
            <w:tr w:rsidR="0098187A" w:rsidRPr="0098187A" w14:paraId="27DA0314" w14:textId="77777777" w:rsidTr="009E2A08">
              <w:trPr>
                <w:trHeight w:val="300"/>
              </w:trPr>
              <w:tc>
                <w:tcPr>
                  <w:tcW w:w="3220" w:type="dxa"/>
                  <w:tcBorders>
                    <w:top w:val="nil"/>
                    <w:left w:val="single" w:sz="4" w:space="0" w:color="auto"/>
                    <w:bottom w:val="single" w:sz="4" w:space="0" w:color="auto"/>
                    <w:right w:val="single" w:sz="4" w:space="0" w:color="auto"/>
                  </w:tcBorders>
                  <w:noWrap/>
                  <w:vAlign w:val="bottom"/>
                  <w:hideMark/>
                </w:tcPr>
                <w:p w14:paraId="27B6B8BD"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UKh9-4/63-23-001</w:t>
                  </w:r>
                </w:p>
              </w:tc>
            </w:tr>
            <w:tr w:rsidR="0098187A" w:rsidRPr="0098187A" w14:paraId="419AB974" w14:textId="77777777" w:rsidTr="009E2A08">
              <w:trPr>
                <w:trHeight w:val="315"/>
              </w:trPr>
              <w:tc>
                <w:tcPr>
                  <w:tcW w:w="3220" w:type="dxa"/>
                  <w:tcBorders>
                    <w:top w:val="nil"/>
                    <w:left w:val="single" w:sz="4" w:space="0" w:color="auto"/>
                    <w:bottom w:val="single" w:sz="4" w:space="0" w:color="auto"/>
                    <w:right w:val="single" w:sz="4" w:space="0" w:color="auto"/>
                  </w:tcBorders>
                  <w:noWrap/>
                  <w:vAlign w:val="bottom"/>
                  <w:hideMark/>
                </w:tcPr>
                <w:p w14:paraId="71B4D6A0" w14:textId="77777777" w:rsidR="005F5C83" w:rsidRPr="0098187A" w:rsidRDefault="005F5C83" w:rsidP="005F5C83">
                  <w:pPr>
                    <w:rPr>
                      <w:color w:val="000000" w:themeColor="text1"/>
                      <w:sz w:val="18"/>
                      <w:szCs w:val="18"/>
                      <w:lang w:eastAsia="lv-LV"/>
                    </w:rPr>
                  </w:pPr>
                  <w:r w:rsidRPr="0098187A">
                    <w:rPr>
                      <w:color w:val="000000" w:themeColor="text1"/>
                      <w:sz w:val="18"/>
                      <w:szCs w:val="18"/>
                      <w:lang w:eastAsia="lv-LV"/>
                    </w:rPr>
                    <w:t>UKh9-4/63-24-001</w:t>
                  </w:r>
                </w:p>
              </w:tc>
            </w:tr>
          </w:tbl>
          <w:p w14:paraId="67C95E65" w14:textId="77777777" w:rsidR="005F5C83" w:rsidRPr="0098187A" w:rsidRDefault="005F5C83" w:rsidP="005F5C83">
            <w:pPr>
              <w:jc w:val="center"/>
              <w:rPr>
                <w:b/>
                <w:bCs/>
                <w:color w:val="000000" w:themeColor="text1"/>
                <w:sz w:val="18"/>
                <w:szCs w:val="18"/>
              </w:rPr>
            </w:pPr>
          </w:p>
        </w:tc>
      </w:tr>
      <w:bookmarkEnd w:id="7"/>
    </w:tbl>
    <w:p w14:paraId="543F4F2A" w14:textId="77777777" w:rsidR="005766AC" w:rsidRPr="005F5C83" w:rsidRDefault="005766AC" w:rsidP="005F5C83"/>
    <w:sectPr w:rsidR="005766AC" w:rsidRPr="005F5C83" w:rsidSect="00E829AD">
      <w:headerReference w:type="default" r:id="rId21"/>
      <w:footerReference w:type="default" r:id="rId2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67E73" w14:textId="77777777" w:rsidR="002843C0" w:rsidRDefault="002843C0" w:rsidP="00E829AD">
      <w:r>
        <w:separator/>
      </w:r>
    </w:p>
  </w:endnote>
  <w:endnote w:type="continuationSeparator" w:id="0">
    <w:p w14:paraId="27E86620" w14:textId="77777777" w:rsidR="002843C0" w:rsidRDefault="002843C0" w:rsidP="00E829AD">
      <w:r>
        <w:continuationSeparator/>
      </w:r>
    </w:p>
  </w:endnote>
  <w:endnote w:type="continuationNotice" w:id="1">
    <w:p w14:paraId="119DAFFA" w14:textId="77777777" w:rsidR="002843C0" w:rsidRDefault="00284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BF0C" w14:textId="068B01E2" w:rsidR="006F720E" w:rsidRPr="004B1A4C" w:rsidRDefault="006F720E" w:rsidP="00E829AD">
    <w:pPr>
      <w:pStyle w:val="Footer"/>
      <w:jc w:val="center"/>
    </w:pPr>
    <w:r w:rsidRPr="004B1A4C">
      <w:fldChar w:fldCharType="begin"/>
    </w:r>
    <w:r w:rsidRPr="004B1A4C">
      <w:instrText>PAGE  \* Arabic  \* MERGEFORMAT</w:instrText>
    </w:r>
    <w:r w:rsidRPr="004B1A4C">
      <w:fldChar w:fldCharType="separate"/>
    </w:r>
    <w:r>
      <w:rPr>
        <w:noProof/>
      </w:rPr>
      <w:t>5</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48D8" w14:textId="77777777" w:rsidR="002843C0" w:rsidRDefault="002843C0" w:rsidP="00E829AD">
      <w:r>
        <w:separator/>
      </w:r>
    </w:p>
  </w:footnote>
  <w:footnote w:type="continuationSeparator" w:id="0">
    <w:p w14:paraId="14266218" w14:textId="77777777" w:rsidR="002843C0" w:rsidRDefault="002843C0" w:rsidP="00E829AD">
      <w:r>
        <w:continuationSeparator/>
      </w:r>
    </w:p>
  </w:footnote>
  <w:footnote w:type="continuationNotice" w:id="1">
    <w:p w14:paraId="22DE912A" w14:textId="77777777" w:rsidR="002843C0" w:rsidRDefault="002843C0"/>
  </w:footnote>
  <w:footnote w:id="2">
    <w:p w14:paraId="114DA114" w14:textId="77777777" w:rsidR="004502A4" w:rsidRPr="00D318C4" w:rsidRDefault="004502A4" w:rsidP="004502A4">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8495D5" w14:textId="77777777" w:rsidR="005F5C83" w:rsidRDefault="005F5C83" w:rsidP="005F5C83">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5274E757" w14:textId="77777777" w:rsidR="005F5C83" w:rsidRPr="00F16BE9" w:rsidRDefault="005F5C83" w:rsidP="005F5C83">
      <w:pPr>
        <w:pStyle w:val="FootnoteText"/>
      </w:pPr>
      <w:r w:rsidRPr="00F16BE9">
        <w:rPr>
          <w:rStyle w:val="FootnoteReference"/>
          <w:rFonts w:eastAsiaTheme="majorEastAsia"/>
        </w:rPr>
        <w:footnoteRef/>
      </w:r>
      <w:r w:rsidRPr="00F16BE9">
        <w:t xml:space="preserve"> “Sadales tīkls” materiālu kategorijas nosaukums un numurs/ </w:t>
      </w:r>
      <w:r w:rsidRPr="00F16BE9">
        <w:rPr>
          <w:lang w:val="en-US"/>
        </w:rPr>
        <w:t>Name and number of material category of AS “Sadales tīkls”</w:t>
      </w:r>
    </w:p>
  </w:footnote>
  <w:footnote w:id="5">
    <w:p w14:paraId="69DBE213" w14:textId="77777777" w:rsidR="005F5C83" w:rsidRDefault="005F5C83" w:rsidP="005F5C8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337CDB34" w14:textId="77777777" w:rsidR="005F5C83" w:rsidRDefault="005F5C83" w:rsidP="005F5C83">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2A3A6F5E" w14:textId="77777777" w:rsidR="00414009" w:rsidRPr="00B61266" w:rsidRDefault="00414009" w:rsidP="00414009">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ECF3AF9" w14:textId="77777777" w:rsidR="00414009" w:rsidRPr="00194656" w:rsidRDefault="00414009" w:rsidP="00414009">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rFonts w:eastAsiaTheme="minorEastAsia"/>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F16236C" w14:textId="77777777" w:rsidR="00414009" w:rsidRDefault="00414009" w:rsidP="00414009">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 w:id="8">
    <w:p w14:paraId="00D168F5" w14:textId="77777777" w:rsidR="005F5C83" w:rsidRDefault="005F5C83" w:rsidP="005F5C83">
      <w:pPr>
        <w:pStyle w:val="FootnoteText"/>
      </w:pPr>
      <w:r>
        <w:rPr>
          <w:rStyle w:val="FootnoteReference"/>
        </w:rPr>
        <w:footnoteRef/>
      </w:r>
      <w:r>
        <w:t xml:space="preserve"> Izmērus iespējams koriģēt, par to pasūtītājam un piegādātājam savstarpēji vienojoties.</w:t>
      </w:r>
    </w:p>
  </w:footnote>
  <w:footnote w:id="9">
    <w:p w14:paraId="7CB42271" w14:textId="77777777" w:rsidR="005F5C83" w:rsidRDefault="005F5C83" w:rsidP="005F5C83">
      <w:pPr>
        <w:pStyle w:val="FootnoteText"/>
      </w:pPr>
      <w:r>
        <w:rPr>
          <w:rStyle w:val="FootnoteReference"/>
        </w:rPr>
        <w:footnoteRef/>
      </w:r>
      <w:r>
        <w:t xml:space="preserve"> Dimensions may be adjusted upon mutual agreement between the customer and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F8A" w14:textId="151B501D" w:rsidR="006F720E" w:rsidRDefault="006F720E" w:rsidP="00E829AD">
    <w:pPr>
      <w:pStyle w:val="Header"/>
      <w:jc w:val="right"/>
    </w:pPr>
    <w:r>
      <w:t>TS 3105</w:t>
    </w:r>
    <w:r w:rsidRPr="00D619D9">
      <w:t>.</w:t>
    </w:r>
    <w:r w:rsidR="005F5C83">
      <w:t>6</w:t>
    </w:r>
    <w:r w:rsidRPr="00D619D9">
      <w:t>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7E2"/>
    <w:multiLevelType w:val="hybridMultilevel"/>
    <w:tmpl w:val="9A483A9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A465FA7"/>
    <w:multiLevelType w:val="multilevel"/>
    <w:tmpl w:val="EF7298C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3CC27E8"/>
    <w:multiLevelType w:val="hybridMultilevel"/>
    <w:tmpl w:val="5CD4CD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4D67EAE"/>
    <w:multiLevelType w:val="hybridMultilevel"/>
    <w:tmpl w:val="616A8404"/>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3"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E4ACC"/>
    <w:multiLevelType w:val="hybridMultilevel"/>
    <w:tmpl w:val="56A215E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092DC0"/>
    <w:multiLevelType w:val="hybridMultilevel"/>
    <w:tmpl w:val="B85E79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3231A3"/>
    <w:multiLevelType w:val="hybridMultilevel"/>
    <w:tmpl w:val="CF826900"/>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0C133C"/>
    <w:multiLevelType w:val="hybridMultilevel"/>
    <w:tmpl w:val="4B36A93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A4306B"/>
    <w:multiLevelType w:val="hybridMultilevel"/>
    <w:tmpl w:val="63D2E7A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95439E"/>
    <w:multiLevelType w:val="hybridMultilevel"/>
    <w:tmpl w:val="6ADE3F0A"/>
    <w:lvl w:ilvl="0" w:tplc="B6849888">
      <w:start w:val="1"/>
      <w:numFmt w:val="decimal"/>
      <w:lvlText w:val="%1."/>
      <w:lvlJc w:val="left"/>
      <w:pPr>
        <w:ind w:left="502"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9DC16F7"/>
    <w:multiLevelType w:val="hybridMultilevel"/>
    <w:tmpl w:val="52E6B680"/>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5E2328DE"/>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F9547A"/>
    <w:multiLevelType w:val="hybridMultilevel"/>
    <w:tmpl w:val="2AECFA86"/>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84E3EFC"/>
    <w:multiLevelType w:val="hybridMultilevel"/>
    <w:tmpl w:val="351A811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719F2295"/>
    <w:multiLevelType w:val="hybridMultilevel"/>
    <w:tmpl w:val="E0F48DA8"/>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3094498">
    <w:abstractNumId w:val="13"/>
  </w:num>
  <w:num w:numId="2" w16cid:durableId="1558274415">
    <w:abstractNumId w:val="24"/>
  </w:num>
  <w:num w:numId="3" w16cid:durableId="1245645679">
    <w:abstractNumId w:val="41"/>
  </w:num>
  <w:num w:numId="4" w16cid:durableId="1806463780">
    <w:abstractNumId w:val="26"/>
  </w:num>
  <w:num w:numId="5" w16cid:durableId="528184828">
    <w:abstractNumId w:val="3"/>
  </w:num>
  <w:num w:numId="6" w16cid:durableId="3837170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161485">
    <w:abstractNumId w:val="9"/>
  </w:num>
  <w:num w:numId="8" w16cid:durableId="215436862">
    <w:abstractNumId w:val="35"/>
  </w:num>
  <w:num w:numId="9" w16cid:durableId="67506433">
    <w:abstractNumId w:val="20"/>
  </w:num>
  <w:num w:numId="10" w16cid:durableId="394863552">
    <w:abstractNumId w:val="38"/>
  </w:num>
  <w:num w:numId="11" w16cid:durableId="2134054851">
    <w:abstractNumId w:val="8"/>
  </w:num>
  <w:num w:numId="12" w16cid:durableId="973680721">
    <w:abstractNumId w:val="19"/>
  </w:num>
  <w:num w:numId="13" w16cid:durableId="1244217081">
    <w:abstractNumId w:val="6"/>
  </w:num>
  <w:num w:numId="14" w16cid:durableId="583076467">
    <w:abstractNumId w:val="5"/>
  </w:num>
  <w:num w:numId="15" w16cid:durableId="8989917">
    <w:abstractNumId w:val="0"/>
  </w:num>
  <w:num w:numId="16" w16cid:durableId="397869413">
    <w:abstractNumId w:val="32"/>
  </w:num>
  <w:num w:numId="17" w16cid:durableId="480583320">
    <w:abstractNumId w:val="34"/>
  </w:num>
  <w:num w:numId="18" w16cid:durableId="811099360">
    <w:abstractNumId w:val="23"/>
  </w:num>
  <w:num w:numId="19" w16cid:durableId="1443379066">
    <w:abstractNumId w:val="30"/>
  </w:num>
  <w:num w:numId="20" w16cid:durableId="955330349">
    <w:abstractNumId w:val="25"/>
  </w:num>
  <w:num w:numId="21" w16cid:durableId="1421369150">
    <w:abstractNumId w:val="37"/>
  </w:num>
  <w:num w:numId="22" w16cid:durableId="218057807">
    <w:abstractNumId w:val="15"/>
  </w:num>
  <w:num w:numId="23" w16cid:durableId="1367288383">
    <w:abstractNumId w:val="22"/>
  </w:num>
  <w:num w:numId="24" w16cid:durableId="2047829652">
    <w:abstractNumId w:val="27"/>
  </w:num>
  <w:num w:numId="25" w16cid:durableId="1535997371">
    <w:abstractNumId w:val="33"/>
  </w:num>
  <w:num w:numId="26" w16cid:durableId="141653915">
    <w:abstractNumId w:val="12"/>
  </w:num>
  <w:num w:numId="27" w16cid:durableId="1672902634">
    <w:abstractNumId w:val="11"/>
  </w:num>
  <w:num w:numId="28" w16cid:durableId="1632133175">
    <w:abstractNumId w:val="1"/>
  </w:num>
  <w:num w:numId="29" w16cid:durableId="685642889">
    <w:abstractNumId w:val="10"/>
  </w:num>
  <w:num w:numId="30" w16cid:durableId="169217587">
    <w:abstractNumId w:val="40"/>
  </w:num>
  <w:num w:numId="31" w16cid:durableId="2017538034">
    <w:abstractNumId w:val="21"/>
  </w:num>
  <w:num w:numId="32" w16cid:durableId="1430081602">
    <w:abstractNumId w:val="31"/>
  </w:num>
  <w:num w:numId="33" w16cid:durableId="1755935736">
    <w:abstractNumId w:val="16"/>
  </w:num>
  <w:num w:numId="34" w16cid:durableId="1114327802">
    <w:abstractNumId w:val="17"/>
  </w:num>
  <w:num w:numId="35" w16cid:durableId="2063359859">
    <w:abstractNumId w:val="14"/>
  </w:num>
  <w:num w:numId="36" w16cid:durableId="433870348">
    <w:abstractNumId w:val="42"/>
  </w:num>
  <w:num w:numId="37" w16cid:durableId="780107723">
    <w:abstractNumId w:val="7"/>
  </w:num>
  <w:num w:numId="38" w16cid:durableId="962032753">
    <w:abstractNumId w:val="39"/>
  </w:num>
  <w:num w:numId="39" w16cid:durableId="624233321">
    <w:abstractNumId w:val="29"/>
  </w:num>
  <w:num w:numId="40" w16cid:durableId="702025273">
    <w:abstractNumId w:val="4"/>
  </w:num>
  <w:num w:numId="41" w16cid:durableId="2055933054">
    <w:abstractNumId w:val="36"/>
  </w:num>
  <w:num w:numId="42" w16cid:durableId="2095204532">
    <w:abstractNumId w:val="18"/>
  </w:num>
  <w:num w:numId="43" w16cid:durableId="233510850">
    <w:abstractNumId w:val="28"/>
  </w:num>
  <w:num w:numId="44" w16cid:durableId="180126660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9AD"/>
    <w:rsid w:val="00010DB7"/>
    <w:rsid w:val="00011AE2"/>
    <w:rsid w:val="00014567"/>
    <w:rsid w:val="00014EA6"/>
    <w:rsid w:val="00020124"/>
    <w:rsid w:val="00022BC4"/>
    <w:rsid w:val="00024847"/>
    <w:rsid w:val="000271B5"/>
    <w:rsid w:val="00027D41"/>
    <w:rsid w:val="000468DB"/>
    <w:rsid w:val="0004694F"/>
    <w:rsid w:val="00046BCD"/>
    <w:rsid w:val="00057670"/>
    <w:rsid w:val="00072C6E"/>
    <w:rsid w:val="000752DA"/>
    <w:rsid w:val="00087028"/>
    <w:rsid w:val="000934C7"/>
    <w:rsid w:val="00094E85"/>
    <w:rsid w:val="000A07AD"/>
    <w:rsid w:val="000B5DFA"/>
    <w:rsid w:val="000C383B"/>
    <w:rsid w:val="000D3A4B"/>
    <w:rsid w:val="000E3DA4"/>
    <w:rsid w:val="000E7375"/>
    <w:rsid w:val="001133F6"/>
    <w:rsid w:val="0012050B"/>
    <w:rsid w:val="00130D1F"/>
    <w:rsid w:val="00142316"/>
    <w:rsid w:val="0014347E"/>
    <w:rsid w:val="00144EBF"/>
    <w:rsid w:val="00170B51"/>
    <w:rsid w:val="00180D7F"/>
    <w:rsid w:val="00181DAE"/>
    <w:rsid w:val="00183AAC"/>
    <w:rsid w:val="00186F00"/>
    <w:rsid w:val="00190915"/>
    <w:rsid w:val="0019503D"/>
    <w:rsid w:val="00195A7B"/>
    <w:rsid w:val="00195B72"/>
    <w:rsid w:val="001A4BC2"/>
    <w:rsid w:val="001B5703"/>
    <w:rsid w:val="001C1124"/>
    <w:rsid w:val="001E24C4"/>
    <w:rsid w:val="001E3740"/>
    <w:rsid w:val="001F1266"/>
    <w:rsid w:val="001F2874"/>
    <w:rsid w:val="00201FA5"/>
    <w:rsid w:val="00211032"/>
    <w:rsid w:val="002222A2"/>
    <w:rsid w:val="00222EC1"/>
    <w:rsid w:val="00233605"/>
    <w:rsid w:val="00241CEA"/>
    <w:rsid w:val="00253CB3"/>
    <w:rsid w:val="00260764"/>
    <w:rsid w:val="002628A5"/>
    <w:rsid w:val="0026573F"/>
    <w:rsid w:val="002777FE"/>
    <w:rsid w:val="00282E0B"/>
    <w:rsid w:val="002843C0"/>
    <w:rsid w:val="00295FD9"/>
    <w:rsid w:val="002C3920"/>
    <w:rsid w:val="002D37F5"/>
    <w:rsid w:val="002D630F"/>
    <w:rsid w:val="002D74F2"/>
    <w:rsid w:val="002E60A0"/>
    <w:rsid w:val="002E6486"/>
    <w:rsid w:val="002F7982"/>
    <w:rsid w:val="00304A51"/>
    <w:rsid w:val="00310B28"/>
    <w:rsid w:val="00311449"/>
    <w:rsid w:val="00311573"/>
    <w:rsid w:val="00314369"/>
    <w:rsid w:val="00325D15"/>
    <w:rsid w:val="00330191"/>
    <w:rsid w:val="003342B7"/>
    <w:rsid w:val="00334C4F"/>
    <w:rsid w:val="0036161E"/>
    <w:rsid w:val="003729F8"/>
    <w:rsid w:val="00380360"/>
    <w:rsid w:val="0039356A"/>
    <w:rsid w:val="003B1BD1"/>
    <w:rsid w:val="003D1B8F"/>
    <w:rsid w:val="003E298A"/>
    <w:rsid w:val="003E7D04"/>
    <w:rsid w:val="003F5ED9"/>
    <w:rsid w:val="00405C33"/>
    <w:rsid w:val="00414009"/>
    <w:rsid w:val="00420699"/>
    <w:rsid w:val="0042244D"/>
    <w:rsid w:val="004434B2"/>
    <w:rsid w:val="004502A4"/>
    <w:rsid w:val="0046261B"/>
    <w:rsid w:val="00471C01"/>
    <w:rsid w:val="004753BB"/>
    <w:rsid w:val="004807D4"/>
    <w:rsid w:val="00483AEE"/>
    <w:rsid w:val="00486650"/>
    <w:rsid w:val="00486ACA"/>
    <w:rsid w:val="00487F73"/>
    <w:rsid w:val="00495E86"/>
    <w:rsid w:val="004B128E"/>
    <w:rsid w:val="004C5E38"/>
    <w:rsid w:val="004C6782"/>
    <w:rsid w:val="004D4A36"/>
    <w:rsid w:val="004E3DB6"/>
    <w:rsid w:val="004E7C1A"/>
    <w:rsid w:val="005360EB"/>
    <w:rsid w:val="00550AC4"/>
    <w:rsid w:val="00556DA6"/>
    <w:rsid w:val="00572609"/>
    <w:rsid w:val="00572BEB"/>
    <w:rsid w:val="00575869"/>
    <w:rsid w:val="005766AC"/>
    <w:rsid w:val="00596D7E"/>
    <w:rsid w:val="005B35A9"/>
    <w:rsid w:val="005C3154"/>
    <w:rsid w:val="005F55CF"/>
    <w:rsid w:val="005F5C83"/>
    <w:rsid w:val="00613429"/>
    <w:rsid w:val="00622042"/>
    <w:rsid w:val="0062219D"/>
    <w:rsid w:val="00626097"/>
    <w:rsid w:val="00642705"/>
    <w:rsid w:val="00652D39"/>
    <w:rsid w:val="00663BE2"/>
    <w:rsid w:val="0067048D"/>
    <w:rsid w:val="00672F42"/>
    <w:rsid w:val="00673D06"/>
    <w:rsid w:val="006759F3"/>
    <w:rsid w:val="00676969"/>
    <w:rsid w:val="00676E62"/>
    <w:rsid w:val="00687199"/>
    <w:rsid w:val="00692130"/>
    <w:rsid w:val="00692887"/>
    <w:rsid w:val="0069672F"/>
    <w:rsid w:val="006B5CAF"/>
    <w:rsid w:val="006B7A59"/>
    <w:rsid w:val="006E0CCF"/>
    <w:rsid w:val="006E4981"/>
    <w:rsid w:val="006E7F3E"/>
    <w:rsid w:val="006F115E"/>
    <w:rsid w:val="006F720E"/>
    <w:rsid w:val="006F7B1A"/>
    <w:rsid w:val="007060E8"/>
    <w:rsid w:val="00713984"/>
    <w:rsid w:val="00725C2A"/>
    <w:rsid w:val="00725FBA"/>
    <w:rsid w:val="0075239B"/>
    <w:rsid w:val="00760845"/>
    <w:rsid w:val="00761578"/>
    <w:rsid w:val="007621C1"/>
    <w:rsid w:val="00767B9E"/>
    <w:rsid w:val="0078550C"/>
    <w:rsid w:val="00793B45"/>
    <w:rsid w:val="007B0666"/>
    <w:rsid w:val="007B3B87"/>
    <w:rsid w:val="007C1FF9"/>
    <w:rsid w:val="007D422C"/>
    <w:rsid w:val="007E3F78"/>
    <w:rsid w:val="007E44EE"/>
    <w:rsid w:val="007F2B96"/>
    <w:rsid w:val="007F3B0E"/>
    <w:rsid w:val="0080348B"/>
    <w:rsid w:val="0080605C"/>
    <w:rsid w:val="00830AF6"/>
    <w:rsid w:val="00856A9C"/>
    <w:rsid w:val="008570C7"/>
    <w:rsid w:val="00862A6B"/>
    <w:rsid w:val="008660CC"/>
    <w:rsid w:val="008839F2"/>
    <w:rsid w:val="008840DF"/>
    <w:rsid w:val="008853E7"/>
    <w:rsid w:val="00890892"/>
    <w:rsid w:val="0089571A"/>
    <w:rsid w:val="008D5233"/>
    <w:rsid w:val="008E159D"/>
    <w:rsid w:val="008E464F"/>
    <w:rsid w:val="00904215"/>
    <w:rsid w:val="009201D4"/>
    <w:rsid w:val="00940320"/>
    <w:rsid w:val="0095558F"/>
    <w:rsid w:val="009572EE"/>
    <w:rsid w:val="00961A25"/>
    <w:rsid w:val="009672FB"/>
    <w:rsid w:val="00967FB4"/>
    <w:rsid w:val="00970CFB"/>
    <w:rsid w:val="00977077"/>
    <w:rsid w:val="0098187A"/>
    <w:rsid w:val="00984DCB"/>
    <w:rsid w:val="009B6DC0"/>
    <w:rsid w:val="009B7AF9"/>
    <w:rsid w:val="009C36C3"/>
    <w:rsid w:val="009C66EF"/>
    <w:rsid w:val="009D0560"/>
    <w:rsid w:val="009D5235"/>
    <w:rsid w:val="00A03C7F"/>
    <w:rsid w:val="00A07357"/>
    <w:rsid w:val="00A356A1"/>
    <w:rsid w:val="00A57BA9"/>
    <w:rsid w:val="00A612F0"/>
    <w:rsid w:val="00A67709"/>
    <w:rsid w:val="00A73736"/>
    <w:rsid w:val="00A81DA0"/>
    <w:rsid w:val="00A94B71"/>
    <w:rsid w:val="00A953D8"/>
    <w:rsid w:val="00AA7B12"/>
    <w:rsid w:val="00AB3DE4"/>
    <w:rsid w:val="00AD0241"/>
    <w:rsid w:val="00AD433F"/>
    <w:rsid w:val="00AF31AD"/>
    <w:rsid w:val="00B02EAB"/>
    <w:rsid w:val="00B1147B"/>
    <w:rsid w:val="00B122BE"/>
    <w:rsid w:val="00B12DDE"/>
    <w:rsid w:val="00B35282"/>
    <w:rsid w:val="00B42FD0"/>
    <w:rsid w:val="00B552AC"/>
    <w:rsid w:val="00B65FF1"/>
    <w:rsid w:val="00B6747B"/>
    <w:rsid w:val="00B75062"/>
    <w:rsid w:val="00B855A0"/>
    <w:rsid w:val="00BA19AF"/>
    <w:rsid w:val="00BA23CC"/>
    <w:rsid w:val="00BA570B"/>
    <w:rsid w:val="00BB0F02"/>
    <w:rsid w:val="00BB5188"/>
    <w:rsid w:val="00BB6E09"/>
    <w:rsid w:val="00BC5154"/>
    <w:rsid w:val="00BC5D40"/>
    <w:rsid w:val="00BD45C7"/>
    <w:rsid w:val="00BD79AA"/>
    <w:rsid w:val="00BE0AA1"/>
    <w:rsid w:val="00BE2288"/>
    <w:rsid w:val="00BE4A04"/>
    <w:rsid w:val="00BE77C5"/>
    <w:rsid w:val="00BF1BBB"/>
    <w:rsid w:val="00C01023"/>
    <w:rsid w:val="00C02A12"/>
    <w:rsid w:val="00C14261"/>
    <w:rsid w:val="00C322F0"/>
    <w:rsid w:val="00C330E8"/>
    <w:rsid w:val="00C422E8"/>
    <w:rsid w:val="00C50BF5"/>
    <w:rsid w:val="00C555FF"/>
    <w:rsid w:val="00C60C8F"/>
    <w:rsid w:val="00C64A83"/>
    <w:rsid w:val="00CA1691"/>
    <w:rsid w:val="00CB081B"/>
    <w:rsid w:val="00CB0ED7"/>
    <w:rsid w:val="00CB1F7F"/>
    <w:rsid w:val="00CB75FD"/>
    <w:rsid w:val="00CC483F"/>
    <w:rsid w:val="00CC7099"/>
    <w:rsid w:val="00CD1668"/>
    <w:rsid w:val="00CF28E1"/>
    <w:rsid w:val="00D129B7"/>
    <w:rsid w:val="00D25EFC"/>
    <w:rsid w:val="00D35A99"/>
    <w:rsid w:val="00D517E3"/>
    <w:rsid w:val="00D71322"/>
    <w:rsid w:val="00D7535E"/>
    <w:rsid w:val="00D76297"/>
    <w:rsid w:val="00D77E1E"/>
    <w:rsid w:val="00D82BEE"/>
    <w:rsid w:val="00D84BA5"/>
    <w:rsid w:val="00D86057"/>
    <w:rsid w:val="00D90378"/>
    <w:rsid w:val="00DA69FD"/>
    <w:rsid w:val="00DC2254"/>
    <w:rsid w:val="00DD19FC"/>
    <w:rsid w:val="00DD7870"/>
    <w:rsid w:val="00DF21A8"/>
    <w:rsid w:val="00DF729D"/>
    <w:rsid w:val="00E142B6"/>
    <w:rsid w:val="00E44F16"/>
    <w:rsid w:val="00E5031F"/>
    <w:rsid w:val="00E517EF"/>
    <w:rsid w:val="00E57F99"/>
    <w:rsid w:val="00E63EE1"/>
    <w:rsid w:val="00E74D20"/>
    <w:rsid w:val="00E75876"/>
    <w:rsid w:val="00E77323"/>
    <w:rsid w:val="00E829AD"/>
    <w:rsid w:val="00E851BA"/>
    <w:rsid w:val="00E87673"/>
    <w:rsid w:val="00E92A64"/>
    <w:rsid w:val="00EB6C6C"/>
    <w:rsid w:val="00EC66A5"/>
    <w:rsid w:val="00ED053B"/>
    <w:rsid w:val="00F014D0"/>
    <w:rsid w:val="00F05B5B"/>
    <w:rsid w:val="00F05E3C"/>
    <w:rsid w:val="00F078A1"/>
    <w:rsid w:val="00F17054"/>
    <w:rsid w:val="00F171F1"/>
    <w:rsid w:val="00F26929"/>
    <w:rsid w:val="00F358E7"/>
    <w:rsid w:val="00F5649C"/>
    <w:rsid w:val="00F72787"/>
    <w:rsid w:val="00F86A76"/>
    <w:rsid w:val="00FA5A87"/>
    <w:rsid w:val="00FB07BA"/>
    <w:rsid w:val="00FC6B1C"/>
    <w:rsid w:val="00FC7A3C"/>
    <w:rsid w:val="00FD783E"/>
    <w:rsid w:val="00FF3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0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5C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829A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E829A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829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29AD"/>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E829AD"/>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E829AD"/>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E829AD"/>
    <w:rPr>
      <w:sz w:val="20"/>
      <w:szCs w:val="20"/>
    </w:rPr>
  </w:style>
  <w:style w:type="character" w:customStyle="1" w:styleId="CommentTextChar">
    <w:name w:val="Comment Text Char"/>
    <w:basedOn w:val="DefaultParagraphFont"/>
    <w:link w:val="CommentText"/>
    <w:uiPriority w:val="99"/>
    <w:rsid w:val="00E829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82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AD"/>
    <w:rPr>
      <w:rFonts w:ascii="Segoe UI" w:eastAsia="Times New Roman" w:hAnsi="Segoe UI" w:cs="Segoe UI"/>
      <w:sz w:val="18"/>
      <w:szCs w:val="18"/>
    </w:rPr>
  </w:style>
  <w:style w:type="paragraph" w:styleId="ListParagraph">
    <w:name w:val="List Paragraph"/>
    <w:basedOn w:val="Normal"/>
    <w:link w:val="ListParagraphChar"/>
    <w:qFormat/>
    <w:rsid w:val="00E829AD"/>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E829AD"/>
    <w:rPr>
      <w:rFonts w:ascii="Times New Roman" w:hAnsi="Times New Roman"/>
      <w:noProof/>
      <w:sz w:val="24"/>
    </w:rPr>
  </w:style>
  <w:style w:type="character" w:styleId="Hyperlink">
    <w:name w:val="Hyperlink"/>
    <w:basedOn w:val="DefaultParagraphFont"/>
    <w:uiPriority w:val="99"/>
    <w:unhideWhenUsed/>
    <w:rsid w:val="00E829AD"/>
    <w:rPr>
      <w:color w:val="0000FF" w:themeColor="hyperlink"/>
      <w:u w:val="single"/>
    </w:rPr>
  </w:style>
  <w:style w:type="paragraph" w:styleId="Index1">
    <w:name w:val="index 1"/>
    <w:basedOn w:val="Normal"/>
    <w:next w:val="Normal"/>
    <w:autoRedefine/>
    <w:uiPriority w:val="99"/>
    <w:semiHidden/>
    <w:unhideWhenUsed/>
    <w:rsid w:val="00E829AD"/>
    <w:pPr>
      <w:ind w:left="240" w:hanging="240"/>
    </w:pPr>
  </w:style>
  <w:style w:type="paragraph" w:styleId="IndexHeading">
    <w:name w:val="index heading"/>
    <w:basedOn w:val="Normal"/>
    <w:next w:val="Index1"/>
    <w:rsid w:val="00E829AD"/>
    <w:rPr>
      <w:sz w:val="20"/>
      <w:szCs w:val="20"/>
    </w:rPr>
  </w:style>
  <w:style w:type="paragraph" w:styleId="BodyText2">
    <w:name w:val="Body Text 2"/>
    <w:basedOn w:val="Normal"/>
    <w:link w:val="BodyText2Char"/>
    <w:rsid w:val="00E829AD"/>
    <w:rPr>
      <w:color w:val="000000"/>
      <w:sz w:val="28"/>
      <w:szCs w:val="28"/>
    </w:rPr>
  </w:style>
  <w:style w:type="character" w:customStyle="1" w:styleId="BodyText2Char">
    <w:name w:val="Body Text 2 Char"/>
    <w:basedOn w:val="DefaultParagraphFont"/>
    <w:link w:val="BodyText2"/>
    <w:rsid w:val="00E829AD"/>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E829AD"/>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E829A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829AD"/>
    <w:rPr>
      <w:b/>
      <w:bCs/>
    </w:rPr>
  </w:style>
  <w:style w:type="paragraph" w:styleId="Header">
    <w:name w:val="header"/>
    <w:basedOn w:val="Normal"/>
    <w:link w:val="HeaderChar"/>
    <w:uiPriority w:val="99"/>
    <w:unhideWhenUsed/>
    <w:rsid w:val="00E829AD"/>
    <w:pPr>
      <w:tabs>
        <w:tab w:val="center" w:pos="4153"/>
        <w:tab w:val="right" w:pos="8306"/>
      </w:tabs>
    </w:pPr>
  </w:style>
  <w:style w:type="character" w:customStyle="1" w:styleId="HeaderChar">
    <w:name w:val="Header Char"/>
    <w:basedOn w:val="DefaultParagraphFont"/>
    <w:link w:val="Header"/>
    <w:uiPriority w:val="99"/>
    <w:rsid w:val="00E829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9AD"/>
    <w:pPr>
      <w:tabs>
        <w:tab w:val="center" w:pos="4153"/>
        <w:tab w:val="right" w:pos="8306"/>
      </w:tabs>
    </w:pPr>
  </w:style>
  <w:style w:type="character" w:customStyle="1" w:styleId="FooterChar">
    <w:name w:val="Footer Char"/>
    <w:basedOn w:val="DefaultParagraphFont"/>
    <w:link w:val="Footer"/>
    <w:uiPriority w:val="99"/>
    <w:rsid w:val="00E829AD"/>
    <w:rPr>
      <w:rFonts w:ascii="Times New Roman" w:eastAsia="Times New Roman" w:hAnsi="Times New Roman" w:cs="Times New Roman"/>
      <w:sz w:val="24"/>
      <w:szCs w:val="24"/>
    </w:rPr>
  </w:style>
  <w:style w:type="paragraph" w:styleId="Title">
    <w:name w:val="Title"/>
    <w:basedOn w:val="Normal"/>
    <w:link w:val="TitleChar"/>
    <w:qFormat/>
    <w:rsid w:val="00E829AD"/>
    <w:pPr>
      <w:jc w:val="center"/>
    </w:pPr>
    <w:rPr>
      <w:b/>
      <w:bCs/>
      <w:sz w:val="36"/>
    </w:rPr>
  </w:style>
  <w:style w:type="character" w:customStyle="1" w:styleId="TitleChar">
    <w:name w:val="Title Char"/>
    <w:basedOn w:val="DefaultParagraphFont"/>
    <w:link w:val="Title"/>
    <w:rsid w:val="00E829AD"/>
    <w:rPr>
      <w:rFonts w:ascii="Times New Roman" w:eastAsia="Times New Roman" w:hAnsi="Times New Roman" w:cs="Times New Roman"/>
      <w:b/>
      <w:bCs/>
      <w:sz w:val="36"/>
      <w:szCs w:val="24"/>
    </w:rPr>
  </w:style>
  <w:style w:type="paragraph" w:styleId="NoSpacing">
    <w:name w:val="No Spacing"/>
    <w:uiPriority w:val="1"/>
    <w:qFormat/>
    <w:rsid w:val="00E829AD"/>
    <w:pPr>
      <w:spacing w:after="0" w:line="240" w:lineRule="auto"/>
    </w:pPr>
  </w:style>
  <w:style w:type="table" w:styleId="TableGrid">
    <w:name w:val="Table Grid"/>
    <w:basedOn w:val="TableNormal"/>
    <w:rsid w:val="00E8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829AD"/>
    <w:rPr>
      <w:sz w:val="20"/>
      <w:szCs w:val="20"/>
    </w:rPr>
  </w:style>
  <w:style w:type="character" w:customStyle="1" w:styleId="FootnoteTextChar">
    <w:name w:val="Footnote Text Char"/>
    <w:basedOn w:val="DefaultParagraphFont"/>
    <w:link w:val="FootnoteText"/>
    <w:uiPriority w:val="99"/>
    <w:rsid w:val="00E829A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829AD"/>
    <w:rPr>
      <w:vertAlign w:val="superscript"/>
    </w:rPr>
  </w:style>
  <w:style w:type="paragraph" w:customStyle="1" w:styleId="Normaltabula">
    <w:name w:val="Normal tabula"/>
    <w:basedOn w:val="Normal"/>
    <w:link w:val="NormaltabulaChar"/>
    <w:qFormat/>
    <w:rsid w:val="00E829AD"/>
    <w:rPr>
      <w:rFonts w:eastAsiaTheme="minorHAnsi" w:cstheme="minorBidi"/>
      <w:sz w:val="20"/>
      <w:szCs w:val="22"/>
      <w:lang w:eastAsia="lv-LV"/>
    </w:rPr>
  </w:style>
  <w:style w:type="character" w:customStyle="1" w:styleId="NormaltabulaChar">
    <w:name w:val="Normal tabula Char"/>
    <w:basedOn w:val="DefaultParagraphFont"/>
    <w:link w:val="Normaltabula"/>
    <w:rsid w:val="00E829AD"/>
    <w:rPr>
      <w:rFonts w:ascii="Times New Roman" w:hAnsi="Times New Roman"/>
      <w:sz w:val="20"/>
      <w:lang w:eastAsia="lv-LV"/>
    </w:rPr>
  </w:style>
  <w:style w:type="paragraph" w:styleId="ListNumber5">
    <w:name w:val="List Number 5"/>
    <w:basedOn w:val="Normal"/>
    <w:uiPriority w:val="99"/>
    <w:unhideWhenUsed/>
    <w:rsid w:val="00E829AD"/>
    <w:pPr>
      <w:numPr>
        <w:numId w:val="26"/>
      </w:numPr>
      <w:contextualSpacing/>
    </w:pPr>
  </w:style>
  <w:style w:type="character" w:styleId="BookTitle">
    <w:name w:val="Book Title"/>
    <w:basedOn w:val="DefaultParagraphFont"/>
    <w:uiPriority w:val="33"/>
    <w:qFormat/>
    <w:rsid w:val="00E829AD"/>
    <w:rPr>
      <w:b/>
      <w:bCs/>
      <w:i/>
      <w:iCs/>
      <w:spacing w:val="5"/>
    </w:rPr>
  </w:style>
  <w:style w:type="character" w:styleId="IntenseReference">
    <w:name w:val="Intense Reference"/>
    <w:basedOn w:val="DefaultParagraphFont"/>
    <w:uiPriority w:val="32"/>
    <w:qFormat/>
    <w:rsid w:val="00E829AD"/>
    <w:rPr>
      <w:b/>
      <w:bCs/>
      <w:smallCaps/>
      <w:color w:val="4F81BD" w:themeColor="accent1"/>
      <w:spacing w:val="5"/>
    </w:rPr>
  </w:style>
  <w:style w:type="character" w:styleId="SubtleReference">
    <w:name w:val="Subtle Reference"/>
    <w:basedOn w:val="DefaultParagraphFont"/>
    <w:uiPriority w:val="31"/>
    <w:qFormat/>
    <w:rsid w:val="00E829AD"/>
    <w:rPr>
      <w:smallCaps/>
      <w:color w:val="5A5A5A" w:themeColor="text1" w:themeTint="A5"/>
    </w:rPr>
  </w:style>
  <w:style w:type="paragraph" w:styleId="IntenseQuote">
    <w:name w:val="Intense Quote"/>
    <w:basedOn w:val="Normal"/>
    <w:next w:val="Normal"/>
    <w:link w:val="IntenseQuoteChar"/>
    <w:uiPriority w:val="30"/>
    <w:qFormat/>
    <w:rsid w:val="00E829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829AD"/>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E829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29AD"/>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E829AD"/>
    <w:rPr>
      <w:b/>
      <w:bCs/>
    </w:rPr>
  </w:style>
  <w:style w:type="paragraph" w:styleId="Subtitle">
    <w:name w:val="Subtitle"/>
    <w:basedOn w:val="Normal"/>
    <w:next w:val="Normal"/>
    <w:link w:val="SubtitleChar"/>
    <w:uiPriority w:val="11"/>
    <w:qFormat/>
    <w:rsid w:val="00E829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29AD"/>
    <w:rPr>
      <w:rFonts w:eastAsiaTheme="minorEastAsia"/>
      <w:color w:val="5A5A5A" w:themeColor="text1" w:themeTint="A5"/>
      <w:spacing w:val="15"/>
    </w:rPr>
  </w:style>
  <w:style w:type="character" w:styleId="SubtleEmphasis">
    <w:name w:val="Subtle Emphasis"/>
    <w:basedOn w:val="DefaultParagraphFont"/>
    <w:uiPriority w:val="19"/>
    <w:qFormat/>
    <w:rsid w:val="00E829AD"/>
    <w:rPr>
      <w:i/>
      <w:iCs/>
      <w:color w:val="404040" w:themeColor="text1" w:themeTint="BF"/>
    </w:rPr>
  </w:style>
  <w:style w:type="character" w:customStyle="1" w:styleId="word">
    <w:name w:val="word"/>
    <w:basedOn w:val="DefaultParagraphFont"/>
    <w:rsid w:val="00486650"/>
  </w:style>
  <w:style w:type="character" w:customStyle="1" w:styleId="Heading1Char">
    <w:name w:val="Heading 1 Char"/>
    <w:basedOn w:val="DefaultParagraphFont"/>
    <w:link w:val="Heading1"/>
    <w:uiPriority w:val="9"/>
    <w:rsid w:val="005F5C8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F5C8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5C83"/>
    <w:rPr>
      <w:sz w:val="16"/>
      <w:szCs w:val="16"/>
    </w:rPr>
  </w:style>
  <w:style w:type="paragraph" w:styleId="HTMLPreformatted">
    <w:name w:val="HTML Preformatted"/>
    <w:basedOn w:val="Normal"/>
    <w:link w:val="HTMLPreformattedChar"/>
    <w:uiPriority w:val="99"/>
    <w:semiHidden/>
    <w:unhideWhenUsed/>
    <w:rsid w:val="00FC7A3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7A3C"/>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877">
      <w:bodyDiv w:val="1"/>
      <w:marLeft w:val="0"/>
      <w:marRight w:val="0"/>
      <w:marTop w:val="0"/>
      <w:marBottom w:val="0"/>
      <w:divBdr>
        <w:top w:val="none" w:sz="0" w:space="0" w:color="auto"/>
        <w:left w:val="none" w:sz="0" w:space="0" w:color="auto"/>
        <w:bottom w:val="none" w:sz="0" w:space="0" w:color="auto"/>
        <w:right w:val="none" w:sz="0" w:space="0" w:color="auto"/>
      </w:divBdr>
    </w:div>
    <w:div w:id="826671956">
      <w:bodyDiv w:val="1"/>
      <w:marLeft w:val="0"/>
      <w:marRight w:val="0"/>
      <w:marTop w:val="0"/>
      <w:marBottom w:val="0"/>
      <w:divBdr>
        <w:top w:val="none" w:sz="0" w:space="0" w:color="auto"/>
        <w:left w:val="none" w:sz="0" w:space="0" w:color="auto"/>
        <w:bottom w:val="none" w:sz="0" w:space="0" w:color="auto"/>
        <w:right w:val="none" w:sz="0" w:space="0" w:color="auto"/>
      </w:divBdr>
    </w:div>
    <w:div w:id="1169255603">
      <w:bodyDiv w:val="1"/>
      <w:marLeft w:val="0"/>
      <w:marRight w:val="0"/>
      <w:marTop w:val="0"/>
      <w:marBottom w:val="0"/>
      <w:divBdr>
        <w:top w:val="none" w:sz="0" w:space="0" w:color="auto"/>
        <w:left w:val="none" w:sz="0" w:space="0" w:color="auto"/>
        <w:bottom w:val="none" w:sz="0" w:space="0" w:color="auto"/>
        <w:right w:val="none" w:sz="0" w:space="0" w:color="auto"/>
      </w:divBdr>
    </w:div>
    <w:div w:id="16584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Microsoft_Visio_2003-2010_Drawing.vsd"/><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EF82-4C0E-4BDA-85AA-E49E50776AF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41055</Words>
  <Characters>23402</Characters>
  <Application>Microsoft Office Word</Application>
  <DocSecurity>0</DocSecurity>
  <Lines>195</Lines>
  <Paragraphs>128</Paragraphs>
  <ScaleCrop>false</ScaleCrop>
  <Company/>
  <LinksUpToDate>false</LinksUpToDate>
  <CharactersWithSpaces>64329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