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10557" w14:textId="77777777" w:rsidR="009016E9" w:rsidRPr="002B26A8" w:rsidRDefault="009016E9" w:rsidP="009016E9">
      <w:pPr>
        <w:pStyle w:val="Nosaukums"/>
        <w:widowControl w:val="0"/>
        <w:rPr>
          <w:sz w:val="22"/>
          <w:szCs w:val="22"/>
        </w:rPr>
      </w:pPr>
      <w:r w:rsidRPr="002B26A8">
        <w:rPr>
          <w:sz w:val="22"/>
          <w:szCs w:val="22"/>
        </w:rPr>
        <w:t>TEHNISKĀ SPECIFIKĀCIJA Nr. TS 4711.001 v1</w:t>
      </w:r>
    </w:p>
    <w:p w14:paraId="7DD6B258" w14:textId="77777777" w:rsidR="009016E9" w:rsidRPr="002B26A8" w:rsidRDefault="009016E9" w:rsidP="009016E9">
      <w:pPr>
        <w:pStyle w:val="Nosaukums"/>
        <w:widowControl w:val="0"/>
        <w:rPr>
          <w:sz w:val="22"/>
          <w:szCs w:val="22"/>
        </w:rPr>
      </w:pPr>
      <w:r w:rsidRPr="002B26A8">
        <w:rPr>
          <w:sz w:val="22"/>
          <w:szCs w:val="22"/>
        </w:rPr>
        <w:t>Pilna ķermeņa aprīkojums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675"/>
        <w:gridCol w:w="5805"/>
        <w:gridCol w:w="2020"/>
        <w:gridCol w:w="2977"/>
        <w:gridCol w:w="2126"/>
        <w:gridCol w:w="1233"/>
        <w:gridCol w:w="7"/>
      </w:tblGrid>
      <w:tr w:rsidR="009016E9" w:rsidRPr="002B26A8" w14:paraId="4AEA6521" w14:textId="77777777" w:rsidTr="00D15B97">
        <w:trPr>
          <w:gridAfter w:val="1"/>
          <w:wAfter w:w="7" w:type="dxa"/>
          <w:trHeight w:val="20"/>
          <w:tblHeader/>
        </w:trPr>
        <w:tc>
          <w:tcPr>
            <w:tcW w:w="675" w:type="dxa"/>
            <w:vAlign w:val="center"/>
          </w:tcPr>
          <w:p w14:paraId="3084CEB5" w14:textId="77777777" w:rsidR="009016E9" w:rsidRPr="002B26A8" w:rsidRDefault="009016E9" w:rsidP="00D15B97">
            <w:pPr>
              <w:jc w:val="center"/>
              <w:rPr>
                <w:rFonts w:cs="Times New Roman"/>
                <w:b/>
                <w:sz w:val="22"/>
                <w:lang w:eastAsia="lv-LV"/>
              </w:rPr>
            </w:pPr>
            <w:r w:rsidRPr="002B26A8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Nr.</w:t>
            </w:r>
          </w:p>
        </w:tc>
        <w:tc>
          <w:tcPr>
            <w:tcW w:w="5805" w:type="dxa"/>
            <w:vAlign w:val="center"/>
            <w:hideMark/>
          </w:tcPr>
          <w:p w14:paraId="71FACF97" w14:textId="77777777" w:rsidR="009016E9" w:rsidRPr="002B26A8" w:rsidRDefault="009016E9" w:rsidP="00D15B97">
            <w:pPr>
              <w:jc w:val="center"/>
              <w:rPr>
                <w:rFonts w:cs="Times New Roman"/>
                <w:b/>
                <w:sz w:val="22"/>
                <w:lang w:eastAsia="lv-LV"/>
              </w:rPr>
            </w:pPr>
            <w:r w:rsidRPr="002B26A8">
              <w:rPr>
                <w:rFonts w:cs="Times New Roman"/>
                <w:b/>
                <w:sz w:val="22"/>
                <w:lang w:eastAsia="lv-LV"/>
              </w:rPr>
              <w:t>Apraksts</w:t>
            </w:r>
          </w:p>
        </w:tc>
        <w:tc>
          <w:tcPr>
            <w:tcW w:w="2020" w:type="dxa"/>
            <w:vAlign w:val="center"/>
            <w:hideMark/>
          </w:tcPr>
          <w:p w14:paraId="3DFACBE4" w14:textId="77777777" w:rsidR="009016E9" w:rsidRPr="002B26A8" w:rsidRDefault="009016E9" w:rsidP="00D15B97">
            <w:pPr>
              <w:jc w:val="center"/>
              <w:rPr>
                <w:rFonts w:cs="Times New Roman"/>
                <w:b/>
                <w:sz w:val="22"/>
                <w:lang w:eastAsia="lv-LV"/>
              </w:rPr>
            </w:pPr>
            <w:r w:rsidRPr="002B26A8">
              <w:rPr>
                <w:rFonts w:cs="Times New Roman"/>
                <w:b/>
                <w:sz w:val="22"/>
                <w:lang w:eastAsia="lv-LV"/>
              </w:rPr>
              <w:t>Minimālā tehniskā prasība</w:t>
            </w:r>
            <w:r>
              <w:rPr>
                <w:rFonts w:cs="Times New Roman"/>
                <w:b/>
                <w:sz w:val="22"/>
                <w:lang w:eastAsia="lv-LV"/>
              </w:rPr>
              <w:t xml:space="preserve"> </w:t>
            </w:r>
            <w:r>
              <w:rPr>
                <w:rStyle w:val="Vresatsauce"/>
                <w:rFonts w:cs="Times New Roman"/>
                <w:b/>
                <w:sz w:val="22"/>
                <w:lang w:eastAsia="lv-LV"/>
              </w:rPr>
              <w:footnoteReference w:id="1"/>
            </w:r>
          </w:p>
        </w:tc>
        <w:tc>
          <w:tcPr>
            <w:tcW w:w="2977" w:type="dxa"/>
            <w:vAlign w:val="center"/>
            <w:hideMark/>
          </w:tcPr>
          <w:p w14:paraId="596CC35E" w14:textId="77777777" w:rsidR="009016E9" w:rsidRPr="002B26A8" w:rsidRDefault="009016E9" w:rsidP="00D15B97">
            <w:pPr>
              <w:jc w:val="center"/>
              <w:rPr>
                <w:rFonts w:cs="Times New Roman"/>
                <w:b/>
                <w:sz w:val="22"/>
                <w:lang w:eastAsia="lv-LV"/>
              </w:rPr>
            </w:pPr>
            <w:r w:rsidRPr="002B26A8">
              <w:rPr>
                <w:rFonts w:cs="Times New Roman"/>
                <w:b/>
                <w:sz w:val="22"/>
                <w:lang w:eastAsia="lv-LV"/>
              </w:rPr>
              <w:t>Piedāvātās preces konkrētais tehniskais apraksts</w:t>
            </w:r>
          </w:p>
        </w:tc>
        <w:tc>
          <w:tcPr>
            <w:tcW w:w="2126" w:type="dxa"/>
            <w:vAlign w:val="center"/>
            <w:hideMark/>
          </w:tcPr>
          <w:p w14:paraId="3C8FC950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2B26A8">
              <w:rPr>
                <w:rFonts w:eastAsia="Calibri" w:cs="Times New Roman"/>
                <w:b/>
                <w:bCs/>
                <w:sz w:val="22"/>
              </w:rPr>
              <w:t>Avots</w:t>
            </w:r>
            <w:r>
              <w:rPr>
                <w:rFonts w:eastAsia="Calibri" w:cs="Times New Roman"/>
                <w:b/>
                <w:bCs/>
                <w:sz w:val="22"/>
              </w:rPr>
              <w:t xml:space="preserve"> </w:t>
            </w:r>
            <w:r w:rsidRPr="002B26A8">
              <w:rPr>
                <w:rFonts w:eastAsia="Calibri" w:cs="Times New Roman"/>
                <w:bCs/>
                <w:sz w:val="22"/>
                <w:vertAlign w:val="superscript"/>
              </w:rPr>
              <w:footnoteReference w:id="2"/>
            </w:r>
          </w:p>
        </w:tc>
        <w:tc>
          <w:tcPr>
            <w:tcW w:w="1233" w:type="dxa"/>
            <w:vAlign w:val="center"/>
            <w:hideMark/>
          </w:tcPr>
          <w:p w14:paraId="732AC592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2B26A8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Piezīmes</w:t>
            </w:r>
          </w:p>
        </w:tc>
      </w:tr>
      <w:tr w:rsidR="009016E9" w:rsidRPr="002B26A8" w14:paraId="4A8983C7" w14:textId="77777777" w:rsidTr="00D15B97">
        <w:trPr>
          <w:gridAfter w:val="1"/>
          <w:wAfter w:w="7" w:type="dxa"/>
          <w:trHeight w:val="20"/>
        </w:trPr>
        <w:tc>
          <w:tcPr>
            <w:tcW w:w="8500" w:type="dxa"/>
            <w:gridSpan w:val="3"/>
            <w:shd w:val="clear" w:color="auto" w:fill="D9D9D9" w:themeFill="background1" w:themeFillShade="D9"/>
          </w:tcPr>
          <w:p w14:paraId="1D367CD4" w14:textId="77777777" w:rsidR="009016E9" w:rsidRPr="002B26A8" w:rsidRDefault="009016E9" w:rsidP="00D15B97">
            <w:pPr>
              <w:pStyle w:val="Sarakstarindkopa"/>
              <w:ind w:left="0"/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</w:pPr>
            <w:r w:rsidRPr="00FA34EA">
              <w:rPr>
                <w:b/>
                <w:bCs/>
                <w:color w:val="000000"/>
                <w:lang w:eastAsia="lv-LV"/>
              </w:rPr>
              <w:t>Obligātās prasības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4E5FA2B0" w14:textId="77777777" w:rsidR="009016E9" w:rsidRPr="002B26A8" w:rsidRDefault="009016E9" w:rsidP="00D15B97">
            <w:pPr>
              <w:pStyle w:val="Sarakstarindkopa"/>
              <w:ind w:left="0"/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45F11354" w14:textId="77777777" w:rsidR="009016E9" w:rsidRPr="002B26A8" w:rsidRDefault="009016E9" w:rsidP="00D15B97">
            <w:pPr>
              <w:pStyle w:val="Sarakstarindkopa"/>
              <w:ind w:left="0"/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1233" w:type="dxa"/>
            <w:shd w:val="clear" w:color="auto" w:fill="D9D9D9" w:themeFill="background1" w:themeFillShade="D9"/>
          </w:tcPr>
          <w:p w14:paraId="4C7F4BBE" w14:textId="77777777" w:rsidR="009016E9" w:rsidRPr="002B26A8" w:rsidRDefault="009016E9" w:rsidP="00D15B97">
            <w:pPr>
              <w:pStyle w:val="Sarakstarindkopa"/>
              <w:ind w:left="0"/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</w:pPr>
          </w:p>
        </w:tc>
      </w:tr>
      <w:tr w:rsidR="009016E9" w:rsidRPr="002B26A8" w14:paraId="7BF32843" w14:textId="77777777" w:rsidTr="00D15B97">
        <w:trPr>
          <w:gridAfter w:val="1"/>
          <w:wAfter w:w="7" w:type="dxa"/>
          <w:trHeight w:val="20"/>
        </w:trPr>
        <w:tc>
          <w:tcPr>
            <w:tcW w:w="8500" w:type="dxa"/>
            <w:gridSpan w:val="3"/>
            <w:shd w:val="clear" w:color="auto" w:fill="D9D9D9" w:themeFill="background1" w:themeFillShade="D9"/>
          </w:tcPr>
          <w:p w14:paraId="18913546" w14:textId="77777777" w:rsidR="009016E9" w:rsidRPr="002B26A8" w:rsidRDefault="009016E9" w:rsidP="00D15B97">
            <w:pPr>
              <w:pStyle w:val="Sarakstarindkopa"/>
              <w:ind w:left="0"/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</w:pPr>
            <w:r w:rsidRPr="002B26A8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Vispārīgā informācija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15B578F4" w14:textId="77777777" w:rsidR="009016E9" w:rsidRPr="002B26A8" w:rsidRDefault="009016E9" w:rsidP="00D15B97">
            <w:pPr>
              <w:pStyle w:val="Sarakstarindkopa"/>
              <w:ind w:left="0"/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6DEDD6CB" w14:textId="77777777" w:rsidR="009016E9" w:rsidRPr="002B26A8" w:rsidRDefault="009016E9" w:rsidP="00D15B97">
            <w:pPr>
              <w:pStyle w:val="Sarakstarindkopa"/>
              <w:ind w:left="0"/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1233" w:type="dxa"/>
            <w:shd w:val="clear" w:color="auto" w:fill="D9D9D9" w:themeFill="background1" w:themeFillShade="D9"/>
          </w:tcPr>
          <w:p w14:paraId="585625C0" w14:textId="77777777" w:rsidR="009016E9" w:rsidRPr="002B26A8" w:rsidRDefault="009016E9" w:rsidP="00D15B97">
            <w:pPr>
              <w:pStyle w:val="Sarakstarindkopa"/>
              <w:ind w:left="0"/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</w:pPr>
          </w:p>
        </w:tc>
      </w:tr>
      <w:tr w:rsidR="009016E9" w:rsidRPr="002B26A8" w14:paraId="27EB8633" w14:textId="77777777" w:rsidTr="00D15B97">
        <w:trPr>
          <w:gridAfter w:val="1"/>
          <w:wAfter w:w="7" w:type="dxa"/>
          <w:trHeight w:val="284"/>
        </w:trPr>
        <w:tc>
          <w:tcPr>
            <w:tcW w:w="675" w:type="dxa"/>
          </w:tcPr>
          <w:p w14:paraId="3A5C99A9" w14:textId="77777777" w:rsidR="009016E9" w:rsidRPr="002B26A8" w:rsidRDefault="009016E9" w:rsidP="00D15B97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5805" w:type="dxa"/>
            <w:hideMark/>
          </w:tcPr>
          <w:p w14:paraId="0D7FC409" w14:textId="77777777" w:rsidR="009016E9" w:rsidRPr="002B26A8" w:rsidRDefault="009016E9" w:rsidP="00D15B97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2B26A8">
              <w:rPr>
                <w:rFonts w:eastAsia="Times New Roman" w:cs="Times New Roman"/>
                <w:color w:val="000000"/>
                <w:sz w:val="22"/>
                <w:lang w:eastAsia="lv-LV"/>
              </w:rPr>
              <w:t>Ražotājs (nosaukums, ražotnes atrašanās vieta)</w:t>
            </w:r>
          </w:p>
        </w:tc>
        <w:tc>
          <w:tcPr>
            <w:tcW w:w="2020" w:type="dxa"/>
            <w:hideMark/>
          </w:tcPr>
          <w:p w14:paraId="7990465D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2B26A8">
              <w:rPr>
                <w:rFonts w:eastAsia="Times New Roman" w:cs="Times New Roman"/>
                <w:color w:val="000000"/>
                <w:sz w:val="22"/>
                <w:lang w:eastAsia="lv-LV"/>
              </w:rPr>
              <w:t>Norādīt informāciju</w:t>
            </w:r>
          </w:p>
        </w:tc>
        <w:tc>
          <w:tcPr>
            <w:tcW w:w="2977" w:type="dxa"/>
          </w:tcPr>
          <w:p w14:paraId="2EE8475C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126" w:type="dxa"/>
          </w:tcPr>
          <w:p w14:paraId="20066BB7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33" w:type="dxa"/>
          </w:tcPr>
          <w:p w14:paraId="315F1669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9016E9" w:rsidRPr="002B26A8" w14:paraId="39A9CB3A" w14:textId="77777777" w:rsidTr="00D15B97">
        <w:trPr>
          <w:gridAfter w:val="1"/>
          <w:wAfter w:w="7" w:type="dxa"/>
          <w:trHeight w:val="284"/>
        </w:trPr>
        <w:tc>
          <w:tcPr>
            <w:tcW w:w="675" w:type="dxa"/>
          </w:tcPr>
          <w:p w14:paraId="11881405" w14:textId="77777777" w:rsidR="009016E9" w:rsidRPr="002B26A8" w:rsidRDefault="009016E9" w:rsidP="00D15B97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5805" w:type="dxa"/>
          </w:tcPr>
          <w:p w14:paraId="2C74ADDA" w14:textId="77777777" w:rsidR="009016E9" w:rsidRPr="002B26A8" w:rsidRDefault="009016E9" w:rsidP="00D15B97">
            <w:pPr>
              <w:widowControl w:val="0"/>
              <w:rPr>
                <w:rFonts w:eastAsia="Times New Roman" w:cs="Times New Roman"/>
                <w:bCs/>
                <w:sz w:val="22"/>
              </w:rPr>
            </w:pPr>
            <w:r w:rsidRPr="002B26A8">
              <w:rPr>
                <w:rFonts w:eastAsia="Times New Roman" w:cs="Times New Roman"/>
                <w:bCs/>
                <w:sz w:val="22"/>
                <w:lang w:eastAsia="lv-LV"/>
              </w:rPr>
              <w:t>4711.001</w:t>
            </w:r>
            <w:r w:rsidRPr="002B26A8">
              <w:rPr>
                <w:rFonts w:eastAsia="Times New Roman" w:cs="Times New Roman"/>
                <w:b/>
                <w:bCs/>
                <w:sz w:val="22"/>
                <w:lang w:eastAsia="lv-LV"/>
              </w:rPr>
              <w:t xml:space="preserve"> </w:t>
            </w:r>
            <w:r w:rsidRPr="002B26A8">
              <w:rPr>
                <w:rFonts w:eastAsia="Times New Roman" w:cs="Times New Roman"/>
                <w:bCs/>
                <w:sz w:val="22"/>
                <w:lang w:eastAsia="lv-LV"/>
              </w:rPr>
              <w:t>Pilna ķermeņa aprīkojums</w:t>
            </w:r>
            <w:r>
              <w:rPr>
                <w:rFonts w:eastAsia="Times New Roman" w:cs="Times New Roman"/>
                <w:bCs/>
                <w:sz w:val="22"/>
                <w:lang w:eastAsia="lv-LV"/>
              </w:rPr>
              <w:t xml:space="preserve"> </w:t>
            </w:r>
            <w:r w:rsidRPr="002B26A8">
              <w:rPr>
                <w:rStyle w:val="Vresatsauce"/>
                <w:rFonts w:cs="Times New Roman"/>
                <w:color w:val="000000"/>
                <w:sz w:val="22"/>
                <w:lang w:eastAsia="lv-LV"/>
              </w:rPr>
              <w:footnoteReference w:id="3"/>
            </w:r>
          </w:p>
        </w:tc>
        <w:tc>
          <w:tcPr>
            <w:tcW w:w="2020" w:type="dxa"/>
          </w:tcPr>
          <w:p w14:paraId="133E5A37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2B26A8">
              <w:rPr>
                <w:rFonts w:cs="Times New Roman"/>
                <w:color w:val="000000"/>
                <w:sz w:val="22"/>
                <w:lang w:eastAsia="lv-LV"/>
              </w:rPr>
              <w:t>Tipa apzīmējums</w:t>
            </w:r>
            <w:r>
              <w:rPr>
                <w:rFonts w:cs="Times New Roman"/>
                <w:color w:val="000000"/>
                <w:sz w:val="22"/>
                <w:lang w:eastAsia="lv-LV"/>
              </w:rPr>
              <w:t xml:space="preserve"> </w:t>
            </w:r>
            <w:r w:rsidRPr="002B26A8">
              <w:rPr>
                <w:rStyle w:val="Vresatsauce"/>
                <w:rFonts w:cs="Times New Roman"/>
                <w:sz w:val="22"/>
              </w:rPr>
              <w:footnoteReference w:id="4"/>
            </w:r>
          </w:p>
        </w:tc>
        <w:tc>
          <w:tcPr>
            <w:tcW w:w="2977" w:type="dxa"/>
          </w:tcPr>
          <w:p w14:paraId="5A17B789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126" w:type="dxa"/>
          </w:tcPr>
          <w:p w14:paraId="5AE8EE84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33" w:type="dxa"/>
          </w:tcPr>
          <w:p w14:paraId="35131F70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9016E9" w:rsidRPr="002B26A8" w14:paraId="7AB69278" w14:textId="77777777" w:rsidTr="00D15B97">
        <w:trPr>
          <w:gridAfter w:val="1"/>
          <w:wAfter w:w="7" w:type="dxa"/>
          <w:trHeight w:val="20"/>
        </w:trPr>
        <w:tc>
          <w:tcPr>
            <w:tcW w:w="675" w:type="dxa"/>
          </w:tcPr>
          <w:p w14:paraId="41E64B1C" w14:textId="77777777" w:rsidR="009016E9" w:rsidRPr="002B26A8" w:rsidRDefault="009016E9" w:rsidP="00D15B97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5805" w:type="dxa"/>
          </w:tcPr>
          <w:p w14:paraId="3ADC3F3F" w14:textId="77777777" w:rsidR="009016E9" w:rsidRPr="002B26A8" w:rsidRDefault="009016E9" w:rsidP="00D15B97">
            <w:pPr>
              <w:widowControl w:val="0"/>
              <w:rPr>
                <w:rFonts w:eastAsia="Times New Roman" w:cs="Times New Roman"/>
                <w:bCs/>
                <w:sz w:val="22"/>
                <w:lang w:eastAsia="lv-LV"/>
              </w:rPr>
            </w:pPr>
            <w:r w:rsidRPr="002B26A8">
              <w:rPr>
                <w:color w:val="000000"/>
                <w:sz w:val="22"/>
              </w:rPr>
              <w:t>Preces marķēšanai pielietotais EAN</w:t>
            </w:r>
            <w:r>
              <w:rPr>
                <w:color w:val="000000"/>
                <w:sz w:val="22"/>
              </w:rPr>
              <w:t xml:space="preserve"> </w:t>
            </w:r>
            <w:r w:rsidRPr="002B26A8">
              <w:rPr>
                <w:rStyle w:val="Vresatsauce"/>
                <w:color w:val="000000"/>
                <w:sz w:val="22"/>
              </w:rPr>
              <w:footnoteReference w:id="5"/>
            </w:r>
            <w:r w:rsidRPr="002B26A8">
              <w:rPr>
                <w:color w:val="000000"/>
                <w:sz w:val="22"/>
              </w:rPr>
              <w:t xml:space="preserve"> kods, ja precei tāds ir piešķirts</w:t>
            </w:r>
          </w:p>
        </w:tc>
        <w:tc>
          <w:tcPr>
            <w:tcW w:w="2020" w:type="dxa"/>
          </w:tcPr>
          <w:p w14:paraId="2E733811" w14:textId="77777777" w:rsidR="009016E9" w:rsidRPr="002B26A8" w:rsidRDefault="009016E9" w:rsidP="00D15B97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2B26A8">
              <w:rPr>
                <w:rFonts w:eastAsia="Calibri"/>
                <w:color w:val="000000"/>
                <w:sz w:val="22"/>
                <w:lang w:eastAsia="lv-LV"/>
              </w:rPr>
              <w:t>Norādīt vērtību</w:t>
            </w:r>
          </w:p>
        </w:tc>
        <w:tc>
          <w:tcPr>
            <w:tcW w:w="2977" w:type="dxa"/>
          </w:tcPr>
          <w:p w14:paraId="153AB866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126" w:type="dxa"/>
          </w:tcPr>
          <w:p w14:paraId="08C0DAD4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33" w:type="dxa"/>
          </w:tcPr>
          <w:p w14:paraId="6997AC36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9016E9" w:rsidRPr="002B26A8" w14:paraId="066DF305" w14:textId="77777777" w:rsidTr="00D15B97">
        <w:trPr>
          <w:gridAfter w:val="1"/>
          <w:wAfter w:w="7" w:type="dxa"/>
          <w:trHeight w:val="20"/>
        </w:trPr>
        <w:tc>
          <w:tcPr>
            <w:tcW w:w="675" w:type="dxa"/>
          </w:tcPr>
          <w:p w14:paraId="491DF34A" w14:textId="77777777" w:rsidR="009016E9" w:rsidRPr="002B26A8" w:rsidRDefault="009016E9" w:rsidP="00D15B97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5805" w:type="dxa"/>
          </w:tcPr>
          <w:p w14:paraId="1D0B34BA" w14:textId="77777777" w:rsidR="009016E9" w:rsidRPr="002B26A8" w:rsidRDefault="009016E9" w:rsidP="00D15B97">
            <w:pPr>
              <w:widowControl w:val="0"/>
              <w:rPr>
                <w:rFonts w:eastAsia="Times New Roman" w:cs="Times New Roman"/>
                <w:bCs/>
                <w:sz w:val="22"/>
                <w:lang w:eastAsia="lv-LV"/>
              </w:rPr>
            </w:pPr>
            <w:r w:rsidRPr="002B26A8">
              <w:rPr>
                <w:color w:val="000000"/>
                <w:sz w:val="22"/>
                <w:lang w:eastAsia="lv-LV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2020" w:type="dxa"/>
          </w:tcPr>
          <w:p w14:paraId="51F28B0D" w14:textId="77777777" w:rsidR="009016E9" w:rsidRPr="002B26A8" w:rsidRDefault="009016E9" w:rsidP="00D15B97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2B26A8">
              <w:rPr>
                <w:rFonts w:eastAsia="Calibri"/>
                <w:color w:val="000000"/>
                <w:sz w:val="22"/>
                <w:lang w:eastAsia="lv-LV"/>
              </w:rPr>
              <w:t>Norādīt informāciju</w:t>
            </w:r>
          </w:p>
        </w:tc>
        <w:tc>
          <w:tcPr>
            <w:tcW w:w="2977" w:type="dxa"/>
          </w:tcPr>
          <w:p w14:paraId="60CD5680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126" w:type="dxa"/>
          </w:tcPr>
          <w:p w14:paraId="407C521A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33" w:type="dxa"/>
          </w:tcPr>
          <w:p w14:paraId="7C6694F8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9016E9" w:rsidRPr="002B26A8" w14:paraId="0015F634" w14:textId="77777777" w:rsidTr="00D15B97">
        <w:trPr>
          <w:gridAfter w:val="1"/>
          <w:wAfter w:w="7" w:type="dxa"/>
          <w:trHeight w:val="20"/>
        </w:trPr>
        <w:tc>
          <w:tcPr>
            <w:tcW w:w="675" w:type="dxa"/>
          </w:tcPr>
          <w:p w14:paraId="4310C349" w14:textId="77777777" w:rsidR="009016E9" w:rsidRPr="002B26A8" w:rsidRDefault="009016E9" w:rsidP="00D15B97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5805" w:type="dxa"/>
          </w:tcPr>
          <w:p w14:paraId="75209165" w14:textId="77777777" w:rsidR="009016E9" w:rsidRPr="002B26A8" w:rsidRDefault="009016E9" w:rsidP="00D15B97">
            <w:pPr>
              <w:rPr>
                <w:rFonts w:cs="Times New Roman"/>
                <w:color w:val="000000"/>
                <w:sz w:val="22"/>
                <w:lang w:eastAsia="lv-LV"/>
              </w:rPr>
            </w:pPr>
            <w:r w:rsidRPr="002B26A8">
              <w:rPr>
                <w:rFonts w:cs="Times New Roman"/>
                <w:color w:val="000000"/>
                <w:sz w:val="22"/>
                <w:lang w:eastAsia="lv-LV"/>
              </w:rPr>
              <w:t xml:space="preserve">Tehniskai izvērtēšanai </w:t>
            </w:r>
            <w:r>
              <w:rPr>
                <w:rFonts w:cs="Times New Roman"/>
                <w:color w:val="000000"/>
                <w:sz w:val="22"/>
                <w:lang w:eastAsia="lv-LV"/>
              </w:rPr>
              <w:t xml:space="preserve">tiks </w:t>
            </w:r>
            <w:r w:rsidRPr="002B26A8">
              <w:rPr>
                <w:rFonts w:cs="Times New Roman"/>
                <w:color w:val="000000"/>
                <w:sz w:val="22"/>
                <w:lang w:eastAsia="lv-LV"/>
              </w:rPr>
              <w:t>iesniegts katra ražotāja, jebkura nomināla vismaz viens paraugs</w:t>
            </w:r>
          </w:p>
        </w:tc>
        <w:tc>
          <w:tcPr>
            <w:tcW w:w="2020" w:type="dxa"/>
          </w:tcPr>
          <w:p w14:paraId="7D76D3A3" w14:textId="77777777" w:rsidR="009016E9" w:rsidRPr="002B26A8" w:rsidRDefault="009016E9" w:rsidP="00D15B97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2B26A8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977" w:type="dxa"/>
          </w:tcPr>
          <w:p w14:paraId="52A20F79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126" w:type="dxa"/>
          </w:tcPr>
          <w:p w14:paraId="2E386728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33" w:type="dxa"/>
          </w:tcPr>
          <w:p w14:paraId="44DA26F9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9016E9" w:rsidRPr="002B26A8" w14:paraId="5A527B01" w14:textId="77777777" w:rsidTr="00D15B97">
        <w:trPr>
          <w:gridAfter w:val="1"/>
          <w:wAfter w:w="7" w:type="dxa"/>
          <w:trHeight w:val="20"/>
        </w:trPr>
        <w:tc>
          <w:tcPr>
            <w:tcW w:w="675" w:type="dxa"/>
            <w:tcBorders>
              <w:bottom w:val="single" w:sz="4" w:space="0" w:color="auto"/>
            </w:tcBorders>
          </w:tcPr>
          <w:p w14:paraId="6592D0E6" w14:textId="77777777" w:rsidR="009016E9" w:rsidRPr="002B26A8" w:rsidRDefault="009016E9" w:rsidP="00D15B97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4C65079C" w14:textId="77777777" w:rsidR="009016E9" w:rsidRPr="002B26A8" w:rsidRDefault="009016E9" w:rsidP="00D15B97">
            <w:pPr>
              <w:rPr>
                <w:rFonts w:cs="Times New Roman"/>
                <w:color w:val="000000"/>
                <w:sz w:val="22"/>
                <w:lang w:eastAsia="lv-LV"/>
              </w:rPr>
            </w:pPr>
            <w:r w:rsidRPr="002B26A8">
              <w:rPr>
                <w:rFonts w:cs="Times New Roman"/>
                <w:color w:val="000000"/>
                <w:sz w:val="22"/>
                <w:lang w:eastAsia="lv-LV"/>
              </w:rPr>
              <w:t>Parauga piegādes laiks tehniskajai izvērtēšanai (pēc pieprasījuma), kalendārās dienas</w:t>
            </w:r>
            <w:r>
              <w:rPr>
                <w:rFonts w:cs="Times New Roman"/>
                <w:color w:val="000000"/>
                <w:sz w:val="22"/>
                <w:lang w:eastAsia="lv-LV"/>
              </w:rPr>
              <w:t xml:space="preserve">  (norādīt konkrētu vērtību)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14:paraId="5AE1BD0B" w14:textId="77777777" w:rsidR="009016E9" w:rsidRDefault="009016E9" w:rsidP="00D15B97">
            <w:pPr>
              <w:jc w:val="center"/>
              <w:rPr>
                <w:color w:val="000000"/>
                <w:sz w:val="22"/>
                <w:lang w:eastAsia="lv-LV"/>
              </w:rPr>
            </w:pPr>
            <w:r w:rsidRPr="00A25457">
              <w:rPr>
                <w:color w:val="000000"/>
                <w:sz w:val="22"/>
                <w:lang w:eastAsia="lv-LV"/>
              </w:rPr>
              <w:t>≤ 20</w:t>
            </w:r>
          </w:p>
          <w:p w14:paraId="211E32E1" w14:textId="77777777" w:rsidR="009016E9" w:rsidRPr="006F245E" w:rsidRDefault="009016E9" w:rsidP="00D15B97">
            <w:pPr>
              <w:jc w:val="center"/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E929A16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92E083E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75FF32F3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9016E9" w:rsidRPr="002B26A8" w14:paraId="63543EF5" w14:textId="77777777" w:rsidTr="00D15B97">
        <w:trPr>
          <w:gridAfter w:val="1"/>
          <w:wAfter w:w="7" w:type="dxa"/>
          <w:trHeight w:val="20"/>
        </w:trPr>
        <w:tc>
          <w:tcPr>
            <w:tcW w:w="675" w:type="dxa"/>
            <w:tcBorders>
              <w:bottom w:val="single" w:sz="4" w:space="0" w:color="auto"/>
            </w:tcBorders>
          </w:tcPr>
          <w:p w14:paraId="2945B067" w14:textId="77777777" w:rsidR="009016E9" w:rsidRPr="002B26A8" w:rsidRDefault="009016E9" w:rsidP="00D15B97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718D2D7E" w14:textId="77777777" w:rsidR="009016E9" w:rsidRPr="002B26A8" w:rsidRDefault="009016E9" w:rsidP="00D15B97">
            <w:pPr>
              <w:rPr>
                <w:rFonts w:cs="Times New Roman"/>
                <w:color w:val="000000"/>
                <w:sz w:val="22"/>
                <w:lang w:eastAsia="lv-LV"/>
              </w:rPr>
            </w:pPr>
            <w:r w:rsidRPr="002B26A8">
              <w:rPr>
                <w:color w:val="000000"/>
                <w:sz w:val="22"/>
                <w:lang w:eastAsia="lv-LV"/>
              </w:rPr>
              <w:t>Preces piegādes termiņš pēc pasūtījuma saskaņošanas, kalendārās dienas</w:t>
            </w:r>
            <w:r>
              <w:rPr>
                <w:color w:val="000000"/>
                <w:sz w:val="22"/>
                <w:lang w:eastAsia="lv-LV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lang w:eastAsia="lv-LV"/>
              </w:rPr>
              <w:t>(norādīt konkrētu vērtību)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14:paraId="50171EF4" w14:textId="77777777" w:rsidR="009016E9" w:rsidRDefault="009016E9" w:rsidP="00D15B97">
            <w:pPr>
              <w:jc w:val="center"/>
              <w:rPr>
                <w:sz w:val="22"/>
                <w:lang w:eastAsia="lv-LV"/>
              </w:rPr>
            </w:pPr>
            <w:r w:rsidRPr="002B26A8">
              <w:rPr>
                <w:sz w:val="22"/>
                <w:lang w:eastAsia="lv-LV"/>
              </w:rPr>
              <w:t>≤ 40</w:t>
            </w:r>
          </w:p>
          <w:p w14:paraId="220B4AF0" w14:textId="77777777" w:rsidR="009016E9" w:rsidRPr="00CD2659" w:rsidRDefault="009016E9" w:rsidP="00D15B97">
            <w:pPr>
              <w:jc w:val="center"/>
              <w:rPr>
                <w:sz w:val="22"/>
                <w:lang w:eastAsia="lv-LV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64699ED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D8BF089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7C97B6FF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9016E9" w:rsidRPr="002B26A8" w14:paraId="3DBCFECD" w14:textId="77777777" w:rsidTr="00D15B97">
        <w:trPr>
          <w:gridAfter w:val="1"/>
          <w:wAfter w:w="7" w:type="dxa"/>
          <w:trHeight w:val="20"/>
        </w:trPr>
        <w:tc>
          <w:tcPr>
            <w:tcW w:w="675" w:type="dxa"/>
            <w:tcBorders>
              <w:bottom w:val="single" w:sz="4" w:space="0" w:color="auto"/>
            </w:tcBorders>
          </w:tcPr>
          <w:p w14:paraId="3200339E" w14:textId="77777777" w:rsidR="009016E9" w:rsidRPr="002B26A8" w:rsidRDefault="009016E9" w:rsidP="00D15B97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4CC8FC7B" w14:textId="77777777" w:rsidR="009016E9" w:rsidRPr="002B26A8" w:rsidRDefault="009016E9" w:rsidP="00D15B97">
            <w:pPr>
              <w:rPr>
                <w:color w:val="000000"/>
                <w:sz w:val="22"/>
                <w:lang w:eastAsia="lv-LV"/>
              </w:rPr>
            </w:pPr>
            <w:r w:rsidRPr="002B26A8">
              <w:rPr>
                <w:color w:val="000000"/>
                <w:sz w:val="22"/>
                <w:lang w:eastAsia="lv-LV"/>
              </w:rPr>
              <w:t xml:space="preserve">Preces </w:t>
            </w:r>
            <w:r w:rsidRPr="002B26A8">
              <w:rPr>
                <w:rFonts w:eastAsia="Times New Roman" w:cs="Times New Roman"/>
                <w:spacing w:val="2"/>
                <w:sz w:val="22"/>
              </w:rPr>
              <w:t xml:space="preserve">izgatavošanas </w:t>
            </w:r>
            <w:r>
              <w:rPr>
                <w:rFonts w:eastAsia="Times New Roman" w:cs="Times New Roman"/>
                <w:spacing w:val="2"/>
                <w:sz w:val="22"/>
              </w:rPr>
              <w:t>datums</w:t>
            </w:r>
            <w:r w:rsidRPr="002B26A8">
              <w:rPr>
                <w:rFonts w:eastAsia="Times New Roman" w:cs="Times New Roman"/>
                <w:spacing w:val="2"/>
                <w:sz w:val="22"/>
              </w:rPr>
              <w:t xml:space="preserve"> </w:t>
            </w:r>
            <w:r>
              <w:rPr>
                <w:rFonts w:eastAsia="Times New Roman" w:cs="Times New Roman"/>
                <w:spacing w:val="2"/>
                <w:sz w:val="22"/>
              </w:rPr>
              <w:t>būs</w:t>
            </w:r>
            <w:r w:rsidRPr="002B26A8">
              <w:rPr>
                <w:rFonts w:eastAsia="Times New Roman" w:cs="Times New Roman"/>
                <w:spacing w:val="2"/>
                <w:sz w:val="22"/>
              </w:rPr>
              <w:t xml:space="preserve"> ne vecāks par </w:t>
            </w:r>
            <w:r w:rsidRPr="00653817">
              <w:rPr>
                <w:rFonts w:eastAsia="Times New Roman" w:cs="Times New Roman"/>
                <w:spacing w:val="2"/>
                <w:sz w:val="22"/>
              </w:rPr>
              <w:t>3</w:t>
            </w:r>
            <w:r>
              <w:rPr>
                <w:rFonts w:eastAsia="Times New Roman" w:cs="Times New Roman"/>
                <w:spacing w:val="2"/>
                <w:sz w:val="22"/>
              </w:rPr>
              <w:t xml:space="preserve"> </w:t>
            </w:r>
            <w:r w:rsidRPr="002B26A8">
              <w:rPr>
                <w:rFonts w:eastAsia="Times New Roman" w:cs="Times New Roman"/>
                <w:spacing w:val="2"/>
                <w:sz w:val="22"/>
              </w:rPr>
              <w:t>mēnešiem no piegādes datuma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14:paraId="558ACA7B" w14:textId="77777777" w:rsidR="009016E9" w:rsidRPr="002B26A8" w:rsidRDefault="009016E9" w:rsidP="00D15B97">
            <w:pPr>
              <w:jc w:val="center"/>
              <w:rPr>
                <w:sz w:val="22"/>
                <w:highlight w:val="yellow"/>
                <w:lang w:eastAsia="lv-LV"/>
              </w:rPr>
            </w:pPr>
            <w:r w:rsidRPr="002B26A8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886BBAE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3DAEABC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306C170C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9016E9" w:rsidRPr="002B26A8" w14:paraId="205A660D" w14:textId="77777777" w:rsidTr="00D15B97">
        <w:trPr>
          <w:trHeight w:val="284"/>
        </w:trPr>
        <w:tc>
          <w:tcPr>
            <w:tcW w:w="675" w:type="dxa"/>
            <w:tcBorders>
              <w:bottom w:val="single" w:sz="4" w:space="0" w:color="auto"/>
            </w:tcBorders>
          </w:tcPr>
          <w:p w14:paraId="1687D757" w14:textId="77777777" w:rsidR="009016E9" w:rsidRPr="002B26A8" w:rsidRDefault="009016E9" w:rsidP="00D15B97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745CE86A" w14:textId="77777777" w:rsidR="009016E9" w:rsidRPr="002B26A8" w:rsidRDefault="009016E9" w:rsidP="00D15B97">
            <w:pPr>
              <w:rPr>
                <w:color w:val="000000"/>
                <w:sz w:val="22"/>
                <w:lang w:eastAsia="lv-LV"/>
              </w:rPr>
            </w:pPr>
            <w:r w:rsidRPr="002B26A8">
              <w:rPr>
                <w:color w:val="000000"/>
                <w:sz w:val="22"/>
                <w:lang w:eastAsia="lv-LV"/>
              </w:rPr>
              <w:t>Preces garantijas termiņš pēc tās piegādes, mēneši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14:paraId="2B4D131C" w14:textId="77777777" w:rsidR="009016E9" w:rsidRPr="002B26A8" w:rsidRDefault="009016E9" w:rsidP="00D15B97">
            <w:pPr>
              <w:jc w:val="center"/>
              <w:rPr>
                <w:sz w:val="22"/>
                <w:lang w:eastAsia="lv-LV"/>
              </w:rPr>
            </w:pPr>
            <w:r w:rsidRPr="00A25457">
              <w:rPr>
                <w:sz w:val="22"/>
                <w:lang w:eastAsia="lv-LV"/>
              </w:rPr>
              <w:t>24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6E2E287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9192838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40" w:type="dxa"/>
            <w:gridSpan w:val="2"/>
            <w:tcBorders>
              <w:bottom w:val="single" w:sz="4" w:space="0" w:color="auto"/>
            </w:tcBorders>
          </w:tcPr>
          <w:p w14:paraId="25289149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9016E9" w:rsidRPr="002B26A8" w14:paraId="6905A5C9" w14:textId="77777777" w:rsidTr="00D15B97">
        <w:trPr>
          <w:gridAfter w:val="1"/>
          <w:wAfter w:w="7" w:type="dxa"/>
          <w:trHeight w:val="20"/>
        </w:trPr>
        <w:tc>
          <w:tcPr>
            <w:tcW w:w="8500" w:type="dxa"/>
            <w:gridSpan w:val="3"/>
            <w:shd w:val="clear" w:color="auto" w:fill="D9D9D9" w:themeFill="background1" w:themeFillShade="D9"/>
          </w:tcPr>
          <w:p w14:paraId="4709D3F8" w14:textId="77777777" w:rsidR="009016E9" w:rsidRPr="002B26A8" w:rsidRDefault="009016E9" w:rsidP="00D15B97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2B26A8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Standarti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5F15A35D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5C29118E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33" w:type="dxa"/>
            <w:shd w:val="clear" w:color="auto" w:fill="D9D9D9" w:themeFill="background1" w:themeFillShade="D9"/>
          </w:tcPr>
          <w:p w14:paraId="2E936E92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9016E9" w:rsidRPr="002B26A8" w14:paraId="4D72E5FC" w14:textId="77777777" w:rsidTr="00D15B97">
        <w:trPr>
          <w:gridAfter w:val="1"/>
          <w:wAfter w:w="7" w:type="dxa"/>
          <w:trHeight w:val="20"/>
        </w:trPr>
        <w:tc>
          <w:tcPr>
            <w:tcW w:w="675" w:type="dxa"/>
          </w:tcPr>
          <w:p w14:paraId="18B60C8E" w14:textId="77777777" w:rsidR="009016E9" w:rsidRPr="002B26A8" w:rsidRDefault="009016E9" w:rsidP="00D15B97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5805" w:type="dxa"/>
          </w:tcPr>
          <w:p w14:paraId="1B0C52B8" w14:textId="77777777" w:rsidR="009016E9" w:rsidRPr="002B26A8" w:rsidRDefault="009016E9" w:rsidP="00D15B97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2B26A8">
              <w:rPr>
                <w:sz w:val="22"/>
                <w:lang w:eastAsia="lv-LV"/>
              </w:rPr>
              <w:t xml:space="preserve">Atbilstība EIROPAS PARLAMENTA UN PADOMES REGULAI (ES) 2016/425 (2016. gada 9. marts) par </w:t>
            </w:r>
            <w:r w:rsidRPr="002B26A8">
              <w:rPr>
                <w:sz w:val="22"/>
                <w:lang w:eastAsia="lv-LV"/>
              </w:rPr>
              <w:lastRenderedPageBreak/>
              <w:t xml:space="preserve">individuālajiem aizsardzības līdzekļiem un ar ko atceļ Padomes Direktīvu 89/686/EEK </w:t>
            </w:r>
            <w:r w:rsidRPr="002B26A8">
              <w:rPr>
                <w:rStyle w:val="Vresatsauce"/>
                <w:sz w:val="22"/>
                <w:lang w:eastAsia="lv-LV"/>
              </w:rPr>
              <w:footnoteReference w:id="6"/>
            </w:r>
            <w:r w:rsidRPr="002B26A8">
              <w:rPr>
                <w:sz w:val="22"/>
                <w:lang w:eastAsia="lv-LV"/>
              </w:rPr>
              <w:t>, t.sk. uz preces uzlikta CE zīme</w:t>
            </w:r>
          </w:p>
        </w:tc>
        <w:tc>
          <w:tcPr>
            <w:tcW w:w="2020" w:type="dxa"/>
          </w:tcPr>
          <w:p w14:paraId="42CE19FC" w14:textId="77777777" w:rsidR="009016E9" w:rsidRPr="002B26A8" w:rsidRDefault="009016E9" w:rsidP="00D15B97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2B26A8">
              <w:rPr>
                <w:rFonts w:cs="Times New Roman"/>
                <w:color w:val="000000"/>
                <w:sz w:val="22"/>
                <w:lang w:eastAsia="lv-LV"/>
              </w:rPr>
              <w:lastRenderedPageBreak/>
              <w:t>Atbilst</w:t>
            </w:r>
          </w:p>
        </w:tc>
        <w:tc>
          <w:tcPr>
            <w:tcW w:w="2977" w:type="dxa"/>
          </w:tcPr>
          <w:p w14:paraId="77C7BAC6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126" w:type="dxa"/>
          </w:tcPr>
          <w:p w14:paraId="44554327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33" w:type="dxa"/>
          </w:tcPr>
          <w:p w14:paraId="15FE0783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9016E9" w:rsidRPr="002B26A8" w14:paraId="16247AEE" w14:textId="77777777" w:rsidTr="00D15B97">
        <w:trPr>
          <w:gridAfter w:val="1"/>
          <w:wAfter w:w="7" w:type="dxa"/>
          <w:trHeight w:val="20"/>
        </w:trPr>
        <w:tc>
          <w:tcPr>
            <w:tcW w:w="675" w:type="dxa"/>
          </w:tcPr>
          <w:p w14:paraId="4BEDD3A1" w14:textId="77777777" w:rsidR="009016E9" w:rsidRPr="002B26A8" w:rsidRDefault="009016E9" w:rsidP="00D15B97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5805" w:type="dxa"/>
          </w:tcPr>
          <w:p w14:paraId="7DDCB495" w14:textId="77777777" w:rsidR="009016E9" w:rsidRPr="002B26A8" w:rsidRDefault="009016E9" w:rsidP="00D15B97">
            <w:pPr>
              <w:rPr>
                <w:rFonts w:cs="Times New Roman"/>
                <w:color w:val="000000"/>
                <w:sz w:val="22"/>
                <w:lang w:eastAsia="lv-LV"/>
              </w:rPr>
            </w:pPr>
            <w:r w:rsidRPr="002B26A8">
              <w:rPr>
                <w:rFonts w:cs="Times New Roman"/>
                <w:color w:val="000000"/>
                <w:sz w:val="22"/>
                <w:lang w:eastAsia="lv-LV"/>
              </w:rPr>
              <w:t xml:space="preserve">Atbilstība standartam </w:t>
            </w:r>
            <w:r w:rsidRPr="002B26A8">
              <w:rPr>
                <w:rFonts w:eastAsia="Times New Roman" w:cs="Times New Roman"/>
                <w:color w:val="000000"/>
                <w:sz w:val="22"/>
                <w:lang w:eastAsia="lv-LV"/>
              </w:rPr>
              <w:t>LVS EN 361:2003 Individuālās aizsardzības iekārtas kritienu novēršanai no augstuma - Pilns ķermeņa ekipējums</w:t>
            </w:r>
          </w:p>
        </w:tc>
        <w:tc>
          <w:tcPr>
            <w:tcW w:w="2020" w:type="dxa"/>
          </w:tcPr>
          <w:p w14:paraId="1708A3F4" w14:textId="77777777" w:rsidR="009016E9" w:rsidRPr="002B26A8" w:rsidRDefault="009016E9" w:rsidP="00D15B97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2B26A8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977" w:type="dxa"/>
          </w:tcPr>
          <w:p w14:paraId="418689CD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126" w:type="dxa"/>
          </w:tcPr>
          <w:p w14:paraId="61616638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33" w:type="dxa"/>
          </w:tcPr>
          <w:p w14:paraId="709B6FFF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9016E9" w:rsidRPr="002B26A8" w14:paraId="72C96958" w14:textId="77777777" w:rsidTr="00D15B97">
        <w:trPr>
          <w:gridAfter w:val="1"/>
          <w:wAfter w:w="7" w:type="dxa"/>
          <w:trHeight w:val="20"/>
        </w:trPr>
        <w:tc>
          <w:tcPr>
            <w:tcW w:w="675" w:type="dxa"/>
          </w:tcPr>
          <w:p w14:paraId="108CC884" w14:textId="77777777" w:rsidR="009016E9" w:rsidRPr="002B26A8" w:rsidRDefault="009016E9" w:rsidP="00D15B97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5805" w:type="dxa"/>
          </w:tcPr>
          <w:p w14:paraId="03F53172" w14:textId="77777777" w:rsidR="009016E9" w:rsidRPr="002B26A8" w:rsidRDefault="009016E9" w:rsidP="00D15B97">
            <w:pPr>
              <w:rPr>
                <w:rFonts w:cs="Times New Roman"/>
                <w:color w:val="000000"/>
                <w:sz w:val="22"/>
                <w:lang w:eastAsia="lv-LV"/>
              </w:rPr>
            </w:pPr>
            <w:r w:rsidRPr="002B26A8">
              <w:rPr>
                <w:rFonts w:cs="Times New Roman"/>
                <w:color w:val="000000"/>
                <w:sz w:val="22"/>
                <w:lang w:eastAsia="lv-LV"/>
              </w:rPr>
              <w:t xml:space="preserve">Atbilstība standartam LVS EN 358:2019 </w:t>
            </w:r>
            <w:r w:rsidRPr="002B26A8">
              <w:rPr>
                <w:rStyle w:val="Vresatsauce"/>
                <w:rFonts w:cs="Times New Roman"/>
                <w:color w:val="000000"/>
                <w:sz w:val="22"/>
                <w:lang w:eastAsia="lv-LV"/>
              </w:rPr>
              <w:footnoteReference w:id="7"/>
            </w:r>
            <w:r w:rsidRPr="002B26A8">
              <w:rPr>
                <w:rFonts w:cs="Times New Roman"/>
                <w:color w:val="000000"/>
                <w:sz w:val="22"/>
                <w:lang w:eastAsia="lv-LV"/>
              </w:rPr>
              <w:t xml:space="preserve"> Individuālie aizsardzības līdzekļi darba pozīcijas nodrošināšanai un kritiena novēršanai no augstuma. Jostas un saites darba pozīcijas nodrošināšanai vai kustības ierobežošanai</w:t>
            </w:r>
          </w:p>
        </w:tc>
        <w:tc>
          <w:tcPr>
            <w:tcW w:w="2020" w:type="dxa"/>
          </w:tcPr>
          <w:p w14:paraId="70768C72" w14:textId="77777777" w:rsidR="009016E9" w:rsidRPr="002B26A8" w:rsidRDefault="009016E9" w:rsidP="00D15B97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2B26A8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977" w:type="dxa"/>
          </w:tcPr>
          <w:p w14:paraId="0EF6EDCC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126" w:type="dxa"/>
          </w:tcPr>
          <w:p w14:paraId="320D72AB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33" w:type="dxa"/>
          </w:tcPr>
          <w:p w14:paraId="48F4CF81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9016E9" w:rsidRPr="002B26A8" w14:paraId="0679038E" w14:textId="77777777" w:rsidTr="00D15B97">
        <w:trPr>
          <w:gridAfter w:val="1"/>
          <w:wAfter w:w="7" w:type="dxa"/>
          <w:trHeight w:val="20"/>
        </w:trPr>
        <w:tc>
          <w:tcPr>
            <w:tcW w:w="675" w:type="dxa"/>
          </w:tcPr>
          <w:p w14:paraId="33DB3ADF" w14:textId="77777777" w:rsidR="009016E9" w:rsidRPr="002B26A8" w:rsidRDefault="009016E9" w:rsidP="00D15B97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5805" w:type="dxa"/>
          </w:tcPr>
          <w:p w14:paraId="7C6E580C" w14:textId="77777777" w:rsidR="009016E9" w:rsidRPr="002B26A8" w:rsidRDefault="009016E9" w:rsidP="00D15B97">
            <w:pPr>
              <w:rPr>
                <w:rFonts w:cs="Times New Roman"/>
                <w:color w:val="000000"/>
                <w:sz w:val="22"/>
                <w:lang w:eastAsia="lv-LV"/>
              </w:rPr>
            </w:pPr>
            <w:r w:rsidRPr="002B26A8">
              <w:rPr>
                <w:rFonts w:cs="Times New Roman"/>
                <w:color w:val="000000"/>
                <w:sz w:val="22"/>
                <w:lang w:eastAsia="lv-LV"/>
              </w:rPr>
              <w:t>Atbilstība standartam LVS EN 813:2008</w:t>
            </w:r>
            <w:r w:rsidRPr="002B26A8">
              <w:rPr>
                <w:sz w:val="22"/>
              </w:rPr>
              <w:t xml:space="preserve"> </w:t>
            </w:r>
            <w:r w:rsidRPr="002B26A8">
              <w:rPr>
                <w:rFonts w:cs="Times New Roman"/>
                <w:color w:val="000000"/>
                <w:sz w:val="22"/>
                <w:lang w:eastAsia="lv-LV"/>
              </w:rPr>
              <w:t>Individuālie aizsarglīdzekļi pret nokrišanu no augstuma. Sēdiejūgi</w:t>
            </w:r>
          </w:p>
        </w:tc>
        <w:tc>
          <w:tcPr>
            <w:tcW w:w="2020" w:type="dxa"/>
          </w:tcPr>
          <w:p w14:paraId="3034B8CD" w14:textId="77777777" w:rsidR="009016E9" w:rsidRPr="002B26A8" w:rsidRDefault="009016E9" w:rsidP="00D15B97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2B26A8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977" w:type="dxa"/>
          </w:tcPr>
          <w:p w14:paraId="71A24E70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126" w:type="dxa"/>
          </w:tcPr>
          <w:p w14:paraId="7AA800D7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33" w:type="dxa"/>
          </w:tcPr>
          <w:p w14:paraId="1A353683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9016E9" w:rsidRPr="002B26A8" w14:paraId="5A8B610D" w14:textId="77777777" w:rsidTr="00D15B97">
        <w:trPr>
          <w:gridAfter w:val="1"/>
          <w:wAfter w:w="7" w:type="dxa"/>
          <w:trHeight w:val="20"/>
        </w:trPr>
        <w:tc>
          <w:tcPr>
            <w:tcW w:w="8500" w:type="dxa"/>
            <w:gridSpan w:val="3"/>
            <w:shd w:val="clear" w:color="auto" w:fill="D9D9D9" w:themeFill="background1" w:themeFillShade="D9"/>
          </w:tcPr>
          <w:p w14:paraId="6B8A0865" w14:textId="77777777" w:rsidR="009016E9" w:rsidRPr="002B26A8" w:rsidRDefault="009016E9" w:rsidP="00D15B97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2B26A8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Dokumentācija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2970F22B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6D072F9D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33" w:type="dxa"/>
            <w:shd w:val="clear" w:color="auto" w:fill="D9D9D9" w:themeFill="background1" w:themeFillShade="D9"/>
          </w:tcPr>
          <w:p w14:paraId="47BA8BA0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9016E9" w:rsidRPr="002B26A8" w14:paraId="03213D46" w14:textId="77777777" w:rsidTr="00D15B97">
        <w:trPr>
          <w:gridAfter w:val="1"/>
          <w:wAfter w:w="7" w:type="dxa"/>
          <w:trHeight w:val="20"/>
        </w:trPr>
        <w:tc>
          <w:tcPr>
            <w:tcW w:w="675" w:type="dxa"/>
          </w:tcPr>
          <w:p w14:paraId="30170717" w14:textId="77777777" w:rsidR="009016E9" w:rsidRPr="002B26A8" w:rsidRDefault="009016E9" w:rsidP="00D15B97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5805" w:type="dxa"/>
          </w:tcPr>
          <w:p w14:paraId="7E77CF40" w14:textId="77777777" w:rsidR="009016E9" w:rsidRPr="002B26A8" w:rsidRDefault="009016E9" w:rsidP="00D15B97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2B26A8">
              <w:rPr>
                <w:rFonts w:eastAsia="Times New Roman" w:cs="Times New Roman"/>
                <w:color w:val="000000"/>
                <w:sz w:val="22"/>
                <w:lang w:eastAsia="lv-LV"/>
              </w:rPr>
              <w:t>Iesniegts preces attēls, kurš atbilst sekojošām prasībām:</w:t>
            </w:r>
          </w:p>
          <w:p w14:paraId="5556B88B" w14:textId="77777777" w:rsidR="009016E9" w:rsidRPr="002B26A8" w:rsidRDefault="009016E9" w:rsidP="00D15B97">
            <w:pPr>
              <w:pStyle w:val="Sarakstarindkopa"/>
              <w:numPr>
                <w:ilvl w:val="0"/>
                <w:numId w:val="6"/>
              </w:numPr>
              <w:ind w:left="176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B26A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".jpg" vai ".jpeg" formātā;</w:t>
            </w:r>
          </w:p>
          <w:p w14:paraId="7AF294B8" w14:textId="77777777" w:rsidR="009016E9" w:rsidRPr="002B26A8" w:rsidRDefault="009016E9" w:rsidP="00D15B97">
            <w:pPr>
              <w:pStyle w:val="Sarakstarindkopa"/>
              <w:numPr>
                <w:ilvl w:val="0"/>
                <w:numId w:val="6"/>
              </w:numPr>
              <w:ind w:left="176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B26A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izšķiršanas spēja ne mazāka par 2Mpix;</w:t>
            </w:r>
          </w:p>
          <w:p w14:paraId="47404A15" w14:textId="77777777" w:rsidR="009016E9" w:rsidRPr="002B26A8" w:rsidRDefault="009016E9" w:rsidP="00D15B97">
            <w:pPr>
              <w:pStyle w:val="Sarakstarindkopa"/>
              <w:numPr>
                <w:ilvl w:val="0"/>
                <w:numId w:val="6"/>
              </w:numPr>
              <w:ind w:left="176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B26A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 iespēja redzēt visu preci un izlasīt visus uzrakstus, marķējumus uz tās;</w:t>
            </w:r>
          </w:p>
          <w:p w14:paraId="0866EF8F" w14:textId="77777777" w:rsidR="009016E9" w:rsidRPr="002B26A8" w:rsidRDefault="009016E9" w:rsidP="00D15B97">
            <w:pPr>
              <w:pStyle w:val="Sarakstarindkopa"/>
              <w:numPr>
                <w:ilvl w:val="0"/>
                <w:numId w:val="6"/>
              </w:numPr>
              <w:ind w:left="176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B26A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attēls nav papildināts ar reklāmu</w:t>
            </w:r>
          </w:p>
        </w:tc>
        <w:tc>
          <w:tcPr>
            <w:tcW w:w="2020" w:type="dxa"/>
          </w:tcPr>
          <w:p w14:paraId="7000F1F3" w14:textId="77777777" w:rsidR="009016E9" w:rsidRPr="002B26A8" w:rsidRDefault="009016E9" w:rsidP="00D15B97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2B26A8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977" w:type="dxa"/>
          </w:tcPr>
          <w:p w14:paraId="6F4EEF89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126" w:type="dxa"/>
          </w:tcPr>
          <w:p w14:paraId="42484924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33" w:type="dxa"/>
          </w:tcPr>
          <w:p w14:paraId="6A2AB2FB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9016E9" w:rsidRPr="002B26A8" w14:paraId="1ED3F2E9" w14:textId="77777777" w:rsidTr="00D15B97">
        <w:trPr>
          <w:gridAfter w:val="1"/>
          <w:wAfter w:w="7" w:type="dxa"/>
          <w:trHeight w:val="20"/>
        </w:trPr>
        <w:tc>
          <w:tcPr>
            <w:tcW w:w="675" w:type="dxa"/>
          </w:tcPr>
          <w:p w14:paraId="2D386419" w14:textId="77777777" w:rsidR="009016E9" w:rsidRPr="002B26A8" w:rsidRDefault="009016E9" w:rsidP="00D15B97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5805" w:type="dxa"/>
          </w:tcPr>
          <w:p w14:paraId="6764D95D" w14:textId="77777777" w:rsidR="009016E9" w:rsidRPr="002B26A8" w:rsidRDefault="009016E9" w:rsidP="00D15B97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725A69">
              <w:rPr>
                <w:rFonts w:eastAsia="Times New Roman" w:cs="Times New Roman"/>
                <w:color w:val="000000"/>
                <w:sz w:val="22"/>
                <w:lang w:eastAsia="lv-LV"/>
              </w:rPr>
              <w:t>Iesniegta preces tehnisko datu lapa vai cits dokuments, kurā norādīts preces apraksts un tehniskie parametri</w:t>
            </w:r>
          </w:p>
        </w:tc>
        <w:tc>
          <w:tcPr>
            <w:tcW w:w="2020" w:type="dxa"/>
          </w:tcPr>
          <w:p w14:paraId="22F3C42A" w14:textId="77777777" w:rsidR="009016E9" w:rsidRDefault="009016E9" w:rsidP="00D15B97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D2163E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</w:p>
          <w:p w14:paraId="7CB95100" w14:textId="77777777" w:rsidR="009016E9" w:rsidRPr="002B26A8" w:rsidRDefault="009016E9" w:rsidP="00D15B97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7551B3">
              <w:rPr>
                <w:rFonts w:cs="Times New Roman"/>
                <w:sz w:val="22"/>
                <w:lang w:eastAsia="lv-LV"/>
              </w:rPr>
              <w:t>(norādīt atbilstošo)</w:t>
            </w:r>
          </w:p>
        </w:tc>
        <w:tc>
          <w:tcPr>
            <w:tcW w:w="2977" w:type="dxa"/>
          </w:tcPr>
          <w:p w14:paraId="6C6573B8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126" w:type="dxa"/>
          </w:tcPr>
          <w:p w14:paraId="0B154A77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33" w:type="dxa"/>
          </w:tcPr>
          <w:p w14:paraId="4AD66B01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9016E9" w:rsidRPr="002B26A8" w14:paraId="4E4D2F72" w14:textId="77777777" w:rsidTr="00D15B97">
        <w:trPr>
          <w:gridAfter w:val="1"/>
          <w:wAfter w:w="7" w:type="dxa"/>
          <w:trHeight w:val="20"/>
        </w:trPr>
        <w:tc>
          <w:tcPr>
            <w:tcW w:w="675" w:type="dxa"/>
          </w:tcPr>
          <w:p w14:paraId="441A9D8D" w14:textId="77777777" w:rsidR="009016E9" w:rsidRPr="002B26A8" w:rsidRDefault="009016E9" w:rsidP="00D15B97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5805" w:type="dxa"/>
          </w:tcPr>
          <w:p w14:paraId="4C1AF9F2" w14:textId="77777777" w:rsidR="009016E9" w:rsidRPr="002B26A8" w:rsidRDefault="009016E9" w:rsidP="00D15B97">
            <w:pPr>
              <w:pStyle w:val="Sarakstarindkopa"/>
              <w:ind w:left="0"/>
              <w:contextualSpacing w:val="0"/>
              <w:rPr>
                <w:rFonts w:cs="Times New Roman"/>
                <w:sz w:val="22"/>
                <w:vertAlign w:val="superscript"/>
              </w:rPr>
            </w:pPr>
            <w:r w:rsidRPr="002B26A8">
              <w:rPr>
                <w:rFonts w:cs="Times New Roman"/>
                <w:color w:val="000000"/>
                <w:sz w:val="22"/>
                <w:lang w:eastAsia="lv-LV"/>
              </w:rPr>
              <w:t xml:space="preserve">Iesniegta </w:t>
            </w:r>
            <w:r w:rsidRPr="002B26A8">
              <w:rPr>
                <w:sz w:val="22"/>
              </w:rPr>
              <w:t xml:space="preserve">REGULAI 2016/425 atbilstoša </w:t>
            </w:r>
            <w:r w:rsidRPr="002B26A8">
              <w:rPr>
                <w:rFonts w:cs="Times New Roman"/>
                <w:color w:val="000000"/>
                <w:sz w:val="22"/>
                <w:lang w:eastAsia="lv-LV"/>
              </w:rPr>
              <w:t>ES tipa pārbaudes sertifikāta kopija</w:t>
            </w:r>
            <w:r>
              <w:rPr>
                <w:rFonts w:cs="Times New Roman"/>
                <w:color w:val="000000"/>
                <w:sz w:val="22"/>
                <w:lang w:eastAsia="lv-LV"/>
              </w:rPr>
              <w:t xml:space="preserve"> </w:t>
            </w:r>
            <w:r w:rsidRPr="002B26A8">
              <w:rPr>
                <w:rStyle w:val="Vresatsauce"/>
                <w:sz w:val="22"/>
              </w:rPr>
              <w:footnoteReference w:id="8"/>
            </w:r>
          </w:p>
        </w:tc>
        <w:tc>
          <w:tcPr>
            <w:tcW w:w="2020" w:type="dxa"/>
          </w:tcPr>
          <w:p w14:paraId="41F39CF2" w14:textId="77777777" w:rsidR="009016E9" w:rsidRPr="002B26A8" w:rsidRDefault="009016E9" w:rsidP="00D15B97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2B26A8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977" w:type="dxa"/>
          </w:tcPr>
          <w:p w14:paraId="39D8B633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126" w:type="dxa"/>
          </w:tcPr>
          <w:p w14:paraId="49D2848A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33" w:type="dxa"/>
          </w:tcPr>
          <w:p w14:paraId="2C337CF3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9016E9" w:rsidRPr="002B26A8" w14:paraId="201EFDD9" w14:textId="77777777" w:rsidTr="00D15B97">
        <w:trPr>
          <w:gridAfter w:val="1"/>
          <w:wAfter w:w="7" w:type="dxa"/>
          <w:trHeight w:val="284"/>
        </w:trPr>
        <w:tc>
          <w:tcPr>
            <w:tcW w:w="675" w:type="dxa"/>
          </w:tcPr>
          <w:p w14:paraId="022218F6" w14:textId="77777777" w:rsidR="009016E9" w:rsidRPr="002B26A8" w:rsidRDefault="009016E9" w:rsidP="00D15B97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5805" w:type="dxa"/>
          </w:tcPr>
          <w:p w14:paraId="71244219" w14:textId="77777777" w:rsidR="009016E9" w:rsidRPr="002B26A8" w:rsidRDefault="009016E9" w:rsidP="00D15B97">
            <w:pPr>
              <w:pStyle w:val="Sarakstarindkopa"/>
              <w:ind w:left="0"/>
              <w:contextualSpacing w:val="0"/>
              <w:rPr>
                <w:rFonts w:cs="Times New Roman"/>
                <w:sz w:val="22"/>
              </w:rPr>
            </w:pPr>
            <w:r w:rsidRPr="002B26A8">
              <w:rPr>
                <w:rFonts w:cs="Times New Roman"/>
                <w:sz w:val="22"/>
              </w:rPr>
              <w:t>Iesniegta ES atbilstības deklarācijas kopija</w:t>
            </w:r>
          </w:p>
        </w:tc>
        <w:tc>
          <w:tcPr>
            <w:tcW w:w="2020" w:type="dxa"/>
          </w:tcPr>
          <w:p w14:paraId="1708A3C9" w14:textId="77777777" w:rsidR="009016E9" w:rsidRPr="002B26A8" w:rsidRDefault="009016E9" w:rsidP="00D15B97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2B26A8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977" w:type="dxa"/>
          </w:tcPr>
          <w:p w14:paraId="41801363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126" w:type="dxa"/>
          </w:tcPr>
          <w:p w14:paraId="69748DBC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33" w:type="dxa"/>
          </w:tcPr>
          <w:p w14:paraId="376E5E28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9016E9" w:rsidRPr="002B26A8" w14:paraId="660CA1BC" w14:textId="77777777" w:rsidTr="00D15B97">
        <w:trPr>
          <w:gridAfter w:val="1"/>
          <w:wAfter w:w="7" w:type="dxa"/>
          <w:trHeight w:val="284"/>
        </w:trPr>
        <w:tc>
          <w:tcPr>
            <w:tcW w:w="675" w:type="dxa"/>
          </w:tcPr>
          <w:p w14:paraId="5FFD3516" w14:textId="77777777" w:rsidR="009016E9" w:rsidRPr="002B26A8" w:rsidRDefault="009016E9" w:rsidP="00D15B97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5805" w:type="dxa"/>
          </w:tcPr>
          <w:p w14:paraId="0FEA833B" w14:textId="77777777" w:rsidR="009016E9" w:rsidRPr="002B26A8" w:rsidRDefault="009016E9" w:rsidP="00D15B97">
            <w:pPr>
              <w:pStyle w:val="Sarakstarindkopa"/>
              <w:ind w:left="0"/>
              <w:contextualSpacing w:val="0"/>
              <w:rPr>
                <w:rFonts w:cs="Times New Roman"/>
                <w:sz w:val="22"/>
              </w:rPr>
            </w:pPr>
            <w:r w:rsidRPr="002B26A8">
              <w:rPr>
                <w:rFonts w:cs="Times New Roman"/>
                <w:sz w:val="22"/>
              </w:rPr>
              <w:t>Iesniegta izmēru tabula</w:t>
            </w:r>
          </w:p>
        </w:tc>
        <w:tc>
          <w:tcPr>
            <w:tcW w:w="2020" w:type="dxa"/>
          </w:tcPr>
          <w:p w14:paraId="32B93A0A" w14:textId="77777777" w:rsidR="009016E9" w:rsidRPr="002B26A8" w:rsidRDefault="009016E9" w:rsidP="00D15B97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2B26A8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977" w:type="dxa"/>
          </w:tcPr>
          <w:p w14:paraId="06F44FAD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126" w:type="dxa"/>
          </w:tcPr>
          <w:p w14:paraId="65A1629B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33" w:type="dxa"/>
          </w:tcPr>
          <w:p w14:paraId="7B50CE70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9016E9" w:rsidRPr="002B26A8" w14:paraId="3369FD58" w14:textId="77777777" w:rsidTr="00D15B97">
        <w:trPr>
          <w:gridAfter w:val="1"/>
          <w:wAfter w:w="7" w:type="dxa"/>
          <w:trHeight w:val="20"/>
        </w:trPr>
        <w:tc>
          <w:tcPr>
            <w:tcW w:w="675" w:type="dxa"/>
          </w:tcPr>
          <w:p w14:paraId="0DA59DAA" w14:textId="77777777" w:rsidR="009016E9" w:rsidRPr="002B26A8" w:rsidRDefault="009016E9" w:rsidP="00D15B97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5805" w:type="dxa"/>
          </w:tcPr>
          <w:p w14:paraId="259E399B" w14:textId="77777777" w:rsidR="009016E9" w:rsidRPr="002B26A8" w:rsidRDefault="009016E9" w:rsidP="00D15B97">
            <w:pPr>
              <w:pStyle w:val="Sarakstarindkopa"/>
              <w:ind w:left="0"/>
              <w:contextualSpacing w:val="0"/>
              <w:rPr>
                <w:rFonts w:cs="Times New Roman"/>
                <w:sz w:val="22"/>
              </w:rPr>
            </w:pPr>
            <w:r w:rsidRPr="002B26A8">
              <w:rPr>
                <w:rFonts w:cs="Times New Roman"/>
                <w:sz w:val="22"/>
              </w:rPr>
              <w:t>Iesniegta</w:t>
            </w:r>
            <w:r w:rsidRPr="002B26A8">
              <w:rPr>
                <w:rFonts w:cs="Times New Roman"/>
                <w:color w:val="000000"/>
                <w:sz w:val="22"/>
                <w:lang w:eastAsia="lv-LV"/>
              </w:rPr>
              <w:t xml:space="preserve"> oriģinālā lietošanas, tehnisko apkopju un periodiskās pārbaudes instrukcija sekojošā valodā</w:t>
            </w:r>
          </w:p>
        </w:tc>
        <w:tc>
          <w:tcPr>
            <w:tcW w:w="2020" w:type="dxa"/>
          </w:tcPr>
          <w:p w14:paraId="4214C7A6" w14:textId="77777777" w:rsidR="009016E9" w:rsidRPr="002B26A8" w:rsidRDefault="009016E9" w:rsidP="00D15B97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2B26A8">
              <w:rPr>
                <w:rFonts w:cs="Times New Roman"/>
                <w:color w:val="000000"/>
                <w:sz w:val="22"/>
                <w:lang w:eastAsia="lv-LV"/>
              </w:rPr>
              <w:t>LV vai EN</w:t>
            </w:r>
          </w:p>
        </w:tc>
        <w:tc>
          <w:tcPr>
            <w:tcW w:w="2977" w:type="dxa"/>
          </w:tcPr>
          <w:p w14:paraId="323C0B10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126" w:type="dxa"/>
          </w:tcPr>
          <w:p w14:paraId="448143E6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33" w:type="dxa"/>
          </w:tcPr>
          <w:p w14:paraId="2E16954A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9016E9" w:rsidRPr="002B26A8" w14:paraId="348AA3BA" w14:textId="77777777" w:rsidTr="00D15B97">
        <w:trPr>
          <w:gridAfter w:val="1"/>
          <w:wAfter w:w="7" w:type="dxa"/>
          <w:trHeight w:val="20"/>
        </w:trPr>
        <w:tc>
          <w:tcPr>
            <w:tcW w:w="675" w:type="dxa"/>
          </w:tcPr>
          <w:p w14:paraId="0428DB0F" w14:textId="77777777" w:rsidR="009016E9" w:rsidRPr="002B26A8" w:rsidRDefault="009016E9" w:rsidP="00D15B97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5805" w:type="dxa"/>
          </w:tcPr>
          <w:p w14:paraId="2E6889DE" w14:textId="77777777" w:rsidR="009016E9" w:rsidRPr="002B26A8" w:rsidRDefault="009016E9" w:rsidP="00D15B97">
            <w:pPr>
              <w:rPr>
                <w:rFonts w:cs="Times New Roman"/>
                <w:color w:val="000000"/>
                <w:sz w:val="22"/>
                <w:lang w:eastAsia="lv-LV"/>
              </w:rPr>
            </w:pPr>
            <w:r w:rsidRPr="002B26A8">
              <w:rPr>
                <w:rFonts w:cs="Times New Roman"/>
                <w:color w:val="000000"/>
                <w:sz w:val="22"/>
                <w:lang w:eastAsia="lv-LV"/>
              </w:rPr>
              <w:t>Iesniegts apliecinājums, ka Pretendents nodrošinās bezmaksas apmācības par piedāvātās preces periodiskajām pārbaudēm atbilstoši šādām minimālajām prasībām:</w:t>
            </w:r>
          </w:p>
          <w:p w14:paraId="7B7DE50F" w14:textId="77777777" w:rsidR="009016E9" w:rsidRPr="002B26A8" w:rsidRDefault="009016E9" w:rsidP="00D15B97">
            <w:pPr>
              <w:pStyle w:val="Sarakstarindkopa"/>
              <w:numPr>
                <w:ilvl w:val="0"/>
                <w:numId w:val="6"/>
              </w:numPr>
              <w:ind w:left="176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B26A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apmācības notiek latviešu valodā Latvijā Pasūtītāja norādītajā adresē;</w:t>
            </w:r>
          </w:p>
          <w:p w14:paraId="27C9615E" w14:textId="77777777" w:rsidR="009016E9" w:rsidRPr="002B26A8" w:rsidRDefault="009016E9" w:rsidP="00D15B97">
            <w:pPr>
              <w:pStyle w:val="Sarakstarindkopa"/>
              <w:numPr>
                <w:ilvl w:val="0"/>
                <w:numId w:val="6"/>
              </w:numPr>
              <w:ind w:left="176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B26A8">
              <w:rPr>
                <w:sz w:val="22"/>
              </w:rPr>
              <w:t>apmācību programma nodrošināma 1 (viena) mēneša laikā pēc Pasūtītāja atsevišķa pieprasījuma;</w:t>
            </w:r>
          </w:p>
          <w:p w14:paraId="73A922CB" w14:textId="77777777" w:rsidR="009016E9" w:rsidRPr="002B26A8" w:rsidRDefault="009016E9" w:rsidP="00D15B97">
            <w:pPr>
              <w:pStyle w:val="Sarakstarindkopa"/>
              <w:numPr>
                <w:ilvl w:val="0"/>
                <w:numId w:val="6"/>
              </w:numPr>
              <w:ind w:left="176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B26A8">
              <w:rPr>
                <w:sz w:val="22"/>
              </w:rPr>
              <w:t xml:space="preserve">apmācību programmā ietvertas apmācības par </w:t>
            </w:r>
            <w:r>
              <w:rPr>
                <w:sz w:val="22"/>
              </w:rPr>
              <w:t>p</w:t>
            </w:r>
            <w:r w:rsidRPr="002B26A8">
              <w:rPr>
                <w:sz w:val="22"/>
              </w:rPr>
              <w:t>reces periodisko pārbaužu veikšanu un tās brāķēšanu;</w:t>
            </w:r>
          </w:p>
          <w:p w14:paraId="3AA8C92C" w14:textId="77777777" w:rsidR="009016E9" w:rsidRPr="00653817" w:rsidRDefault="009016E9" w:rsidP="00D15B97">
            <w:pPr>
              <w:pStyle w:val="Sarakstarindkopa"/>
              <w:numPr>
                <w:ilvl w:val="0"/>
                <w:numId w:val="6"/>
              </w:numPr>
              <w:ind w:left="176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53817">
              <w:rPr>
                <w:sz w:val="22"/>
              </w:rPr>
              <w:t>pēc apmācībām jāizsniedz dokuments, kas apliecina apmācītā darbinieka kompetenci veikt pārbaudes. Dokumenta derīguma termiņš ne mazāk kā 3 (trīs) gadi;</w:t>
            </w:r>
          </w:p>
          <w:p w14:paraId="783A6789" w14:textId="77777777" w:rsidR="009016E9" w:rsidRPr="001D55C5" w:rsidRDefault="009016E9" w:rsidP="00D15B97">
            <w:pPr>
              <w:pStyle w:val="Sarakstarindkopa"/>
              <w:numPr>
                <w:ilvl w:val="0"/>
                <w:numId w:val="6"/>
              </w:numPr>
              <w:ind w:left="176" w:hanging="142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2B26A8">
              <w:rPr>
                <w:sz w:val="22"/>
              </w:rPr>
              <w:t>paredzamais apmācību skaits – 1 (viena) apmācība</w:t>
            </w:r>
          </w:p>
        </w:tc>
        <w:tc>
          <w:tcPr>
            <w:tcW w:w="2020" w:type="dxa"/>
          </w:tcPr>
          <w:p w14:paraId="73A2E8B4" w14:textId="77777777" w:rsidR="009016E9" w:rsidRPr="002B26A8" w:rsidRDefault="009016E9" w:rsidP="00D15B97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2B26A8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977" w:type="dxa"/>
          </w:tcPr>
          <w:p w14:paraId="4BC63DFF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126" w:type="dxa"/>
          </w:tcPr>
          <w:p w14:paraId="0F453C2D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33" w:type="dxa"/>
          </w:tcPr>
          <w:p w14:paraId="6E224A55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9016E9" w:rsidRPr="002B26A8" w14:paraId="5D542A4C" w14:textId="77777777" w:rsidTr="00D15B97">
        <w:trPr>
          <w:gridAfter w:val="1"/>
          <w:wAfter w:w="7" w:type="dxa"/>
          <w:trHeight w:val="20"/>
        </w:trPr>
        <w:tc>
          <w:tcPr>
            <w:tcW w:w="675" w:type="dxa"/>
          </w:tcPr>
          <w:p w14:paraId="45B7F25C" w14:textId="77777777" w:rsidR="009016E9" w:rsidRPr="002B26A8" w:rsidRDefault="009016E9" w:rsidP="00D15B97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5805" w:type="dxa"/>
          </w:tcPr>
          <w:p w14:paraId="3CD97A74" w14:textId="77777777" w:rsidR="009016E9" w:rsidRPr="002B26A8" w:rsidRDefault="009016E9" w:rsidP="00D15B97">
            <w:pPr>
              <w:rPr>
                <w:rFonts w:cs="Times New Roman"/>
                <w:color w:val="000000"/>
                <w:sz w:val="22"/>
                <w:lang w:eastAsia="lv-LV"/>
              </w:rPr>
            </w:pPr>
            <w:r w:rsidRPr="002B26A8">
              <w:rPr>
                <w:rFonts w:cs="Times New Roman"/>
                <w:color w:val="000000"/>
                <w:sz w:val="22"/>
                <w:lang w:eastAsia="lv-LV"/>
              </w:rPr>
              <w:t xml:space="preserve">Iesniegts apliecinājums, ka preces </w:t>
            </w:r>
            <w:r w:rsidRPr="002B26A8">
              <w:rPr>
                <w:rFonts w:eastAsia="Times New Roman" w:cs="Times New Roman"/>
                <w:spacing w:val="2"/>
                <w:sz w:val="22"/>
              </w:rPr>
              <w:t xml:space="preserve">izgatavošanas </w:t>
            </w:r>
            <w:r>
              <w:rPr>
                <w:rFonts w:eastAsia="Times New Roman" w:cs="Times New Roman"/>
                <w:spacing w:val="2"/>
                <w:sz w:val="22"/>
              </w:rPr>
              <w:t>datums</w:t>
            </w:r>
            <w:r w:rsidRPr="002B26A8">
              <w:rPr>
                <w:rFonts w:eastAsia="Times New Roman" w:cs="Times New Roman"/>
                <w:spacing w:val="2"/>
                <w:sz w:val="22"/>
              </w:rPr>
              <w:t xml:space="preserve"> būs ne vecāks </w:t>
            </w:r>
            <w:r w:rsidRPr="00653817">
              <w:rPr>
                <w:rFonts w:eastAsia="Times New Roman" w:cs="Times New Roman"/>
                <w:spacing w:val="2"/>
                <w:sz w:val="22"/>
              </w:rPr>
              <w:t>par 3 (trim)</w:t>
            </w:r>
            <w:r>
              <w:rPr>
                <w:rFonts w:eastAsia="Times New Roman" w:cs="Times New Roman"/>
                <w:spacing w:val="2"/>
                <w:sz w:val="22"/>
              </w:rPr>
              <w:t xml:space="preserve"> </w:t>
            </w:r>
            <w:r w:rsidRPr="002B26A8">
              <w:rPr>
                <w:rFonts w:eastAsia="Times New Roman" w:cs="Times New Roman"/>
                <w:spacing w:val="2"/>
                <w:sz w:val="22"/>
              </w:rPr>
              <w:t>mēnešiem no preces piegādes datuma</w:t>
            </w:r>
          </w:p>
        </w:tc>
        <w:tc>
          <w:tcPr>
            <w:tcW w:w="2020" w:type="dxa"/>
          </w:tcPr>
          <w:p w14:paraId="7E3B9578" w14:textId="77777777" w:rsidR="009016E9" w:rsidRPr="002B26A8" w:rsidRDefault="009016E9" w:rsidP="00D15B97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2B26A8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977" w:type="dxa"/>
          </w:tcPr>
          <w:p w14:paraId="4EE21AEC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126" w:type="dxa"/>
          </w:tcPr>
          <w:p w14:paraId="532FB32A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33" w:type="dxa"/>
          </w:tcPr>
          <w:p w14:paraId="67F92D85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9016E9" w:rsidRPr="002B26A8" w14:paraId="32269555" w14:textId="77777777" w:rsidTr="00D15B97">
        <w:trPr>
          <w:gridAfter w:val="1"/>
          <w:wAfter w:w="7" w:type="dxa"/>
          <w:trHeight w:val="20"/>
        </w:trPr>
        <w:tc>
          <w:tcPr>
            <w:tcW w:w="675" w:type="dxa"/>
          </w:tcPr>
          <w:p w14:paraId="00E77D6E" w14:textId="77777777" w:rsidR="009016E9" w:rsidRPr="002B26A8" w:rsidRDefault="009016E9" w:rsidP="00D15B97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5805" w:type="dxa"/>
          </w:tcPr>
          <w:p w14:paraId="4BC393F1" w14:textId="77777777" w:rsidR="009016E9" w:rsidRPr="001974C2" w:rsidRDefault="009016E9" w:rsidP="00D15B97">
            <w:pPr>
              <w:rPr>
                <w:rFonts w:cs="Times New Roman"/>
                <w:color w:val="000000"/>
                <w:sz w:val="22"/>
                <w:lang w:eastAsia="lv-LV"/>
              </w:rPr>
            </w:pPr>
            <w:r w:rsidRPr="001974C2">
              <w:rPr>
                <w:rFonts w:cs="Times New Roman"/>
                <w:color w:val="000000"/>
                <w:sz w:val="22"/>
                <w:lang w:eastAsia="lv-LV"/>
              </w:rPr>
              <w:t xml:space="preserve">Iesniegts apliecinājums, ka piedāvātais preces garantijas laiks </w:t>
            </w:r>
            <w:r>
              <w:rPr>
                <w:rFonts w:cs="Times New Roman"/>
                <w:color w:val="000000"/>
                <w:sz w:val="22"/>
                <w:lang w:eastAsia="lv-LV"/>
              </w:rPr>
              <w:t xml:space="preserve">ir </w:t>
            </w:r>
            <w:r w:rsidRPr="001E5439">
              <w:rPr>
                <w:rFonts w:cs="Times New Roman"/>
                <w:color w:val="000000"/>
                <w:sz w:val="22"/>
                <w:lang w:eastAsia="lv-LV"/>
              </w:rPr>
              <w:t>24 (divdesmit četri)</w:t>
            </w:r>
            <w:r>
              <w:rPr>
                <w:rFonts w:cs="Times New Roman"/>
                <w:color w:val="000000"/>
                <w:sz w:val="22"/>
                <w:lang w:eastAsia="lv-LV"/>
              </w:rPr>
              <w:t xml:space="preserve"> </w:t>
            </w:r>
            <w:r w:rsidRPr="001974C2">
              <w:rPr>
                <w:rFonts w:cs="Times New Roman"/>
                <w:color w:val="000000"/>
                <w:sz w:val="22"/>
                <w:lang w:eastAsia="lv-LV"/>
              </w:rPr>
              <w:t>mēnešiem pēc tās piegādes</w:t>
            </w:r>
          </w:p>
        </w:tc>
        <w:tc>
          <w:tcPr>
            <w:tcW w:w="2020" w:type="dxa"/>
          </w:tcPr>
          <w:p w14:paraId="290F5A1F" w14:textId="77777777" w:rsidR="009016E9" w:rsidRPr="002B26A8" w:rsidRDefault="009016E9" w:rsidP="00D15B97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2B26A8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977" w:type="dxa"/>
          </w:tcPr>
          <w:p w14:paraId="4D0126D6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126" w:type="dxa"/>
          </w:tcPr>
          <w:p w14:paraId="403BB5D6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33" w:type="dxa"/>
          </w:tcPr>
          <w:p w14:paraId="4DBBA144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9016E9" w:rsidRPr="002B26A8" w14:paraId="56B17AA8" w14:textId="77777777" w:rsidTr="00D15B97">
        <w:trPr>
          <w:gridAfter w:val="1"/>
          <w:wAfter w:w="7" w:type="dxa"/>
          <w:trHeight w:val="20"/>
        </w:trPr>
        <w:tc>
          <w:tcPr>
            <w:tcW w:w="675" w:type="dxa"/>
          </w:tcPr>
          <w:p w14:paraId="0D3B9960" w14:textId="77777777" w:rsidR="009016E9" w:rsidRPr="002B26A8" w:rsidRDefault="009016E9" w:rsidP="00D15B97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5805" w:type="dxa"/>
          </w:tcPr>
          <w:p w14:paraId="4277B3E5" w14:textId="77777777" w:rsidR="009016E9" w:rsidRPr="002B26A8" w:rsidRDefault="009016E9" w:rsidP="00D15B97">
            <w:pPr>
              <w:rPr>
                <w:rFonts w:cs="Times New Roman"/>
                <w:color w:val="000000"/>
                <w:sz w:val="22"/>
                <w:lang w:eastAsia="lv-LV"/>
              </w:rPr>
            </w:pPr>
            <w:r w:rsidRPr="002B26A8">
              <w:rPr>
                <w:rFonts w:cs="Times New Roman"/>
                <w:color w:val="000000"/>
                <w:sz w:val="22"/>
                <w:lang w:eastAsia="lv-LV"/>
              </w:rPr>
              <w:t>Tiks iesniegta lietošanas, tehniskās apkalpošanas un periodiskās pārbaudes instrukcija pie piegādes sekojošā valodā</w:t>
            </w:r>
          </w:p>
        </w:tc>
        <w:tc>
          <w:tcPr>
            <w:tcW w:w="2020" w:type="dxa"/>
          </w:tcPr>
          <w:p w14:paraId="053D1EA1" w14:textId="77777777" w:rsidR="009016E9" w:rsidRPr="002B26A8" w:rsidRDefault="009016E9" w:rsidP="00D15B97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2B26A8">
              <w:rPr>
                <w:rFonts w:cs="Times New Roman"/>
                <w:color w:val="000000"/>
                <w:sz w:val="22"/>
                <w:lang w:eastAsia="lv-LV"/>
              </w:rPr>
              <w:t>LV</w:t>
            </w:r>
          </w:p>
        </w:tc>
        <w:tc>
          <w:tcPr>
            <w:tcW w:w="2977" w:type="dxa"/>
          </w:tcPr>
          <w:p w14:paraId="14CCB014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126" w:type="dxa"/>
          </w:tcPr>
          <w:p w14:paraId="0B8B9B7A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33" w:type="dxa"/>
          </w:tcPr>
          <w:p w14:paraId="05D8513E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9016E9" w:rsidRPr="002B26A8" w14:paraId="1C39773C" w14:textId="77777777" w:rsidTr="00D15B97">
        <w:trPr>
          <w:gridAfter w:val="1"/>
          <w:wAfter w:w="7" w:type="dxa"/>
          <w:trHeight w:val="20"/>
        </w:trPr>
        <w:tc>
          <w:tcPr>
            <w:tcW w:w="8500" w:type="dxa"/>
            <w:gridSpan w:val="3"/>
            <w:shd w:val="clear" w:color="auto" w:fill="D9D9D9" w:themeFill="background1" w:themeFillShade="D9"/>
          </w:tcPr>
          <w:p w14:paraId="71BB75A4" w14:textId="77777777" w:rsidR="009016E9" w:rsidRPr="002B26A8" w:rsidRDefault="009016E9" w:rsidP="00D15B97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2B26A8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 xml:space="preserve">Vides nosacījumi 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3F9D0306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0589CD22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33" w:type="dxa"/>
            <w:shd w:val="clear" w:color="auto" w:fill="D9D9D9" w:themeFill="background1" w:themeFillShade="D9"/>
          </w:tcPr>
          <w:p w14:paraId="128F3D90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9016E9" w:rsidRPr="002B26A8" w14:paraId="5AB8DB70" w14:textId="77777777" w:rsidTr="00D15B97">
        <w:trPr>
          <w:gridAfter w:val="1"/>
          <w:wAfter w:w="7" w:type="dxa"/>
          <w:trHeight w:val="284"/>
        </w:trPr>
        <w:tc>
          <w:tcPr>
            <w:tcW w:w="675" w:type="dxa"/>
          </w:tcPr>
          <w:p w14:paraId="639FFBEE" w14:textId="77777777" w:rsidR="009016E9" w:rsidRPr="002B26A8" w:rsidRDefault="009016E9" w:rsidP="00D15B97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5805" w:type="dxa"/>
          </w:tcPr>
          <w:p w14:paraId="0B90D013" w14:textId="77777777" w:rsidR="009016E9" w:rsidRPr="002B26A8" w:rsidRDefault="009016E9" w:rsidP="00D15B97">
            <w:pPr>
              <w:rPr>
                <w:rFonts w:cs="Times New Roman"/>
                <w:color w:val="000000"/>
                <w:sz w:val="22"/>
                <w:lang w:eastAsia="lv-LV"/>
              </w:rPr>
            </w:pPr>
            <w:r w:rsidRPr="002B26A8">
              <w:rPr>
                <w:rFonts w:cs="Times New Roman"/>
                <w:color w:val="000000"/>
                <w:sz w:val="22"/>
                <w:lang w:eastAsia="lv-LV"/>
              </w:rPr>
              <w:t>Minimālā darba temperatūra, °C</w:t>
            </w:r>
          </w:p>
        </w:tc>
        <w:tc>
          <w:tcPr>
            <w:tcW w:w="2020" w:type="dxa"/>
          </w:tcPr>
          <w:p w14:paraId="4D8B30FC" w14:textId="77777777" w:rsidR="009016E9" w:rsidRPr="002B26A8" w:rsidRDefault="009016E9" w:rsidP="00D15B97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2B26A8">
              <w:rPr>
                <w:rFonts w:eastAsia="Times New Roman" w:cs="Times New Roman"/>
                <w:color w:val="000000"/>
                <w:sz w:val="22"/>
                <w:lang w:eastAsia="lv-LV"/>
              </w:rPr>
              <w:sym w:font="Symbol" w:char="F02D"/>
            </w:r>
            <w:r w:rsidRPr="002B26A8">
              <w:rPr>
                <w:rFonts w:cs="Times New Roman"/>
                <w:color w:val="000000"/>
                <w:sz w:val="22"/>
                <w:lang w:eastAsia="lv-LV"/>
              </w:rPr>
              <w:t>25</w:t>
            </w:r>
          </w:p>
        </w:tc>
        <w:tc>
          <w:tcPr>
            <w:tcW w:w="2977" w:type="dxa"/>
          </w:tcPr>
          <w:p w14:paraId="6FE30358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126" w:type="dxa"/>
          </w:tcPr>
          <w:p w14:paraId="730431F7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33" w:type="dxa"/>
          </w:tcPr>
          <w:p w14:paraId="02FDB942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9016E9" w:rsidRPr="002B26A8" w14:paraId="1646A341" w14:textId="77777777" w:rsidTr="00D15B97">
        <w:trPr>
          <w:gridAfter w:val="1"/>
          <w:wAfter w:w="7" w:type="dxa"/>
          <w:trHeight w:val="284"/>
        </w:trPr>
        <w:tc>
          <w:tcPr>
            <w:tcW w:w="675" w:type="dxa"/>
          </w:tcPr>
          <w:p w14:paraId="00C735F4" w14:textId="77777777" w:rsidR="009016E9" w:rsidRPr="002B26A8" w:rsidRDefault="009016E9" w:rsidP="00D15B97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5805" w:type="dxa"/>
          </w:tcPr>
          <w:p w14:paraId="756D8916" w14:textId="77777777" w:rsidR="009016E9" w:rsidRPr="002B26A8" w:rsidRDefault="009016E9" w:rsidP="00D15B97">
            <w:pPr>
              <w:rPr>
                <w:rFonts w:cs="Times New Roman"/>
                <w:color w:val="000000"/>
                <w:sz w:val="22"/>
                <w:lang w:eastAsia="lv-LV"/>
              </w:rPr>
            </w:pPr>
            <w:r w:rsidRPr="002B26A8">
              <w:rPr>
                <w:rFonts w:cs="Times New Roman"/>
                <w:color w:val="000000"/>
                <w:sz w:val="22"/>
                <w:lang w:eastAsia="lv-LV"/>
              </w:rPr>
              <w:t>Maksimālā darba temperatūra, °C</w:t>
            </w:r>
          </w:p>
        </w:tc>
        <w:tc>
          <w:tcPr>
            <w:tcW w:w="2020" w:type="dxa"/>
          </w:tcPr>
          <w:p w14:paraId="0630FAB9" w14:textId="77777777" w:rsidR="009016E9" w:rsidRPr="002B26A8" w:rsidRDefault="009016E9" w:rsidP="00D15B97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2B26A8">
              <w:rPr>
                <w:rFonts w:cs="Times New Roman"/>
                <w:color w:val="000000"/>
                <w:sz w:val="22"/>
                <w:lang w:eastAsia="lv-LV"/>
              </w:rPr>
              <w:t>+</w:t>
            </w:r>
            <w:r>
              <w:rPr>
                <w:rFonts w:cs="Times New Roman"/>
                <w:color w:val="000000"/>
                <w:sz w:val="22"/>
                <w:lang w:eastAsia="lv-LV"/>
              </w:rPr>
              <w:t>30</w:t>
            </w:r>
          </w:p>
        </w:tc>
        <w:tc>
          <w:tcPr>
            <w:tcW w:w="2977" w:type="dxa"/>
          </w:tcPr>
          <w:p w14:paraId="200F2F40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126" w:type="dxa"/>
          </w:tcPr>
          <w:p w14:paraId="01946BE4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33" w:type="dxa"/>
          </w:tcPr>
          <w:p w14:paraId="35FBC1CD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9016E9" w:rsidRPr="002B26A8" w14:paraId="4BBBA596" w14:textId="77777777" w:rsidTr="00D15B97">
        <w:trPr>
          <w:gridAfter w:val="1"/>
          <w:wAfter w:w="7" w:type="dxa"/>
          <w:trHeight w:val="20"/>
        </w:trPr>
        <w:tc>
          <w:tcPr>
            <w:tcW w:w="8500" w:type="dxa"/>
            <w:gridSpan w:val="3"/>
            <w:shd w:val="clear" w:color="auto" w:fill="D9D9D9" w:themeFill="background1" w:themeFillShade="D9"/>
          </w:tcPr>
          <w:p w14:paraId="2EF1A205" w14:textId="77777777" w:rsidR="009016E9" w:rsidRPr="002B26A8" w:rsidRDefault="009016E9" w:rsidP="00D15B97">
            <w:pPr>
              <w:rPr>
                <w:rFonts w:eastAsia="Times New Roman" w:cs="Times New Roman"/>
                <w:color w:val="000000"/>
                <w:sz w:val="22"/>
                <w:vertAlign w:val="superscript"/>
                <w:lang w:eastAsia="lv-LV"/>
              </w:rPr>
            </w:pPr>
            <w:r w:rsidRPr="002B26A8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Tehniskā informācija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06E17682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128C00CB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33" w:type="dxa"/>
            <w:shd w:val="clear" w:color="auto" w:fill="D9D9D9" w:themeFill="background1" w:themeFillShade="D9"/>
          </w:tcPr>
          <w:p w14:paraId="20071BA1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9016E9" w:rsidRPr="002B26A8" w14:paraId="454368FA" w14:textId="77777777" w:rsidTr="00D15B97">
        <w:trPr>
          <w:gridAfter w:val="1"/>
          <w:wAfter w:w="7" w:type="dxa"/>
          <w:trHeight w:val="20"/>
        </w:trPr>
        <w:tc>
          <w:tcPr>
            <w:tcW w:w="675" w:type="dxa"/>
          </w:tcPr>
          <w:p w14:paraId="78CC4ADF" w14:textId="77777777" w:rsidR="009016E9" w:rsidRPr="002B26A8" w:rsidRDefault="009016E9" w:rsidP="00D15B97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5805" w:type="dxa"/>
          </w:tcPr>
          <w:p w14:paraId="506155FB" w14:textId="77777777" w:rsidR="009016E9" w:rsidRPr="002B26A8" w:rsidRDefault="009016E9" w:rsidP="00D15B97">
            <w:pPr>
              <w:rPr>
                <w:rFonts w:cs="Times New Roman"/>
                <w:sz w:val="22"/>
              </w:rPr>
            </w:pPr>
            <w:r w:rsidRPr="002B26A8">
              <w:rPr>
                <w:rFonts w:cs="Times New Roman"/>
                <w:sz w:val="22"/>
              </w:rPr>
              <w:t>Pilna ķermeņa aprīkojums ar integrētu sēdiejūgu, kas kā viena komponente izmatojams apvienotajā darba pozicionēšanas-kritiena apturēšanas tipa sistēmā</w:t>
            </w:r>
            <w:r>
              <w:rPr>
                <w:rFonts w:cs="Times New Roman"/>
                <w:sz w:val="22"/>
              </w:rPr>
              <w:t xml:space="preserve"> </w:t>
            </w:r>
            <w:r w:rsidRPr="002B26A8">
              <w:rPr>
                <w:rStyle w:val="Vresatsauce"/>
                <w:rFonts w:cs="Times New Roman"/>
                <w:sz w:val="22"/>
              </w:rPr>
              <w:footnoteReference w:id="9"/>
            </w:r>
          </w:p>
        </w:tc>
        <w:tc>
          <w:tcPr>
            <w:tcW w:w="2020" w:type="dxa"/>
          </w:tcPr>
          <w:p w14:paraId="412C5985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2B26A8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977" w:type="dxa"/>
          </w:tcPr>
          <w:p w14:paraId="5D732D43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126" w:type="dxa"/>
          </w:tcPr>
          <w:p w14:paraId="269C5D66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33" w:type="dxa"/>
          </w:tcPr>
          <w:p w14:paraId="57B7E7C6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9016E9" w:rsidRPr="002B26A8" w14:paraId="4966F890" w14:textId="77777777" w:rsidTr="00D15B97">
        <w:trPr>
          <w:gridAfter w:val="1"/>
          <w:wAfter w:w="7" w:type="dxa"/>
          <w:trHeight w:val="284"/>
        </w:trPr>
        <w:tc>
          <w:tcPr>
            <w:tcW w:w="675" w:type="dxa"/>
          </w:tcPr>
          <w:p w14:paraId="461F14B0" w14:textId="77777777" w:rsidR="009016E9" w:rsidRPr="002B26A8" w:rsidRDefault="009016E9" w:rsidP="00D15B97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5805" w:type="dxa"/>
          </w:tcPr>
          <w:p w14:paraId="316983EC" w14:textId="77777777" w:rsidR="009016E9" w:rsidRPr="002B26A8" w:rsidRDefault="009016E9" w:rsidP="00D15B97">
            <w:pPr>
              <w:rPr>
                <w:sz w:val="22"/>
              </w:rPr>
            </w:pPr>
            <w:r w:rsidRPr="002B26A8">
              <w:rPr>
                <w:sz w:val="22"/>
              </w:rPr>
              <w:t xml:space="preserve">Ražotāja noteiktais </w:t>
            </w:r>
            <w:r>
              <w:rPr>
                <w:sz w:val="22"/>
              </w:rPr>
              <w:t>lietošanas derīguma</w:t>
            </w:r>
            <w:r w:rsidRPr="002B26A8">
              <w:rPr>
                <w:sz w:val="22"/>
              </w:rPr>
              <w:t xml:space="preserve"> laiks, gadi</w:t>
            </w:r>
          </w:p>
        </w:tc>
        <w:tc>
          <w:tcPr>
            <w:tcW w:w="2020" w:type="dxa"/>
          </w:tcPr>
          <w:p w14:paraId="37F6C25C" w14:textId="77777777" w:rsidR="009016E9" w:rsidRPr="002B26A8" w:rsidRDefault="009016E9" w:rsidP="00D15B97">
            <w:pPr>
              <w:jc w:val="center"/>
              <w:rPr>
                <w:color w:val="000000"/>
                <w:sz w:val="22"/>
              </w:rPr>
            </w:pPr>
            <w:r w:rsidRPr="002B26A8">
              <w:rPr>
                <w:color w:val="000000"/>
                <w:sz w:val="22"/>
              </w:rPr>
              <w:t>10</w:t>
            </w:r>
          </w:p>
        </w:tc>
        <w:tc>
          <w:tcPr>
            <w:tcW w:w="2977" w:type="dxa"/>
          </w:tcPr>
          <w:p w14:paraId="108B2428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126" w:type="dxa"/>
          </w:tcPr>
          <w:p w14:paraId="44F6D91D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33" w:type="dxa"/>
          </w:tcPr>
          <w:p w14:paraId="4CF40B6B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9016E9" w:rsidRPr="002B26A8" w14:paraId="0DB7C0C2" w14:textId="77777777" w:rsidTr="00D15B97">
        <w:trPr>
          <w:gridAfter w:val="1"/>
          <w:wAfter w:w="7" w:type="dxa"/>
          <w:trHeight w:val="20"/>
        </w:trPr>
        <w:tc>
          <w:tcPr>
            <w:tcW w:w="675" w:type="dxa"/>
          </w:tcPr>
          <w:p w14:paraId="0E5A8D59" w14:textId="77777777" w:rsidR="009016E9" w:rsidRPr="002B26A8" w:rsidRDefault="009016E9" w:rsidP="00D15B97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5805" w:type="dxa"/>
          </w:tcPr>
          <w:p w14:paraId="42ED4B6D" w14:textId="77777777" w:rsidR="009016E9" w:rsidRPr="002B26A8" w:rsidRDefault="009016E9" w:rsidP="00D15B97">
            <w:pPr>
              <w:rPr>
                <w:sz w:val="22"/>
              </w:rPr>
            </w:pPr>
            <w:r w:rsidRPr="002B26A8">
              <w:rPr>
                <w:rFonts w:cs="Times New Roman"/>
                <w:sz w:val="22"/>
              </w:rPr>
              <w:t>I</w:t>
            </w:r>
            <w:r w:rsidRPr="002B26A8">
              <w:rPr>
                <w:sz w:val="22"/>
              </w:rPr>
              <w:t>zmēru sadalījums</w:t>
            </w:r>
            <w:r>
              <w:rPr>
                <w:sz w:val="22"/>
              </w:rPr>
              <w:t xml:space="preserve"> </w:t>
            </w:r>
            <w:r w:rsidRPr="00A25457">
              <w:rPr>
                <w:rStyle w:val="Vresatsauce"/>
                <w:sz w:val="22"/>
              </w:rPr>
              <w:footnoteReference w:id="10"/>
            </w:r>
            <w:r w:rsidRPr="002B26A8">
              <w:rPr>
                <w:sz w:val="22"/>
              </w:rPr>
              <w:t xml:space="preserve"> (pieļaujams arī bezizmēra, ja nodrošina atbilstību ķermeņa izmēriem):</w:t>
            </w:r>
          </w:p>
        </w:tc>
        <w:tc>
          <w:tcPr>
            <w:tcW w:w="2020" w:type="dxa"/>
          </w:tcPr>
          <w:p w14:paraId="24736200" w14:textId="77777777" w:rsidR="009016E9" w:rsidRPr="002B26A8" w:rsidRDefault="009016E9" w:rsidP="00D15B97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977" w:type="dxa"/>
          </w:tcPr>
          <w:p w14:paraId="798365D3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126" w:type="dxa"/>
          </w:tcPr>
          <w:p w14:paraId="40E648F6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33" w:type="dxa"/>
          </w:tcPr>
          <w:p w14:paraId="5D89E234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9016E9" w:rsidRPr="002B26A8" w14:paraId="45929873" w14:textId="77777777" w:rsidTr="00D15B97">
        <w:trPr>
          <w:gridAfter w:val="1"/>
          <w:wAfter w:w="7" w:type="dxa"/>
          <w:trHeight w:val="284"/>
        </w:trPr>
        <w:tc>
          <w:tcPr>
            <w:tcW w:w="675" w:type="dxa"/>
          </w:tcPr>
          <w:p w14:paraId="5D6A7A1D" w14:textId="77777777" w:rsidR="009016E9" w:rsidRPr="002B26A8" w:rsidRDefault="009016E9" w:rsidP="00D15B97">
            <w:pPr>
              <w:pStyle w:val="Sarakstarindkopa"/>
              <w:numPr>
                <w:ilvl w:val="1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5805" w:type="dxa"/>
          </w:tcPr>
          <w:p w14:paraId="58DB87BF" w14:textId="77777777" w:rsidR="009016E9" w:rsidRPr="002B26A8" w:rsidRDefault="009016E9" w:rsidP="00D15B97">
            <w:pPr>
              <w:rPr>
                <w:rFonts w:eastAsia="Times New Roman" w:cs="Times New Roman"/>
                <w:bCs/>
                <w:sz w:val="22"/>
              </w:rPr>
            </w:pPr>
            <w:r w:rsidRPr="002B26A8">
              <w:rPr>
                <w:sz w:val="22"/>
              </w:rPr>
              <w:t>atbilstoši lietotāja vidukļa apkārtmēra diapazoniem, cm</w:t>
            </w:r>
            <w:r>
              <w:rPr>
                <w:sz w:val="22"/>
              </w:rPr>
              <w:t xml:space="preserve"> </w:t>
            </w:r>
            <w:r w:rsidRPr="002B26A8">
              <w:rPr>
                <w:rStyle w:val="Vresatsauce"/>
                <w:sz w:val="22"/>
              </w:rPr>
              <w:footnoteReference w:id="11"/>
            </w:r>
          </w:p>
        </w:tc>
        <w:tc>
          <w:tcPr>
            <w:tcW w:w="2020" w:type="dxa"/>
          </w:tcPr>
          <w:p w14:paraId="78F382B9" w14:textId="77777777" w:rsidR="009016E9" w:rsidRPr="00CD2659" w:rsidRDefault="009016E9" w:rsidP="00D15B97">
            <w:pPr>
              <w:jc w:val="center"/>
              <w:rPr>
                <w:color w:val="000000"/>
                <w:sz w:val="22"/>
              </w:rPr>
            </w:pPr>
            <w:r w:rsidRPr="002B26A8">
              <w:rPr>
                <w:color w:val="000000"/>
                <w:sz w:val="22"/>
              </w:rPr>
              <w:t>75</w:t>
            </w:r>
            <w:r>
              <w:rPr>
                <w:color w:val="000000"/>
                <w:sz w:val="22"/>
              </w:rPr>
              <w:t xml:space="preserve"> </w:t>
            </w:r>
            <w:r w:rsidRPr="00283D23">
              <w:t>–</w:t>
            </w:r>
            <w:r>
              <w:rPr>
                <w:rFonts w:cs="Times New Roman"/>
                <w:color w:val="000000"/>
                <w:sz w:val="22"/>
              </w:rPr>
              <w:t xml:space="preserve"> </w:t>
            </w:r>
            <w:r w:rsidRPr="002B26A8">
              <w:rPr>
                <w:color w:val="000000"/>
                <w:sz w:val="22"/>
              </w:rPr>
              <w:t>145</w:t>
            </w:r>
          </w:p>
        </w:tc>
        <w:tc>
          <w:tcPr>
            <w:tcW w:w="2977" w:type="dxa"/>
          </w:tcPr>
          <w:p w14:paraId="30EAF954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126" w:type="dxa"/>
          </w:tcPr>
          <w:p w14:paraId="416BEAC0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33" w:type="dxa"/>
          </w:tcPr>
          <w:p w14:paraId="64199C6B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9016E9" w:rsidRPr="002B26A8" w14:paraId="67F5DC56" w14:textId="77777777" w:rsidTr="00D15B97">
        <w:trPr>
          <w:gridAfter w:val="1"/>
          <w:wAfter w:w="7" w:type="dxa"/>
          <w:trHeight w:val="284"/>
        </w:trPr>
        <w:tc>
          <w:tcPr>
            <w:tcW w:w="675" w:type="dxa"/>
          </w:tcPr>
          <w:p w14:paraId="23EF5CFB" w14:textId="77777777" w:rsidR="009016E9" w:rsidRPr="002B26A8" w:rsidRDefault="009016E9" w:rsidP="00D15B97">
            <w:pPr>
              <w:pStyle w:val="Sarakstarindkopa"/>
              <w:numPr>
                <w:ilvl w:val="1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5805" w:type="dxa"/>
          </w:tcPr>
          <w:p w14:paraId="30CEBD8F" w14:textId="77777777" w:rsidR="009016E9" w:rsidRPr="002B26A8" w:rsidRDefault="009016E9" w:rsidP="00D15B97">
            <w:pPr>
              <w:rPr>
                <w:sz w:val="22"/>
              </w:rPr>
            </w:pPr>
            <w:r w:rsidRPr="002B26A8">
              <w:rPr>
                <w:sz w:val="22"/>
              </w:rPr>
              <w:t>atbilstoši lietotāja auguma diapazoniem, cm</w:t>
            </w:r>
            <w:r>
              <w:rPr>
                <w:sz w:val="22"/>
              </w:rPr>
              <w:t xml:space="preserve"> </w:t>
            </w:r>
            <w:r>
              <w:rPr>
                <w:rStyle w:val="Vresatsauce"/>
                <w:sz w:val="22"/>
              </w:rPr>
              <w:footnoteReference w:id="12"/>
            </w:r>
          </w:p>
        </w:tc>
        <w:tc>
          <w:tcPr>
            <w:tcW w:w="2020" w:type="dxa"/>
          </w:tcPr>
          <w:p w14:paraId="064AEF85" w14:textId="77777777" w:rsidR="009016E9" w:rsidRPr="002B26A8" w:rsidRDefault="009016E9" w:rsidP="00D15B97">
            <w:pPr>
              <w:jc w:val="center"/>
              <w:rPr>
                <w:color w:val="000000"/>
                <w:sz w:val="22"/>
              </w:rPr>
            </w:pPr>
            <w:r w:rsidRPr="002B26A8">
              <w:rPr>
                <w:color w:val="000000"/>
                <w:sz w:val="22"/>
              </w:rPr>
              <w:t>165</w:t>
            </w:r>
            <w:r>
              <w:rPr>
                <w:color w:val="000000"/>
                <w:sz w:val="22"/>
              </w:rPr>
              <w:t xml:space="preserve"> </w:t>
            </w:r>
            <w:r w:rsidRPr="00283D23">
              <w:t>–</w:t>
            </w:r>
            <w:r>
              <w:rPr>
                <w:rFonts w:cs="Times New Roman"/>
                <w:color w:val="000000"/>
                <w:sz w:val="22"/>
              </w:rPr>
              <w:t xml:space="preserve"> </w:t>
            </w:r>
            <w:r w:rsidRPr="002B26A8">
              <w:rPr>
                <w:color w:val="000000"/>
                <w:sz w:val="22"/>
              </w:rPr>
              <w:t>198</w:t>
            </w:r>
          </w:p>
        </w:tc>
        <w:tc>
          <w:tcPr>
            <w:tcW w:w="2977" w:type="dxa"/>
          </w:tcPr>
          <w:p w14:paraId="03D36942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126" w:type="dxa"/>
          </w:tcPr>
          <w:p w14:paraId="6079B555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33" w:type="dxa"/>
          </w:tcPr>
          <w:p w14:paraId="382E6C19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9016E9" w:rsidRPr="002B26A8" w14:paraId="06DF5828" w14:textId="77777777" w:rsidTr="00D15B97">
        <w:trPr>
          <w:gridAfter w:val="1"/>
          <w:wAfter w:w="7" w:type="dxa"/>
          <w:trHeight w:val="284"/>
        </w:trPr>
        <w:tc>
          <w:tcPr>
            <w:tcW w:w="675" w:type="dxa"/>
          </w:tcPr>
          <w:p w14:paraId="5E12C69A" w14:textId="77777777" w:rsidR="009016E9" w:rsidRPr="002B26A8" w:rsidRDefault="009016E9" w:rsidP="00D15B97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5805" w:type="dxa"/>
          </w:tcPr>
          <w:p w14:paraId="1159E959" w14:textId="77777777" w:rsidR="009016E9" w:rsidRPr="002B26A8" w:rsidRDefault="009016E9" w:rsidP="00D15B97">
            <w:pPr>
              <w:rPr>
                <w:sz w:val="22"/>
              </w:rPr>
            </w:pPr>
            <w:r w:rsidRPr="002B26A8">
              <w:rPr>
                <w:sz w:val="22"/>
              </w:rPr>
              <w:t>Pieļaujamais lietotāja un aprīkojuma kopējais svars, kg</w:t>
            </w:r>
          </w:p>
        </w:tc>
        <w:tc>
          <w:tcPr>
            <w:tcW w:w="2020" w:type="dxa"/>
          </w:tcPr>
          <w:p w14:paraId="4159C849" w14:textId="77777777" w:rsidR="009016E9" w:rsidRPr="002B26A8" w:rsidRDefault="009016E9" w:rsidP="00D15B97">
            <w:pPr>
              <w:jc w:val="center"/>
              <w:rPr>
                <w:color w:val="000000"/>
                <w:sz w:val="22"/>
              </w:rPr>
            </w:pPr>
            <w:r w:rsidRPr="002B26A8">
              <w:rPr>
                <w:color w:val="000000"/>
                <w:sz w:val="22"/>
              </w:rPr>
              <w:t>130</w:t>
            </w:r>
          </w:p>
        </w:tc>
        <w:tc>
          <w:tcPr>
            <w:tcW w:w="2977" w:type="dxa"/>
          </w:tcPr>
          <w:p w14:paraId="2C6560E7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126" w:type="dxa"/>
          </w:tcPr>
          <w:p w14:paraId="4843433A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33" w:type="dxa"/>
          </w:tcPr>
          <w:p w14:paraId="5776E295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9016E9" w:rsidRPr="002B26A8" w14:paraId="26FC3F76" w14:textId="77777777" w:rsidTr="00D15B97">
        <w:trPr>
          <w:gridAfter w:val="1"/>
          <w:wAfter w:w="7" w:type="dxa"/>
          <w:trHeight w:val="20"/>
        </w:trPr>
        <w:tc>
          <w:tcPr>
            <w:tcW w:w="675" w:type="dxa"/>
          </w:tcPr>
          <w:p w14:paraId="4145AAD5" w14:textId="77777777" w:rsidR="009016E9" w:rsidRPr="002B26A8" w:rsidRDefault="009016E9" w:rsidP="00D15B97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5805" w:type="dxa"/>
          </w:tcPr>
          <w:p w14:paraId="28B77EFA" w14:textId="77777777" w:rsidR="009016E9" w:rsidRPr="002B26A8" w:rsidRDefault="009016E9" w:rsidP="00D15B97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2B26A8">
              <w:rPr>
                <w:rFonts w:eastAsia="Times New Roman" w:cs="Times New Roman"/>
                <w:color w:val="000000"/>
                <w:sz w:val="22"/>
                <w:lang w:eastAsia="lv-LV"/>
              </w:rPr>
              <w:t>Stiprinājuma elementi (kritiena apturēšanai):</w:t>
            </w:r>
          </w:p>
          <w:p w14:paraId="228F0F3E" w14:textId="77777777" w:rsidR="009016E9" w:rsidRPr="002B26A8" w:rsidRDefault="009016E9" w:rsidP="00D15B97">
            <w:pPr>
              <w:pStyle w:val="Sarakstarindkopa"/>
              <w:numPr>
                <w:ilvl w:val="0"/>
                <w:numId w:val="6"/>
              </w:numPr>
              <w:ind w:left="176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B26A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muguras D-gredzens;</w:t>
            </w:r>
          </w:p>
          <w:p w14:paraId="65488FDE" w14:textId="77777777" w:rsidR="009016E9" w:rsidRPr="002B26A8" w:rsidRDefault="009016E9" w:rsidP="00D15B97">
            <w:pPr>
              <w:pStyle w:val="Sarakstarindkopa"/>
              <w:numPr>
                <w:ilvl w:val="0"/>
                <w:numId w:val="6"/>
              </w:numPr>
              <w:ind w:left="176" w:hanging="142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2B26A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divas cilpas krūšu līmenī</w:t>
            </w:r>
          </w:p>
        </w:tc>
        <w:tc>
          <w:tcPr>
            <w:tcW w:w="2020" w:type="dxa"/>
          </w:tcPr>
          <w:p w14:paraId="2BC42964" w14:textId="77777777" w:rsidR="009016E9" w:rsidRPr="002B26A8" w:rsidRDefault="009016E9" w:rsidP="00D15B97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2B26A8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977" w:type="dxa"/>
          </w:tcPr>
          <w:p w14:paraId="1F74B0D4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126" w:type="dxa"/>
          </w:tcPr>
          <w:p w14:paraId="5AB08423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33" w:type="dxa"/>
          </w:tcPr>
          <w:p w14:paraId="40CA2BB9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9016E9" w:rsidRPr="002B26A8" w14:paraId="667A44D6" w14:textId="77777777" w:rsidTr="00D15B97">
        <w:trPr>
          <w:gridAfter w:val="1"/>
          <w:wAfter w:w="7" w:type="dxa"/>
          <w:trHeight w:val="20"/>
        </w:trPr>
        <w:tc>
          <w:tcPr>
            <w:tcW w:w="675" w:type="dxa"/>
          </w:tcPr>
          <w:p w14:paraId="361B50E2" w14:textId="77777777" w:rsidR="009016E9" w:rsidRPr="002B26A8" w:rsidRDefault="009016E9" w:rsidP="00D15B97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5805" w:type="dxa"/>
          </w:tcPr>
          <w:p w14:paraId="50FABEB9" w14:textId="77777777" w:rsidR="009016E9" w:rsidRPr="002B26A8" w:rsidRDefault="009016E9" w:rsidP="00D15B97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2B26A8">
              <w:rPr>
                <w:rFonts w:eastAsia="Times New Roman" w:cs="Times New Roman"/>
                <w:color w:val="000000"/>
                <w:sz w:val="22"/>
                <w:lang w:eastAsia="lv-LV"/>
              </w:rPr>
              <w:t>Stiprinājuma elementi (darba pozicionēšanai un sēdfunkcijai):</w:t>
            </w:r>
          </w:p>
          <w:p w14:paraId="3E73AA21" w14:textId="77777777" w:rsidR="009016E9" w:rsidRPr="002B26A8" w:rsidRDefault="009016E9" w:rsidP="00D15B97">
            <w:pPr>
              <w:pStyle w:val="Sarakstarindkopa"/>
              <w:numPr>
                <w:ilvl w:val="0"/>
                <w:numId w:val="6"/>
              </w:numPr>
              <w:ind w:left="176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B26A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divi sānu D-gredzeni;</w:t>
            </w:r>
          </w:p>
          <w:p w14:paraId="7652958B" w14:textId="77777777" w:rsidR="009016E9" w:rsidRPr="002B26A8" w:rsidDel="0011729C" w:rsidRDefault="009016E9" w:rsidP="00D15B97">
            <w:pPr>
              <w:pStyle w:val="Sarakstarindkopa"/>
              <w:numPr>
                <w:ilvl w:val="0"/>
                <w:numId w:val="6"/>
              </w:numPr>
              <w:ind w:left="176" w:hanging="142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2B26A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divas cilpas vidukļa līmenī</w:t>
            </w:r>
          </w:p>
        </w:tc>
        <w:tc>
          <w:tcPr>
            <w:tcW w:w="2020" w:type="dxa"/>
          </w:tcPr>
          <w:p w14:paraId="593FE25E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2B26A8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977" w:type="dxa"/>
          </w:tcPr>
          <w:p w14:paraId="02DC0725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126" w:type="dxa"/>
          </w:tcPr>
          <w:p w14:paraId="4E0AC57F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33" w:type="dxa"/>
          </w:tcPr>
          <w:p w14:paraId="0E4775AE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9016E9" w:rsidRPr="002B26A8" w14:paraId="68648B22" w14:textId="77777777" w:rsidTr="00D15B97">
        <w:trPr>
          <w:gridAfter w:val="1"/>
          <w:wAfter w:w="7" w:type="dxa"/>
          <w:trHeight w:val="20"/>
        </w:trPr>
        <w:tc>
          <w:tcPr>
            <w:tcW w:w="675" w:type="dxa"/>
          </w:tcPr>
          <w:p w14:paraId="7BAFC185" w14:textId="77777777" w:rsidR="009016E9" w:rsidRPr="002B26A8" w:rsidRDefault="009016E9" w:rsidP="00D15B97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5805" w:type="dxa"/>
          </w:tcPr>
          <w:p w14:paraId="20A00E38" w14:textId="77777777" w:rsidR="009016E9" w:rsidRPr="002B26A8" w:rsidRDefault="009016E9" w:rsidP="00D15B97">
            <w:pPr>
              <w:rPr>
                <w:rFonts w:cs="Times New Roman"/>
                <w:sz w:val="22"/>
                <w:highlight w:val="yellow"/>
              </w:rPr>
            </w:pPr>
            <w:r w:rsidRPr="002B26A8">
              <w:rPr>
                <w:rFonts w:cs="Times New Roman"/>
                <w:sz w:val="22"/>
              </w:rPr>
              <w:t>Ērtai uzvilkšanai atveramas krūšu, jostas un kāju siksnas, kas aprīkotas ar ātrās fiksācijas (automātiskām) sprādzēm</w:t>
            </w:r>
          </w:p>
        </w:tc>
        <w:tc>
          <w:tcPr>
            <w:tcW w:w="2020" w:type="dxa"/>
          </w:tcPr>
          <w:p w14:paraId="374E3A69" w14:textId="77777777" w:rsidR="009016E9" w:rsidRPr="002B26A8" w:rsidRDefault="009016E9" w:rsidP="00D15B97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2B26A8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977" w:type="dxa"/>
          </w:tcPr>
          <w:p w14:paraId="4F238D3C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126" w:type="dxa"/>
          </w:tcPr>
          <w:p w14:paraId="21EE0E64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33" w:type="dxa"/>
          </w:tcPr>
          <w:p w14:paraId="44AAD2C4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9016E9" w:rsidRPr="002B26A8" w14:paraId="685D1D5F" w14:textId="77777777" w:rsidTr="00D15B97">
        <w:trPr>
          <w:gridAfter w:val="1"/>
          <w:wAfter w:w="7" w:type="dxa"/>
          <w:trHeight w:val="20"/>
        </w:trPr>
        <w:tc>
          <w:tcPr>
            <w:tcW w:w="675" w:type="dxa"/>
          </w:tcPr>
          <w:p w14:paraId="743A80B3" w14:textId="77777777" w:rsidR="009016E9" w:rsidRPr="002B26A8" w:rsidRDefault="009016E9" w:rsidP="00D15B97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5805" w:type="dxa"/>
          </w:tcPr>
          <w:p w14:paraId="03683BB5" w14:textId="77777777" w:rsidR="009016E9" w:rsidRPr="002B26A8" w:rsidRDefault="009016E9" w:rsidP="00D15B97">
            <w:pPr>
              <w:rPr>
                <w:rFonts w:cs="Times New Roman"/>
                <w:sz w:val="22"/>
              </w:rPr>
            </w:pPr>
            <w:r w:rsidRPr="002B26A8">
              <w:rPr>
                <w:rFonts w:cs="Times New Roman"/>
                <w:sz w:val="22"/>
              </w:rPr>
              <w:t>Sprādzes ir aprīkotas ar divu punktu fiksācijas mehānismu, kas pasargā no nejaušas to atvēršanas</w:t>
            </w:r>
          </w:p>
        </w:tc>
        <w:tc>
          <w:tcPr>
            <w:tcW w:w="2020" w:type="dxa"/>
          </w:tcPr>
          <w:p w14:paraId="50C738CA" w14:textId="77777777" w:rsidR="009016E9" w:rsidRPr="002B26A8" w:rsidRDefault="009016E9" w:rsidP="00D15B97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2B26A8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977" w:type="dxa"/>
          </w:tcPr>
          <w:p w14:paraId="05DA7368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126" w:type="dxa"/>
          </w:tcPr>
          <w:p w14:paraId="2889FDFA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33" w:type="dxa"/>
          </w:tcPr>
          <w:p w14:paraId="50E12534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9016E9" w:rsidRPr="002B26A8" w14:paraId="5C0690FA" w14:textId="77777777" w:rsidTr="00D15B97">
        <w:trPr>
          <w:gridAfter w:val="1"/>
          <w:wAfter w:w="7" w:type="dxa"/>
          <w:trHeight w:val="284"/>
        </w:trPr>
        <w:tc>
          <w:tcPr>
            <w:tcW w:w="675" w:type="dxa"/>
          </w:tcPr>
          <w:p w14:paraId="573CAB6A" w14:textId="77777777" w:rsidR="009016E9" w:rsidRPr="002B26A8" w:rsidRDefault="009016E9" w:rsidP="00D15B97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5805" w:type="dxa"/>
          </w:tcPr>
          <w:p w14:paraId="4D88DC8C" w14:textId="77777777" w:rsidR="009016E9" w:rsidRPr="002B26A8" w:rsidRDefault="009016E9" w:rsidP="00D15B97">
            <w:pPr>
              <w:rPr>
                <w:rFonts w:cs="Times New Roman"/>
                <w:sz w:val="22"/>
              </w:rPr>
            </w:pPr>
            <w:r w:rsidRPr="002B26A8">
              <w:rPr>
                <w:rFonts w:cs="Times New Roman"/>
                <w:sz w:val="22"/>
              </w:rPr>
              <w:t>Tekstila lentas izgatavotas no poliestera</w:t>
            </w:r>
          </w:p>
        </w:tc>
        <w:tc>
          <w:tcPr>
            <w:tcW w:w="2020" w:type="dxa"/>
          </w:tcPr>
          <w:p w14:paraId="1681B4F0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2B26A8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977" w:type="dxa"/>
          </w:tcPr>
          <w:p w14:paraId="09071902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126" w:type="dxa"/>
          </w:tcPr>
          <w:p w14:paraId="70570F94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33" w:type="dxa"/>
          </w:tcPr>
          <w:p w14:paraId="56FDA743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9016E9" w:rsidRPr="002B26A8" w14:paraId="62F1D2C9" w14:textId="77777777" w:rsidTr="00D15B97">
        <w:trPr>
          <w:gridAfter w:val="1"/>
          <w:wAfter w:w="7" w:type="dxa"/>
          <w:trHeight w:val="20"/>
        </w:trPr>
        <w:tc>
          <w:tcPr>
            <w:tcW w:w="675" w:type="dxa"/>
          </w:tcPr>
          <w:p w14:paraId="02F4A648" w14:textId="77777777" w:rsidR="009016E9" w:rsidRPr="002B26A8" w:rsidRDefault="009016E9" w:rsidP="00D15B97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5805" w:type="dxa"/>
            <w:shd w:val="clear" w:color="auto" w:fill="auto"/>
          </w:tcPr>
          <w:p w14:paraId="7E9BDB5D" w14:textId="77777777" w:rsidR="009016E9" w:rsidRPr="002B26A8" w:rsidRDefault="009016E9" w:rsidP="00D15B97">
            <w:pPr>
              <w:rPr>
                <w:rFonts w:cs="Times New Roman"/>
                <w:sz w:val="22"/>
              </w:rPr>
            </w:pPr>
            <w:r w:rsidRPr="002B26A8">
              <w:rPr>
                <w:rFonts w:cs="Times New Roman"/>
                <w:sz w:val="22"/>
              </w:rPr>
              <w:t>Plecu, vidukļa un gurnu siksnas izmērā regulējamas. Regulējošo elementu (sprādžu) konstrukcija nodrošina siksnu neizslīdēšanu (neatslābšanu) darba procesā</w:t>
            </w:r>
          </w:p>
        </w:tc>
        <w:tc>
          <w:tcPr>
            <w:tcW w:w="2020" w:type="dxa"/>
          </w:tcPr>
          <w:p w14:paraId="3C3B7C5E" w14:textId="77777777" w:rsidR="009016E9" w:rsidRPr="002B26A8" w:rsidRDefault="009016E9" w:rsidP="00D15B97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2B26A8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977" w:type="dxa"/>
          </w:tcPr>
          <w:p w14:paraId="511EFD30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126" w:type="dxa"/>
          </w:tcPr>
          <w:p w14:paraId="2CE3E884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33" w:type="dxa"/>
          </w:tcPr>
          <w:p w14:paraId="3E5BCDC5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9016E9" w:rsidRPr="002B26A8" w14:paraId="61C5DF39" w14:textId="77777777" w:rsidTr="00D15B97">
        <w:trPr>
          <w:gridAfter w:val="1"/>
          <w:wAfter w:w="7" w:type="dxa"/>
          <w:trHeight w:val="284"/>
        </w:trPr>
        <w:tc>
          <w:tcPr>
            <w:tcW w:w="675" w:type="dxa"/>
          </w:tcPr>
          <w:p w14:paraId="72304926" w14:textId="77777777" w:rsidR="009016E9" w:rsidRPr="002B26A8" w:rsidRDefault="009016E9" w:rsidP="00D15B97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5805" w:type="dxa"/>
          </w:tcPr>
          <w:p w14:paraId="417338BB" w14:textId="77777777" w:rsidR="009016E9" w:rsidRPr="002B26A8" w:rsidRDefault="009016E9" w:rsidP="00D15B97">
            <w:pPr>
              <w:rPr>
                <w:rFonts w:cs="Times New Roman"/>
                <w:color w:val="000000"/>
                <w:sz w:val="22"/>
                <w:lang w:eastAsia="lv-LV"/>
              </w:rPr>
            </w:pPr>
            <w:r w:rsidRPr="002B26A8">
              <w:rPr>
                <w:rFonts w:eastAsia="Times New Roman" w:cs="Times New Roman"/>
                <w:bCs/>
                <w:sz w:val="22"/>
              </w:rPr>
              <w:t xml:space="preserve">Aprīkots ar transportēšanas iepakojumu </w:t>
            </w:r>
          </w:p>
        </w:tc>
        <w:tc>
          <w:tcPr>
            <w:tcW w:w="2020" w:type="dxa"/>
          </w:tcPr>
          <w:p w14:paraId="7C543692" w14:textId="77777777" w:rsidR="009016E9" w:rsidRPr="002B26A8" w:rsidRDefault="009016E9" w:rsidP="00D15B97">
            <w:pPr>
              <w:jc w:val="center"/>
              <w:rPr>
                <w:color w:val="000000"/>
                <w:sz w:val="22"/>
              </w:rPr>
            </w:pPr>
            <w:r w:rsidRPr="002B26A8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977" w:type="dxa"/>
          </w:tcPr>
          <w:p w14:paraId="45BE7AAC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126" w:type="dxa"/>
          </w:tcPr>
          <w:p w14:paraId="3774E73C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33" w:type="dxa"/>
          </w:tcPr>
          <w:p w14:paraId="1AD7BEF8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9016E9" w:rsidRPr="002B26A8" w14:paraId="7B061C7C" w14:textId="77777777" w:rsidTr="00D15B97">
        <w:trPr>
          <w:gridAfter w:val="1"/>
          <w:wAfter w:w="7" w:type="dxa"/>
          <w:trHeight w:val="20"/>
        </w:trPr>
        <w:tc>
          <w:tcPr>
            <w:tcW w:w="8500" w:type="dxa"/>
            <w:gridSpan w:val="3"/>
            <w:shd w:val="clear" w:color="auto" w:fill="D9D9D9" w:themeFill="background1" w:themeFillShade="D9"/>
          </w:tcPr>
          <w:p w14:paraId="7F117135" w14:textId="77777777" w:rsidR="009016E9" w:rsidRPr="002B26A8" w:rsidRDefault="009016E9" w:rsidP="00D15B97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2B26A8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Konstrukcija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5B3106D9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02E091C5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33" w:type="dxa"/>
            <w:shd w:val="clear" w:color="auto" w:fill="D9D9D9" w:themeFill="background1" w:themeFillShade="D9"/>
          </w:tcPr>
          <w:p w14:paraId="7C44EB5C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9016E9" w:rsidRPr="002B26A8" w14:paraId="2A582751" w14:textId="77777777" w:rsidTr="00D15B97">
        <w:trPr>
          <w:gridAfter w:val="1"/>
          <w:wAfter w:w="7" w:type="dxa"/>
          <w:trHeight w:val="20"/>
        </w:trPr>
        <w:tc>
          <w:tcPr>
            <w:tcW w:w="675" w:type="dxa"/>
          </w:tcPr>
          <w:p w14:paraId="347FBFC0" w14:textId="77777777" w:rsidR="009016E9" w:rsidRPr="002B26A8" w:rsidRDefault="009016E9" w:rsidP="00D15B97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5805" w:type="dxa"/>
            <w:vAlign w:val="center"/>
          </w:tcPr>
          <w:p w14:paraId="23EC0896" w14:textId="77777777" w:rsidR="009016E9" w:rsidRPr="002B26A8" w:rsidRDefault="009016E9" w:rsidP="00D15B97">
            <w:pPr>
              <w:jc w:val="both"/>
              <w:rPr>
                <w:rFonts w:cs="Times New Roman"/>
                <w:sz w:val="22"/>
              </w:rPr>
            </w:pPr>
            <w:r w:rsidRPr="002B26A8">
              <w:rPr>
                <w:sz w:val="22"/>
              </w:rPr>
              <w:t>Ergonomisks, polsterēts muguras atbalsts ar palielinātu gaisa caurlaidību, kas samazina svīšanu</w:t>
            </w:r>
          </w:p>
        </w:tc>
        <w:tc>
          <w:tcPr>
            <w:tcW w:w="2020" w:type="dxa"/>
          </w:tcPr>
          <w:p w14:paraId="3112222F" w14:textId="77777777" w:rsidR="009016E9" w:rsidRPr="002B26A8" w:rsidRDefault="009016E9" w:rsidP="00D15B97">
            <w:pPr>
              <w:ind w:left="360" w:hanging="360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B26A8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977" w:type="dxa"/>
          </w:tcPr>
          <w:p w14:paraId="1FB627B0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126" w:type="dxa"/>
          </w:tcPr>
          <w:p w14:paraId="2A1D50C6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33" w:type="dxa"/>
          </w:tcPr>
          <w:p w14:paraId="41B07A7F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9016E9" w:rsidRPr="002B26A8" w14:paraId="616A42B0" w14:textId="77777777" w:rsidTr="00D15B97">
        <w:trPr>
          <w:gridAfter w:val="1"/>
          <w:wAfter w:w="7" w:type="dxa"/>
          <w:trHeight w:val="20"/>
        </w:trPr>
        <w:tc>
          <w:tcPr>
            <w:tcW w:w="675" w:type="dxa"/>
          </w:tcPr>
          <w:p w14:paraId="12E9055A" w14:textId="77777777" w:rsidR="009016E9" w:rsidRPr="002B26A8" w:rsidRDefault="009016E9" w:rsidP="00D15B97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5805" w:type="dxa"/>
            <w:vAlign w:val="center"/>
          </w:tcPr>
          <w:p w14:paraId="107F06A5" w14:textId="77777777" w:rsidR="009016E9" w:rsidRPr="002B26A8" w:rsidRDefault="009016E9" w:rsidP="00D15B97">
            <w:pPr>
              <w:jc w:val="both"/>
              <w:rPr>
                <w:sz w:val="22"/>
              </w:rPr>
            </w:pPr>
            <w:r w:rsidRPr="002B26A8">
              <w:rPr>
                <w:sz w:val="22"/>
              </w:rPr>
              <w:t>Plecu un kāju siksnas aprīkotas ar polsteriem komforta nodrošināšanai</w:t>
            </w:r>
          </w:p>
        </w:tc>
        <w:tc>
          <w:tcPr>
            <w:tcW w:w="2020" w:type="dxa"/>
          </w:tcPr>
          <w:p w14:paraId="742E9D36" w14:textId="77777777" w:rsidR="009016E9" w:rsidRPr="002B26A8" w:rsidRDefault="009016E9" w:rsidP="00D15B97">
            <w:pPr>
              <w:ind w:left="360" w:hanging="360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2B26A8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977" w:type="dxa"/>
          </w:tcPr>
          <w:p w14:paraId="3B522671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126" w:type="dxa"/>
          </w:tcPr>
          <w:p w14:paraId="59998069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33" w:type="dxa"/>
          </w:tcPr>
          <w:p w14:paraId="70E0214C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9016E9" w:rsidRPr="002B26A8" w14:paraId="034DD3BE" w14:textId="77777777" w:rsidTr="00D15B97">
        <w:trPr>
          <w:gridAfter w:val="1"/>
          <w:wAfter w:w="7" w:type="dxa"/>
          <w:trHeight w:val="20"/>
        </w:trPr>
        <w:tc>
          <w:tcPr>
            <w:tcW w:w="675" w:type="dxa"/>
          </w:tcPr>
          <w:p w14:paraId="448D514C" w14:textId="77777777" w:rsidR="009016E9" w:rsidRPr="002B26A8" w:rsidRDefault="009016E9" w:rsidP="00D15B97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5805" w:type="dxa"/>
          </w:tcPr>
          <w:p w14:paraId="7C74B802" w14:textId="77777777" w:rsidR="009016E9" w:rsidRPr="002B26A8" w:rsidRDefault="009016E9" w:rsidP="00D15B97">
            <w:pPr>
              <w:rPr>
                <w:rFonts w:cs="Times New Roman"/>
                <w:sz w:val="22"/>
              </w:rPr>
            </w:pPr>
            <w:r w:rsidRPr="002B26A8">
              <w:rPr>
                <w:rFonts w:cs="Times New Roman"/>
                <w:sz w:val="22"/>
              </w:rPr>
              <w:t>Jostas daļā iestrādāto instrumentu un aprīkojuma stiprināšanas vietu skaits</w:t>
            </w:r>
          </w:p>
        </w:tc>
        <w:tc>
          <w:tcPr>
            <w:tcW w:w="2020" w:type="dxa"/>
          </w:tcPr>
          <w:p w14:paraId="24C4180B" w14:textId="77777777" w:rsidR="009016E9" w:rsidRPr="002B26A8" w:rsidRDefault="009016E9" w:rsidP="00D15B97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2B26A8">
              <w:rPr>
                <w:rFonts w:cs="Times New Roman"/>
                <w:color w:val="000000"/>
                <w:sz w:val="22"/>
                <w:lang w:eastAsia="lv-LV"/>
              </w:rPr>
              <w:t>3</w:t>
            </w:r>
          </w:p>
        </w:tc>
        <w:tc>
          <w:tcPr>
            <w:tcW w:w="2977" w:type="dxa"/>
          </w:tcPr>
          <w:p w14:paraId="11DB2674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126" w:type="dxa"/>
          </w:tcPr>
          <w:p w14:paraId="1F5EFC6C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33" w:type="dxa"/>
          </w:tcPr>
          <w:p w14:paraId="1A066B44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9016E9" w:rsidRPr="002B26A8" w14:paraId="1DAC2D5A" w14:textId="77777777" w:rsidTr="00D15B97">
        <w:trPr>
          <w:gridAfter w:val="1"/>
          <w:wAfter w:w="7" w:type="dxa"/>
          <w:trHeight w:val="20"/>
        </w:trPr>
        <w:tc>
          <w:tcPr>
            <w:tcW w:w="8500" w:type="dxa"/>
            <w:gridSpan w:val="3"/>
            <w:shd w:val="clear" w:color="auto" w:fill="D9D9D9" w:themeFill="background1" w:themeFillShade="D9"/>
          </w:tcPr>
          <w:p w14:paraId="5BC0D0CD" w14:textId="77777777" w:rsidR="009016E9" w:rsidRPr="002B26A8" w:rsidRDefault="009016E9" w:rsidP="00D15B97">
            <w:pPr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2B26A8">
              <w:rPr>
                <w:b/>
                <w:bCs/>
                <w:color w:val="000000"/>
                <w:sz w:val="22"/>
                <w:lang w:eastAsia="lv-LV"/>
              </w:rPr>
              <w:t>Neobligātās prasības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0F172BD5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06F94F51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33" w:type="dxa"/>
            <w:shd w:val="clear" w:color="auto" w:fill="D9D9D9" w:themeFill="background1" w:themeFillShade="D9"/>
          </w:tcPr>
          <w:p w14:paraId="25648E19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9016E9" w:rsidRPr="002B26A8" w14:paraId="0541AB62" w14:textId="77777777" w:rsidTr="00D15B97">
        <w:trPr>
          <w:gridAfter w:val="1"/>
          <w:wAfter w:w="7" w:type="dxa"/>
          <w:trHeight w:val="284"/>
        </w:trPr>
        <w:tc>
          <w:tcPr>
            <w:tcW w:w="675" w:type="dxa"/>
          </w:tcPr>
          <w:p w14:paraId="7154881F" w14:textId="77777777" w:rsidR="009016E9" w:rsidRPr="002B26A8" w:rsidRDefault="009016E9" w:rsidP="00D15B97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5805" w:type="dxa"/>
          </w:tcPr>
          <w:p w14:paraId="52F6F077" w14:textId="77777777" w:rsidR="009016E9" w:rsidRPr="002B26A8" w:rsidRDefault="009016E9" w:rsidP="00D15B97">
            <w:pPr>
              <w:rPr>
                <w:rFonts w:cs="Times New Roman"/>
                <w:b/>
                <w:sz w:val="22"/>
              </w:rPr>
            </w:pPr>
            <w:r w:rsidRPr="002B26A8">
              <w:rPr>
                <w:rFonts w:cs="Times New Roman"/>
                <w:color w:val="000000"/>
                <w:sz w:val="22"/>
                <w:lang w:eastAsia="lv-LV"/>
              </w:rPr>
              <w:t>M</w:t>
            </w:r>
            <w:r w:rsidRPr="002B26A8">
              <w:rPr>
                <w:sz w:val="22"/>
              </w:rPr>
              <w:t xml:space="preserve">uguras atbalsts </w:t>
            </w:r>
            <w:r w:rsidRPr="002B26A8">
              <w:rPr>
                <w:rFonts w:cs="Times New Roman"/>
                <w:color w:val="000000"/>
                <w:sz w:val="22"/>
                <w:lang w:eastAsia="lv-LV"/>
              </w:rPr>
              <w:t>ar paaugstinātu stingrību</w:t>
            </w:r>
          </w:p>
        </w:tc>
        <w:tc>
          <w:tcPr>
            <w:tcW w:w="2020" w:type="dxa"/>
          </w:tcPr>
          <w:p w14:paraId="6673F1F3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2B26A8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977" w:type="dxa"/>
          </w:tcPr>
          <w:p w14:paraId="0915E6A0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126" w:type="dxa"/>
          </w:tcPr>
          <w:p w14:paraId="283D3875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33" w:type="dxa"/>
          </w:tcPr>
          <w:p w14:paraId="4FAB9A0C" w14:textId="77777777" w:rsidR="009016E9" w:rsidRPr="006242F2" w:rsidRDefault="009016E9" w:rsidP="00D15B97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lv-LV"/>
              </w:rPr>
            </w:pPr>
            <w:r w:rsidRPr="006242F2">
              <w:rPr>
                <w:bCs/>
                <w:color w:val="000000"/>
                <w:sz w:val="22"/>
                <w:lang w:eastAsia="lv-LV"/>
              </w:rPr>
              <w:t>1 punkt</w:t>
            </w:r>
            <w:r>
              <w:rPr>
                <w:bCs/>
                <w:color w:val="000000"/>
                <w:sz w:val="22"/>
                <w:lang w:eastAsia="lv-LV"/>
              </w:rPr>
              <w:t>s</w:t>
            </w:r>
            <w:r w:rsidRPr="00FA34EA">
              <w:rPr>
                <w:rStyle w:val="Vresatsauce"/>
                <w:color w:val="000000"/>
                <w:lang w:eastAsia="lv-LV"/>
              </w:rPr>
              <w:footnoteReference w:id="13"/>
            </w:r>
          </w:p>
        </w:tc>
      </w:tr>
      <w:tr w:rsidR="009016E9" w:rsidRPr="002B26A8" w14:paraId="5A7652E7" w14:textId="77777777" w:rsidTr="00D15B97">
        <w:trPr>
          <w:gridAfter w:val="1"/>
          <w:wAfter w:w="7" w:type="dxa"/>
          <w:trHeight w:val="20"/>
        </w:trPr>
        <w:tc>
          <w:tcPr>
            <w:tcW w:w="675" w:type="dxa"/>
          </w:tcPr>
          <w:p w14:paraId="43588D18" w14:textId="77777777" w:rsidR="009016E9" w:rsidRPr="002B26A8" w:rsidRDefault="009016E9" w:rsidP="00D15B97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5805" w:type="dxa"/>
          </w:tcPr>
          <w:p w14:paraId="372997ED" w14:textId="77777777" w:rsidR="009016E9" w:rsidRPr="002B26A8" w:rsidRDefault="009016E9" w:rsidP="00D15B97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2B26A8">
              <w:rPr>
                <w:rFonts w:cs="Times New Roman"/>
                <w:sz w:val="22"/>
              </w:rPr>
              <w:t>Plecu siksnas izvietotas pietiekoši plati, lai darba procesā neberztu kaklu</w:t>
            </w:r>
          </w:p>
        </w:tc>
        <w:tc>
          <w:tcPr>
            <w:tcW w:w="2020" w:type="dxa"/>
          </w:tcPr>
          <w:p w14:paraId="51B64081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2B26A8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977" w:type="dxa"/>
          </w:tcPr>
          <w:p w14:paraId="57D573CC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126" w:type="dxa"/>
          </w:tcPr>
          <w:p w14:paraId="32C83845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33" w:type="dxa"/>
          </w:tcPr>
          <w:p w14:paraId="46237CC4" w14:textId="77777777" w:rsidR="009016E9" w:rsidRPr="006242F2" w:rsidRDefault="009016E9" w:rsidP="00D15B97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lv-LV"/>
              </w:rPr>
            </w:pPr>
            <w:r>
              <w:rPr>
                <w:bCs/>
                <w:color w:val="000000"/>
                <w:sz w:val="22"/>
                <w:lang w:eastAsia="lv-LV"/>
              </w:rPr>
              <w:t>0.5</w:t>
            </w:r>
            <w:r w:rsidRPr="006242F2">
              <w:rPr>
                <w:bCs/>
                <w:color w:val="000000"/>
                <w:sz w:val="22"/>
                <w:lang w:eastAsia="lv-LV"/>
              </w:rPr>
              <w:t xml:space="preserve"> punkt</w:t>
            </w:r>
            <w:r>
              <w:rPr>
                <w:bCs/>
                <w:color w:val="000000"/>
                <w:sz w:val="22"/>
                <w:lang w:eastAsia="lv-LV"/>
              </w:rPr>
              <w:t>i</w:t>
            </w:r>
          </w:p>
        </w:tc>
      </w:tr>
      <w:tr w:rsidR="009016E9" w:rsidRPr="002B26A8" w14:paraId="4BC63316" w14:textId="77777777" w:rsidTr="00D15B97">
        <w:trPr>
          <w:gridAfter w:val="1"/>
          <w:wAfter w:w="7" w:type="dxa"/>
          <w:trHeight w:val="20"/>
        </w:trPr>
        <w:tc>
          <w:tcPr>
            <w:tcW w:w="675" w:type="dxa"/>
          </w:tcPr>
          <w:p w14:paraId="085750BF" w14:textId="77777777" w:rsidR="009016E9" w:rsidRPr="002B26A8" w:rsidRDefault="009016E9" w:rsidP="00D15B97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5805" w:type="dxa"/>
          </w:tcPr>
          <w:p w14:paraId="18C16749" w14:textId="77777777" w:rsidR="009016E9" w:rsidRPr="002B26A8" w:rsidRDefault="009016E9" w:rsidP="00D15B97">
            <w:pPr>
              <w:rPr>
                <w:rFonts w:cs="Times New Roman"/>
                <w:sz w:val="22"/>
              </w:rPr>
            </w:pPr>
            <w:r w:rsidRPr="002B26A8">
              <w:rPr>
                <w:rFonts w:cs="Times New Roman"/>
                <w:sz w:val="22"/>
              </w:rPr>
              <w:t>Tekstila lentas izgatavotas no poliestera ar netīrumu un eļļas atgrūšanas spējām</w:t>
            </w:r>
          </w:p>
        </w:tc>
        <w:tc>
          <w:tcPr>
            <w:tcW w:w="2020" w:type="dxa"/>
          </w:tcPr>
          <w:p w14:paraId="4EA42254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2B26A8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977" w:type="dxa"/>
          </w:tcPr>
          <w:p w14:paraId="09C5BCF2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126" w:type="dxa"/>
          </w:tcPr>
          <w:p w14:paraId="01EE4DE2" w14:textId="77777777" w:rsidR="009016E9" w:rsidRPr="002B26A8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33" w:type="dxa"/>
          </w:tcPr>
          <w:p w14:paraId="2E2E92E5" w14:textId="77777777" w:rsidR="009016E9" w:rsidRPr="006242F2" w:rsidRDefault="009016E9" w:rsidP="00D15B97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lv-LV"/>
              </w:rPr>
            </w:pPr>
            <w:r>
              <w:rPr>
                <w:bCs/>
                <w:color w:val="000000"/>
                <w:sz w:val="22"/>
                <w:lang w:eastAsia="lv-LV"/>
              </w:rPr>
              <w:t>0.5</w:t>
            </w:r>
            <w:r w:rsidRPr="006242F2">
              <w:rPr>
                <w:bCs/>
                <w:color w:val="000000"/>
                <w:sz w:val="22"/>
                <w:lang w:eastAsia="lv-LV"/>
              </w:rPr>
              <w:t xml:space="preserve"> punkt</w:t>
            </w:r>
            <w:r>
              <w:rPr>
                <w:bCs/>
                <w:color w:val="000000"/>
                <w:sz w:val="22"/>
                <w:lang w:eastAsia="lv-LV"/>
              </w:rPr>
              <w:t>i</w:t>
            </w:r>
          </w:p>
        </w:tc>
      </w:tr>
      <w:tr w:rsidR="009016E9" w:rsidRPr="002B26A8" w14:paraId="01DADE7C" w14:textId="77777777" w:rsidTr="00D15B97">
        <w:trPr>
          <w:gridAfter w:val="1"/>
          <w:wAfter w:w="7" w:type="dxa"/>
          <w:trHeight w:val="20"/>
        </w:trPr>
        <w:tc>
          <w:tcPr>
            <w:tcW w:w="675" w:type="dxa"/>
          </w:tcPr>
          <w:p w14:paraId="0DA29FF2" w14:textId="77777777" w:rsidR="009016E9" w:rsidRPr="002B26A8" w:rsidRDefault="009016E9" w:rsidP="00D15B97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5805" w:type="dxa"/>
          </w:tcPr>
          <w:p w14:paraId="32DECF4C" w14:textId="77777777" w:rsidR="009016E9" w:rsidRPr="00AF1015" w:rsidRDefault="009016E9" w:rsidP="00D15B97">
            <w:pPr>
              <w:rPr>
                <w:b/>
                <w:color w:val="000000"/>
                <w:sz w:val="22"/>
                <w:lang w:eastAsia="lv-LV"/>
              </w:rPr>
            </w:pPr>
            <w:r w:rsidRPr="00AF1015">
              <w:rPr>
                <w:rFonts w:cs="Times New Roman"/>
                <w:sz w:val="22"/>
              </w:rPr>
              <w:t>Piedāvā individuālu izmēru izgatavošanas iespēju piedāvātās cenas ietvaros, ja piedāvātie izmēri lietotājam neatbilst</w:t>
            </w:r>
          </w:p>
        </w:tc>
        <w:tc>
          <w:tcPr>
            <w:tcW w:w="2020" w:type="dxa"/>
          </w:tcPr>
          <w:p w14:paraId="28C35BEB" w14:textId="77777777" w:rsidR="009016E9" w:rsidRPr="00AF1015" w:rsidRDefault="009016E9" w:rsidP="00D15B97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AF1015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977" w:type="dxa"/>
          </w:tcPr>
          <w:p w14:paraId="69AA20E2" w14:textId="77777777" w:rsidR="009016E9" w:rsidRPr="00AF1015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126" w:type="dxa"/>
          </w:tcPr>
          <w:p w14:paraId="3EBC6820" w14:textId="77777777" w:rsidR="009016E9" w:rsidRPr="00AF1015" w:rsidRDefault="009016E9" w:rsidP="00D15B9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33" w:type="dxa"/>
          </w:tcPr>
          <w:p w14:paraId="5CF36E49" w14:textId="77777777" w:rsidR="009016E9" w:rsidRPr="006242F2" w:rsidRDefault="009016E9" w:rsidP="00D15B97">
            <w:pPr>
              <w:jc w:val="center"/>
              <w:rPr>
                <w:bCs/>
                <w:color w:val="000000"/>
                <w:sz w:val="22"/>
                <w:lang w:eastAsia="lv-LV"/>
              </w:rPr>
            </w:pPr>
            <w:r w:rsidRPr="00AF1015">
              <w:rPr>
                <w:bCs/>
                <w:color w:val="000000"/>
                <w:sz w:val="22"/>
                <w:lang w:eastAsia="lv-LV"/>
              </w:rPr>
              <w:t>1 punkts</w:t>
            </w:r>
          </w:p>
        </w:tc>
      </w:tr>
    </w:tbl>
    <w:p w14:paraId="4495E71B" w14:textId="77777777" w:rsidR="009016E9" w:rsidRPr="002B26A8" w:rsidRDefault="009016E9" w:rsidP="009016E9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 w:rsidRPr="002B26A8">
        <w:rPr>
          <w:bCs w:val="0"/>
          <w:noProof/>
          <w:sz w:val="22"/>
          <w:szCs w:val="22"/>
          <w:lang w:eastAsia="lv-LV"/>
        </w:rPr>
        <w:t>Attēliem ir informatīvs raksturs</w:t>
      </w:r>
    </w:p>
    <w:p w14:paraId="45CFC928" w14:textId="77777777" w:rsidR="009016E9" w:rsidRPr="002B26A8" w:rsidRDefault="009016E9" w:rsidP="009016E9">
      <w:pPr>
        <w:jc w:val="center"/>
        <w:rPr>
          <w:rFonts w:cs="Times New Roman"/>
          <w:sz w:val="22"/>
        </w:rPr>
      </w:pPr>
    </w:p>
    <w:p w14:paraId="4F64E5E9" w14:textId="77777777" w:rsidR="009016E9" w:rsidRPr="002B26A8" w:rsidRDefault="009016E9" w:rsidP="009016E9">
      <w:pPr>
        <w:jc w:val="center"/>
        <w:rPr>
          <w:rFonts w:cs="Times New Roman"/>
          <w:sz w:val="22"/>
        </w:rPr>
      </w:pPr>
      <w:r>
        <w:rPr>
          <w:noProof/>
        </w:rPr>
        <w:drawing>
          <wp:inline distT="0" distB="0" distL="0" distR="0" wp14:anchorId="43B1A700" wp14:editId="11607DA6">
            <wp:extent cx="846814" cy="1495276"/>
            <wp:effectExtent l="0" t="0" r="2540" b="0"/>
            <wp:docPr id="2" name="Picture 2" descr="AB18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1810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46814" cy="1495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B26A8">
        <w:rPr>
          <w:rFonts w:cs="Times New Roman"/>
          <w:noProof/>
          <w:sz w:val="22"/>
          <w:lang w:eastAsia="lv-LV"/>
        </w:rPr>
        <w:drawing>
          <wp:inline distT="0" distB="0" distL="0" distR="0" wp14:anchorId="3DC10A31" wp14:editId="31B0DF2E">
            <wp:extent cx="1521625" cy="1521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625" cy="152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D2659">
        <w:t xml:space="preserve"> </w:t>
      </w:r>
    </w:p>
    <w:p w14:paraId="6CD50870" w14:textId="77777777" w:rsidR="009016E9" w:rsidRPr="002B26A8" w:rsidRDefault="009016E9" w:rsidP="009016E9">
      <w:pPr>
        <w:rPr>
          <w:rFonts w:cs="Times New Roman"/>
          <w:sz w:val="22"/>
        </w:rPr>
      </w:pPr>
    </w:p>
    <w:p w14:paraId="5AD2CDDF" w14:textId="77777777" w:rsidR="00D57C3A" w:rsidRPr="009016E9" w:rsidRDefault="00D57C3A" w:rsidP="009016E9"/>
    <w:sectPr w:rsidR="00D57C3A" w:rsidRPr="009016E9" w:rsidSect="002D60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F166F" w14:textId="77777777" w:rsidR="004C041B" w:rsidRDefault="004C041B" w:rsidP="00B33594">
      <w:r>
        <w:separator/>
      </w:r>
    </w:p>
  </w:endnote>
  <w:endnote w:type="continuationSeparator" w:id="0">
    <w:p w14:paraId="21512242" w14:textId="77777777" w:rsidR="004C041B" w:rsidRDefault="004C041B" w:rsidP="00B33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F2516" w14:textId="77777777" w:rsidR="00E750DA" w:rsidRDefault="00E750DA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63245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9AE03B" w14:textId="368F265E" w:rsidR="00E750DA" w:rsidRDefault="00E750DA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no </w:t>
        </w:r>
        <w:fldSimple w:instr=" NUMPAGES  \* Arabic  \* MERGEFORMAT ">
          <w:r>
            <w:rPr>
              <w:noProof/>
            </w:rPr>
            <w:t>5</w:t>
          </w:r>
        </w:fldSimple>
      </w:p>
    </w:sdtContent>
  </w:sdt>
  <w:p w14:paraId="421B8599" w14:textId="77777777" w:rsidR="00E750DA" w:rsidRDefault="00E750DA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C07FB" w14:textId="77777777" w:rsidR="00E750DA" w:rsidRDefault="00E750DA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60C5D" w14:textId="77777777" w:rsidR="004C041B" w:rsidRDefault="004C041B" w:rsidP="00B33594">
      <w:r>
        <w:separator/>
      </w:r>
    </w:p>
  </w:footnote>
  <w:footnote w:type="continuationSeparator" w:id="0">
    <w:p w14:paraId="2753A671" w14:textId="77777777" w:rsidR="004C041B" w:rsidRDefault="004C041B" w:rsidP="00B33594">
      <w:r>
        <w:continuationSeparator/>
      </w:r>
    </w:p>
  </w:footnote>
  <w:footnote w:id="1">
    <w:p w14:paraId="696EB855" w14:textId="77777777" w:rsidR="009016E9" w:rsidRDefault="009016E9" w:rsidP="009016E9">
      <w:pPr>
        <w:pStyle w:val="Vresteksts"/>
        <w:jc w:val="both"/>
      </w:pPr>
      <w:r>
        <w:rPr>
          <w:rStyle w:val="Vresatsauce"/>
        </w:rPr>
        <w:footnoteRef/>
      </w:r>
      <w:r>
        <w:t xml:space="preserve"> </w:t>
      </w:r>
      <w:bookmarkStart w:id="0" w:name="_Hlk66434064"/>
      <w:r>
        <w:t>Ja norādīta vērtība, piedāvājums var būt ar norādīto vai augstāku vērtību, ja pie vērtības norādīts simbols "&lt;" vai "≤", piedāvājuma konkrētai vērtībai jābūt, ievērojot simbola nozīmi, ja  norādīts vērtību diapazons "</w:t>
      </w:r>
      <w:r w:rsidRPr="00283D23">
        <w:t>–</w:t>
      </w:r>
      <w:r>
        <w:t xml:space="preserve">", jānodrošina, lai piedāvājums nosedz visu prasīto vērtību diapazonu (var būt mazāks par norādītā diapazona mazāko vērtību un lielāks par diapazona lielāko </w:t>
      </w:r>
      <w:r w:rsidRPr="004350D3">
        <w:t>vē</w:t>
      </w:r>
      <w:r w:rsidRPr="007F29E9">
        <w:t xml:space="preserve">rtību), </w:t>
      </w:r>
      <w:r w:rsidRPr="00E242D8">
        <w:t>ja norādīta vērtību robeža</w:t>
      </w:r>
      <w:r w:rsidRPr="004350D3">
        <w:t xml:space="preserve"> "</w:t>
      </w:r>
      <w:r w:rsidRPr="007F29E9">
        <w:rPr>
          <w:color w:val="000000"/>
          <w:sz w:val="22"/>
        </w:rPr>
        <w:t>÷"</w:t>
      </w:r>
      <w:r w:rsidRPr="00E242D8">
        <w:t>, jānodrošina, lai piedāvājums atbilstu kādai no vērtību robežās esošai vērtībai</w:t>
      </w:r>
      <w:bookmarkEnd w:id="0"/>
    </w:p>
  </w:footnote>
  <w:footnote w:id="2">
    <w:p w14:paraId="57A27FCD" w14:textId="77777777" w:rsidR="009016E9" w:rsidRDefault="009016E9" w:rsidP="009016E9">
      <w:pPr>
        <w:pStyle w:val="Vresteksts"/>
        <w:jc w:val="both"/>
      </w:pPr>
      <w:r>
        <w:rPr>
          <w:rStyle w:val="Vresatsauce"/>
        </w:rPr>
        <w:footnoteRef/>
      </w:r>
      <w:r>
        <w:t xml:space="preserve"> </w:t>
      </w:r>
      <w:bookmarkStart w:id="1" w:name="_Hlk64281911"/>
      <w:r w:rsidRPr="00E261C8">
        <w:t xml:space="preserve">Lai pārliecinātos par atbilstību, norādīt precīzu avotu, kur atspoguļota tehniskā informācija (iesniegtā </w:t>
      </w:r>
      <w:r>
        <w:t xml:space="preserve">dokumenta nosaukums, lapaspuse). Atbilstība tehniskajiem parametriem tiks pārbaudīta arī </w:t>
      </w:r>
      <w:r w:rsidRPr="000134BF">
        <w:t>sadaļā "Dokumentācija" minētajos dokumentos</w:t>
      </w:r>
      <w:bookmarkEnd w:id="1"/>
    </w:p>
  </w:footnote>
  <w:footnote w:id="3">
    <w:p w14:paraId="100DBD08" w14:textId="77777777" w:rsidR="009016E9" w:rsidRDefault="009016E9" w:rsidP="009016E9">
      <w:pPr>
        <w:pStyle w:val="Vresteksts"/>
        <w:jc w:val="both"/>
      </w:pPr>
      <w:r>
        <w:rPr>
          <w:rStyle w:val="Vresatsauce"/>
        </w:rPr>
        <w:footnoteRef/>
      </w:r>
      <w:r>
        <w:t xml:space="preserve"> AS "</w:t>
      </w:r>
      <w:r w:rsidRPr="0028349C">
        <w:t>Sada</w:t>
      </w:r>
      <w:r>
        <w:t>les tīkls" materiālu kategorijas numurs un nosaukums</w:t>
      </w:r>
    </w:p>
  </w:footnote>
  <w:footnote w:id="4">
    <w:p w14:paraId="7A19A269" w14:textId="77777777" w:rsidR="009016E9" w:rsidRDefault="009016E9" w:rsidP="009016E9">
      <w:pPr>
        <w:pStyle w:val="Vresteksts"/>
        <w:jc w:val="both"/>
      </w:pPr>
      <w:r w:rsidRPr="003A43CA">
        <w:rPr>
          <w:rStyle w:val="Vresatsauce"/>
        </w:rPr>
        <w:footnoteRef/>
      </w:r>
      <w:r w:rsidRPr="003A43CA">
        <w:t xml:space="preserve"> </w:t>
      </w:r>
      <w:r w:rsidRPr="003A43CA">
        <w:rPr>
          <w:color w:val="000000"/>
          <w:lang w:eastAsia="lv-LV"/>
        </w:rPr>
        <w:t xml:space="preserve">Norādīt pilnu preces tipa apzīmējumu </w:t>
      </w:r>
      <w:r w:rsidRPr="003A43CA">
        <w:rPr>
          <w:color w:val="000000"/>
          <w:szCs w:val="22"/>
          <w:lang w:eastAsia="lv-LV"/>
        </w:rPr>
        <w:t>(modeļa nosaukums, artikula Nr.)</w:t>
      </w:r>
    </w:p>
  </w:footnote>
  <w:footnote w:id="5">
    <w:p w14:paraId="4478936D" w14:textId="77777777" w:rsidR="009016E9" w:rsidRDefault="009016E9" w:rsidP="009016E9">
      <w:pPr>
        <w:pStyle w:val="Vresteksts"/>
        <w:jc w:val="both"/>
      </w:pPr>
      <w:r>
        <w:rPr>
          <w:rStyle w:val="Vresatsauce"/>
        </w:rPr>
        <w:footnoteRef/>
      </w:r>
      <w:r>
        <w:t xml:space="preserve"> European Article Number (Eiropas preces numurs) – produkta un ražotāja kodēšanas Eiropas </w:t>
      </w:r>
      <w:r>
        <w:rPr>
          <w:rFonts w:ascii="Open Sans" w:hAnsi="Open Sans"/>
          <w:color w:val="333333"/>
          <w:shd w:val="clear" w:color="auto" w:fill="FFFFFF"/>
        </w:rPr>
        <w:t>standarts</w:t>
      </w:r>
    </w:p>
  </w:footnote>
  <w:footnote w:id="6">
    <w:p w14:paraId="60BC8B0C" w14:textId="77777777" w:rsidR="009016E9" w:rsidRDefault="009016E9" w:rsidP="009016E9">
      <w:pPr>
        <w:pStyle w:val="Vresteksts"/>
        <w:jc w:val="both"/>
      </w:pPr>
      <w:r>
        <w:rPr>
          <w:rStyle w:val="Vresatsauce"/>
        </w:rPr>
        <w:footnoteRef/>
      </w:r>
      <w:r>
        <w:t xml:space="preserve"> Ņemot vērā REGULAS 2016/425 47.panta 1.p., var atbilst Direktīvai 89/686/EEK, ja ražojums laists tirgū pirms 2019.gada 21.aprīļa</w:t>
      </w:r>
    </w:p>
  </w:footnote>
  <w:footnote w:id="7">
    <w:p w14:paraId="3C2F2C04" w14:textId="77777777" w:rsidR="009016E9" w:rsidRDefault="009016E9" w:rsidP="009016E9">
      <w:pPr>
        <w:pStyle w:val="Vresteksts"/>
        <w:jc w:val="both"/>
      </w:pPr>
      <w:r>
        <w:rPr>
          <w:rStyle w:val="Vresatsauce"/>
        </w:rPr>
        <w:footnoteRef/>
      </w:r>
      <w:r>
        <w:t xml:space="preserve"> Var atbilst standarta iepriekšējie redakcijai, ja ir derīgs ES tipa pārbaudes sertifikāts</w:t>
      </w:r>
    </w:p>
  </w:footnote>
  <w:footnote w:id="8">
    <w:p w14:paraId="78B87B6D" w14:textId="77777777" w:rsidR="009016E9" w:rsidRDefault="009016E9" w:rsidP="009016E9">
      <w:pPr>
        <w:pStyle w:val="Vresteksts"/>
        <w:jc w:val="both"/>
      </w:pPr>
      <w:r>
        <w:rPr>
          <w:rStyle w:val="Vresatsauce"/>
        </w:rPr>
        <w:footnoteRef/>
      </w:r>
      <w:r>
        <w:t xml:space="preserve"> Ņemot vērā REGULAS 2016/425 47.panta 2.p., līdz </w:t>
      </w:r>
      <w:r w:rsidRPr="00C451C0">
        <w:t>2023. gada 21. aprīlim</w:t>
      </w:r>
      <w:r>
        <w:t xml:space="preserve"> var atbilst Direktīvai</w:t>
      </w:r>
      <w:r w:rsidRPr="00C451C0">
        <w:t xml:space="preserve"> 89/686/EEK, ja vien </w:t>
      </w:r>
      <w:r>
        <w:t>sertifikāta</w:t>
      </w:r>
      <w:r w:rsidRPr="00C451C0">
        <w:t xml:space="preserve"> derīgums n</w:t>
      </w:r>
      <w:r>
        <w:t>av beidzies pirms minētā datuma</w:t>
      </w:r>
    </w:p>
  </w:footnote>
  <w:footnote w:id="9">
    <w:p w14:paraId="58640CF7" w14:textId="77777777" w:rsidR="009016E9" w:rsidRDefault="009016E9" w:rsidP="009016E9">
      <w:pPr>
        <w:pStyle w:val="Vresteksts"/>
        <w:jc w:val="both"/>
      </w:pPr>
      <w:r>
        <w:rPr>
          <w:rStyle w:val="Vresatsauce"/>
        </w:rPr>
        <w:footnoteRef/>
      </w:r>
      <w:r>
        <w:t xml:space="preserve"> Saskaņā ar standartu LVS EN 363 </w:t>
      </w:r>
      <w:r>
        <w:rPr>
          <w:szCs w:val="24"/>
        </w:rPr>
        <w:t xml:space="preserve">Individuālie aizsarglīdzekļi pret krišanu no </w:t>
      </w:r>
      <w:r w:rsidRPr="00204CEF">
        <w:rPr>
          <w:szCs w:val="24"/>
        </w:rPr>
        <w:t>augstuma</w:t>
      </w:r>
      <w:r>
        <w:rPr>
          <w:szCs w:val="24"/>
        </w:rPr>
        <w:t>. Individ</w:t>
      </w:r>
      <w:r>
        <w:rPr>
          <w:color w:val="000000"/>
        </w:rPr>
        <w:t>uālās aizsardzības sistēmas</w:t>
      </w:r>
    </w:p>
  </w:footnote>
  <w:footnote w:id="10">
    <w:p w14:paraId="1152500D" w14:textId="77777777" w:rsidR="009016E9" w:rsidRDefault="009016E9" w:rsidP="009016E9">
      <w:pPr>
        <w:pStyle w:val="Vresteksts"/>
        <w:jc w:val="both"/>
      </w:pPr>
      <w:r w:rsidRPr="003A43CA">
        <w:rPr>
          <w:rStyle w:val="Vresatsauce"/>
        </w:rPr>
        <w:footnoteRef/>
      </w:r>
      <w:r w:rsidRPr="003A43CA">
        <w:t xml:space="preserve"> Lai nodrošinātu visu izmēru diapazonu, var tik </w:t>
      </w:r>
      <w:r>
        <w:t>piedāvātas</w:t>
      </w:r>
      <w:r w:rsidRPr="003A43CA">
        <w:t xml:space="preserve"> dažādu ražotāju </w:t>
      </w:r>
      <w:r>
        <w:t>preces</w:t>
      </w:r>
    </w:p>
  </w:footnote>
  <w:footnote w:id="11">
    <w:p w14:paraId="1DD5C0EA" w14:textId="77777777" w:rsidR="009016E9" w:rsidRDefault="009016E9" w:rsidP="009016E9">
      <w:pPr>
        <w:pStyle w:val="Vresteksts"/>
        <w:jc w:val="both"/>
      </w:pPr>
      <w:r>
        <w:rPr>
          <w:rStyle w:val="Vresatsauce"/>
        </w:rPr>
        <w:footnoteRef/>
      </w:r>
      <w:r>
        <w:t xml:space="preserve"> </w:t>
      </w:r>
      <w:r w:rsidRPr="00332032">
        <w:t>Viena izmēra robežās vidukļa apkārtmēra diapazons ≥ 20cm</w:t>
      </w:r>
    </w:p>
  </w:footnote>
  <w:footnote w:id="12">
    <w:p w14:paraId="2C56A1B5" w14:textId="77777777" w:rsidR="009016E9" w:rsidRDefault="009016E9" w:rsidP="009016E9">
      <w:pPr>
        <w:pStyle w:val="Vresteksts"/>
        <w:jc w:val="both"/>
      </w:pPr>
      <w:r>
        <w:rPr>
          <w:rStyle w:val="Vresatsauce"/>
        </w:rPr>
        <w:footnoteRef/>
      </w:r>
      <w:r>
        <w:t xml:space="preserve"> </w:t>
      </w:r>
      <w:r w:rsidRPr="00332032">
        <w:t xml:space="preserve">Viena izmēra robežās auguma diapazons ≥ </w:t>
      </w:r>
      <w:r>
        <w:t>15</w:t>
      </w:r>
      <w:r w:rsidRPr="00332032">
        <w:t>cm</w:t>
      </w:r>
    </w:p>
  </w:footnote>
  <w:footnote w:id="13">
    <w:p w14:paraId="12866849" w14:textId="77777777" w:rsidR="009016E9" w:rsidRDefault="009016E9" w:rsidP="009016E9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4D7331">
        <w:rPr>
          <w:color w:val="000000"/>
          <w:szCs w:val="22"/>
          <w:lang w:eastAsia="lv-LV"/>
        </w:rPr>
        <w:t>Punkti par neobligāto (papildus) prasības izpildi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BA239" w14:textId="77777777" w:rsidR="00E750DA" w:rsidRDefault="00E750DA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8ABCE" w14:textId="77777777" w:rsidR="00AA223A" w:rsidRPr="00950475" w:rsidRDefault="00AA223A" w:rsidP="00950475">
    <w:pPr>
      <w:pStyle w:val="Galvene"/>
      <w:jc w:val="right"/>
      <w:rPr>
        <w:rFonts w:cs="Times New Roman"/>
        <w:szCs w:val="24"/>
      </w:rPr>
    </w:pPr>
    <w:r w:rsidRPr="00950475">
      <w:rPr>
        <w:rFonts w:cs="Times New Roman"/>
        <w:szCs w:val="24"/>
      </w:rPr>
      <w:t>TS</w:t>
    </w:r>
    <w:r w:rsidR="001C0A2B">
      <w:rPr>
        <w:rFonts w:cs="Times New Roman"/>
        <w:szCs w:val="24"/>
      </w:rPr>
      <w:t xml:space="preserve"> </w:t>
    </w:r>
    <w:r w:rsidR="0067250C" w:rsidRPr="00852DA3">
      <w:t>4711.001</w:t>
    </w:r>
    <w:r w:rsidRPr="00950475">
      <w:rPr>
        <w:rFonts w:cs="Times New Roman"/>
        <w:szCs w:val="24"/>
      </w:rPr>
      <w:t xml:space="preserve"> v1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8830D" w14:textId="77777777" w:rsidR="00E750DA" w:rsidRDefault="00E750DA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E0287"/>
    <w:multiLevelType w:val="hybridMultilevel"/>
    <w:tmpl w:val="449A1B72"/>
    <w:lvl w:ilvl="0" w:tplc="3690816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648B7"/>
    <w:multiLevelType w:val="hybridMultilevel"/>
    <w:tmpl w:val="1BA4AFE6"/>
    <w:lvl w:ilvl="0" w:tplc="439640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34EB1"/>
    <w:multiLevelType w:val="multilevel"/>
    <w:tmpl w:val="4656B7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22F0B00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83E0755"/>
    <w:multiLevelType w:val="hybridMultilevel"/>
    <w:tmpl w:val="CEDA2BF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594"/>
    <w:rsid w:val="00001F15"/>
    <w:rsid w:val="00002921"/>
    <w:rsid w:val="00004874"/>
    <w:rsid w:val="000114F7"/>
    <w:rsid w:val="000259B5"/>
    <w:rsid w:val="0003461E"/>
    <w:rsid w:val="00037752"/>
    <w:rsid w:val="000379F7"/>
    <w:rsid w:val="000422CB"/>
    <w:rsid w:val="00043773"/>
    <w:rsid w:val="00053E75"/>
    <w:rsid w:val="000618C4"/>
    <w:rsid w:val="00081F0C"/>
    <w:rsid w:val="00082A93"/>
    <w:rsid w:val="000839E4"/>
    <w:rsid w:val="00084BA7"/>
    <w:rsid w:val="00087FA4"/>
    <w:rsid w:val="000906A2"/>
    <w:rsid w:val="000965D4"/>
    <w:rsid w:val="000A0F62"/>
    <w:rsid w:val="000A75E0"/>
    <w:rsid w:val="000A7689"/>
    <w:rsid w:val="000A784E"/>
    <w:rsid w:val="000B0C18"/>
    <w:rsid w:val="000B11D9"/>
    <w:rsid w:val="000B6F20"/>
    <w:rsid w:val="000D001D"/>
    <w:rsid w:val="000D3F18"/>
    <w:rsid w:val="000E1EEA"/>
    <w:rsid w:val="000E45E7"/>
    <w:rsid w:val="000E70F2"/>
    <w:rsid w:val="00100929"/>
    <w:rsid w:val="00101AA5"/>
    <w:rsid w:val="00112409"/>
    <w:rsid w:val="0011729C"/>
    <w:rsid w:val="001215C5"/>
    <w:rsid w:val="00122B6D"/>
    <w:rsid w:val="00125E97"/>
    <w:rsid w:val="00137369"/>
    <w:rsid w:val="001459E3"/>
    <w:rsid w:val="00146C5B"/>
    <w:rsid w:val="00146FAC"/>
    <w:rsid w:val="00147BDE"/>
    <w:rsid w:val="00152ECF"/>
    <w:rsid w:val="0016022C"/>
    <w:rsid w:val="00166A3C"/>
    <w:rsid w:val="00192009"/>
    <w:rsid w:val="001974C2"/>
    <w:rsid w:val="001A03E2"/>
    <w:rsid w:val="001A0F5B"/>
    <w:rsid w:val="001A16AD"/>
    <w:rsid w:val="001A3291"/>
    <w:rsid w:val="001A3415"/>
    <w:rsid w:val="001A42A6"/>
    <w:rsid w:val="001B3D37"/>
    <w:rsid w:val="001C0A2B"/>
    <w:rsid w:val="001C34CB"/>
    <w:rsid w:val="001D0517"/>
    <w:rsid w:val="001D55C5"/>
    <w:rsid w:val="001D7809"/>
    <w:rsid w:val="001E3299"/>
    <w:rsid w:val="001E3728"/>
    <w:rsid w:val="001E459D"/>
    <w:rsid w:val="001E5439"/>
    <w:rsid w:val="001F113B"/>
    <w:rsid w:val="001F425A"/>
    <w:rsid w:val="00206049"/>
    <w:rsid w:val="002070E5"/>
    <w:rsid w:val="00227190"/>
    <w:rsid w:val="00231903"/>
    <w:rsid w:val="00232482"/>
    <w:rsid w:val="00240D9E"/>
    <w:rsid w:val="002436EF"/>
    <w:rsid w:val="00264C7E"/>
    <w:rsid w:val="00266202"/>
    <w:rsid w:val="00267D48"/>
    <w:rsid w:val="002759AC"/>
    <w:rsid w:val="00275B68"/>
    <w:rsid w:val="002774BD"/>
    <w:rsid w:val="002A1E1A"/>
    <w:rsid w:val="002A516F"/>
    <w:rsid w:val="002B26A8"/>
    <w:rsid w:val="002B76DA"/>
    <w:rsid w:val="002D0F11"/>
    <w:rsid w:val="002D60FF"/>
    <w:rsid w:val="002E1356"/>
    <w:rsid w:val="002F26BE"/>
    <w:rsid w:val="002F6830"/>
    <w:rsid w:val="002F6E96"/>
    <w:rsid w:val="00302C48"/>
    <w:rsid w:val="00311F14"/>
    <w:rsid w:val="00316C5E"/>
    <w:rsid w:val="00323132"/>
    <w:rsid w:val="00331961"/>
    <w:rsid w:val="00332032"/>
    <w:rsid w:val="00335AFC"/>
    <w:rsid w:val="00341AA2"/>
    <w:rsid w:val="00343962"/>
    <w:rsid w:val="00345111"/>
    <w:rsid w:val="003478F0"/>
    <w:rsid w:val="0036364B"/>
    <w:rsid w:val="00371B5C"/>
    <w:rsid w:val="003766CC"/>
    <w:rsid w:val="003811F3"/>
    <w:rsid w:val="003A0D65"/>
    <w:rsid w:val="003A1A1D"/>
    <w:rsid w:val="003A1F32"/>
    <w:rsid w:val="003A43CA"/>
    <w:rsid w:val="003A470B"/>
    <w:rsid w:val="003A6F0C"/>
    <w:rsid w:val="003C0D5A"/>
    <w:rsid w:val="003D1576"/>
    <w:rsid w:val="003D7477"/>
    <w:rsid w:val="003E2321"/>
    <w:rsid w:val="003E4085"/>
    <w:rsid w:val="003E5D45"/>
    <w:rsid w:val="003F5F40"/>
    <w:rsid w:val="003F7B20"/>
    <w:rsid w:val="003F7D56"/>
    <w:rsid w:val="004079FA"/>
    <w:rsid w:val="00415736"/>
    <w:rsid w:val="00417474"/>
    <w:rsid w:val="0042537D"/>
    <w:rsid w:val="00425689"/>
    <w:rsid w:val="00431750"/>
    <w:rsid w:val="00443077"/>
    <w:rsid w:val="00443C67"/>
    <w:rsid w:val="004456D6"/>
    <w:rsid w:val="00447CB6"/>
    <w:rsid w:val="00451983"/>
    <w:rsid w:val="004630B7"/>
    <w:rsid w:val="00477472"/>
    <w:rsid w:val="00477D7E"/>
    <w:rsid w:val="00485452"/>
    <w:rsid w:val="004A0277"/>
    <w:rsid w:val="004B0F4D"/>
    <w:rsid w:val="004B618A"/>
    <w:rsid w:val="004B632E"/>
    <w:rsid w:val="004C041B"/>
    <w:rsid w:val="004C1E3B"/>
    <w:rsid w:val="004C49E9"/>
    <w:rsid w:val="004E159F"/>
    <w:rsid w:val="004E51E9"/>
    <w:rsid w:val="004E6959"/>
    <w:rsid w:val="00500E4C"/>
    <w:rsid w:val="00501E27"/>
    <w:rsid w:val="00503103"/>
    <w:rsid w:val="005122B7"/>
    <w:rsid w:val="00512467"/>
    <w:rsid w:val="005224C3"/>
    <w:rsid w:val="00525A06"/>
    <w:rsid w:val="00537D68"/>
    <w:rsid w:val="00546ABC"/>
    <w:rsid w:val="00562658"/>
    <w:rsid w:val="0056691F"/>
    <w:rsid w:val="005766AC"/>
    <w:rsid w:val="005778B2"/>
    <w:rsid w:val="00583E61"/>
    <w:rsid w:val="00585883"/>
    <w:rsid w:val="005932B2"/>
    <w:rsid w:val="005B2A48"/>
    <w:rsid w:val="005C41FD"/>
    <w:rsid w:val="005D737D"/>
    <w:rsid w:val="005E234F"/>
    <w:rsid w:val="005E3BE3"/>
    <w:rsid w:val="005F4F02"/>
    <w:rsid w:val="005F7AC5"/>
    <w:rsid w:val="00604B7C"/>
    <w:rsid w:val="006100AD"/>
    <w:rsid w:val="0062062F"/>
    <w:rsid w:val="006242F2"/>
    <w:rsid w:val="00627A99"/>
    <w:rsid w:val="006309BD"/>
    <w:rsid w:val="006479AD"/>
    <w:rsid w:val="00653817"/>
    <w:rsid w:val="00654899"/>
    <w:rsid w:val="00654B7C"/>
    <w:rsid w:val="0065765D"/>
    <w:rsid w:val="00671A11"/>
    <w:rsid w:val="0067250C"/>
    <w:rsid w:val="00683B0A"/>
    <w:rsid w:val="00693BDF"/>
    <w:rsid w:val="00695F22"/>
    <w:rsid w:val="006A2825"/>
    <w:rsid w:val="006A7079"/>
    <w:rsid w:val="006B2E07"/>
    <w:rsid w:val="006B7C02"/>
    <w:rsid w:val="006C368D"/>
    <w:rsid w:val="006C486D"/>
    <w:rsid w:val="006E0530"/>
    <w:rsid w:val="006E4EA5"/>
    <w:rsid w:val="006E56C7"/>
    <w:rsid w:val="006F04D6"/>
    <w:rsid w:val="006F1410"/>
    <w:rsid w:val="006F245E"/>
    <w:rsid w:val="006F680C"/>
    <w:rsid w:val="007108A8"/>
    <w:rsid w:val="00715846"/>
    <w:rsid w:val="00725809"/>
    <w:rsid w:val="00741D11"/>
    <w:rsid w:val="0074596B"/>
    <w:rsid w:val="00752248"/>
    <w:rsid w:val="00756E3F"/>
    <w:rsid w:val="007615A2"/>
    <w:rsid w:val="007659F0"/>
    <w:rsid w:val="00767AE2"/>
    <w:rsid w:val="007811A8"/>
    <w:rsid w:val="00782175"/>
    <w:rsid w:val="0078431F"/>
    <w:rsid w:val="00791447"/>
    <w:rsid w:val="007B6C5A"/>
    <w:rsid w:val="007C5A72"/>
    <w:rsid w:val="007D0AA3"/>
    <w:rsid w:val="007D76A2"/>
    <w:rsid w:val="007E132A"/>
    <w:rsid w:val="007E7853"/>
    <w:rsid w:val="007F3585"/>
    <w:rsid w:val="007F419C"/>
    <w:rsid w:val="00800C22"/>
    <w:rsid w:val="00801323"/>
    <w:rsid w:val="00805D16"/>
    <w:rsid w:val="00814D65"/>
    <w:rsid w:val="00815886"/>
    <w:rsid w:val="008240A7"/>
    <w:rsid w:val="00826F86"/>
    <w:rsid w:val="0082795F"/>
    <w:rsid w:val="0083345B"/>
    <w:rsid w:val="008364E4"/>
    <w:rsid w:val="00837741"/>
    <w:rsid w:val="008474CA"/>
    <w:rsid w:val="00852DA3"/>
    <w:rsid w:val="00853001"/>
    <w:rsid w:val="00856824"/>
    <w:rsid w:val="0086421E"/>
    <w:rsid w:val="00873E36"/>
    <w:rsid w:val="00874BC3"/>
    <w:rsid w:val="008779CD"/>
    <w:rsid w:val="00891203"/>
    <w:rsid w:val="0089369C"/>
    <w:rsid w:val="0089650A"/>
    <w:rsid w:val="0089720F"/>
    <w:rsid w:val="008A1519"/>
    <w:rsid w:val="008A318C"/>
    <w:rsid w:val="008A3928"/>
    <w:rsid w:val="008C262B"/>
    <w:rsid w:val="008C401D"/>
    <w:rsid w:val="008D4DCC"/>
    <w:rsid w:val="008E5490"/>
    <w:rsid w:val="008F255F"/>
    <w:rsid w:val="009016E9"/>
    <w:rsid w:val="00903A6C"/>
    <w:rsid w:val="00913F41"/>
    <w:rsid w:val="00915369"/>
    <w:rsid w:val="00915AC3"/>
    <w:rsid w:val="00926320"/>
    <w:rsid w:val="00934CAB"/>
    <w:rsid w:val="00950475"/>
    <w:rsid w:val="009554C0"/>
    <w:rsid w:val="009618D8"/>
    <w:rsid w:val="00962DDC"/>
    <w:rsid w:val="00963EE5"/>
    <w:rsid w:val="0096690A"/>
    <w:rsid w:val="00974CF3"/>
    <w:rsid w:val="00975509"/>
    <w:rsid w:val="009861C6"/>
    <w:rsid w:val="009A7A5D"/>
    <w:rsid w:val="009A7C49"/>
    <w:rsid w:val="009B1E0E"/>
    <w:rsid w:val="009E295D"/>
    <w:rsid w:val="009E47DA"/>
    <w:rsid w:val="009F4A94"/>
    <w:rsid w:val="00A04C8F"/>
    <w:rsid w:val="00A13A5A"/>
    <w:rsid w:val="00A14B00"/>
    <w:rsid w:val="00A1735C"/>
    <w:rsid w:val="00A2352B"/>
    <w:rsid w:val="00A25457"/>
    <w:rsid w:val="00A26E5E"/>
    <w:rsid w:val="00A303C5"/>
    <w:rsid w:val="00A52DDA"/>
    <w:rsid w:val="00A6147A"/>
    <w:rsid w:val="00A63F0D"/>
    <w:rsid w:val="00A67148"/>
    <w:rsid w:val="00A76B54"/>
    <w:rsid w:val="00A82AE6"/>
    <w:rsid w:val="00A9005A"/>
    <w:rsid w:val="00AA223A"/>
    <w:rsid w:val="00AA4816"/>
    <w:rsid w:val="00AA729F"/>
    <w:rsid w:val="00AB63D3"/>
    <w:rsid w:val="00AB751E"/>
    <w:rsid w:val="00AC249C"/>
    <w:rsid w:val="00AC2CE0"/>
    <w:rsid w:val="00AD37F7"/>
    <w:rsid w:val="00AD5108"/>
    <w:rsid w:val="00AD7F59"/>
    <w:rsid w:val="00AF1015"/>
    <w:rsid w:val="00AF4F56"/>
    <w:rsid w:val="00AF5380"/>
    <w:rsid w:val="00B13585"/>
    <w:rsid w:val="00B14949"/>
    <w:rsid w:val="00B20833"/>
    <w:rsid w:val="00B219B4"/>
    <w:rsid w:val="00B2222A"/>
    <w:rsid w:val="00B26E83"/>
    <w:rsid w:val="00B313A6"/>
    <w:rsid w:val="00B33594"/>
    <w:rsid w:val="00B4349A"/>
    <w:rsid w:val="00B47145"/>
    <w:rsid w:val="00B54D2C"/>
    <w:rsid w:val="00B71801"/>
    <w:rsid w:val="00B74291"/>
    <w:rsid w:val="00B86042"/>
    <w:rsid w:val="00B94D76"/>
    <w:rsid w:val="00B95B9C"/>
    <w:rsid w:val="00BB1102"/>
    <w:rsid w:val="00BB1732"/>
    <w:rsid w:val="00BB791B"/>
    <w:rsid w:val="00BC3CBA"/>
    <w:rsid w:val="00BD0694"/>
    <w:rsid w:val="00BD0EB3"/>
    <w:rsid w:val="00BD384D"/>
    <w:rsid w:val="00BD757B"/>
    <w:rsid w:val="00C0216F"/>
    <w:rsid w:val="00C14DFB"/>
    <w:rsid w:val="00C20BEC"/>
    <w:rsid w:val="00C21F56"/>
    <w:rsid w:val="00C25BB6"/>
    <w:rsid w:val="00C25EA1"/>
    <w:rsid w:val="00C35888"/>
    <w:rsid w:val="00C359A2"/>
    <w:rsid w:val="00C36D1E"/>
    <w:rsid w:val="00C46EEA"/>
    <w:rsid w:val="00C70DD0"/>
    <w:rsid w:val="00C715B9"/>
    <w:rsid w:val="00C82DA3"/>
    <w:rsid w:val="00C908F7"/>
    <w:rsid w:val="00C92A6D"/>
    <w:rsid w:val="00C9773E"/>
    <w:rsid w:val="00CA13B8"/>
    <w:rsid w:val="00CA18AE"/>
    <w:rsid w:val="00CA6121"/>
    <w:rsid w:val="00CA6C70"/>
    <w:rsid w:val="00CB0784"/>
    <w:rsid w:val="00CB60AA"/>
    <w:rsid w:val="00CC2EEA"/>
    <w:rsid w:val="00CC70AB"/>
    <w:rsid w:val="00CD2659"/>
    <w:rsid w:val="00CE2655"/>
    <w:rsid w:val="00CE2AEB"/>
    <w:rsid w:val="00CE4EC8"/>
    <w:rsid w:val="00CE5FD6"/>
    <w:rsid w:val="00CF6ABA"/>
    <w:rsid w:val="00D1026E"/>
    <w:rsid w:val="00D30C7A"/>
    <w:rsid w:val="00D36E4C"/>
    <w:rsid w:val="00D4147A"/>
    <w:rsid w:val="00D435A3"/>
    <w:rsid w:val="00D45312"/>
    <w:rsid w:val="00D46AC2"/>
    <w:rsid w:val="00D57C3A"/>
    <w:rsid w:val="00D624C5"/>
    <w:rsid w:val="00D73191"/>
    <w:rsid w:val="00D73AB3"/>
    <w:rsid w:val="00D84916"/>
    <w:rsid w:val="00D87743"/>
    <w:rsid w:val="00D87756"/>
    <w:rsid w:val="00D94AA7"/>
    <w:rsid w:val="00D952AF"/>
    <w:rsid w:val="00D959BF"/>
    <w:rsid w:val="00DA2715"/>
    <w:rsid w:val="00DB373E"/>
    <w:rsid w:val="00DC27D7"/>
    <w:rsid w:val="00DD3260"/>
    <w:rsid w:val="00DD7968"/>
    <w:rsid w:val="00DE06F2"/>
    <w:rsid w:val="00DF0F17"/>
    <w:rsid w:val="00E00B83"/>
    <w:rsid w:val="00E00E82"/>
    <w:rsid w:val="00E03776"/>
    <w:rsid w:val="00E0448F"/>
    <w:rsid w:val="00E16871"/>
    <w:rsid w:val="00E33ABE"/>
    <w:rsid w:val="00E33BA9"/>
    <w:rsid w:val="00E43B12"/>
    <w:rsid w:val="00E54CF7"/>
    <w:rsid w:val="00E5763A"/>
    <w:rsid w:val="00E6158C"/>
    <w:rsid w:val="00E61C06"/>
    <w:rsid w:val="00E71E9F"/>
    <w:rsid w:val="00E72D0F"/>
    <w:rsid w:val="00E74604"/>
    <w:rsid w:val="00E750DA"/>
    <w:rsid w:val="00E77323"/>
    <w:rsid w:val="00E850F0"/>
    <w:rsid w:val="00E90ABD"/>
    <w:rsid w:val="00E953DC"/>
    <w:rsid w:val="00EA0300"/>
    <w:rsid w:val="00EA1B50"/>
    <w:rsid w:val="00EA26A8"/>
    <w:rsid w:val="00EA5761"/>
    <w:rsid w:val="00EB12A4"/>
    <w:rsid w:val="00EB68E1"/>
    <w:rsid w:val="00EC1BAC"/>
    <w:rsid w:val="00ED0605"/>
    <w:rsid w:val="00ED62B7"/>
    <w:rsid w:val="00ED757B"/>
    <w:rsid w:val="00EE666E"/>
    <w:rsid w:val="00EF293F"/>
    <w:rsid w:val="00EF2CAC"/>
    <w:rsid w:val="00F0322C"/>
    <w:rsid w:val="00F16DEE"/>
    <w:rsid w:val="00F203EE"/>
    <w:rsid w:val="00F4344C"/>
    <w:rsid w:val="00F449C0"/>
    <w:rsid w:val="00F44D45"/>
    <w:rsid w:val="00F4618E"/>
    <w:rsid w:val="00F63817"/>
    <w:rsid w:val="00F71CC7"/>
    <w:rsid w:val="00F84CE0"/>
    <w:rsid w:val="00F8720A"/>
    <w:rsid w:val="00F96579"/>
    <w:rsid w:val="00F970A5"/>
    <w:rsid w:val="00FA1D38"/>
    <w:rsid w:val="00FB51FA"/>
    <w:rsid w:val="00FC1BA1"/>
    <w:rsid w:val="00FC5775"/>
    <w:rsid w:val="00FE542E"/>
    <w:rsid w:val="00FF71CD"/>
    <w:rsid w:val="00F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6B45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rsid w:val="0095047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B33594"/>
    <w:pPr>
      <w:jc w:val="center"/>
    </w:pPr>
    <w:rPr>
      <w:rFonts w:eastAsia="Times New Roman" w:cs="Times New Roman"/>
      <w:b/>
      <w:bCs/>
      <w:sz w:val="36"/>
      <w:szCs w:val="24"/>
    </w:rPr>
  </w:style>
  <w:style w:type="character" w:customStyle="1" w:styleId="NosaukumsRakstz">
    <w:name w:val="Nosaukums Rakstz."/>
    <w:basedOn w:val="Noklusjumarindkopasfonts"/>
    <w:link w:val="Nosaukums"/>
    <w:rsid w:val="00B33594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Vresteksts">
    <w:name w:val="footnote text"/>
    <w:basedOn w:val="Parasts"/>
    <w:link w:val="VrestekstsRakstz"/>
    <w:unhideWhenUsed/>
    <w:rsid w:val="00B33594"/>
    <w:rPr>
      <w:rFonts w:eastAsia="Times New Roman" w:cs="Times New Roman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rsid w:val="00B33594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nhideWhenUsed/>
    <w:rsid w:val="00B33594"/>
    <w:rPr>
      <w:vertAlign w:val="superscript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E232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E2321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FF71CD"/>
    <w:pPr>
      <w:ind w:left="720"/>
      <w:contextualSpacing/>
    </w:pPr>
    <w:rPr>
      <w:noProof/>
    </w:rPr>
  </w:style>
  <w:style w:type="character" w:styleId="Komentraatsauce">
    <w:name w:val="annotation reference"/>
    <w:basedOn w:val="Noklusjumarindkopasfonts"/>
    <w:uiPriority w:val="99"/>
    <w:semiHidden/>
    <w:unhideWhenUsed/>
    <w:rsid w:val="009E295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9E295D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9E295D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E295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E295D"/>
    <w:rPr>
      <w:b/>
      <w:bCs/>
      <w:sz w:val="20"/>
      <w:szCs w:val="20"/>
    </w:rPr>
  </w:style>
  <w:style w:type="character" w:styleId="Hipersaite">
    <w:name w:val="Hyperlink"/>
    <w:basedOn w:val="Noklusjumarindkopasfonts"/>
    <w:uiPriority w:val="99"/>
    <w:unhideWhenUsed/>
    <w:rsid w:val="006F1410"/>
    <w:rPr>
      <w:color w:val="0000FF" w:themeColor="hyperlink"/>
      <w:u w:val="single"/>
    </w:rPr>
  </w:style>
  <w:style w:type="paragraph" w:customStyle="1" w:styleId="formattext">
    <w:name w:val="formattext"/>
    <w:basedOn w:val="Parasts"/>
    <w:rsid w:val="007B6C5A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paragraph" w:customStyle="1" w:styleId="topleveltext">
    <w:name w:val="topleveltext"/>
    <w:basedOn w:val="Parasts"/>
    <w:rsid w:val="007B6C5A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table" w:styleId="Reatabula">
    <w:name w:val="Table Grid"/>
    <w:basedOn w:val="Parastatabula"/>
    <w:uiPriority w:val="59"/>
    <w:rsid w:val="00577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95047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950475"/>
  </w:style>
  <w:style w:type="paragraph" w:styleId="Kjene">
    <w:name w:val="footer"/>
    <w:basedOn w:val="Parasts"/>
    <w:link w:val="KjeneRakstz"/>
    <w:uiPriority w:val="99"/>
    <w:unhideWhenUsed/>
    <w:rsid w:val="0095047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50475"/>
  </w:style>
  <w:style w:type="paragraph" w:customStyle="1" w:styleId="doc-ti">
    <w:name w:val="doc-ti"/>
    <w:basedOn w:val="Parasts"/>
    <w:rsid w:val="00782175"/>
    <w:pPr>
      <w:spacing w:before="100" w:beforeAutospacing="1" w:after="100" w:afterAutospacing="1"/>
    </w:pPr>
    <w:rPr>
      <w:rFonts w:eastAsia="Times New Roman" w:cs="Times New Roman"/>
      <w:sz w:val="22"/>
      <w:szCs w:val="24"/>
      <w:lang w:eastAsia="lv-LV"/>
    </w:rPr>
  </w:style>
  <w:style w:type="character" w:styleId="Izmantotahipersaite">
    <w:name w:val="FollowedHyperlink"/>
    <w:basedOn w:val="Noklusjumarindkopasfonts"/>
    <w:uiPriority w:val="99"/>
    <w:semiHidden/>
    <w:unhideWhenUsed/>
    <w:rsid w:val="00782175"/>
    <w:rPr>
      <w:color w:val="800080" w:themeColor="followedHyperlink"/>
      <w:u w:val="single"/>
    </w:rPr>
  </w:style>
  <w:style w:type="paragraph" w:customStyle="1" w:styleId="ti-art">
    <w:name w:val="ti-art"/>
    <w:basedOn w:val="Parasts"/>
    <w:rsid w:val="00AF4F56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paragraph" w:customStyle="1" w:styleId="sti-art">
    <w:name w:val="sti-art"/>
    <w:basedOn w:val="Parasts"/>
    <w:rsid w:val="00AF4F56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paragraph" w:customStyle="1" w:styleId="Normal1">
    <w:name w:val="Normal1"/>
    <w:basedOn w:val="Parasts"/>
    <w:rsid w:val="00AF4F56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paragraph" w:customStyle="1" w:styleId="ti-grseq-1">
    <w:name w:val="ti-grseq-1"/>
    <w:basedOn w:val="Parasts"/>
    <w:rsid w:val="00546ABC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paragraph" w:customStyle="1" w:styleId="Normal2">
    <w:name w:val="Normal2"/>
    <w:basedOn w:val="Parasts"/>
    <w:rsid w:val="00546ABC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paragraph" w:styleId="Prskatjums">
    <w:name w:val="Revision"/>
    <w:hidden/>
    <w:uiPriority w:val="99"/>
    <w:semiHidden/>
    <w:rsid w:val="00546ABC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8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C7599-3748-4F9E-9C97-4C128C018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3656</Words>
  <Characters>2085</Characters>
  <Application>Microsoft Office Word</Application>
  <DocSecurity>0</DocSecurity>
  <Lines>17</Lines>
  <Paragraphs>11</Paragraphs>
  <ScaleCrop>false</ScaleCrop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2021-11-26T12:00:00Z</dcterms:created>
  <dcterms:modified xsi:type="dcterms:W3CDTF">2021-11-26T12:00:00Z</dcterms:modified>
  <cp:category/>
  <cp:contentStatus/>
</cp:coreProperties>
</file>