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9959" w14:textId="7C48BD61" w:rsidR="003B7F5F" w:rsidRPr="00C91AC4" w:rsidRDefault="003B7F5F" w:rsidP="003B7F5F">
      <w:pPr>
        <w:pStyle w:val="Nosaukums"/>
        <w:widowControl w:val="0"/>
        <w:rPr>
          <w:sz w:val="24"/>
        </w:rPr>
      </w:pPr>
      <w:r w:rsidRPr="00C91AC4">
        <w:rPr>
          <w:sz w:val="24"/>
        </w:rPr>
        <w:t xml:space="preserve">TEHNISKĀ SPECIFIKĀCIJA/ TECHNICAL SPECIFICATION Nr. </w:t>
      </w:r>
      <w:r w:rsidRPr="00F76E84">
        <w:rPr>
          <w:sz w:val="24"/>
        </w:rPr>
        <w:t>TS 5001.00</w:t>
      </w:r>
      <w:r>
        <w:rPr>
          <w:sz w:val="24"/>
        </w:rPr>
        <w:t>8</w:t>
      </w:r>
      <w:r w:rsidRPr="00F76E84">
        <w:rPr>
          <w:sz w:val="24"/>
        </w:rPr>
        <w:t xml:space="preserve"> v1</w:t>
      </w:r>
    </w:p>
    <w:p w14:paraId="03C3B118" w14:textId="77777777" w:rsidR="003B7F5F" w:rsidRDefault="003B7F5F" w:rsidP="003B7F5F">
      <w:pPr>
        <w:pStyle w:val="Nosaukums"/>
        <w:widowControl w:val="0"/>
        <w:rPr>
          <w:sz w:val="24"/>
        </w:rPr>
      </w:pPr>
      <w:r>
        <w:rPr>
          <w:sz w:val="24"/>
        </w:rPr>
        <w:t>Elektroauto uzlādes stacija ar autentifikāciju</w:t>
      </w:r>
      <w:r w:rsidRPr="00C91AC4">
        <w:rPr>
          <w:sz w:val="24"/>
        </w:rPr>
        <w:t xml:space="preserve">/ </w:t>
      </w:r>
      <w:r w:rsidRPr="001C32BA">
        <w:rPr>
          <w:sz w:val="24"/>
          <w:lang w:val="en-US"/>
        </w:rPr>
        <w:t>Electrical vehicle charging station</w:t>
      </w:r>
      <w:r>
        <w:rPr>
          <w:sz w:val="24"/>
        </w:rPr>
        <w:t xml:space="preserve"> </w:t>
      </w:r>
      <w:r w:rsidRPr="005E5C0C">
        <w:rPr>
          <w:sz w:val="24"/>
          <w:lang w:val="en-US"/>
        </w:rPr>
        <w:t>with aut</w:t>
      </w:r>
      <w:r>
        <w:rPr>
          <w:sz w:val="24"/>
          <w:lang w:val="en-US"/>
        </w:rPr>
        <w:t>henticatio</w:t>
      </w:r>
      <w:r w:rsidRPr="005E5C0C">
        <w:rPr>
          <w:sz w:val="24"/>
          <w:lang w:val="en-US"/>
        </w:rPr>
        <w:t>n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2268"/>
        <w:gridCol w:w="2268"/>
        <w:gridCol w:w="1134"/>
        <w:gridCol w:w="1316"/>
      </w:tblGrid>
      <w:tr w:rsidR="003B7F5F" w:rsidRPr="00B062A7" w14:paraId="0EB55085" w14:textId="77777777" w:rsidTr="003B7F5F">
        <w:trPr>
          <w:cantSplit/>
          <w:trHeight w:val="187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9D52" w14:textId="77777777" w:rsidR="003B7F5F" w:rsidRPr="00B062A7" w:rsidRDefault="003B7F5F" w:rsidP="003B7F5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id="0" w:name="_Hlk1974931"/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Nr./ 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FDB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7F1D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Minimālā tehniskā prasība/ 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Minimum technical requirement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84B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Specific technical description of the offered product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C3E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Avots/ Source</w:t>
            </w:r>
            <w:r w:rsidRPr="00B062A7">
              <w:rPr>
                <w:rStyle w:val="Vresatsauce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AC00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Piezīmes</w:t>
            </w:r>
            <w:r w:rsidRPr="00B062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/ Remarks</w:t>
            </w:r>
          </w:p>
        </w:tc>
      </w:tr>
      <w:bookmarkEnd w:id="0"/>
      <w:tr w:rsidR="003B7F5F" w:rsidRPr="00B062A7" w14:paraId="336DB93C" w14:textId="77777777" w:rsidTr="003B7F5F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DEBA7B" w14:textId="77777777" w:rsidR="003B7F5F" w:rsidRPr="00B062A7" w:rsidRDefault="003B7F5F" w:rsidP="003B7F5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Vispārīgā informācija/ </w:t>
            </w:r>
            <w:r w:rsidRPr="00DF7F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lv-LV"/>
              </w:rPr>
              <w:t>General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4FB6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4DFF9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52A41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D4BBF7F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F317" w14:textId="77777777" w:rsidR="003B7F5F" w:rsidRPr="00B062A7" w:rsidRDefault="003B7F5F" w:rsidP="003B7F5F">
            <w:pPr>
              <w:pStyle w:val="Normaltabula"/>
              <w:numPr>
                <w:ilvl w:val="0"/>
                <w:numId w:val="3"/>
              </w:num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66FD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Ražotājs (nosaukums, ražotnes atrašanās vieta)/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Manufacturer (name and factory location)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32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6FDA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53F2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3CD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F7335C1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2CFF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25E1" w14:textId="79E7A349" w:rsidR="003B7F5F" w:rsidRPr="00AB313A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>5001.00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3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Elektroauto uzlādes stacija ar autentifikāciju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/ </w:t>
            </w:r>
            <w:r w:rsidRPr="00B90617">
              <w:rPr>
                <w:rFonts w:ascii="Times New Roman" w:hAnsi="Times New Roman" w:cs="Times New Roman"/>
                <w:sz w:val="24"/>
                <w:lang w:val="en-US"/>
              </w:rPr>
              <w:t>Electrical vehicle charging station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with authentication</w:t>
            </w:r>
            <w:r w:rsidRPr="00AB313A">
              <w:rPr>
                <w:rStyle w:val="Vresatsauce"/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footnoteReference w:id="3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EA4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pilnu preces tipa apzīmējumu/ </w:t>
            </w:r>
            <w:r w:rsidRPr="00890EB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Type </w:t>
            </w:r>
            <w:r w:rsidRPr="00890E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reference</w:t>
            </w:r>
            <w:r w:rsidRPr="00BC10C8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BC10C8">
              <w:rPr>
                <w:rStyle w:val="Vresatsauce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35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AD2A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268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5BA7445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FAB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0566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Preces marķēšanai pielietotais EAN kods, ja precei tāds ir piešķirts/ </w:t>
            </w:r>
            <w:r w:rsidRPr="00930AF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 EAN code used to mark the product, if such has been assigned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BA5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vērtību/ </w:t>
            </w:r>
            <w:r w:rsidRPr="001C32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CD3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70A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4B5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354A629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33D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72FD" w14:textId="77777777" w:rsidR="003B7F5F" w:rsidRPr="00B062A7" w:rsidRDefault="003B7F5F" w:rsidP="006145D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vai, izmantojot EAN kodu, ražotājs piedāvā iespēju saņemt digitālu tehnisko informāciju par preci (tips, ražotājs, tehniskie parametri,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montāžas un 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lietošanas instrukcija u.c.)/ </w:t>
            </w:r>
            <w:r w:rsidRPr="00E910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Specify whether when using the EAN code, the manufacturer offers the possibility to receive digital technical information about the product (type, manufacturer, technical parameters, instructions for installation and use, etc.)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1552" w14:textId="77777777" w:rsidR="003B7F5F" w:rsidRPr="00B062A7" w:rsidRDefault="003B7F5F" w:rsidP="003B7F5F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Norādīt informāciju/ </w:t>
            </w:r>
            <w:r w:rsidRPr="00B906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the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DA9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1604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3F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9530C8F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71C42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3CDA5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Parauga piegādes laiks tehniskajai izvērtēšanai (pēc pieprasījuma), darba dienas/ </w:t>
            </w:r>
            <w:r w:rsidRPr="00B06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Delivery time for sample technical check(on request), working days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4F93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Norādīt vērtību/ </w:t>
            </w:r>
            <w:r w:rsidRPr="00774B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Specify a value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E81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488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D67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6F779FDF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215C3C9" w14:textId="77777777" w:rsidR="003B7F5F" w:rsidRPr="00B062A7" w:rsidRDefault="003B7F5F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Standarti/ Standarts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4B6F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A78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E3EFE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3CFBB313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D333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E77A" w14:textId="7DFE339A" w:rsidR="003B7F5F" w:rsidRPr="00CD77C7" w:rsidRDefault="003B7F5F" w:rsidP="006145D4">
            <w:pPr>
              <w:spacing w:after="0"/>
              <w:rPr>
                <w:rFonts w:ascii="Calibri" w:hAnsi="Calibri" w:cs="Calibri"/>
                <w:color w:val="777777"/>
                <w:shd w:val="clear" w:color="auto" w:fill="FFFFFF"/>
              </w:rPr>
            </w:pPr>
            <w:r w:rsidRPr="001016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Atbilstība standartiem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/ </w:t>
            </w:r>
            <w:r w:rsidRPr="009473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lv-LV"/>
              </w:rPr>
              <w:t>Compliance with the following standards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lv-LV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IEC 61851 </w:t>
            </w:r>
            <w:r w:rsidRPr="00911E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Electric vehicle conductive charging system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54EC0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28BB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536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0BC7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17A0F91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11BB51" w14:textId="77777777" w:rsidR="003B7F5F" w:rsidRPr="00B062A7" w:rsidRDefault="003B7F5F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Dokumentācija/ Documentation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BDCF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958C2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EE093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A80DCF1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EEF1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4F0C" w14:textId="77777777" w:rsidR="003B7F5F" w:rsidRPr="000F3991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Ir iesniegta ES Atbilstības deklarācija / </w:t>
            </w:r>
            <w:r w:rsidRPr="00D0374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EU Declaration of Conformity has been submitted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3B6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BEAD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09C6E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20E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4CD9D8D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C4AC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BA06" w14:textId="77777777" w:rsidR="003B7F5F" w:rsidRPr="005F240D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Uzlādes stacijai jābūt iekļautai eMobility platformas </w:t>
            </w:r>
            <w:hyperlink r:id="rId7" w:history="1">
              <w:r w:rsidRPr="00F969D7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eastAsia="lv-LV"/>
                </w:rPr>
                <w:t>be.ENERGISED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sertificēto uzlādes staciju sarakstā / </w:t>
            </w:r>
            <w:r w:rsidRPr="00C521E5">
              <w:rPr>
                <w:rFonts w:ascii="Times New Roman" w:hAnsi="Times New Roman" w:cs="Times New Roman"/>
                <w:sz w:val="24"/>
                <w:szCs w:val="24"/>
                <w:lang w:val="en" w:eastAsia="lv-LV"/>
              </w:rPr>
              <w:t>The charging station must be included in the list of certified charging stations on the eMobility platform</w:t>
            </w:r>
            <w:r w:rsidRPr="00996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  <w:hyperlink r:id="rId8" w:history="1">
              <w:r w:rsidRPr="0099619E">
                <w:rPr>
                  <w:rStyle w:val="Hipersaite"/>
                  <w:rFonts w:ascii="Times New Roman" w:hAnsi="Times New Roman" w:cs="Times New Roman"/>
                  <w:sz w:val="24"/>
                  <w:szCs w:val="24"/>
                  <w:lang w:val="en-US" w:eastAsia="lv-LV"/>
                </w:rPr>
                <w:t>be.ENERGISED</w:t>
              </w:r>
            </w:hyperlink>
            <w:r w:rsidRPr="0099619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certified charging stations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5338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596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420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C105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35A449E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2808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6D7C" w14:textId="77777777" w:rsidR="003B7F5F" w:rsidRPr="000F3991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Oriģinālā montāžas, apkalpošanas un lietošanas instrukcija sekojošās valodās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/ Original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manual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installation, maintenance and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use in the following languages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8D3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Latviski vai angliski/ </w:t>
            </w: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9B2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C3128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A238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6B96EBB3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280E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85F2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</w:pPr>
            <w:r w:rsidRPr="005F240D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Ir iesniegti preces attēli, kuri atbilst sekojošām prasībām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:/An image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>s</w:t>
            </w: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lv-LV"/>
              </w:rPr>
              <w:t xml:space="preserve"> of the product that meets the following requirements has been submitted:</w:t>
            </w:r>
          </w:p>
          <w:p w14:paraId="305734C3" w14:textId="77777777" w:rsidR="003B7F5F" w:rsidRPr="00B062A7" w:rsidRDefault="003B7F5F" w:rsidP="006145D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".jpg" or ".jpeg" format</w:t>
            </w:r>
          </w:p>
          <w:p w14:paraId="1C8FD7E3" w14:textId="77777777" w:rsidR="003B7F5F" w:rsidRPr="00B062A7" w:rsidRDefault="003B7F5F" w:rsidP="006145D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5559EF0A" w14:textId="77777777" w:rsidR="003B7F5F" w:rsidRPr="00B062A7" w:rsidRDefault="003B7F5F" w:rsidP="006145D4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>
              <w:rPr>
                <w:rFonts w:cs="Times New Roman"/>
                <w:color w:val="000000"/>
                <w:szCs w:val="24"/>
                <w:lang w:val="en-GB" w:eastAsia="lv-LV"/>
              </w:rPr>
              <w:t>ir iespēja redzēt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 xml:space="preserve"> visu preci un izlasīt visus uzrakstus, marķējumus uz tā;/ the</w:t>
            </w:r>
            <w:r w:rsidRPr="00B062A7">
              <w:rPr>
                <w:rFonts w:cs="Times New Roman"/>
                <w:szCs w:val="24"/>
              </w:rPr>
              <w:t xml:space="preserve"> </w:t>
            </w:r>
            <w:r w:rsidRPr="00B062A7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read;</w:t>
            </w:r>
          </w:p>
          <w:p w14:paraId="763428B9" w14:textId="77777777" w:rsidR="003B7F5F" w:rsidRPr="00B062A7" w:rsidRDefault="003B7F5F" w:rsidP="006145D4">
            <w:pPr>
              <w:pStyle w:val="Paraststmeklis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0"/>
              </w:rPr>
            </w:pPr>
            <w:r w:rsidRPr="005F240D">
              <w:rPr>
                <w:color w:val="000000"/>
              </w:rPr>
              <w:t>attēls nav papildināts ar reklāmu</w:t>
            </w:r>
            <w:r>
              <w:rPr>
                <w:color w:val="000000"/>
              </w:rPr>
              <w:t xml:space="preserve"> </w:t>
            </w:r>
            <w:r w:rsidRPr="00B062A7">
              <w:rPr>
                <w:color w:val="000000"/>
                <w:lang w:val="en-GB"/>
              </w:rPr>
              <w:t>/ the image does not contain any advertisement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3618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062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Atbilst/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1E5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F7D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3C08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05D515D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D2858" w14:textId="77777777" w:rsidR="003B7F5F" w:rsidRDefault="003B7F5F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  <w:r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 </w:t>
            </w: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/ Technical information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61644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FD28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4B5DE2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EECD82B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072159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72588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stacijas tīkla spriegums/ </w:t>
            </w:r>
            <w:r w:rsidRPr="00326B5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Charging station supply voltage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78FD8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230/400 V, 50 Hz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4F93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88D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F3D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53DC3ECD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DF210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472D" w14:textId="77777777" w:rsidR="003B7F5F" w:rsidRPr="00B062A7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punkta maksimālā jauda / </w:t>
            </w:r>
            <w:r w:rsidRPr="00A9439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Maximum power of the charging point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34A62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kW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84E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FF5E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D8460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80BA308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215D7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CAB01" w14:textId="77777777" w:rsidR="003B7F5F" w:rsidRPr="00202EB3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Uzlādes punkta maksimālā strāva / </w:t>
            </w:r>
            <w:r w:rsidRPr="00E672E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aximum current of the charging point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90D4C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32 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DE7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694D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9728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391D149A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A7160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C594E" w14:textId="77777777" w:rsidR="003B7F5F" w:rsidRDefault="003B7F5F" w:rsidP="006145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Uzlādes punkta jauda ir regulējama/</w:t>
            </w:r>
            <w:r w:rsidRPr="00FC56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Adjustable power of charging point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A854" w14:textId="77777777" w:rsidR="003B7F5F" w:rsidRDefault="003B7F5F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71B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43B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3745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42887A8A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C3D2D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3B86C" w14:textId="77777777" w:rsidR="003B7F5F" w:rsidRDefault="003B7F5F" w:rsidP="006145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režīms / </w:t>
            </w:r>
            <w:r w:rsidRPr="00FC56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Charging mode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B6CF3D" w14:textId="77777777" w:rsidR="003B7F5F" w:rsidRDefault="003B7F5F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Mode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465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D9D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E8B7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8F4B38" w14:paraId="55E4D46F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D1D39B" w14:textId="77777777" w:rsidR="003B7F5F" w:rsidRPr="008F4B38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A21E" w14:textId="77777777" w:rsidR="003B7F5F" w:rsidRPr="008F4B38" w:rsidRDefault="003B7F5F" w:rsidP="006145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Uzlādes punkts aprīkots ar neatdalāmu </w:t>
            </w:r>
            <w:r w:rsidRPr="008F4B38">
              <w:rPr>
                <w:rFonts w:ascii="Times New Roman" w:hAnsi="Times New Roman" w:cs="Times New Roman"/>
                <w:sz w:val="24"/>
                <w:szCs w:val="24"/>
              </w:rPr>
              <w:t>uzlādes kabeli/</w:t>
            </w:r>
            <w:r w:rsidRPr="00B8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Charging point is equipped 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inseparable </w:t>
            </w:r>
            <w:r w:rsidRPr="00B84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charging cable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B5DAD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643B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EF9F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6579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8F4B38" w14:paraId="2469A277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67B5E" w14:textId="77777777" w:rsidR="003B7F5F" w:rsidRPr="008F4B38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7A534" w14:textId="77777777" w:rsidR="003B7F5F" w:rsidRPr="008F4B38" w:rsidRDefault="003B7F5F" w:rsidP="006145D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Uzlādes kabeļa garums / </w:t>
            </w:r>
            <w:r w:rsidRPr="00FC56A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The length of the charging cable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9B6D8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≥ 4 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7F72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FF5F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B9E1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8F4B38" w14:paraId="2BFFEED6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A6BC7" w14:textId="77777777" w:rsidR="003B7F5F" w:rsidRPr="008F4B38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5BC6" w14:textId="77777777" w:rsidR="003B7F5F" w:rsidRPr="008F4B38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8F4B3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Spraudņa tips / </w:t>
            </w:r>
            <w:r w:rsidRPr="00D65E9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Plug type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EBAC3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F4B38">
              <w:rPr>
                <w:rFonts w:ascii="Times New Roman" w:eastAsia="Calibri" w:hAnsi="Times New Roman" w:cs="Times New Roman"/>
                <w:sz w:val="24"/>
                <w:szCs w:val="24"/>
              </w:rPr>
              <w:t>Type2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F79D1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42DB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EB62E" w14:textId="77777777" w:rsidR="003B7F5F" w:rsidRPr="008F4B38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30EE16AD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A3F58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CBDE7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Uzlādes punkta piekļuves kontrole konfigurējama:</w:t>
            </w:r>
          </w:p>
          <w:p w14:paraId="1F6E23D5" w14:textId="77777777" w:rsidR="003B7F5F" w:rsidRDefault="003B7F5F" w:rsidP="006145D4">
            <w:pPr>
              <w:pStyle w:val="Sarakstarindkopa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zCs w:val="24"/>
                <w:lang w:val="en-US" w:eastAsia="lv-LV"/>
              </w:rPr>
            </w:pPr>
            <w:r>
              <w:rPr>
                <w:rFonts w:cs="Times New Roman"/>
                <w:color w:val="000000"/>
                <w:szCs w:val="24"/>
                <w:lang w:val="en-US" w:eastAsia="lv-LV"/>
              </w:rPr>
              <w:t>Brīva piekļuve(nav nepieicešama autentifikācija);</w:t>
            </w:r>
          </w:p>
          <w:p w14:paraId="5F615ED8" w14:textId="77777777" w:rsidR="003B7F5F" w:rsidRPr="001D02EB" w:rsidRDefault="003B7F5F" w:rsidP="006145D4">
            <w:pPr>
              <w:pStyle w:val="Sarakstarindkopa"/>
              <w:numPr>
                <w:ilvl w:val="0"/>
                <w:numId w:val="8"/>
              </w:numPr>
              <w:spacing w:after="0"/>
              <w:rPr>
                <w:rFonts w:cs="Times New Roman"/>
                <w:color w:val="000000"/>
                <w:szCs w:val="24"/>
                <w:lang w:val="en-US"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RFID (ISO/IEC 14443 A/B ISO/IEC 15693)</w:t>
            </w:r>
          </w:p>
          <w:p w14:paraId="358074B6" w14:textId="77777777" w:rsidR="003B7F5F" w:rsidRPr="001D02EB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</w:pPr>
            <w:r w:rsidRPr="001D0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 xml:space="preserve">Charging point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a</w:t>
            </w:r>
            <w:r w:rsidRPr="001D02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ccess control configurable:</w:t>
            </w:r>
          </w:p>
          <w:p w14:paraId="1C0A47B5" w14:textId="77777777" w:rsidR="003B7F5F" w:rsidRPr="001D02EB" w:rsidRDefault="003B7F5F" w:rsidP="006145D4">
            <w:pPr>
              <w:pStyle w:val="Sarakstarindkopa"/>
              <w:numPr>
                <w:ilvl w:val="0"/>
                <w:numId w:val="7"/>
              </w:numPr>
              <w:spacing w:after="0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1D02EB">
              <w:rPr>
                <w:rFonts w:cs="Times New Roman"/>
                <w:color w:val="000000"/>
                <w:szCs w:val="24"/>
                <w:lang w:val="en-US" w:eastAsia="lv-LV"/>
              </w:rPr>
              <w:t>Free access (no autentification reguired)</w:t>
            </w:r>
            <w:r>
              <w:rPr>
                <w:rFonts w:cs="Times New Roman"/>
                <w:color w:val="000000"/>
                <w:szCs w:val="24"/>
                <w:lang w:val="en-US" w:eastAsia="lv-LV"/>
              </w:rPr>
              <w:t>;</w:t>
            </w:r>
          </w:p>
          <w:p w14:paraId="516D9935" w14:textId="77777777" w:rsidR="003B7F5F" w:rsidRPr="001D02EB" w:rsidRDefault="003B7F5F" w:rsidP="006145D4">
            <w:pPr>
              <w:pStyle w:val="Sarakstarindkopa"/>
              <w:numPr>
                <w:ilvl w:val="0"/>
                <w:numId w:val="7"/>
              </w:numPr>
              <w:spacing w:after="0"/>
              <w:rPr>
                <w:rFonts w:cs="Times New Roman"/>
                <w:color w:val="000000"/>
                <w:szCs w:val="24"/>
                <w:lang w:eastAsia="lv-LV"/>
              </w:rPr>
            </w:pPr>
            <w:r>
              <w:rPr>
                <w:rFonts w:cs="Times New Roman"/>
                <w:color w:val="000000"/>
                <w:szCs w:val="24"/>
                <w:lang w:eastAsia="lv-LV"/>
              </w:rPr>
              <w:t>RFID (ISO/IEC 14443 A/B ISO/IEC 15693)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9B77C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A187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6D5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9BE2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643D61EA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8C211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9CA23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Integrēts elektroenerģijas skaitītājs, bez MID/</w:t>
            </w:r>
            <w:r w:rsidRPr="00FB34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electricity meter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without MID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C70E3" w14:textId="77777777" w:rsidR="003B7F5F" w:rsidRDefault="003B7F5F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9BF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408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30616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412874E1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24BD1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3436E" w14:textId="77777777" w:rsidR="003B7F5F" w:rsidRPr="00820809" w:rsidRDefault="003B7F5F" w:rsidP="0061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Iebūvēta līdzstrāvas noplūdes aizsardzība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Integrated direct current leakage protection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BE96C6" w14:textId="77777777" w:rsidR="003B7F5F" w:rsidRPr="00143580" w:rsidRDefault="003B7F5F" w:rsidP="003B7F5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AEC2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027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E42D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6BE386C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8B01B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8E9E0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kāda lietotāja saskarne tiek izmantota uzlādes stacijā / </w:t>
            </w:r>
            <w:r w:rsidRPr="003C73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user interface used at the charging 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13010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D88B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AE9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AADA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670E2A6A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76F28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04F56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Lietotāja saskarnes valoda / </w:t>
            </w:r>
            <w:r w:rsidRPr="0092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Language of user 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06F2F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Latviešu vai angļu / </w:t>
            </w:r>
            <w:r w:rsidRPr="009227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Latvian or English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28D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17AC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B1194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0827593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E0192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0F0871" w14:textId="77777777" w:rsidR="003B7F5F" w:rsidRPr="007235F6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Komunikācijas protokols / </w:t>
            </w:r>
            <w:r w:rsidRPr="00B70C3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Communication protocol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3BF0D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OCPP 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340E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F13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0660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4A589C2C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58D66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E6BC8" w14:textId="77777777" w:rsidR="003B7F5F" w:rsidRPr="008B6515" w:rsidRDefault="003B7F5F" w:rsidP="0061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Ethernet komunikāciju interfeiss / </w:t>
            </w:r>
            <w:r w:rsidRPr="00A876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 communication interface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99672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D757E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5A0F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D1E2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1720C2D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C325B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495E5" w14:textId="77777777" w:rsidR="003B7F5F" w:rsidRPr="00910594" w:rsidRDefault="003B7F5F" w:rsidP="0061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Uzlādes stacijā iebūvējams papildus k</w:t>
            </w:r>
            <w:r w:rsidRPr="008B6515">
              <w:rPr>
                <w:rFonts w:ascii="Times New Roman" w:hAnsi="Times New Roman" w:cs="Times New Roman"/>
                <w:sz w:val="24"/>
                <w:szCs w:val="24"/>
              </w:rPr>
              <w:t>omunikāciju modulis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0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Additional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optional </w:t>
            </w:r>
            <w:r w:rsidRPr="00910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module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built in the charging 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7149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3G/4G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8048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1012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21B5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0E9531AC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9DD42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A0EAF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 viena komunikācijas moduļa pieslēdzamo uzlādes staciju skaits / </w:t>
            </w:r>
            <w:r w:rsidRPr="00C27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charging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</w:t>
            </w:r>
            <w:r w:rsidRPr="00C27A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ions to be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connected to one communication module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22406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CA27F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8AF9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4C13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B5C6B1A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9F52E1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3F7A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Papildu komunikāciju modulim piegādes komplektā jābūt iekļautam vadam, lai pievienotu vienu vai divas uzlādes stacijas / </w:t>
            </w:r>
            <w:r w:rsidRPr="00FB56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Additional communication module must have cable to connect one or two charging stations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FF1EF0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Atbilst/</w:t>
            </w:r>
            <w:r w:rsidRPr="001B3F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Comply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29B1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297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2328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71EB1264" w14:textId="77777777" w:rsidTr="006145D4">
        <w:trPr>
          <w:cantSplit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5CD6B" w14:textId="77777777" w:rsidR="003B7F5F" w:rsidRPr="00B062A7" w:rsidRDefault="003B7F5F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B062A7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nosacījumi/ Environmental conditions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636D8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12E66B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E6A9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4C33DE5F" w14:textId="77777777" w:rsidTr="006145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7EB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EE9B" w14:textId="77777777" w:rsidR="003B7F5F" w:rsidRPr="00147382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Minimālā darba temperatūra/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Lowest working 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70E6" w14:textId="77777777" w:rsidR="003B7F5F" w:rsidRPr="00147382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≤ 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25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F11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D8E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0A03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6965F0EC" w14:textId="77777777" w:rsidTr="006145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AEB6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71E8" w14:textId="77777777" w:rsidR="003B7F5F" w:rsidRPr="00147382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Maksimālā darba temperatūra/ </w:t>
            </w:r>
            <w:r w:rsidRPr="00A40AC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Highest working temperature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9970" w14:textId="77777777" w:rsidR="003B7F5F" w:rsidRPr="00147382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≥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  <w:r w:rsidRPr="001473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0°C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23475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2D0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DB5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37EFF4F5" w14:textId="77777777" w:rsidTr="006145D4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76CA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C9D2" w14:textId="77777777" w:rsidR="003B7F5F" w:rsidRPr="009B5A75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Aizsardzība pret putekļiem un ūdeni atbilstoši IEC60529/ </w:t>
            </w:r>
            <w:r w:rsidRPr="008820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Dust and water protection confirming</w:t>
            </w: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to IEC 60529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5E19" w14:textId="77777777" w:rsidR="003B7F5F" w:rsidRPr="009B5A75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IP54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B2A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9E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DA1A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32E0E8D4" w14:textId="77777777" w:rsidTr="006145D4">
        <w:trPr>
          <w:cantSplit/>
          <w:trHeight w:val="11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28DC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28D4" w14:textId="77777777" w:rsidR="003B7F5F" w:rsidRPr="009B5A75" w:rsidRDefault="003B7F5F" w:rsidP="006145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Aizsardzības pakāpe pret ārējām mehāniskajām iedarbībām</w:t>
            </w:r>
            <w:r w:rsidRPr="009B5A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atbilstoši IEC 62262/ </w:t>
            </w:r>
            <w:r w:rsidRPr="008820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Degrees of protection against external mechanical impacts confirming to IEC 62262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53F6" w14:textId="77777777" w:rsidR="003B7F5F" w:rsidRPr="009B5A75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613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IK08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E374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9FE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19D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47BC11C1" w14:textId="77777777" w:rsidTr="006145D4">
        <w:trPr>
          <w:cantSplit/>
          <w:trHeight w:val="419"/>
        </w:trPr>
        <w:tc>
          <w:tcPr>
            <w:tcW w:w="91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0EECB" w14:textId="77777777" w:rsidR="003B7F5F" w:rsidRPr="00B062A7" w:rsidRDefault="003B7F5F" w:rsidP="006145D4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F95DC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Konstrukcija/ Construction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5E38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6563B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0B5F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4B04477B" w14:textId="77777777" w:rsidTr="006145D4">
        <w:trPr>
          <w:cantSplit/>
          <w:trHeight w:val="140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F594" w14:textId="77777777" w:rsidR="003B7F5F" w:rsidRPr="00B062A7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6E7CA" w14:textId="77777777" w:rsidR="003B7F5F" w:rsidRPr="00E4712A" w:rsidRDefault="003B7F5F" w:rsidP="006145D4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</w:pPr>
            <w:r w:rsidRPr="00E4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v-LV"/>
              </w:rPr>
              <w:t>Uzlādes stacijas montāžas veids/</w:t>
            </w:r>
            <w:r w:rsidRPr="00E471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lv-LV"/>
              </w:rPr>
              <w:t>Mounting mode of charging station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6ECA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Uz statņa un uz sienas montējams/</w:t>
            </w:r>
            <w:r w:rsidRPr="00E4712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Pedestal mount and wall-mounted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9176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45D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8369F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65267F" w14:paraId="697D3B52" w14:textId="77777777" w:rsidTr="006145D4">
        <w:trPr>
          <w:cantSplit/>
          <w:trHeight w:val="6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0BBA" w14:textId="77777777" w:rsidR="003B7F5F" w:rsidRPr="0065267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DACE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Uzlādes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stacijas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izmēri/Dimnsions of charging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station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:</w:t>
            </w:r>
          </w:p>
          <w:p w14:paraId="7ADBCA9A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Augstums, mm/ Height, mm</w:t>
            </w:r>
          </w:p>
          <w:p w14:paraId="5CF877DF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Platums, mm / With, mm</w:t>
            </w:r>
          </w:p>
          <w:p w14:paraId="431B7EA7" w14:textId="77777777" w:rsidR="003B7F5F" w:rsidRPr="0065267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Biezums, mm / Depth,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A1F1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42CA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079E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AEFC5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65267F" w14:paraId="675ED9BA" w14:textId="77777777" w:rsidTr="006145D4">
        <w:trPr>
          <w:cantSplit/>
          <w:trHeight w:val="6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9A211" w14:textId="77777777" w:rsidR="003B7F5F" w:rsidRPr="0065267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2184" w14:textId="77777777" w:rsidR="003B7F5F" w:rsidRPr="0065267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Uzlādes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stacijas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svars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, kg</w:t>
            </w: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Weight of charging station, kg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1BFC3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6A96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F906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30D2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24F4E3AC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B4EC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A158" w14:textId="77777777" w:rsidR="003B7F5F" w:rsidRPr="00615EFE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CF6E5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Uzlādes stacijas krāsa, RAL/ color of charging station, RAL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7E1D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13E0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3D3D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FDDD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65267F" w14:paraId="1B947C6B" w14:textId="77777777" w:rsidTr="006145D4">
        <w:trPr>
          <w:cantSplit/>
          <w:trHeight w:val="4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15E6" w14:textId="77777777" w:rsidR="003B7F5F" w:rsidRPr="0065267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FF48" w14:textId="77777777" w:rsidR="003B7F5F" w:rsidRPr="00E4712A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Uzlādes stacijas statņa montāžas veids /</w:t>
            </w:r>
            <w:r w:rsidRPr="00E4712A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 xml:space="preserve">Mounting type of pedestal for charging station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481E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Uz zemes / </w:t>
            </w:r>
            <w:r w:rsidRPr="001460D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Floor-standing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0945E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C273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889A0" w14:textId="77777777" w:rsidR="003B7F5F" w:rsidRPr="0065267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4C8096F7" w14:textId="77777777" w:rsidTr="006145D4">
        <w:trPr>
          <w:cantSplit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5DEAD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6978" w14:textId="77777777" w:rsidR="003B7F5F" w:rsidRPr="00CF6E5A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 xml:space="preserve">Uz statņa uzmontējamo uzlādes staciju skaits / </w:t>
            </w:r>
            <w:r w:rsidRPr="004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Number of charging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</w:t>
            </w:r>
            <w:r w:rsidRPr="004E1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ions to be mounted on the pedestal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D32C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09C3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6251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AD85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3B7F5F" w:rsidRPr="00B062A7" w14:paraId="15E6C055" w14:textId="77777777" w:rsidTr="006145D4">
        <w:trPr>
          <w:cantSplit/>
          <w:trHeight w:val="8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5ECA" w14:textId="77777777" w:rsidR="003B7F5F" w:rsidRDefault="003B7F5F" w:rsidP="003B7F5F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D5C26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  <w:t>Uzlādes stacijas statņa izmēri / Dimensions of pedestal for charging station:</w:t>
            </w:r>
          </w:p>
          <w:p w14:paraId="460505E1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Augstums, mm/ Height, mm</w:t>
            </w:r>
          </w:p>
          <w:p w14:paraId="49BF6E0B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Platums, mm / With, mm</w:t>
            </w:r>
          </w:p>
          <w:p w14:paraId="4FED65A6" w14:textId="77777777" w:rsidR="003B7F5F" w:rsidRDefault="003B7F5F" w:rsidP="006145D4">
            <w:pPr>
              <w:spacing w:after="0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lv-LV"/>
              </w:rPr>
            </w:pPr>
            <w:r w:rsidRPr="0065267F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t>Biezums, mm / Depth, 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8059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Lūdzu norādīt vērtību/ </w:t>
            </w:r>
            <w:r w:rsidRPr="0096025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lv-LV"/>
              </w:rPr>
              <w:t>Please specify a parameter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5B783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E0CFB" w14:textId="77777777" w:rsidR="003B7F5F" w:rsidRPr="00B062A7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E4B6" w14:textId="77777777" w:rsidR="003B7F5F" w:rsidRDefault="003B7F5F" w:rsidP="003B7F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0AED6F15" w14:textId="41F61411" w:rsidR="00755646" w:rsidRPr="003B7F5F" w:rsidRDefault="00755646" w:rsidP="003B7F5F"/>
    <w:sectPr w:rsidR="00755646" w:rsidRPr="003B7F5F" w:rsidSect="00B062A7">
      <w:headerReference w:type="default" r:id="rId9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BEC79" w14:textId="77777777" w:rsidR="005E5278" w:rsidRDefault="005E5278" w:rsidP="00B062A7">
      <w:pPr>
        <w:spacing w:after="0" w:line="240" w:lineRule="auto"/>
      </w:pPr>
      <w:r>
        <w:separator/>
      </w:r>
    </w:p>
  </w:endnote>
  <w:endnote w:type="continuationSeparator" w:id="0">
    <w:p w14:paraId="0B84DCB7" w14:textId="77777777" w:rsidR="005E5278" w:rsidRDefault="005E5278" w:rsidP="00B062A7">
      <w:pPr>
        <w:spacing w:after="0" w:line="240" w:lineRule="auto"/>
      </w:pPr>
      <w:r>
        <w:continuationSeparator/>
      </w:r>
    </w:p>
  </w:endnote>
  <w:endnote w:type="continuationNotice" w:id="1">
    <w:p w14:paraId="34ADF592" w14:textId="77777777" w:rsidR="005E5278" w:rsidRDefault="005E52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0743" w14:textId="77777777" w:rsidR="005E5278" w:rsidRDefault="005E5278" w:rsidP="00B062A7">
      <w:pPr>
        <w:spacing w:after="0" w:line="240" w:lineRule="auto"/>
      </w:pPr>
      <w:r>
        <w:separator/>
      </w:r>
    </w:p>
  </w:footnote>
  <w:footnote w:type="continuationSeparator" w:id="0">
    <w:p w14:paraId="01304370" w14:textId="77777777" w:rsidR="005E5278" w:rsidRDefault="005E5278" w:rsidP="00B062A7">
      <w:pPr>
        <w:spacing w:after="0" w:line="240" w:lineRule="auto"/>
      </w:pPr>
      <w:r>
        <w:continuationSeparator/>
      </w:r>
    </w:p>
  </w:footnote>
  <w:footnote w:type="continuationNotice" w:id="1">
    <w:p w14:paraId="62D1C0D3" w14:textId="77777777" w:rsidR="005E5278" w:rsidRDefault="005E5278">
      <w:pPr>
        <w:spacing w:after="0" w:line="240" w:lineRule="auto"/>
      </w:pPr>
    </w:p>
  </w:footnote>
  <w:footnote w:id="2">
    <w:p w14:paraId="0B8DFA93" w14:textId="77777777" w:rsidR="005E5278" w:rsidRDefault="005E5278" w:rsidP="003B7F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7D3781F0" w14:textId="77777777" w:rsidR="005E5278" w:rsidRDefault="005E5278" w:rsidP="003B7F5F">
      <w:pPr>
        <w:pStyle w:val="Vresteksts"/>
      </w:pPr>
      <w:r>
        <w:rPr>
          <w:rStyle w:val="Vresatsauce"/>
        </w:rPr>
        <w:footnoteRef/>
      </w:r>
      <w:r>
        <w:t xml:space="preserve"> AS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</w:t>
      </w:r>
      <w:r>
        <w:rPr>
          <w:lang w:val="en-US"/>
        </w:rPr>
        <w:t>ber of material category of Sadales tikls AS</w:t>
      </w:r>
    </w:p>
  </w:footnote>
  <w:footnote w:id="4">
    <w:p w14:paraId="0845677C" w14:textId="77777777" w:rsidR="005E5278" w:rsidRDefault="005E5278" w:rsidP="003B7F5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</w:t>
      </w:r>
      <w:r w:rsidRPr="00A72EAE">
        <w:t xml:space="preserve"> </w:t>
      </w:r>
      <w:r w:rsidRPr="00890EB9">
        <w:rPr>
          <w:color w:val="000000"/>
          <w:szCs w:val="22"/>
          <w:lang w:val="en-US" w:eastAsia="lv-LV"/>
        </w:rPr>
        <w:t>Specify full product type designation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275C0" w14:textId="2A332816" w:rsidR="005E5278" w:rsidRPr="00C25615" w:rsidRDefault="005E5278" w:rsidP="00B062A7">
    <w:pPr>
      <w:pStyle w:val="Galvene"/>
      <w:jc w:val="right"/>
      <w:rPr>
        <w:rFonts w:ascii="Times New Roman" w:hAnsi="Times New Roman" w:cs="Times New Roman"/>
      </w:rPr>
    </w:pPr>
    <w:r w:rsidRPr="00C25615">
      <w:rPr>
        <w:rFonts w:ascii="Times New Roman" w:hAnsi="Times New Roman" w:cs="Times New Roman"/>
      </w:rPr>
      <w:t xml:space="preserve">TS </w:t>
    </w:r>
    <w:r w:rsidRPr="008C17C7">
      <w:rPr>
        <w:rFonts w:ascii="Times New Roman" w:hAnsi="Times New Roman" w:cs="Times New Roman"/>
      </w:rPr>
      <w:t>5001.00</w:t>
    </w:r>
    <w:r>
      <w:rPr>
        <w:rFonts w:ascii="Times New Roman" w:hAnsi="Times New Roman" w:cs="Times New Roman"/>
      </w:rPr>
      <w:t>8</w:t>
    </w:r>
    <w:r w:rsidRPr="008C17C7">
      <w:rPr>
        <w:rFonts w:ascii="Times New Roman" w:hAnsi="Times New Roman" w:cs="Times New Roman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73A91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D9852AA"/>
    <w:multiLevelType w:val="multilevel"/>
    <w:tmpl w:val="085A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4365E"/>
    <w:multiLevelType w:val="hybridMultilevel"/>
    <w:tmpl w:val="6EB0E292"/>
    <w:lvl w:ilvl="0" w:tplc="A7749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E00EE"/>
    <w:multiLevelType w:val="hybridMultilevel"/>
    <w:tmpl w:val="A984DD9E"/>
    <w:lvl w:ilvl="0" w:tplc="994EE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47186"/>
    <w:multiLevelType w:val="multilevel"/>
    <w:tmpl w:val="EE2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A009FC"/>
    <w:multiLevelType w:val="multilevel"/>
    <w:tmpl w:val="85B2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F04"/>
    <w:rsid w:val="00005036"/>
    <w:rsid w:val="0001566A"/>
    <w:rsid w:val="00051811"/>
    <w:rsid w:val="000549F5"/>
    <w:rsid w:val="00065B8C"/>
    <w:rsid w:val="00080E2F"/>
    <w:rsid w:val="00091E47"/>
    <w:rsid w:val="000930B6"/>
    <w:rsid w:val="000B5E07"/>
    <w:rsid w:val="000D16B9"/>
    <w:rsid w:val="000E4800"/>
    <w:rsid w:val="00102486"/>
    <w:rsid w:val="00136763"/>
    <w:rsid w:val="0014729A"/>
    <w:rsid w:val="00147382"/>
    <w:rsid w:val="0015225D"/>
    <w:rsid w:val="00164993"/>
    <w:rsid w:val="00177742"/>
    <w:rsid w:val="001779E6"/>
    <w:rsid w:val="00183371"/>
    <w:rsid w:val="001945FC"/>
    <w:rsid w:val="00196F04"/>
    <w:rsid w:val="001B3F94"/>
    <w:rsid w:val="001C0739"/>
    <w:rsid w:val="001C7D3B"/>
    <w:rsid w:val="001F73F1"/>
    <w:rsid w:val="00202EB3"/>
    <w:rsid w:val="002261D5"/>
    <w:rsid w:val="00252272"/>
    <w:rsid w:val="002732A7"/>
    <w:rsid w:val="00275CD9"/>
    <w:rsid w:val="00277235"/>
    <w:rsid w:val="00283658"/>
    <w:rsid w:val="002B1775"/>
    <w:rsid w:val="002F2239"/>
    <w:rsid w:val="002F6296"/>
    <w:rsid w:val="00311957"/>
    <w:rsid w:val="00326B50"/>
    <w:rsid w:val="00356695"/>
    <w:rsid w:val="00361A0E"/>
    <w:rsid w:val="003715AD"/>
    <w:rsid w:val="003A4059"/>
    <w:rsid w:val="003B7F5F"/>
    <w:rsid w:val="003D2A4D"/>
    <w:rsid w:val="003D7A38"/>
    <w:rsid w:val="00402B1C"/>
    <w:rsid w:val="004326FD"/>
    <w:rsid w:val="00434393"/>
    <w:rsid w:val="004352C8"/>
    <w:rsid w:val="00437DF2"/>
    <w:rsid w:val="0046592F"/>
    <w:rsid w:val="004912AB"/>
    <w:rsid w:val="004A3B03"/>
    <w:rsid w:val="004D6B14"/>
    <w:rsid w:val="00513D56"/>
    <w:rsid w:val="00537433"/>
    <w:rsid w:val="00541104"/>
    <w:rsid w:val="00567CBE"/>
    <w:rsid w:val="005773D2"/>
    <w:rsid w:val="00582A77"/>
    <w:rsid w:val="005831B7"/>
    <w:rsid w:val="0059541C"/>
    <w:rsid w:val="005B61CA"/>
    <w:rsid w:val="005E5278"/>
    <w:rsid w:val="00613619"/>
    <w:rsid w:val="006145D4"/>
    <w:rsid w:val="00615EFE"/>
    <w:rsid w:val="00632EF6"/>
    <w:rsid w:val="00637A67"/>
    <w:rsid w:val="0065267F"/>
    <w:rsid w:val="00653D4A"/>
    <w:rsid w:val="006715A7"/>
    <w:rsid w:val="00684B3E"/>
    <w:rsid w:val="00686511"/>
    <w:rsid w:val="006C31B9"/>
    <w:rsid w:val="006E09E8"/>
    <w:rsid w:val="007013C4"/>
    <w:rsid w:val="007013CA"/>
    <w:rsid w:val="007235F6"/>
    <w:rsid w:val="0072431F"/>
    <w:rsid w:val="007308A0"/>
    <w:rsid w:val="00735BAA"/>
    <w:rsid w:val="00740DE4"/>
    <w:rsid w:val="00755646"/>
    <w:rsid w:val="00770F21"/>
    <w:rsid w:val="0077427B"/>
    <w:rsid w:val="007B69F9"/>
    <w:rsid w:val="008100E6"/>
    <w:rsid w:val="00870FEB"/>
    <w:rsid w:val="00873A81"/>
    <w:rsid w:val="00883F37"/>
    <w:rsid w:val="00895334"/>
    <w:rsid w:val="008A0F4D"/>
    <w:rsid w:val="008B5E93"/>
    <w:rsid w:val="008B77A8"/>
    <w:rsid w:val="008C17C7"/>
    <w:rsid w:val="008C2212"/>
    <w:rsid w:val="008D205F"/>
    <w:rsid w:val="008D42A4"/>
    <w:rsid w:val="008D4EA3"/>
    <w:rsid w:val="008E16CB"/>
    <w:rsid w:val="008F4B38"/>
    <w:rsid w:val="00911E08"/>
    <w:rsid w:val="00934401"/>
    <w:rsid w:val="00946B47"/>
    <w:rsid w:val="00957A88"/>
    <w:rsid w:val="00970C93"/>
    <w:rsid w:val="0098106C"/>
    <w:rsid w:val="00990643"/>
    <w:rsid w:val="009A26BB"/>
    <w:rsid w:val="009B4D98"/>
    <w:rsid w:val="009B5A75"/>
    <w:rsid w:val="009D4EFB"/>
    <w:rsid w:val="009D71BD"/>
    <w:rsid w:val="009E6DA3"/>
    <w:rsid w:val="00A14758"/>
    <w:rsid w:val="00A40AC0"/>
    <w:rsid w:val="00A4598B"/>
    <w:rsid w:val="00A615B4"/>
    <w:rsid w:val="00A61692"/>
    <w:rsid w:val="00A94F6C"/>
    <w:rsid w:val="00AA5E27"/>
    <w:rsid w:val="00AB313A"/>
    <w:rsid w:val="00AB4658"/>
    <w:rsid w:val="00B0382C"/>
    <w:rsid w:val="00B062A7"/>
    <w:rsid w:val="00B178FF"/>
    <w:rsid w:val="00B22054"/>
    <w:rsid w:val="00B329DF"/>
    <w:rsid w:val="00B361F4"/>
    <w:rsid w:val="00B54CC2"/>
    <w:rsid w:val="00B62A8D"/>
    <w:rsid w:val="00B70C37"/>
    <w:rsid w:val="00B76478"/>
    <w:rsid w:val="00B84A49"/>
    <w:rsid w:val="00B969C4"/>
    <w:rsid w:val="00BD3E71"/>
    <w:rsid w:val="00BD6344"/>
    <w:rsid w:val="00BD6DD6"/>
    <w:rsid w:val="00BF5183"/>
    <w:rsid w:val="00BF7EB4"/>
    <w:rsid w:val="00C0294B"/>
    <w:rsid w:val="00C11331"/>
    <w:rsid w:val="00C240B5"/>
    <w:rsid w:val="00C25615"/>
    <w:rsid w:val="00C309F5"/>
    <w:rsid w:val="00C33900"/>
    <w:rsid w:val="00C403FE"/>
    <w:rsid w:val="00C60877"/>
    <w:rsid w:val="00C732BA"/>
    <w:rsid w:val="00CB4F0A"/>
    <w:rsid w:val="00CC0844"/>
    <w:rsid w:val="00CD1603"/>
    <w:rsid w:val="00CE0724"/>
    <w:rsid w:val="00CF6E5A"/>
    <w:rsid w:val="00D05A25"/>
    <w:rsid w:val="00D42745"/>
    <w:rsid w:val="00D65E91"/>
    <w:rsid w:val="00DA4494"/>
    <w:rsid w:val="00DA518D"/>
    <w:rsid w:val="00DA627F"/>
    <w:rsid w:val="00DD2CB2"/>
    <w:rsid w:val="00DE19B9"/>
    <w:rsid w:val="00DF3A3D"/>
    <w:rsid w:val="00E07F97"/>
    <w:rsid w:val="00E60B53"/>
    <w:rsid w:val="00E672ED"/>
    <w:rsid w:val="00F042A0"/>
    <w:rsid w:val="00F342AB"/>
    <w:rsid w:val="00F44D53"/>
    <w:rsid w:val="00F739DD"/>
    <w:rsid w:val="00F82098"/>
    <w:rsid w:val="00F95DC1"/>
    <w:rsid w:val="00FB6373"/>
    <w:rsid w:val="00FC4CEC"/>
    <w:rsid w:val="00FC56A5"/>
    <w:rsid w:val="00FD26C6"/>
    <w:rsid w:val="00FE111A"/>
    <w:rsid w:val="00FF5254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1C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B7F5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062A7"/>
  </w:style>
  <w:style w:type="paragraph" w:styleId="Kjene">
    <w:name w:val="footer"/>
    <w:basedOn w:val="Parasts"/>
    <w:link w:val="KjeneRakstz"/>
    <w:uiPriority w:val="99"/>
    <w:unhideWhenUsed/>
    <w:rsid w:val="00B062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062A7"/>
  </w:style>
  <w:style w:type="paragraph" w:styleId="Nosaukums">
    <w:name w:val="Title"/>
    <w:basedOn w:val="Parasts"/>
    <w:link w:val="NosaukumsRakstz"/>
    <w:qFormat/>
    <w:rsid w:val="00B06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062A7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qFormat/>
    <w:rsid w:val="00B062A7"/>
    <w:pPr>
      <w:spacing w:after="200" w:line="276" w:lineRule="auto"/>
      <w:ind w:left="720"/>
      <w:contextualSpacing/>
    </w:pPr>
    <w:rPr>
      <w:rFonts w:ascii="Times New Roman" w:hAnsi="Times New Roman"/>
      <w:noProof/>
      <w:sz w:val="24"/>
    </w:rPr>
  </w:style>
  <w:style w:type="paragraph" w:styleId="Paraststmeklis">
    <w:name w:val="Normal (Web)"/>
    <w:basedOn w:val="Parasts"/>
    <w:uiPriority w:val="99"/>
    <w:unhideWhenUsed/>
    <w:rsid w:val="00B0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B062A7"/>
    <w:pPr>
      <w:spacing w:after="0" w:line="240" w:lineRule="auto"/>
    </w:pPr>
    <w:rPr>
      <w:rFonts w:ascii="Times New Roman" w:hAnsi="Times New Roman"/>
      <w:sz w:val="20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B062A7"/>
    <w:rPr>
      <w:rFonts w:ascii="Times New Roman" w:hAnsi="Times New Roman"/>
      <w:sz w:val="20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0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062A7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B062A7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062A7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6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62A7"/>
    <w:rPr>
      <w:rFonts w:ascii="Tahoma" w:hAnsi="Tahoma" w:cs="Tahoma"/>
      <w:sz w:val="16"/>
      <w:szCs w:val="16"/>
    </w:rPr>
  </w:style>
  <w:style w:type="character" w:customStyle="1" w:styleId="word">
    <w:name w:val="word"/>
    <w:basedOn w:val="Noklusjumarindkopasfonts"/>
    <w:rsid w:val="00361A0E"/>
  </w:style>
  <w:style w:type="character" w:styleId="Komentraatsauce">
    <w:name w:val="annotation reference"/>
    <w:basedOn w:val="Noklusjumarindkopasfonts"/>
    <w:uiPriority w:val="99"/>
    <w:semiHidden/>
    <w:unhideWhenUsed/>
    <w:rsid w:val="008C17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C17C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C1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has-to-be.com/hc/en-us/articles/360004038700-Certified-and-compatible-charging-st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has-to-be.com/hc/en-us/articles/360004038700-Certified-and-compatible-charging-st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4285</Words>
  <Characters>2444</Characters>
  <Application>Microsoft Office Word</Application>
  <DocSecurity>0</DocSecurity>
  <Lines>20</Lines>
  <Paragraphs>13</Paragraphs>
  <ScaleCrop>false</ScaleCrop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