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89AC" w14:textId="740E37EE" w:rsidR="00764004" w:rsidRPr="00377B7A" w:rsidRDefault="00764004" w:rsidP="00764004">
      <w:pPr>
        <w:pStyle w:val="Title"/>
        <w:widowControl w:val="0"/>
        <w:rPr>
          <w:sz w:val="24"/>
        </w:rPr>
      </w:pPr>
      <w:r w:rsidRPr="00377B7A">
        <w:rPr>
          <w:sz w:val="24"/>
        </w:rPr>
        <w:t xml:space="preserve">TEHNISKĀ SPECIFIKĀCIJA </w:t>
      </w:r>
      <w:r w:rsidR="00A33886">
        <w:rPr>
          <w:sz w:val="24"/>
        </w:rPr>
        <w:t xml:space="preserve">/ </w:t>
      </w:r>
      <w:r w:rsidR="00A33886" w:rsidRPr="00A33886">
        <w:rPr>
          <w:caps/>
          <w:sz w:val="24"/>
        </w:rPr>
        <w:t>Technical specification</w:t>
      </w:r>
      <w:r w:rsidR="00A33886">
        <w:rPr>
          <w:sz w:val="24"/>
        </w:rPr>
        <w:t xml:space="preserve"> </w:t>
      </w:r>
      <w:r w:rsidRPr="00377B7A">
        <w:rPr>
          <w:sz w:val="24"/>
        </w:rPr>
        <w:t xml:space="preserve">Nr. TS </w:t>
      </w:r>
      <w:r w:rsidR="007906B7" w:rsidRPr="00377B7A">
        <w:rPr>
          <w:sz w:val="24"/>
        </w:rPr>
        <w:t>0305</w:t>
      </w:r>
      <w:r w:rsidRPr="00377B7A">
        <w:rPr>
          <w:sz w:val="24"/>
        </w:rPr>
        <w:t>.</w:t>
      </w:r>
      <w:r w:rsidR="007906B7" w:rsidRPr="00377B7A">
        <w:rPr>
          <w:sz w:val="24"/>
        </w:rPr>
        <w:t>01</w:t>
      </w:r>
      <w:r w:rsidR="00761033">
        <w:rPr>
          <w:sz w:val="24"/>
        </w:rPr>
        <w:t>4 v01</w:t>
      </w:r>
    </w:p>
    <w:p w14:paraId="754C89AD" w14:textId="4E36C011" w:rsidR="006A5F0B" w:rsidRDefault="008E0D11" w:rsidP="00764004">
      <w:pPr>
        <w:pStyle w:val="Title"/>
        <w:widowControl w:val="0"/>
        <w:rPr>
          <w:sz w:val="24"/>
          <w:lang w:val="en-US"/>
        </w:rPr>
      </w:pPr>
      <w:r>
        <w:rPr>
          <w:sz w:val="24"/>
        </w:rPr>
        <w:t>Industriālais m</w:t>
      </w:r>
      <w:r w:rsidR="001542C6" w:rsidRPr="00377B7A">
        <w:rPr>
          <w:sz w:val="24"/>
        </w:rPr>
        <w:t xml:space="preserve">obilais bezvadu rūteris </w:t>
      </w:r>
      <w:r w:rsidR="00CA52C8" w:rsidRPr="00377B7A">
        <w:rPr>
          <w:sz w:val="24"/>
        </w:rPr>
        <w:t xml:space="preserve">/ </w:t>
      </w:r>
      <w:r w:rsidR="00A95DDC" w:rsidRPr="00377B7A">
        <w:rPr>
          <w:sz w:val="24"/>
          <w:lang w:val="en-US"/>
        </w:rPr>
        <w:t>Cellular router</w:t>
      </w:r>
    </w:p>
    <w:p w14:paraId="76150288" w14:textId="77777777" w:rsidR="0071452F" w:rsidRDefault="0071452F" w:rsidP="00764004">
      <w:pPr>
        <w:pStyle w:val="Title"/>
        <w:widowControl w:val="0"/>
        <w:rPr>
          <w:sz w:val="24"/>
          <w:lang w:val="en-US"/>
        </w:rPr>
      </w:pPr>
    </w:p>
    <w:tbl>
      <w:tblPr>
        <w:tblW w:w="0" w:type="auto"/>
        <w:tblLook w:val="04A0" w:firstRow="1" w:lastRow="0" w:firstColumn="1" w:lastColumn="0" w:noHBand="0" w:noVBand="1"/>
      </w:tblPr>
      <w:tblGrid>
        <w:gridCol w:w="657"/>
        <w:gridCol w:w="4039"/>
        <w:gridCol w:w="4535"/>
        <w:gridCol w:w="2303"/>
        <w:gridCol w:w="1107"/>
        <w:gridCol w:w="1307"/>
      </w:tblGrid>
      <w:tr w:rsidR="0071452F" w:rsidRPr="00CE281F" w14:paraId="22735141" w14:textId="77777777" w:rsidTr="001D7A7D">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0BCD63D4" w14:textId="77777777" w:rsidR="0071452F" w:rsidRPr="00105E15" w:rsidRDefault="0071452F" w:rsidP="001D7A7D">
            <w:pPr>
              <w:pStyle w:val="ListParagraph"/>
              <w:spacing w:after="0" w:line="240" w:lineRule="auto"/>
              <w:ind w:left="0"/>
              <w:rPr>
                <w:rFonts w:cs="Times New Roman"/>
                <w:b/>
                <w:szCs w:val="24"/>
                <w:lang w:eastAsia="lv-LV"/>
              </w:rPr>
            </w:pPr>
            <w:r w:rsidRPr="00105E15">
              <w:rPr>
                <w:rFonts w:cs="Times New Roman"/>
                <w:b/>
                <w:szCs w:val="24"/>
                <w:lang w:eastAsia="lv-LV"/>
              </w:rPr>
              <w:t>Nr./ 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7B7D6D" w14:textId="77777777" w:rsidR="0071452F" w:rsidRPr="00105E15" w:rsidRDefault="0071452F" w:rsidP="001D7A7D">
            <w:pPr>
              <w:ind w:left="34"/>
              <w:rPr>
                <w:b/>
                <w:lang w:eastAsia="lv-LV"/>
              </w:rPr>
            </w:pPr>
            <w:r w:rsidRPr="00105E15">
              <w:rPr>
                <w:b/>
                <w:bCs/>
                <w:color w:val="000000"/>
                <w:lang w:eastAsia="lv-LV"/>
              </w:rPr>
              <w:t>Apraksts</w:t>
            </w:r>
            <w:r w:rsidRPr="00105E15">
              <w:rPr>
                <w:rFonts w:eastAsia="Calibri"/>
                <w:b/>
                <w:bCs/>
                <w:lang w:val="en-US"/>
              </w:rPr>
              <w:t>/ Description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87AE64" w14:textId="77777777" w:rsidR="0071452F" w:rsidRPr="00105E15" w:rsidRDefault="0071452F" w:rsidP="001D7A7D">
            <w:pPr>
              <w:ind w:left="34"/>
              <w:jc w:val="center"/>
              <w:rPr>
                <w:b/>
                <w:lang w:eastAsia="lv-LV"/>
              </w:rPr>
            </w:pPr>
            <w:r w:rsidRPr="00105E15">
              <w:rPr>
                <w:b/>
                <w:bCs/>
                <w:color w:val="000000"/>
                <w:lang w:eastAsia="lv-LV"/>
              </w:rPr>
              <w:t xml:space="preserve">Minimālā tehniskā prasība/ </w:t>
            </w:r>
            <w:r w:rsidRPr="00105E15">
              <w:rPr>
                <w:rFonts w:eastAsia="Calibri"/>
                <w:b/>
                <w:bCs/>
                <w:lang w:val="en-US"/>
              </w:rPr>
              <w:t>Minimum technical requirement</w:t>
            </w:r>
            <w:r>
              <w:rPr>
                <w:rStyle w:val="FootnoteReference"/>
                <w:rFonts w:eastAsia="Calibri"/>
                <w:b/>
                <w:bCs/>
                <w:lang w:val="en-US"/>
              </w:rPr>
              <w:footnoteReference w:id="1"/>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3A0C78" w14:textId="77777777" w:rsidR="0071452F" w:rsidRPr="00105E15" w:rsidRDefault="0071452F" w:rsidP="001D7A7D">
            <w:pPr>
              <w:ind w:left="34"/>
              <w:jc w:val="center"/>
              <w:rPr>
                <w:b/>
                <w:lang w:eastAsia="lv-LV"/>
              </w:rPr>
            </w:pPr>
            <w:r w:rsidRPr="00105E15">
              <w:rPr>
                <w:b/>
                <w:bCs/>
                <w:color w:val="000000"/>
                <w:lang w:eastAsia="lv-LV"/>
              </w:rPr>
              <w:t>Piedāvātās preces konkrētais tehniskais apraksts</w:t>
            </w:r>
            <w:r w:rsidRPr="00105E15">
              <w:rPr>
                <w:rFonts w:eastAsia="Calibri"/>
                <w:b/>
                <w:bCs/>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FD1EC6" w14:textId="77777777" w:rsidR="0071452F" w:rsidRPr="00105E15" w:rsidRDefault="0071452F" w:rsidP="001D7A7D">
            <w:pPr>
              <w:ind w:left="34"/>
              <w:jc w:val="center"/>
              <w:rPr>
                <w:b/>
                <w:lang w:eastAsia="lv-LV"/>
              </w:rPr>
            </w:pPr>
            <w:r w:rsidRPr="00105E15">
              <w:rPr>
                <w:rFonts w:eastAsia="Calibri"/>
                <w:b/>
                <w:bCs/>
              </w:rPr>
              <w:t xml:space="preserve">Avots/ </w:t>
            </w:r>
            <w:proofErr w:type="spellStart"/>
            <w:r w:rsidRPr="00105E15">
              <w:rPr>
                <w:rFonts w:eastAsia="Calibri"/>
                <w:b/>
                <w:bCs/>
              </w:rPr>
              <w:t>Source</w:t>
            </w:r>
            <w:proofErr w:type="spellEnd"/>
            <w:r w:rsidRPr="00105E15">
              <w:rPr>
                <w:rStyle w:val="FootnoteReference"/>
                <w:rFonts w:eastAsia="Calibri"/>
                <w:b/>
                <w:bCs/>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928133" w14:textId="77777777" w:rsidR="0071452F" w:rsidRPr="00105E15" w:rsidRDefault="0071452F" w:rsidP="001D7A7D">
            <w:pPr>
              <w:ind w:left="34"/>
              <w:jc w:val="center"/>
              <w:rPr>
                <w:b/>
                <w:lang w:eastAsia="lv-LV"/>
              </w:rPr>
            </w:pPr>
            <w:r w:rsidRPr="00105E15">
              <w:rPr>
                <w:b/>
                <w:bCs/>
                <w:color w:val="000000"/>
                <w:lang w:eastAsia="lv-LV"/>
              </w:rPr>
              <w:t>Piezīmes</w:t>
            </w:r>
            <w:r w:rsidRPr="00105E15">
              <w:rPr>
                <w:rFonts w:eastAsia="Calibri"/>
                <w:b/>
                <w:bCs/>
                <w:lang w:val="en-US"/>
              </w:rPr>
              <w:t>/ Remarks</w:t>
            </w:r>
          </w:p>
        </w:tc>
      </w:tr>
      <w:tr w:rsidR="0071452F" w:rsidRPr="00CE281F" w14:paraId="43374AA9"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D00E848" w14:textId="77777777" w:rsidR="0071452F" w:rsidRPr="00CE281F" w:rsidRDefault="0071452F" w:rsidP="001D7A7D">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Vispārīgā informācija</w:t>
            </w:r>
            <w:r>
              <w:rPr>
                <w:rFonts w:cs="Times New Roman"/>
                <w:b/>
                <w:bCs/>
                <w:color w:val="000000"/>
                <w:szCs w:val="24"/>
                <w:lang w:eastAsia="lv-LV"/>
              </w:rPr>
              <w:t xml:space="preserve"> /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6DBD870"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B0B2911"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63325A1" w14:textId="77777777" w:rsidR="0071452F" w:rsidRPr="00CE281F" w:rsidRDefault="0071452F" w:rsidP="001D7A7D">
            <w:pPr>
              <w:jc w:val="center"/>
              <w:rPr>
                <w:color w:val="000000"/>
                <w:lang w:eastAsia="lv-LV"/>
              </w:rPr>
            </w:pPr>
          </w:p>
        </w:tc>
      </w:tr>
      <w:tr w:rsidR="0071452F" w:rsidRPr="00CE281F" w14:paraId="3EEE2491" w14:textId="77777777" w:rsidTr="001D7A7D">
        <w:trPr>
          <w:cantSplit/>
        </w:trPr>
        <w:tc>
          <w:tcPr>
            <w:tcW w:w="0" w:type="auto"/>
            <w:tcBorders>
              <w:top w:val="nil"/>
              <w:left w:val="single" w:sz="4" w:space="0" w:color="auto"/>
              <w:bottom w:val="single" w:sz="4" w:space="0" w:color="auto"/>
              <w:right w:val="single" w:sz="4" w:space="0" w:color="auto"/>
            </w:tcBorders>
            <w:vAlign w:val="center"/>
          </w:tcPr>
          <w:p w14:paraId="3B37FF93" w14:textId="5B6B08C9" w:rsidR="007E74EB" w:rsidRPr="007E74EB" w:rsidRDefault="007E74EB" w:rsidP="007E74EB">
            <w:pPr>
              <w:rPr>
                <w:color w:val="000000"/>
                <w:lang w:eastAsia="lv-LV"/>
              </w:rPr>
            </w:pPr>
            <w:r>
              <w:rPr>
                <w:color w:val="000000"/>
                <w:lang w:eastAsia="lv-LV"/>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547D7F" w14:textId="73BFB9CC" w:rsidR="0071452F" w:rsidRPr="00105E15" w:rsidRDefault="0071452F" w:rsidP="001D7A7D">
            <w:pPr>
              <w:rPr>
                <w:b/>
                <w:lang w:eastAsia="lv-LV"/>
              </w:rPr>
            </w:pPr>
            <w:r>
              <w:rPr>
                <w:lang w:eastAsia="lv-LV"/>
              </w:rPr>
              <w:t>Ražotājs (</w:t>
            </w:r>
            <w:r w:rsidRPr="00105E15">
              <w:rPr>
                <w:lang w:eastAsia="lv-LV"/>
              </w:rPr>
              <w:t xml:space="preserve">nosaukums un ražotājvalsts)/ </w:t>
            </w:r>
            <w:r w:rsidRPr="00ED4D1E">
              <w:rPr>
                <w:lang w:val="en-US"/>
              </w:rPr>
              <w:t>Manufacturer (name and country of manufacturing)</w:t>
            </w:r>
          </w:p>
        </w:tc>
        <w:tc>
          <w:tcPr>
            <w:tcW w:w="0" w:type="auto"/>
            <w:tcBorders>
              <w:top w:val="nil"/>
              <w:left w:val="nil"/>
              <w:bottom w:val="single" w:sz="4" w:space="0" w:color="auto"/>
              <w:right w:val="single" w:sz="4" w:space="0" w:color="auto"/>
            </w:tcBorders>
            <w:shd w:val="clear" w:color="auto" w:fill="auto"/>
            <w:vAlign w:val="center"/>
            <w:hideMark/>
          </w:tcPr>
          <w:p w14:paraId="3A5F5BD6" w14:textId="77777777" w:rsidR="0071452F" w:rsidRPr="00105E15" w:rsidRDefault="0071452F" w:rsidP="001D7A7D">
            <w:pPr>
              <w:jc w:val="center"/>
              <w:rPr>
                <w:b/>
                <w:lang w:eastAsia="lv-LV"/>
              </w:rPr>
            </w:pPr>
            <w:r w:rsidRPr="00105E15">
              <w:rPr>
                <w:lang w:eastAsia="lv-LV"/>
              </w:rPr>
              <w:t>Norādīt</w:t>
            </w:r>
            <w:r>
              <w:rPr>
                <w:lang w:eastAsia="lv-LV"/>
              </w:rPr>
              <w:t xml:space="preserve"> </w:t>
            </w:r>
            <w:r w:rsidRPr="00105E15">
              <w:rPr>
                <w:lang w:eastAsia="lv-LV"/>
              </w:rPr>
              <w:t xml:space="preserve">/ </w:t>
            </w:r>
            <w:r w:rsidRPr="00562F5B">
              <w:rPr>
                <w:lang w:val="en-US"/>
              </w:rPr>
              <w:t>Specify</w:t>
            </w:r>
          </w:p>
        </w:tc>
        <w:tc>
          <w:tcPr>
            <w:tcW w:w="0" w:type="auto"/>
            <w:tcBorders>
              <w:top w:val="nil"/>
              <w:left w:val="nil"/>
              <w:bottom w:val="single" w:sz="4" w:space="0" w:color="auto"/>
              <w:right w:val="single" w:sz="4" w:space="0" w:color="auto"/>
            </w:tcBorders>
            <w:shd w:val="clear" w:color="000000" w:fill="FFFFFF"/>
            <w:vAlign w:val="center"/>
          </w:tcPr>
          <w:p w14:paraId="7752ED64"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36A0E90"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6BD8041" w14:textId="77777777" w:rsidR="0071452F" w:rsidRPr="00CE281F" w:rsidRDefault="0071452F" w:rsidP="001D7A7D">
            <w:pPr>
              <w:jc w:val="center"/>
              <w:rPr>
                <w:color w:val="000000"/>
                <w:lang w:eastAsia="lv-LV"/>
              </w:rPr>
            </w:pPr>
          </w:p>
        </w:tc>
      </w:tr>
      <w:tr w:rsidR="0071452F" w:rsidRPr="00CE281F" w14:paraId="1A6C1B78" w14:textId="77777777" w:rsidTr="001D7A7D">
        <w:trPr>
          <w:cantSplit/>
        </w:trPr>
        <w:tc>
          <w:tcPr>
            <w:tcW w:w="0" w:type="auto"/>
            <w:tcBorders>
              <w:top w:val="nil"/>
              <w:left w:val="single" w:sz="4" w:space="0" w:color="auto"/>
              <w:bottom w:val="single" w:sz="4" w:space="0" w:color="auto"/>
              <w:right w:val="single" w:sz="4" w:space="0" w:color="auto"/>
            </w:tcBorders>
            <w:vAlign w:val="center"/>
          </w:tcPr>
          <w:p w14:paraId="50FD982E" w14:textId="222EE1D3" w:rsidR="0071452F" w:rsidRPr="007E74EB" w:rsidRDefault="007E74EB" w:rsidP="007E74EB">
            <w:pPr>
              <w:rPr>
                <w:color w:val="000000"/>
                <w:lang w:eastAsia="lv-LV"/>
              </w:rPr>
            </w:pPr>
            <w:r>
              <w:rPr>
                <w:color w:val="000000"/>
                <w:lang w:eastAsia="lv-LV"/>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2BC3FDD2" w14:textId="5E4CD983" w:rsidR="0071452F" w:rsidRPr="00377B7A" w:rsidRDefault="0071452F" w:rsidP="001D7A7D">
            <w:pPr>
              <w:rPr>
                <w:color w:val="000000"/>
                <w:lang w:eastAsia="lv-LV"/>
              </w:rPr>
            </w:pPr>
            <w:r w:rsidRPr="00377B7A">
              <w:t>0305.01</w:t>
            </w:r>
            <w:r w:rsidR="00B852B4">
              <w:t>4</w:t>
            </w:r>
            <w:r w:rsidRPr="00377B7A">
              <w:t xml:space="preserve"> </w:t>
            </w:r>
            <w:r w:rsidR="008E0D11">
              <w:t>Industriālais m</w:t>
            </w:r>
            <w:r w:rsidRPr="00377B7A">
              <w:t>obilais bezvadu rūteris /</w:t>
            </w:r>
            <w:proofErr w:type="spellStart"/>
            <w:r w:rsidR="008E0D11">
              <w:t>Industrial</w:t>
            </w:r>
            <w:proofErr w:type="spellEnd"/>
            <w:r w:rsidRPr="00377B7A">
              <w:t xml:space="preserve"> </w:t>
            </w:r>
            <w:proofErr w:type="spellStart"/>
            <w:r w:rsidRPr="00377B7A">
              <w:t>Cellular</w:t>
            </w:r>
            <w:proofErr w:type="spellEnd"/>
            <w:r w:rsidRPr="00377B7A">
              <w:t xml:space="preserve"> </w:t>
            </w:r>
            <w:proofErr w:type="spellStart"/>
            <w:r w:rsidRPr="00377B7A">
              <w:t>router</w:t>
            </w:r>
            <w:proofErr w:type="spellEnd"/>
            <w:r w:rsidRPr="00377B7A">
              <w:rPr>
                <w:rStyle w:val="FootnoteReference"/>
                <w:color w:val="000000"/>
                <w:lang w:eastAsia="lv-LV"/>
              </w:rPr>
              <w:footnoteReference w:id="3"/>
            </w:r>
            <w:r w:rsidRPr="00377B7A">
              <w:rPr>
                <w:color w:val="000000"/>
                <w:lang w:eastAsia="lv-LV"/>
              </w:rPr>
              <w:t xml:space="preserve"> </w:t>
            </w:r>
          </w:p>
        </w:tc>
        <w:tc>
          <w:tcPr>
            <w:tcW w:w="0" w:type="auto"/>
            <w:tcBorders>
              <w:top w:val="nil"/>
              <w:left w:val="nil"/>
              <w:bottom w:val="single" w:sz="4" w:space="0" w:color="auto"/>
              <w:right w:val="single" w:sz="4" w:space="0" w:color="auto"/>
            </w:tcBorders>
            <w:shd w:val="clear" w:color="auto" w:fill="auto"/>
            <w:vAlign w:val="center"/>
          </w:tcPr>
          <w:p w14:paraId="18ED245A" w14:textId="77777777" w:rsidR="0071452F" w:rsidRPr="0045497E" w:rsidRDefault="0071452F" w:rsidP="001D7A7D">
            <w:pPr>
              <w:jc w:val="center"/>
              <w:rPr>
                <w:color w:val="000000"/>
                <w:lang w:eastAsia="lv-LV"/>
              </w:rPr>
            </w:pPr>
            <w:r w:rsidRPr="0045497E">
              <w:rPr>
                <w:color w:val="000000"/>
                <w:lang w:eastAsia="lv-LV"/>
              </w:rPr>
              <w:t xml:space="preserve">Norādīt pilnu preces tipa apzīmējumu  / </w:t>
            </w:r>
            <w:r w:rsidRPr="0045497E">
              <w:rPr>
                <w:color w:val="000000"/>
                <w:lang w:val="en-US" w:eastAsia="lv-LV"/>
              </w:rPr>
              <w:t xml:space="preserve">Specify type </w:t>
            </w:r>
            <w:r w:rsidRPr="0045497E">
              <w:rPr>
                <w:rFonts w:eastAsia="Calibri"/>
                <w:lang w:val="en-US"/>
              </w:rPr>
              <w:t>reference</w:t>
            </w:r>
            <w:r w:rsidRPr="0045497E">
              <w:rPr>
                <w:rStyle w:val="FootnoteReference"/>
              </w:rPr>
              <w:t xml:space="preserve"> </w:t>
            </w:r>
            <w:r w:rsidRPr="0045497E">
              <w:rPr>
                <w:rStyle w:val="FootnoteReference"/>
              </w:rPr>
              <w:footnoteReference w:id="4"/>
            </w:r>
          </w:p>
        </w:tc>
        <w:tc>
          <w:tcPr>
            <w:tcW w:w="0" w:type="auto"/>
            <w:tcBorders>
              <w:top w:val="nil"/>
              <w:left w:val="nil"/>
              <w:bottom w:val="single" w:sz="4" w:space="0" w:color="auto"/>
              <w:right w:val="single" w:sz="4" w:space="0" w:color="auto"/>
            </w:tcBorders>
            <w:shd w:val="clear" w:color="auto" w:fill="auto"/>
            <w:vAlign w:val="center"/>
          </w:tcPr>
          <w:p w14:paraId="5C9859F9"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BC09805"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694ED9C" w14:textId="77777777" w:rsidR="0071452F" w:rsidRPr="00CE281F" w:rsidRDefault="0071452F" w:rsidP="001D7A7D">
            <w:pPr>
              <w:jc w:val="center"/>
              <w:rPr>
                <w:color w:val="000000"/>
                <w:lang w:eastAsia="lv-LV"/>
              </w:rPr>
            </w:pPr>
          </w:p>
        </w:tc>
      </w:tr>
      <w:tr w:rsidR="0071452F" w:rsidRPr="00CE281F" w14:paraId="5D4B31AB"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0667AFF" w14:textId="20AC2E5D" w:rsidR="0071452F" w:rsidRPr="00552CED" w:rsidRDefault="007E74EB" w:rsidP="00552CED">
            <w:pPr>
              <w:rPr>
                <w:color w:val="000000"/>
                <w:lang w:eastAsia="lv-LV"/>
              </w:rPr>
            </w:pPr>
            <w:r>
              <w:rPr>
                <w:color w:val="000000"/>
                <w:lang w:eastAsia="lv-LV"/>
              </w:rPr>
              <w:lastRenderedPageBreak/>
              <w:t>3.</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896F84" w14:textId="77777777" w:rsidR="0071452F" w:rsidRPr="00105E15" w:rsidRDefault="0071452F" w:rsidP="001D7A7D">
            <w:r w:rsidRPr="00105E15">
              <w:rPr>
                <w:lang w:eastAsia="lv-LV"/>
              </w:rPr>
              <w:t xml:space="preserve">Parauga piegādes laiks tehniskajai izvērtēšanai (pēc pieprasījuma), </w:t>
            </w:r>
            <w:r>
              <w:rPr>
                <w:lang w:eastAsia="lv-LV"/>
              </w:rPr>
              <w:t>kalendārās</w:t>
            </w:r>
            <w:r w:rsidRPr="00105E15">
              <w:rPr>
                <w:lang w:eastAsia="lv-LV"/>
              </w:rPr>
              <w:t xml:space="preserve"> dienas</w:t>
            </w:r>
            <w:r>
              <w:rPr>
                <w:lang w:eastAsia="lv-LV"/>
              </w:rPr>
              <w:t xml:space="preserve"> </w:t>
            </w:r>
            <w:r w:rsidRPr="00105E15">
              <w:rPr>
                <w:lang w:eastAsia="lv-LV"/>
              </w:rPr>
              <w:t xml:space="preserve">/ </w:t>
            </w:r>
            <w:r w:rsidRPr="00ED4D1E">
              <w:rPr>
                <w:lang w:val="en-US"/>
              </w:rPr>
              <w:t xml:space="preserve">Term of delivery of a sample for technical evaluation (upon request), </w:t>
            </w:r>
            <w:r>
              <w:rPr>
                <w:lang w:val="en-US"/>
              </w:rPr>
              <w:t>calendar</w:t>
            </w:r>
            <w:r w:rsidRPr="00ED4D1E">
              <w:rPr>
                <w:lang w:val="en-US"/>
              </w:rPr>
              <w:t xml:space="preserve"> days</w:t>
            </w:r>
          </w:p>
        </w:tc>
        <w:tc>
          <w:tcPr>
            <w:tcW w:w="0" w:type="auto"/>
            <w:tcBorders>
              <w:top w:val="nil"/>
              <w:left w:val="nil"/>
              <w:bottom w:val="single" w:sz="4" w:space="0" w:color="auto"/>
              <w:right w:val="single" w:sz="4" w:space="0" w:color="auto"/>
            </w:tcBorders>
            <w:shd w:val="clear" w:color="000000" w:fill="FFFFFF"/>
            <w:vAlign w:val="center"/>
            <w:hideMark/>
          </w:tcPr>
          <w:p w14:paraId="5187DD7D" w14:textId="77777777" w:rsidR="0071452F" w:rsidRPr="00105E15" w:rsidRDefault="0071452F" w:rsidP="001D7A7D">
            <w:pPr>
              <w:jc w:val="center"/>
              <w:rPr>
                <w:b/>
                <w:lang w:eastAsia="lv-LV"/>
              </w:rPr>
            </w:pPr>
            <w:r w:rsidRPr="00105E15">
              <w:rPr>
                <w:lang w:eastAsia="lv-LV"/>
              </w:rPr>
              <w:t xml:space="preserve">Norādīt/ </w:t>
            </w:r>
            <w:proofErr w:type="spellStart"/>
            <w:r w:rsidRPr="00105E15">
              <w:t>Specify</w:t>
            </w:r>
            <w:proofErr w:type="spellEnd"/>
          </w:p>
        </w:tc>
        <w:tc>
          <w:tcPr>
            <w:tcW w:w="0" w:type="auto"/>
            <w:tcBorders>
              <w:top w:val="nil"/>
              <w:left w:val="nil"/>
              <w:bottom w:val="single" w:sz="4" w:space="0" w:color="auto"/>
              <w:right w:val="single" w:sz="4" w:space="0" w:color="auto"/>
            </w:tcBorders>
            <w:shd w:val="clear" w:color="auto" w:fill="auto"/>
            <w:vAlign w:val="center"/>
          </w:tcPr>
          <w:p w14:paraId="6448E9A3"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C37FB43"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AAF2C81" w14:textId="77777777" w:rsidR="0071452F" w:rsidRPr="00CE281F" w:rsidRDefault="0071452F" w:rsidP="001D7A7D">
            <w:pPr>
              <w:jc w:val="center"/>
              <w:rPr>
                <w:color w:val="000000"/>
                <w:lang w:eastAsia="lv-LV"/>
              </w:rPr>
            </w:pPr>
          </w:p>
        </w:tc>
      </w:tr>
      <w:tr w:rsidR="0071452F" w:rsidRPr="00CE281F" w14:paraId="01CED4F9" w14:textId="77777777" w:rsidTr="001D7A7D">
        <w:trPr>
          <w:cantSplit/>
        </w:trPr>
        <w:tc>
          <w:tcPr>
            <w:tcW w:w="0" w:type="auto"/>
            <w:gridSpan w:val="4"/>
            <w:tcBorders>
              <w:top w:val="nil"/>
              <w:left w:val="single" w:sz="4" w:space="0" w:color="auto"/>
              <w:bottom w:val="single" w:sz="4" w:space="0" w:color="auto"/>
              <w:right w:val="single" w:sz="4" w:space="0" w:color="auto"/>
            </w:tcBorders>
            <w:shd w:val="clear" w:color="auto" w:fill="BFBFBF" w:themeFill="background1" w:themeFillShade="BF"/>
            <w:vAlign w:val="center"/>
          </w:tcPr>
          <w:p w14:paraId="28BD6109" w14:textId="77777777" w:rsidR="0071452F" w:rsidRPr="00CE281F" w:rsidRDefault="0071452F" w:rsidP="001D7A7D">
            <w:pPr>
              <w:rPr>
                <w:color w:val="000000"/>
                <w:lang w:eastAsia="lv-LV"/>
              </w:rPr>
            </w:pPr>
            <w:r w:rsidRPr="00CE281F">
              <w:rPr>
                <w:b/>
                <w:bCs/>
                <w:color w:val="000000"/>
                <w:lang w:eastAsia="lv-LV"/>
              </w:rPr>
              <w:t>Dokumentācija</w:t>
            </w:r>
            <w:r>
              <w:rPr>
                <w:b/>
                <w:bCs/>
                <w:color w:val="000000"/>
                <w:lang w:eastAsia="lv-LV"/>
              </w:rPr>
              <w:t>/</w:t>
            </w:r>
            <w:proofErr w:type="spellStart"/>
            <w:r>
              <w:rPr>
                <w:b/>
                <w:bCs/>
                <w:color w:val="000000"/>
                <w:lang w:eastAsia="lv-LV"/>
              </w:rPr>
              <w:t>Documentation</w:t>
            </w:r>
            <w:proofErr w:type="spellEnd"/>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0440700A"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3716D3F9" w14:textId="77777777" w:rsidR="0071452F" w:rsidRPr="00CE281F" w:rsidRDefault="0071452F" w:rsidP="001D7A7D">
            <w:pPr>
              <w:jc w:val="center"/>
              <w:rPr>
                <w:color w:val="000000"/>
                <w:lang w:eastAsia="lv-LV"/>
              </w:rPr>
            </w:pPr>
          </w:p>
        </w:tc>
      </w:tr>
      <w:tr w:rsidR="0071452F" w:rsidRPr="00CE281F" w14:paraId="7ABA9A86"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6CCFBF1" w14:textId="0201E096" w:rsidR="0071452F" w:rsidRPr="00CE281F" w:rsidRDefault="007E74EB" w:rsidP="00552CED">
            <w:pPr>
              <w:pStyle w:val="ListParagraph"/>
              <w:spacing w:after="0" w:line="240" w:lineRule="auto"/>
              <w:ind w:left="0"/>
              <w:rPr>
                <w:rFonts w:cs="Times New Roman"/>
                <w:color w:val="000000"/>
                <w:szCs w:val="24"/>
                <w:lang w:eastAsia="lv-LV"/>
              </w:rPr>
            </w:pPr>
            <w:r>
              <w:rPr>
                <w:rFonts w:cs="Times New Roman"/>
                <w:color w:val="000000"/>
                <w:szCs w:val="24"/>
                <w:lang w:eastAsia="lv-LV"/>
              </w:rPr>
              <w:t>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30EA4231" w14:textId="60158C37" w:rsidR="0071452F" w:rsidRPr="00DB4859" w:rsidRDefault="0071452F" w:rsidP="001D7A7D">
            <w:pPr>
              <w:rPr>
                <w:color w:val="000000"/>
                <w:lang w:val="en-GB" w:eastAsia="lv-LV"/>
              </w:rPr>
            </w:pPr>
            <w:proofErr w:type="spellStart"/>
            <w:r w:rsidRPr="00DB4859">
              <w:rPr>
                <w:color w:val="000000"/>
                <w:lang w:val="en-GB" w:eastAsia="lv-LV"/>
              </w:rPr>
              <w:t>Ir</w:t>
            </w:r>
            <w:proofErr w:type="spellEnd"/>
            <w:r w:rsidRPr="00DB4859">
              <w:rPr>
                <w:color w:val="000000"/>
                <w:lang w:val="en-GB" w:eastAsia="lv-LV"/>
              </w:rPr>
              <w:t xml:space="preserve"> </w:t>
            </w:r>
            <w:proofErr w:type="spellStart"/>
            <w:r w:rsidRPr="00DB4859">
              <w:rPr>
                <w:color w:val="000000"/>
                <w:lang w:val="en-GB" w:eastAsia="lv-LV"/>
              </w:rPr>
              <w:t>iesniegts</w:t>
            </w:r>
            <w:proofErr w:type="spellEnd"/>
            <w:r w:rsidRPr="00DB4859">
              <w:rPr>
                <w:color w:val="000000"/>
                <w:lang w:val="en-GB" w:eastAsia="lv-LV"/>
              </w:rPr>
              <w:t xml:space="preserve"> preces </w:t>
            </w:r>
            <w:proofErr w:type="spellStart"/>
            <w:r w:rsidRPr="00DB4859">
              <w:rPr>
                <w:color w:val="000000"/>
                <w:lang w:val="en-GB" w:eastAsia="lv-LV"/>
              </w:rPr>
              <w:t>attēls</w:t>
            </w:r>
            <w:proofErr w:type="spellEnd"/>
            <w:r w:rsidRPr="00DB4859">
              <w:rPr>
                <w:color w:val="000000"/>
                <w:lang w:val="en-GB" w:eastAsia="lv-LV"/>
              </w:rPr>
              <w:t xml:space="preserve">, </w:t>
            </w:r>
            <w:proofErr w:type="spellStart"/>
            <w:r w:rsidRPr="00DB4859">
              <w:rPr>
                <w:color w:val="000000"/>
                <w:lang w:val="en-GB" w:eastAsia="lv-LV"/>
              </w:rPr>
              <w:t>kurš</w:t>
            </w:r>
            <w:proofErr w:type="spellEnd"/>
            <w:r w:rsidRPr="00DB4859">
              <w:rPr>
                <w:color w:val="000000"/>
                <w:lang w:val="en-GB" w:eastAsia="lv-LV"/>
              </w:rPr>
              <w:t xml:space="preserve"> </w:t>
            </w:r>
            <w:proofErr w:type="spellStart"/>
            <w:r w:rsidRPr="00DB4859">
              <w:rPr>
                <w:color w:val="000000"/>
                <w:lang w:val="en-GB" w:eastAsia="lv-LV"/>
              </w:rPr>
              <w:t>atbilst</w:t>
            </w:r>
            <w:proofErr w:type="spellEnd"/>
            <w:r w:rsidRPr="00DB4859">
              <w:rPr>
                <w:color w:val="000000"/>
                <w:lang w:val="en-GB" w:eastAsia="lv-LV"/>
              </w:rPr>
              <w:t xml:space="preserve"> </w:t>
            </w:r>
            <w:proofErr w:type="spellStart"/>
            <w:r w:rsidR="00C839DA">
              <w:rPr>
                <w:color w:val="000000"/>
                <w:lang w:val="en-GB" w:eastAsia="lv-LV"/>
              </w:rPr>
              <w:t>šādām</w:t>
            </w:r>
            <w:proofErr w:type="spellEnd"/>
            <w:r w:rsidR="00C839DA">
              <w:rPr>
                <w:color w:val="000000"/>
                <w:lang w:val="en-GB" w:eastAsia="lv-LV"/>
              </w:rPr>
              <w:t xml:space="preserve"> </w:t>
            </w:r>
            <w:proofErr w:type="spellStart"/>
            <w:r w:rsidRPr="00DB4859">
              <w:rPr>
                <w:color w:val="000000"/>
                <w:lang w:val="en-GB" w:eastAsia="lv-LV"/>
              </w:rPr>
              <w:t>prasībām</w:t>
            </w:r>
            <w:proofErr w:type="spellEnd"/>
            <w:r w:rsidRPr="00DB4859">
              <w:rPr>
                <w:color w:val="000000"/>
                <w:lang w:val="en-GB" w:eastAsia="lv-LV"/>
              </w:rPr>
              <w:t>:/An image of the product that meets the following requirements has been submitted:</w:t>
            </w:r>
          </w:p>
          <w:p w14:paraId="25FA231A" w14:textId="77777777" w:rsidR="0071452F" w:rsidRPr="00DB4859" w:rsidRDefault="0071452F" w:rsidP="001D7A7D">
            <w:pPr>
              <w:pStyle w:val="ListParagraph"/>
              <w:numPr>
                <w:ilvl w:val="0"/>
                <w:numId w:val="4"/>
              </w:numPr>
              <w:spacing w:after="0" w:line="240" w:lineRule="auto"/>
              <w:rPr>
                <w:rFonts w:cs="Times New Roman"/>
                <w:color w:val="000000"/>
                <w:szCs w:val="24"/>
                <w:lang w:val="en-GB" w:eastAsia="lv-LV"/>
              </w:rPr>
            </w:pPr>
            <w:r w:rsidRPr="00DB4859">
              <w:rPr>
                <w:rFonts w:cs="Times New Roman"/>
                <w:color w:val="000000"/>
                <w:szCs w:val="24"/>
                <w:lang w:val="en-GB" w:eastAsia="lv-LV"/>
              </w:rPr>
              <w:t>".jpg" vai “.jpeg” formātā;/ ".jpg" or ".jpeg" format</w:t>
            </w:r>
          </w:p>
          <w:p w14:paraId="082152FF" w14:textId="77777777" w:rsidR="0071452F" w:rsidRPr="00DB4859" w:rsidRDefault="0071452F" w:rsidP="001D7A7D">
            <w:pPr>
              <w:pStyle w:val="ListParagraph"/>
              <w:numPr>
                <w:ilvl w:val="0"/>
                <w:numId w:val="4"/>
              </w:numPr>
              <w:spacing w:after="0" w:line="240" w:lineRule="auto"/>
              <w:rPr>
                <w:rFonts w:cs="Times New Roman"/>
                <w:color w:val="000000"/>
                <w:szCs w:val="24"/>
                <w:lang w:val="en-GB" w:eastAsia="lv-LV"/>
              </w:rPr>
            </w:pPr>
            <w:r w:rsidRPr="00DB4859">
              <w:rPr>
                <w:rFonts w:cs="Times New Roman"/>
                <w:color w:val="000000"/>
                <w:szCs w:val="24"/>
                <w:lang w:val="en-GB" w:eastAsia="lv-LV"/>
              </w:rPr>
              <w:t>izšķiršanas spēja ne mazāka par 2Mpix;/ resolution of at least 2Mpix;</w:t>
            </w:r>
          </w:p>
          <w:p w14:paraId="0179BD1C" w14:textId="77777777" w:rsidR="0071452F" w:rsidRPr="00DB4859" w:rsidRDefault="0071452F" w:rsidP="001D7A7D">
            <w:pPr>
              <w:pStyle w:val="ListParagraph"/>
              <w:numPr>
                <w:ilvl w:val="0"/>
                <w:numId w:val="4"/>
              </w:numPr>
              <w:spacing w:after="0" w:line="240" w:lineRule="auto"/>
              <w:rPr>
                <w:rFonts w:cs="Times New Roman"/>
                <w:color w:val="000000"/>
                <w:szCs w:val="24"/>
                <w:lang w:val="en-GB" w:eastAsia="lv-LV"/>
              </w:rPr>
            </w:pPr>
            <w:r w:rsidRPr="00DB4859">
              <w:rPr>
                <w:rFonts w:cs="Times New Roman"/>
                <w:color w:val="000000"/>
                <w:szCs w:val="24"/>
                <w:lang w:val="en-GB" w:eastAsia="lv-LV"/>
              </w:rPr>
              <w:t>ir iespēja redzēt  visu preci un izlasīt visus uzrakstus, marķējumus uz tā;/ the</w:t>
            </w:r>
            <w:r w:rsidRPr="00DB4859">
              <w:rPr>
                <w:rFonts w:cs="Times New Roman"/>
                <w:szCs w:val="24"/>
              </w:rPr>
              <w:t xml:space="preserve"> </w:t>
            </w:r>
            <w:r w:rsidRPr="00DB4859">
              <w:rPr>
                <w:rFonts w:cs="Times New Roman"/>
                <w:color w:val="000000"/>
                <w:szCs w:val="24"/>
                <w:lang w:val="en-GB" w:eastAsia="lv-LV"/>
              </w:rPr>
              <w:t>complete product can be seen and all the inscriptions markings on it can be read;</w:t>
            </w:r>
          </w:p>
          <w:p w14:paraId="36587EB0" w14:textId="77777777" w:rsidR="0071452F" w:rsidRPr="00105E15" w:rsidRDefault="0071452F" w:rsidP="001D7A7D">
            <w:pPr>
              <w:rPr>
                <w:lang w:eastAsia="lv-LV"/>
              </w:rPr>
            </w:pPr>
            <w:proofErr w:type="spellStart"/>
            <w:r w:rsidRPr="00DB4859">
              <w:rPr>
                <w:color w:val="000000"/>
                <w:lang w:val="en-GB"/>
              </w:rPr>
              <w:t>attēls</w:t>
            </w:r>
            <w:proofErr w:type="spellEnd"/>
            <w:r w:rsidRPr="00DB4859">
              <w:rPr>
                <w:color w:val="000000"/>
                <w:lang w:val="en-GB"/>
              </w:rPr>
              <w:t xml:space="preserve"> nav </w:t>
            </w:r>
            <w:proofErr w:type="spellStart"/>
            <w:r w:rsidRPr="00DB4859">
              <w:rPr>
                <w:color w:val="000000"/>
                <w:lang w:val="en-GB"/>
              </w:rPr>
              <w:t>papildināts</w:t>
            </w:r>
            <w:proofErr w:type="spellEnd"/>
            <w:r w:rsidRPr="00DB4859">
              <w:rPr>
                <w:color w:val="000000"/>
                <w:lang w:val="en-GB"/>
              </w:rPr>
              <w:t xml:space="preserve"> </w:t>
            </w:r>
            <w:proofErr w:type="spellStart"/>
            <w:r w:rsidRPr="00DB4859">
              <w:rPr>
                <w:color w:val="000000"/>
                <w:lang w:val="en-GB"/>
              </w:rPr>
              <w:t>ar</w:t>
            </w:r>
            <w:proofErr w:type="spellEnd"/>
            <w:r w:rsidRPr="00DB4859">
              <w:rPr>
                <w:color w:val="000000"/>
                <w:lang w:val="en-GB"/>
              </w:rPr>
              <w:t xml:space="preserve"> </w:t>
            </w:r>
            <w:proofErr w:type="spellStart"/>
            <w:r w:rsidRPr="00DB4859">
              <w:rPr>
                <w:color w:val="000000"/>
                <w:lang w:val="en-GB"/>
              </w:rPr>
              <w:t>reklāmu</w:t>
            </w:r>
            <w:proofErr w:type="spellEnd"/>
            <w:r w:rsidRPr="00DB4859">
              <w:rPr>
                <w:color w:val="000000"/>
                <w:lang w:val="en-GB"/>
              </w:rPr>
              <w:t>/ the image does not contain any advertisement</w:t>
            </w:r>
          </w:p>
        </w:tc>
        <w:tc>
          <w:tcPr>
            <w:tcW w:w="0" w:type="auto"/>
            <w:tcBorders>
              <w:top w:val="nil"/>
              <w:left w:val="nil"/>
              <w:bottom w:val="single" w:sz="4" w:space="0" w:color="auto"/>
              <w:right w:val="single" w:sz="4" w:space="0" w:color="auto"/>
            </w:tcBorders>
            <w:shd w:val="clear" w:color="000000" w:fill="FFFFFF"/>
            <w:vAlign w:val="center"/>
          </w:tcPr>
          <w:p w14:paraId="7C010385" w14:textId="77777777" w:rsidR="0071452F" w:rsidRPr="00105E15" w:rsidRDefault="0071452F" w:rsidP="001D7A7D">
            <w:pPr>
              <w:jc w:val="center"/>
              <w:rPr>
                <w:lang w:eastAsia="lv-LV"/>
              </w:rPr>
            </w:pPr>
            <w:r w:rsidRPr="00CE281F">
              <w:rPr>
                <w:color w:val="000000"/>
                <w:lang w:eastAsia="lv-LV"/>
              </w:rPr>
              <w:t>Atbilst</w:t>
            </w:r>
            <w:r>
              <w:rPr>
                <w:color w:val="000000"/>
                <w:lang w:eastAsia="lv-LV"/>
              </w:rPr>
              <w:t xml:space="preserve"> / </w:t>
            </w:r>
            <w:proofErr w:type="spellStart"/>
            <w:r>
              <w:rPr>
                <w:color w:val="000000"/>
                <w:lang w:eastAsia="lv-LV"/>
              </w:rPr>
              <w:t>Confirm</w:t>
            </w:r>
            <w:proofErr w:type="spellEnd"/>
          </w:p>
        </w:tc>
        <w:tc>
          <w:tcPr>
            <w:tcW w:w="0" w:type="auto"/>
            <w:tcBorders>
              <w:top w:val="nil"/>
              <w:left w:val="nil"/>
              <w:bottom w:val="single" w:sz="4" w:space="0" w:color="auto"/>
              <w:right w:val="single" w:sz="4" w:space="0" w:color="auto"/>
            </w:tcBorders>
            <w:shd w:val="clear" w:color="auto" w:fill="auto"/>
            <w:vAlign w:val="center"/>
          </w:tcPr>
          <w:p w14:paraId="4DF10BF6"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364C5F1"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C0A85C5" w14:textId="77777777" w:rsidR="0071452F" w:rsidRPr="00CE281F" w:rsidRDefault="0071452F" w:rsidP="001D7A7D">
            <w:pPr>
              <w:jc w:val="center"/>
              <w:rPr>
                <w:color w:val="000000"/>
                <w:lang w:eastAsia="lv-LV"/>
              </w:rPr>
            </w:pPr>
          </w:p>
        </w:tc>
      </w:tr>
      <w:tr w:rsidR="0071452F" w:rsidRPr="00CE281F" w14:paraId="569C0634"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3C6FD37" w14:textId="22E26F3C" w:rsidR="0071452F" w:rsidRPr="00C914D4" w:rsidRDefault="007E74EB" w:rsidP="00C914D4">
            <w:pPr>
              <w:rPr>
                <w:color w:val="000000"/>
                <w:lang w:eastAsia="lv-LV"/>
              </w:rPr>
            </w:pPr>
            <w:r>
              <w:rPr>
                <w:color w:val="000000"/>
                <w:lang w:eastAsia="lv-LV"/>
              </w:rPr>
              <w:lastRenderedPageBreak/>
              <w:t>5.</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3ED0E9B" w14:textId="613BA8D0" w:rsidR="0071452F" w:rsidRPr="00105E15" w:rsidRDefault="0071452F" w:rsidP="001D7A7D">
            <w:pPr>
              <w:rPr>
                <w:lang w:eastAsia="lv-LV"/>
              </w:rPr>
            </w:pPr>
            <w:proofErr w:type="spellStart"/>
            <w:r w:rsidRPr="00377B7A">
              <w:rPr>
                <w:color w:val="000000"/>
                <w:lang w:val="en-GB" w:eastAsia="lv-LV"/>
              </w:rPr>
              <w:t>Oriģinālā</w:t>
            </w:r>
            <w:proofErr w:type="spellEnd"/>
            <w:r w:rsidRPr="00377B7A">
              <w:rPr>
                <w:color w:val="000000"/>
                <w:lang w:val="en-GB" w:eastAsia="lv-LV"/>
              </w:rPr>
              <w:t xml:space="preserve"> </w:t>
            </w:r>
            <w:proofErr w:type="spellStart"/>
            <w:r w:rsidRPr="00377B7A">
              <w:rPr>
                <w:color w:val="000000"/>
                <w:lang w:val="en-GB" w:eastAsia="lv-LV"/>
              </w:rPr>
              <w:t>lietošanas</w:t>
            </w:r>
            <w:proofErr w:type="spellEnd"/>
            <w:r w:rsidRPr="00377B7A">
              <w:rPr>
                <w:color w:val="000000"/>
                <w:lang w:val="en-GB" w:eastAsia="lv-LV"/>
              </w:rPr>
              <w:t xml:space="preserve"> </w:t>
            </w:r>
            <w:proofErr w:type="spellStart"/>
            <w:r w:rsidRPr="00377B7A">
              <w:rPr>
                <w:color w:val="000000"/>
                <w:lang w:val="en-GB" w:eastAsia="lv-LV"/>
              </w:rPr>
              <w:t>instrukcija</w:t>
            </w:r>
            <w:proofErr w:type="spellEnd"/>
            <w:r w:rsidRPr="00377B7A">
              <w:rPr>
                <w:color w:val="000000"/>
                <w:lang w:val="en-GB" w:eastAsia="lv-LV"/>
              </w:rPr>
              <w:t xml:space="preserve"> </w:t>
            </w:r>
            <w:proofErr w:type="spellStart"/>
            <w:r w:rsidR="00C839DA">
              <w:rPr>
                <w:color w:val="000000"/>
                <w:lang w:val="en-GB" w:eastAsia="lv-LV"/>
              </w:rPr>
              <w:t>šādās</w:t>
            </w:r>
            <w:proofErr w:type="spellEnd"/>
            <w:r w:rsidR="00C839DA">
              <w:rPr>
                <w:color w:val="000000"/>
                <w:lang w:val="en-GB" w:eastAsia="lv-LV"/>
              </w:rPr>
              <w:t xml:space="preserve"> </w:t>
            </w:r>
            <w:proofErr w:type="spellStart"/>
            <w:r w:rsidRPr="00377B7A">
              <w:rPr>
                <w:color w:val="000000"/>
                <w:lang w:val="en-GB" w:eastAsia="lv-LV"/>
              </w:rPr>
              <w:t>valodās</w:t>
            </w:r>
            <w:proofErr w:type="spellEnd"/>
            <w:r w:rsidRPr="00377B7A">
              <w:rPr>
                <w:color w:val="000000"/>
                <w:lang w:val="en-GB" w:eastAsia="lv-LV"/>
              </w:rPr>
              <w:t xml:space="preserve"> / Original instructions for use in the following languages</w:t>
            </w:r>
          </w:p>
        </w:tc>
        <w:tc>
          <w:tcPr>
            <w:tcW w:w="0" w:type="auto"/>
            <w:tcBorders>
              <w:top w:val="nil"/>
              <w:left w:val="nil"/>
              <w:bottom w:val="single" w:sz="4" w:space="0" w:color="auto"/>
              <w:right w:val="single" w:sz="4" w:space="0" w:color="auto"/>
            </w:tcBorders>
            <w:shd w:val="clear" w:color="000000" w:fill="FFFFFF"/>
            <w:vAlign w:val="center"/>
          </w:tcPr>
          <w:p w14:paraId="1856322B" w14:textId="77777777" w:rsidR="0071452F" w:rsidRPr="00105E15" w:rsidRDefault="0071452F" w:rsidP="001D7A7D">
            <w:pPr>
              <w:jc w:val="center"/>
              <w:rPr>
                <w:lang w:eastAsia="lv-LV"/>
              </w:rPr>
            </w:pPr>
            <w:r w:rsidRPr="00377B7A">
              <w:rPr>
                <w:color w:val="000000"/>
                <w:lang w:eastAsia="lv-LV"/>
              </w:rPr>
              <w:t xml:space="preserve">LV vai EN / LV </w:t>
            </w:r>
            <w:proofErr w:type="spellStart"/>
            <w:r w:rsidRPr="00377B7A">
              <w:rPr>
                <w:color w:val="000000"/>
                <w:lang w:eastAsia="lv-LV"/>
              </w:rPr>
              <w:t>or</w:t>
            </w:r>
            <w:proofErr w:type="spellEnd"/>
            <w:r w:rsidRPr="00377B7A">
              <w:rPr>
                <w:color w:val="000000"/>
                <w:lang w:eastAsia="lv-LV"/>
              </w:rPr>
              <w:t xml:space="preserve"> EN</w:t>
            </w:r>
          </w:p>
        </w:tc>
        <w:tc>
          <w:tcPr>
            <w:tcW w:w="0" w:type="auto"/>
            <w:tcBorders>
              <w:top w:val="nil"/>
              <w:left w:val="nil"/>
              <w:bottom w:val="single" w:sz="4" w:space="0" w:color="auto"/>
              <w:right w:val="single" w:sz="4" w:space="0" w:color="auto"/>
            </w:tcBorders>
            <w:shd w:val="clear" w:color="auto" w:fill="auto"/>
            <w:vAlign w:val="center"/>
          </w:tcPr>
          <w:p w14:paraId="3DCF57A4"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661F502"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701440B" w14:textId="77777777" w:rsidR="0071452F" w:rsidRPr="00CE281F" w:rsidRDefault="0071452F" w:rsidP="001D7A7D">
            <w:pPr>
              <w:jc w:val="center"/>
              <w:rPr>
                <w:color w:val="000000"/>
                <w:lang w:eastAsia="lv-LV"/>
              </w:rPr>
            </w:pPr>
          </w:p>
        </w:tc>
      </w:tr>
      <w:tr w:rsidR="0071452F" w:rsidRPr="00CE281F" w14:paraId="1837F041"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3AA6D92D" w14:textId="77777777" w:rsidR="0071452F" w:rsidRPr="00CE281F" w:rsidRDefault="0071452F" w:rsidP="001D7A7D">
            <w:pPr>
              <w:pStyle w:val="ListParagraph"/>
              <w:spacing w:after="0" w:line="240" w:lineRule="auto"/>
              <w:ind w:left="0"/>
              <w:rPr>
                <w:rFonts w:cs="Times New Roman"/>
                <w:color w:val="000000"/>
                <w:szCs w:val="24"/>
                <w:lang w:eastAsia="lv-LV"/>
              </w:rPr>
            </w:pPr>
            <w:r>
              <w:rPr>
                <w:rFonts w:cs="Times New Roman"/>
                <w:b/>
                <w:bCs/>
                <w:color w:val="000000"/>
                <w:szCs w:val="24"/>
                <w:lang w:eastAsia="lv-LV"/>
              </w:rPr>
              <w:t>Ātrdarbība/Performance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DE6567C"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890A34B"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FD562B0" w14:textId="77777777" w:rsidR="0071452F" w:rsidRPr="00CE281F" w:rsidRDefault="0071452F" w:rsidP="001D7A7D">
            <w:pPr>
              <w:jc w:val="center"/>
              <w:rPr>
                <w:color w:val="000000"/>
                <w:lang w:eastAsia="lv-LV"/>
              </w:rPr>
            </w:pPr>
          </w:p>
        </w:tc>
      </w:tr>
      <w:tr w:rsidR="0071452F" w:rsidRPr="00CE281F" w14:paraId="33D9B92E"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6EAF7C1" w14:textId="77777777" w:rsidR="0071452F" w:rsidRPr="00CE281F" w:rsidRDefault="0071452F" w:rsidP="007E74EB">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F2F6981" w14:textId="77777777" w:rsidR="0071452F" w:rsidRPr="00CE281F" w:rsidRDefault="0071452F" w:rsidP="001D7A7D">
            <w:pPr>
              <w:rPr>
                <w:color w:val="000000"/>
                <w:lang w:eastAsia="lv-LV"/>
              </w:rPr>
            </w:pPr>
            <w:r>
              <w:rPr>
                <w:color w:val="000000"/>
                <w:lang w:eastAsia="lv-LV"/>
              </w:rPr>
              <w:t xml:space="preserve">RAM lielums/ </w:t>
            </w:r>
            <w:proofErr w:type="spellStart"/>
            <w:r>
              <w:rPr>
                <w:color w:val="000000"/>
                <w:lang w:eastAsia="lv-LV"/>
              </w:rPr>
              <w:t>Size</w:t>
            </w:r>
            <w:proofErr w:type="spellEnd"/>
            <w:r>
              <w:rPr>
                <w:color w:val="000000"/>
                <w:lang w:eastAsia="lv-LV"/>
              </w:rPr>
              <w:t xml:space="preserve"> </w:t>
            </w:r>
            <w:proofErr w:type="spellStart"/>
            <w:r>
              <w:rPr>
                <w:color w:val="000000"/>
                <w:lang w:eastAsia="lv-LV"/>
              </w:rPr>
              <w:t>of</w:t>
            </w:r>
            <w:proofErr w:type="spellEnd"/>
            <w:r>
              <w:rPr>
                <w:color w:val="000000"/>
                <w:lang w:eastAsia="lv-LV"/>
              </w:rPr>
              <w:t xml:space="preserve"> RAM</w:t>
            </w:r>
          </w:p>
        </w:tc>
        <w:tc>
          <w:tcPr>
            <w:tcW w:w="0" w:type="auto"/>
            <w:tcBorders>
              <w:top w:val="nil"/>
              <w:left w:val="nil"/>
              <w:bottom w:val="single" w:sz="4" w:space="0" w:color="auto"/>
              <w:right w:val="single" w:sz="4" w:space="0" w:color="auto"/>
            </w:tcBorders>
            <w:shd w:val="clear" w:color="000000" w:fill="FFFFFF"/>
            <w:vAlign w:val="center"/>
          </w:tcPr>
          <w:p w14:paraId="78EF2ACA" w14:textId="65CB5B60" w:rsidR="0071452F" w:rsidRPr="00535FE5" w:rsidRDefault="0071452F" w:rsidP="001D7A7D">
            <w:pPr>
              <w:jc w:val="center"/>
              <w:rPr>
                <w:color w:val="000000"/>
                <w:highlight w:val="yellow"/>
                <w:lang w:eastAsia="lv-LV"/>
              </w:rPr>
            </w:pPr>
            <w:r w:rsidRPr="00C75615">
              <w:rPr>
                <w:color w:val="000000"/>
                <w:lang w:eastAsia="lv-LV"/>
              </w:rPr>
              <w:t>≥ 64 MB</w:t>
            </w:r>
          </w:p>
        </w:tc>
        <w:tc>
          <w:tcPr>
            <w:tcW w:w="0" w:type="auto"/>
            <w:tcBorders>
              <w:top w:val="nil"/>
              <w:left w:val="nil"/>
              <w:bottom w:val="single" w:sz="4" w:space="0" w:color="auto"/>
              <w:right w:val="single" w:sz="4" w:space="0" w:color="auto"/>
            </w:tcBorders>
            <w:shd w:val="clear" w:color="auto" w:fill="auto"/>
            <w:vAlign w:val="center"/>
          </w:tcPr>
          <w:p w14:paraId="0A4978AE" w14:textId="7C79F421"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FA750E6"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0D76F69" w14:textId="77777777" w:rsidR="0071452F" w:rsidRPr="00CE281F" w:rsidRDefault="0071452F" w:rsidP="001D7A7D">
            <w:pPr>
              <w:jc w:val="center"/>
              <w:rPr>
                <w:color w:val="000000"/>
                <w:lang w:eastAsia="lv-LV"/>
              </w:rPr>
            </w:pPr>
          </w:p>
        </w:tc>
      </w:tr>
      <w:tr w:rsidR="0071452F" w:rsidRPr="00CE281F" w14:paraId="22A51924"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2A1EFBB"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976A07D" w14:textId="77777777" w:rsidR="0071452F" w:rsidRPr="00CE281F" w:rsidRDefault="0071452F" w:rsidP="001D7A7D">
            <w:pPr>
              <w:rPr>
                <w:color w:val="000000"/>
                <w:lang w:eastAsia="lv-LV"/>
              </w:rPr>
            </w:pPr>
            <w:r>
              <w:rPr>
                <w:color w:val="000000"/>
                <w:lang w:eastAsia="lv-LV"/>
              </w:rPr>
              <w:t>Datu glabāšana/</w:t>
            </w:r>
            <w:proofErr w:type="spellStart"/>
            <w:r>
              <w:rPr>
                <w:color w:val="000000"/>
                <w:lang w:eastAsia="lv-LV"/>
              </w:rPr>
              <w:t>Storage</w:t>
            </w:r>
            <w:proofErr w:type="spellEnd"/>
            <w:r>
              <w:rPr>
                <w:color w:val="000000"/>
                <w:lang w:eastAsia="lv-LV"/>
              </w:rPr>
              <w:t xml:space="preserve"> </w:t>
            </w:r>
            <w:proofErr w:type="spellStart"/>
            <w:r>
              <w:rPr>
                <w:color w:val="000000"/>
                <w:lang w:eastAsia="lv-LV"/>
              </w:rPr>
              <w:t>size</w:t>
            </w:r>
            <w:proofErr w:type="spellEnd"/>
          </w:p>
        </w:tc>
        <w:tc>
          <w:tcPr>
            <w:tcW w:w="0" w:type="auto"/>
            <w:tcBorders>
              <w:top w:val="nil"/>
              <w:left w:val="nil"/>
              <w:bottom w:val="single" w:sz="4" w:space="0" w:color="auto"/>
              <w:right w:val="single" w:sz="4" w:space="0" w:color="auto"/>
            </w:tcBorders>
            <w:shd w:val="clear" w:color="000000" w:fill="FFFFFF"/>
            <w:vAlign w:val="center"/>
          </w:tcPr>
          <w:p w14:paraId="36F7C728" w14:textId="4FE38A43" w:rsidR="0071452F" w:rsidRPr="00535FE5" w:rsidRDefault="0071452F" w:rsidP="001D7A7D">
            <w:pPr>
              <w:jc w:val="center"/>
              <w:rPr>
                <w:color w:val="000000"/>
                <w:highlight w:val="yellow"/>
                <w:lang w:eastAsia="lv-LV"/>
              </w:rPr>
            </w:pPr>
            <w:r w:rsidRPr="00C75615">
              <w:rPr>
                <w:color w:val="000000"/>
                <w:lang w:eastAsia="lv-LV"/>
              </w:rPr>
              <w:t>≥ 16 MB</w:t>
            </w:r>
          </w:p>
        </w:tc>
        <w:tc>
          <w:tcPr>
            <w:tcW w:w="0" w:type="auto"/>
            <w:tcBorders>
              <w:top w:val="nil"/>
              <w:left w:val="nil"/>
              <w:bottom w:val="single" w:sz="4" w:space="0" w:color="auto"/>
              <w:right w:val="single" w:sz="4" w:space="0" w:color="auto"/>
            </w:tcBorders>
            <w:shd w:val="clear" w:color="auto" w:fill="auto"/>
            <w:vAlign w:val="center"/>
          </w:tcPr>
          <w:p w14:paraId="5AA02B03" w14:textId="6D978089"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D9EF7FE"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69CA64F" w14:textId="77777777" w:rsidR="0071452F" w:rsidRPr="00CE281F" w:rsidRDefault="0071452F" w:rsidP="001D7A7D">
            <w:pPr>
              <w:jc w:val="center"/>
              <w:rPr>
                <w:color w:val="000000"/>
                <w:lang w:eastAsia="lv-LV"/>
              </w:rPr>
            </w:pPr>
          </w:p>
        </w:tc>
      </w:tr>
      <w:tr w:rsidR="0071452F" w:rsidRPr="00CE281F" w14:paraId="0CA3BA8D"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2C237E5" w14:textId="77777777" w:rsidR="0071452F" w:rsidRPr="00CE281F" w:rsidRDefault="0071452F" w:rsidP="001D7A7D">
            <w:pPr>
              <w:pStyle w:val="ListParagraph"/>
              <w:spacing w:after="0" w:line="240" w:lineRule="auto"/>
              <w:ind w:left="0"/>
              <w:rPr>
                <w:rFonts w:cs="Times New Roman"/>
                <w:b/>
                <w:bCs/>
                <w:color w:val="000000"/>
                <w:szCs w:val="24"/>
                <w:lang w:eastAsia="lv-LV"/>
              </w:rPr>
            </w:pPr>
            <w:r>
              <w:rPr>
                <w:rFonts w:cs="Times New Roman"/>
                <w:b/>
                <w:bCs/>
                <w:color w:val="000000"/>
                <w:szCs w:val="24"/>
                <w:lang w:eastAsia="lv-LV"/>
              </w:rPr>
              <w:t>Izmēri/Dimensions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FE72069"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D33C47"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2BC4B5C" w14:textId="77777777" w:rsidR="0071452F" w:rsidRPr="00CE281F" w:rsidRDefault="0071452F" w:rsidP="001D7A7D">
            <w:pPr>
              <w:jc w:val="center"/>
              <w:rPr>
                <w:b/>
                <w:bCs/>
                <w:color w:val="000000"/>
                <w:lang w:eastAsia="lv-LV"/>
              </w:rPr>
            </w:pPr>
          </w:p>
        </w:tc>
      </w:tr>
      <w:tr w:rsidR="0071452F" w:rsidRPr="00CE281F" w14:paraId="5A3A1419"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0387A90"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1C2876D" w14:textId="77777777" w:rsidR="0071452F" w:rsidRDefault="0071452F" w:rsidP="001D7A7D">
            <w:pPr>
              <w:rPr>
                <w:color w:val="000000"/>
                <w:lang w:eastAsia="lv-LV"/>
              </w:rPr>
            </w:pPr>
            <w:r w:rsidRPr="00964FFA">
              <w:rPr>
                <w:color w:val="000000"/>
                <w:lang w:eastAsia="lv-LV"/>
              </w:rPr>
              <w:t>Izmēri/</w:t>
            </w:r>
            <w:proofErr w:type="spellStart"/>
            <w:r w:rsidRPr="00964FFA">
              <w:rPr>
                <w:color w:val="000000"/>
                <w:lang w:eastAsia="lv-LV"/>
              </w:rPr>
              <w:t>Dimensions</w:t>
            </w:r>
            <w:proofErr w:type="spellEnd"/>
          </w:p>
        </w:tc>
        <w:tc>
          <w:tcPr>
            <w:tcW w:w="0" w:type="auto"/>
            <w:tcBorders>
              <w:top w:val="nil"/>
              <w:left w:val="nil"/>
              <w:bottom w:val="single" w:sz="4" w:space="0" w:color="auto"/>
              <w:right w:val="single" w:sz="4" w:space="0" w:color="auto"/>
            </w:tcBorders>
            <w:shd w:val="clear" w:color="000000" w:fill="FFFFFF"/>
            <w:vAlign w:val="center"/>
          </w:tcPr>
          <w:p w14:paraId="6ED20FC1" w14:textId="62F89A80" w:rsidR="0071452F" w:rsidRPr="00EB5F9E" w:rsidRDefault="0071452F" w:rsidP="001D7A7D">
            <w:pPr>
              <w:jc w:val="center"/>
              <w:rPr>
                <w:color w:val="000000"/>
                <w:lang w:eastAsia="lv-LV"/>
              </w:rPr>
            </w:pPr>
            <w:r w:rsidRPr="001A3A15">
              <w:rPr>
                <w:color w:val="000000"/>
                <w:lang w:eastAsia="lv-LV"/>
              </w:rPr>
              <w:t>≤</w:t>
            </w:r>
            <w:r>
              <w:rPr>
                <w:color w:val="000000"/>
                <w:lang w:eastAsia="lv-LV"/>
              </w:rPr>
              <w:t xml:space="preserve"> </w:t>
            </w:r>
            <w:r w:rsidRPr="0051260C">
              <w:rPr>
                <w:color w:val="000000"/>
                <w:lang w:eastAsia="lv-LV"/>
              </w:rPr>
              <w:t xml:space="preserve">150 x </w:t>
            </w:r>
            <w:r w:rsidR="00C914D4">
              <w:rPr>
                <w:color w:val="000000"/>
                <w:lang w:eastAsia="lv-LV"/>
              </w:rPr>
              <w:t>110</w:t>
            </w:r>
            <w:r w:rsidRPr="0051260C">
              <w:rPr>
                <w:color w:val="000000"/>
                <w:lang w:eastAsia="lv-LV"/>
              </w:rPr>
              <w:t xml:space="preserve"> x </w:t>
            </w:r>
            <w:r w:rsidR="00C914D4">
              <w:rPr>
                <w:color w:val="000000"/>
                <w:lang w:eastAsia="lv-LV"/>
              </w:rPr>
              <w:t>5</w:t>
            </w:r>
            <w:r w:rsidRPr="0051260C">
              <w:rPr>
                <w:color w:val="000000"/>
                <w:lang w:eastAsia="lv-LV"/>
              </w:rPr>
              <w:t>0 mm</w:t>
            </w:r>
          </w:p>
        </w:tc>
        <w:tc>
          <w:tcPr>
            <w:tcW w:w="0" w:type="auto"/>
            <w:tcBorders>
              <w:top w:val="nil"/>
              <w:left w:val="nil"/>
              <w:bottom w:val="single" w:sz="4" w:space="0" w:color="auto"/>
              <w:right w:val="single" w:sz="4" w:space="0" w:color="auto"/>
            </w:tcBorders>
            <w:shd w:val="clear" w:color="auto" w:fill="auto"/>
            <w:vAlign w:val="center"/>
          </w:tcPr>
          <w:p w14:paraId="0BB35868" w14:textId="3A75F9BC"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A534C0B"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8994006" w14:textId="77777777" w:rsidR="0071452F" w:rsidRPr="00CE281F" w:rsidRDefault="0071452F" w:rsidP="001D7A7D">
            <w:pPr>
              <w:jc w:val="center"/>
              <w:rPr>
                <w:color w:val="000000"/>
                <w:lang w:eastAsia="lv-LV"/>
              </w:rPr>
            </w:pPr>
          </w:p>
        </w:tc>
      </w:tr>
      <w:tr w:rsidR="0071452F" w:rsidRPr="00CE281F" w14:paraId="44DED755"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121EED5"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DD41C80" w14:textId="77777777" w:rsidR="0071452F" w:rsidRDefault="0071452F" w:rsidP="001D7A7D">
            <w:pPr>
              <w:rPr>
                <w:color w:val="000000"/>
                <w:lang w:eastAsia="lv-LV"/>
              </w:rPr>
            </w:pPr>
            <w:r>
              <w:rPr>
                <w:color w:val="000000"/>
                <w:lang w:eastAsia="lv-LV"/>
              </w:rPr>
              <w:t>Montāža/</w:t>
            </w:r>
            <w:proofErr w:type="spellStart"/>
            <w:r>
              <w:rPr>
                <w:color w:val="000000"/>
                <w:lang w:eastAsia="lv-LV"/>
              </w:rPr>
              <w:t>Mounting</w:t>
            </w:r>
            <w:proofErr w:type="spellEnd"/>
          </w:p>
        </w:tc>
        <w:tc>
          <w:tcPr>
            <w:tcW w:w="0" w:type="auto"/>
            <w:tcBorders>
              <w:top w:val="nil"/>
              <w:left w:val="nil"/>
              <w:bottom w:val="single" w:sz="4" w:space="0" w:color="auto"/>
              <w:right w:val="single" w:sz="4" w:space="0" w:color="auto"/>
            </w:tcBorders>
            <w:shd w:val="clear" w:color="000000" w:fill="FFFFFF"/>
            <w:vAlign w:val="center"/>
          </w:tcPr>
          <w:p w14:paraId="1D561A0B" w14:textId="6EDD2D98" w:rsidR="0071452F" w:rsidRPr="00EB5F9E" w:rsidRDefault="00B30819" w:rsidP="001D7A7D">
            <w:pPr>
              <w:jc w:val="center"/>
              <w:rPr>
                <w:color w:val="000000"/>
                <w:lang w:eastAsia="lv-LV"/>
              </w:rPr>
            </w:pPr>
            <w:r w:rsidRPr="00B30819">
              <w:rPr>
                <w:color w:val="000000"/>
                <w:lang w:eastAsia="lv-LV"/>
              </w:rPr>
              <w:t>Montāža uz sienas vai DIN sliedes</w:t>
            </w:r>
            <w:r>
              <w:rPr>
                <w:color w:val="000000"/>
                <w:lang w:eastAsia="lv-LV"/>
              </w:rPr>
              <w:t>/</w:t>
            </w:r>
            <w:proofErr w:type="spellStart"/>
            <w:r w:rsidR="0071452F" w:rsidRPr="00EB1CE0">
              <w:rPr>
                <w:color w:val="000000"/>
                <w:lang w:eastAsia="lv-LV"/>
              </w:rPr>
              <w:t>Wall</w:t>
            </w:r>
            <w:proofErr w:type="spellEnd"/>
            <w:r w:rsidR="0071452F" w:rsidRPr="00EB1CE0">
              <w:rPr>
                <w:color w:val="000000"/>
                <w:lang w:eastAsia="lv-LV"/>
              </w:rPr>
              <w:t xml:space="preserve"> </w:t>
            </w:r>
            <w:proofErr w:type="spellStart"/>
            <w:r w:rsidR="0071452F" w:rsidRPr="00EB1CE0">
              <w:rPr>
                <w:color w:val="000000"/>
                <w:lang w:eastAsia="lv-LV"/>
              </w:rPr>
              <w:t>or</w:t>
            </w:r>
            <w:proofErr w:type="spellEnd"/>
            <w:r w:rsidR="0071452F" w:rsidRPr="00EB1CE0">
              <w:rPr>
                <w:color w:val="000000"/>
                <w:lang w:eastAsia="lv-LV"/>
              </w:rPr>
              <w:t xml:space="preserve"> DIN Rail </w:t>
            </w:r>
            <w:proofErr w:type="spellStart"/>
            <w:r w:rsidR="0071452F" w:rsidRPr="00EB1CE0">
              <w:rPr>
                <w:color w:val="000000"/>
                <w:lang w:eastAsia="lv-LV"/>
              </w:rPr>
              <w:t>mount</w:t>
            </w:r>
            <w:proofErr w:type="spellEnd"/>
          </w:p>
        </w:tc>
        <w:tc>
          <w:tcPr>
            <w:tcW w:w="0" w:type="auto"/>
            <w:tcBorders>
              <w:top w:val="nil"/>
              <w:left w:val="nil"/>
              <w:bottom w:val="single" w:sz="4" w:space="0" w:color="auto"/>
              <w:right w:val="single" w:sz="4" w:space="0" w:color="auto"/>
            </w:tcBorders>
            <w:shd w:val="clear" w:color="auto" w:fill="auto"/>
            <w:vAlign w:val="center"/>
          </w:tcPr>
          <w:p w14:paraId="0B31D82D"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23EECB6"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30BC059" w14:textId="77777777" w:rsidR="0071452F" w:rsidRPr="00CE281F" w:rsidRDefault="0071452F" w:rsidP="001D7A7D">
            <w:pPr>
              <w:jc w:val="center"/>
              <w:rPr>
                <w:color w:val="000000"/>
                <w:lang w:eastAsia="lv-LV"/>
              </w:rPr>
            </w:pPr>
          </w:p>
        </w:tc>
      </w:tr>
      <w:tr w:rsidR="0071452F" w:rsidRPr="00CE281F" w14:paraId="4343225B"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3F7B487" w14:textId="77777777" w:rsidR="0071452F" w:rsidRPr="00CE281F" w:rsidRDefault="0071452F" w:rsidP="001D7A7D">
            <w:pPr>
              <w:pStyle w:val="ListParagraph"/>
              <w:spacing w:after="0" w:line="240" w:lineRule="auto"/>
              <w:ind w:left="0"/>
              <w:rPr>
                <w:rFonts w:cs="Times New Roman"/>
                <w:b/>
                <w:bCs/>
                <w:color w:val="000000"/>
                <w:szCs w:val="24"/>
                <w:lang w:eastAsia="lv-LV"/>
              </w:rPr>
            </w:pPr>
            <w:r>
              <w:rPr>
                <w:rFonts w:cs="Times New Roman"/>
                <w:b/>
                <w:bCs/>
                <w:color w:val="000000"/>
                <w:szCs w:val="24"/>
                <w:lang w:eastAsia="lv-LV"/>
              </w:rPr>
              <w:t>Barošana/Powering</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D57CB4"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91DE12D"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5468BE" w14:textId="77777777" w:rsidR="0071452F" w:rsidRPr="00CE281F" w:rsidRDefault="0071452F" w:rsidP="001D7A7D">
            <w:pPr>
              <w:jc w:val="center"/>
              <w:rPr>
                <w:b/>
                <w:bCs/>
                <w:color w:val="000000"/>
                <w:lang w:eastAsia="lv-LV"/>
              </w:rPr>
            </w:pPr>
          </w:p>
        </w:tc>
      </w:tr>
      <w:tr w:rsidR="0071452F" w:rsidRPr="00CE281F" w14:paraId="1E8B4E36"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31F3070"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E9213F3" w14:textId="1A04F81F" w:rsidR="0071452F" w:rsidRDefault="0071452F" w:rsidP="001D7A7D">
            <w:pPr>
              <w:rPr>
                <w:color w:val="000000"/>
                <w:lang w:eastAsia="lv-LV"/>
              </w:rPr>
            </w:pPr>
            <w:r w:rsidRPr="00CD1E33">
              <w:rPr>
                <w:color w:val="000000"/>
                <w:lang w:eastAsia="lv-LV"/>
              </w:rPr>
              <w:t xml:space="preserve">DC </w:t>
            </w:r>
            <w:r>
              <w:rPr>
                <w:color w:val="000000"/>
                <w:lang w:eastAsia="lv-LV"/>
              </w:rPr>
              <w:t>ieejas spriegums/</w:t>
            </w:r>
            <w:r w:rsidRPr="006D3FC3">
              <w:rPr>
                <w:rFonts w:asciiTheme="minorHAnsi" w:eastAsiaTheme="minorHAnsi" w:hAnsiTheme="minorHAnsi" w:cstheme="minorHAnsi"/>
                <w:color w:val="000000" w:themeColor="text1"/>
                <w:sz w:val="20"/>
                <w:szCs w:val="20"/>
                <w:shd w:val="clear" w:color="auto" w:fill="F9F9F9"/>
              </w:rPr>
              <w:t xml:space="preserve"> </w:t>
            </w:r>
            <w:r w:rsidRPr="006D3FC3">
              <w:rPr>
                <w:color w:val="000000"/>
                <w:lang w:eastAsia="lv-LV"/>
              </w:rPr>
              <w:t xml:space="preserve">DC </w:t>
            </w:r>
            <w:proofErr w:type="spellStart"/>
            <w:r w:rsidRPr="006D3FC3">
              <w:rPr>
                <w:color w:val="000000"/>
                <w:lang w:eastAsia="lv-LV"/>
              </w:rPr>
              <w:t>input</w:t>
            </w:r>
            <w:proofErr w:type="spellEnd"/>
            <w:r w:rsidRPr="006D3FC3">
              <w:rPr>
                <w:color w:val="000000"/>
                <w:lang w:eastAsia="lv-LV"/>
              </w:rPr>
              <w:t xml:space="preserve"> </w:t>
            </w:r>
            <w:proofErr w:type="spellStart"/>
            <w:r w:rsidRPr="006D3FC3">
              <w:rPr>
                <w:color w:val="000000"/>
                <w:lang w:eastAsia="lv-LV"/>
              </w:rPr>
              <w:t>Voltage</w:t>
            </w:r>
            <w:proofErr w:type="spellEnd"/>
          </w:p>
        </w:tc>
        <w:tc>
          <w:tcPr>
            <w:tcW w:w="0" w:type="auto"/>
            <w:tcBorders>
              <w:top w:val="nil"/>
              <w:left w:val="nil"/>
              <w:bottom w:val="single" w:sz="4" w:space="0" w:color="auto"/>
              <w:right w:val="single" w:sz="4" w:space="0" w:color="auto"/>
            </w:tcBorders>
            <w:shd w:val="clear" w:color="000000" w:fill="FFFFFF"/>
            <w:vAlign w:val="center"/>
          </w:tcPr>
          <w:p w14:paraId="55143442" w14:textId="208A80BF" w:rsidR="0071452F" w:rsidRPr="00EB5F9E" w:rsidRDefault="00AB0ED8" w:rsidP="001D7A7D">
            <w:pPr>
              <w:jc w:val="center"/>
              <w:rPr>
                <w:color w:val="000000"/>
                <w:lang w:eastAsia="lv-LV"/>
              </w:rPr>
            </w:pPr>
            <w:r>
              <w:rPr>
                <w:color w:val="000000"/>
                <w:lang w:eastAsia="lv-LV"/>
              </w:rPr>
              <w:t>9</w:t>
            </w:r>
            <w:r w:rsidR="0071452F">
              <w:rPr>
                <w:color w:val="000000"/>
                <w:lang w:eastAsia="lv-LV"/>
              </w:rPr>
              <w:t xml:space="preserve"> </w:t>
            </w:r>
            <w:r w:rsidR="0071452F" w:rsidRPr="002A3A78">
              <w:rPr>
                <w:color w:val="000000"/>
                <w:lang w:eastAsia="lv-LV"/>
              </w:rPr>
              <w:t>–</w:t>
            </w:r>
            <w:r w:rsidR="0071452F">
              <w:rPr>
                <w:color w:val="000000"/>
                <w:lang w:eastAsia="lv-LV"/>
              </w:rPr>
              <w:t xml:space="preserve"> </w:t>
            </w:r>
            <w:r w:rsidR="0071452F" w:rsidRPr="00EA3703">
              <w:rPr>
                <w:color w:val="000000"/>
                <w:lang w:eastAsia="lv-LV"/>
              </w:rPr>
              <w:t>30 V</w:t>
            </w:r>
          </w:p>
        </w:tc>
        <w:tc>
          <w:tcPr>
            <w:tcW w:w="0" w:type="auto"/>
            <w:tcBorders>
              <w:top w:val="nil"/>
              <w:left w:val="nil"/>
              <w:bottom w:val="single" w:sz="4" w:space="0" w:color="auto"/>
              <w:right w:val="single" w:sz="4" w:space="0" w:color="auto"/>
            </w:tcBorders>
            <w:shd w:val="clear" w:color="auto" w:fill="auto"/>
            <w:vAlign w:val="center"/>
          </w:tcPr>
          <w:p w14:paraId="03259FCC"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5700417"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559BBED" w14:textId="77777777" w:rsidR="0071452F" w:rsidRPr="00CE281F" w:rsidRDefault="0071452F" w:rsidP="001D7A7D">
            <w:pPr>
              <w:jc w:val="center"/>
              <w:rPr>
                <w:color w:val="000000"/>
                <w:lang w:eastAsia="lv-LV"/>
              </w:rPr>
            </w:pPr>
          </w:p>
        </w:tc>
      </w:tr>
      <w:tr w:rsidR="0071452F" w:rsidRPr="00CE281F" w14:paraId="3C2608F0"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14442A9"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2BE2D75" w14:textId="77777777" w:rsidR="0071452F" w:rsidRDefault="0071452F" w:rsidP="001D7A7D">
            <w:pPr>
              <w:rPr>
                <w:color w:val="000000"/>
                <w:lang w:eastAsia="lv-LV"/>
              </w:rPr>
            </w:pPr>
            <w:proofErr w:type="spellStart"/>
            <w:r>
              <w:rPr>
                <w:color w:val="000000"/>
                <w:lang w:eastAsia="lv-LV"/>
              </w:rPr>
              <w:t>Max</w:t>
            </w:r>
            <w:proofErr w:type="spellEnd"/>
            <w:r>
              <w:rPr>
                <w:color w:val="000000"/>
                <w:lang w:eastAsia="lv-LV"/>
              </w:rPr>
              <w:t xml:space="preserve"> patēriņš/</w:t>
            </w:r>
            <w:r w:rsidRPr="00213F68">
              <w:rPr>
                <w:rFonts w:asciiTheme="minorHAnsi" w:eastAsiaTheme="minorHAnsi" w:hAnsiTheme="minorHAnsi" w:cstheme="minorHAnsi"/>
                <w:color w:val="000000" w:themeColor="text1"/>
                <w:sz w:val="20"/>
                <w:szCs w:val="20"/>
                <w:shd w:val="clear" w:color="auto" w:fill="F9F9F9"/>
              </w:rPr>
              <w:t xml:space="preserve"> </w:t>
            </w:r>
            <w:proofErr w:type="spellStart"/>
            <w:r w:rsidRPr="00213F68">
              <w:rPr>
                <w:color w:val="000000"/>
                <w:lang w:eastAsia="lv-LV"/>
              </w:rPr>
              <w:t>Max</w:t>
            </w:r>
            <w:proofErr w:type="spellEnd"/>
            <w:r w:rsidRPr="00213F68">
              <w:rPr>
                <w:color w:val="000000"/>
                <w:lang w:eastAsia="lv-LV"/>
              </w:rPr>
              <w:t xml:space="preserve"> </w:t>
            </w:r>
            <w:proofErr w:type="spellStart"/>
            <w:r w:rsidRPr="00213F68">
              <w:rPr>
                <w:color w:val="000000"/>
                <w:lang w:eastAsia="lv-LV"/>
              </w:rPr>
              <w:t>power</w:t>
            </w:r>
            <w:proofErr w:type="spellEnd"/>
            <w:r w:rsidRPr="00213F68">
              <w:rPr>
                <w:color w:val="000000"/>
                <w:lang w:eastAsia="lv-LV"/>
              </w:rPr>
              <w:t xml:space="preserve"> </w:t>
            </w:r>
            <w:proofErr w:type="spellStart"/>
            <w:r w:rsidRPr="00213F68">
              <w:rPr>
                <w:color w:val="000000"/>
                <w:lang w:eastAsia="lv-LV"/>
              </w:rPr>
              <w:t>consumption</w:t>
            </w:r>
            <w:proofErr w:type="spellEnd"/>
          </w:p>
        </w:tc>
        <w:tc>
          <w:tcPr>
            <w:tcW w:w="0" w:type="auto"/>
            <w:tcBorders>
              <w:top w:val="nil"/>
              <w:left w:val="nil"/>
              <w:bottom w:val="single" w:sz="4" w:space="0" w:color="auto"/>
              <w:right w:val="single" w:sz="4" w:space="0" w:color="auto"/>
            </w:tcBorders>
            <w:shd w:val="clear" w:color="000000" w:fill="FFFFFF"/>
            <w:vAlign w:val="center"/>
          </w:tcPr>
          <w:p w14:paraId="24E28FBD" w14:textId="77777777" w:rsidR="0071452F" w:rsidRPr="00EB5F9E" w:rsidRDefault="0071452F" w:rsidP="001D7A7D">
            <w:pPr>
              <w:jc w:val="center"/>
              <w:rPr>
                <w:color w:val="000000"/>
                <w:lang w:eastAsia="lv-LV"/>
              </w:rPr>
            </w:pPr>
            <w:r w:rsidRPr="00B60520">
              <w:rPr>
                <w:color w:val="000000"/>
                <w:lang w:eastAsia="lv-LV"/>
              </w:rPr>
              <w:t>≤</w:t>
            </w:r>
            <w:r>
              <w:rPr>
                <w:color w:val="000000"/>
                <w:lang w:eastAsia="lv-LV"/>
              </w:rPr>
              <w:t xml:space="preserve"> 9W</w:t>
            </w:r>
          </w:p>
        </w:tc>
        <w:tc>
          <w:tcPr>
            <w:tcW w:w="0" w:type="auto"/>
            <w:tcBorders>
              <w:top w:val="nil"/>
              <w:left w:val="nil"/>
              <w:bottom w:val="single" w:sz="4" w:space="0" w:color="auto"/>
              <w:right w:val="single" w:sz="4" w:space="0" w:color="auto"/>
            </w:tcBorders>
            <w:shd w:val="clear" w:color="auto" w:fill="auto"/>
            <w:vAlign w:val="center"/>
          </w:tcPr>
          <w:p w14:paraId="22B0FBE9"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ABCE099"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B014E4F" w14:textId="77777777" w:rsidR="0071452F" w:rsidRPr="00CE281F" w:rsidRDefault="0071452F" w:rsidP="001D7A7D">
            <w:pPr>
              <w:jc w:val="center"/>
              <w:rPr>
                <w:color w:val="000000"/>
                <w:lang w:eastAsia="lv-LV"/>
              </w:rPr>
            </w:pPr>
          </w:p>
        </w:tc>
      </w:tr>
      <w:tr w:rsidR="0071452F" w:rsidRPr="00CE281F" w14:paraId="01F1B7D9"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A31A9AB" w14:textId="77777777" w:rsidR="0071452F" w:rsidRPr="00CE281F" w:rsidRDefault="0071452F" w:rsidP="001D7A7D">
            <w:pPr>
              <w:pStyle w:val="ListParagraph"/>
              <w:spacing w:after="0" w:line="240" w:lineRule="auto"/>
              <w:ind w:left="0"/>
              <w:rPr>
                <w:rFonts w:cs="Times New Roman"/>
                <w:b/>
                <w:bCs/>
                <w:color w:val="000000"/>
                <w:szCs w:val="24"/>
                <w:lang w:eastAsia="lv-LV"/>
              </w:rPr>
            </w:pPr>
            <w:r>
              <w:rPr>
                <w:rFonts w:cs="Times New Roman"/>
                <w:b/>
                <w:bCs/>
                <w:color w:val="000000"/>
                <w:szCs w:val="24"/>
                <w:lang w:eastAsia="lv-LV"/>
              </w:rPr>
              <w:t>Mobīlais tīkls/</w:t>
            </w:r>
            <w:r w:rsidRPr="00377734">
              <w:rPr>
                <w:rFonts w:asciiTheme="minorHAnsi" w:hAnsiTheme="minorHAnsi" w:cstheme="minorHAnsi"/>
                <w:b/>
                <w:bCs/>
                <w:noProof w:val="0"/>
                <w:color w:val="000000" w:themeColor="text1"/>
                <w:szCs w:val="24"/>
              </w:rPr>
              <w:t xml:space="preserve"> </w:t>
            </w:r>
            <w:r w:rsidRPr="00377734">
              <w:rPr>
                <w:rFonts w:cs="Times New Roman"/>
                <w:b/>
                <w:bCs/>
                <w:color w:val="000000"/>
                <w:szCs w:val="24"/>
                <w:lang w:eastAsia="lv-LV"/>
              </w:rPr>
              <w:t>Mobile network</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46CDB9"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D4F32C8"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5C172B" w14:textId="77777777" w:rsidR="0071452F" w:rsidRPr="00CE281F" w:rsidRDefault="0071452F" w:rsidP="001D7A7D">
            <w:pPr>
              <w:jc w:val="center"/>
              <w:rPr>
                <w:b/>
                <w:bCs/>
                <w:color w:val="000000"/>
                <w:lang w:eastAsia="lv-LV"/>
              </w:rPr>
            </w:pPr>
          </w:p>
        </w:tc>
      </w:tr>
      <w:tr w:rsidR="0071452F" w:rsidRPr="00CE281F" w14:paraId="2F383B87"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126B089"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344F5429" w14:textId="77777777" w:rsidR="0071452F" w:rsidRPr="00C13A36" w:rsidRDefault="0071452F" w:rsidP="001D7A7D">
            <w:pPr>
              <w:rPr>
                <w:color w:val="000000"/>
                <w:lang w:eastAsia="lv-LV"/>
              </w:rPr>
            </w:pPr>
            <w:r>
              <w:t>Sakaru modulis/</w:t>
            </w:r>
            <w:r w:rsidRPr="003370E8">
              <w:t xml:space="preserve">Mobile </w:t>
            </w:r>
            <w:proofErr w:type="spellStart"/>
            <w:r w:rsidRPr="003370E8">
              <w:t>module</w:t>
            </w:r>
            <w:proofErr w:type="spellEnd"/>
          </w:p>
        </w:tc>
        <w:tc>
          <w:tcPr>
            <w:tcW w:w="0" w:type="auto"/>
            <w:tcBorders>
              <w:top w:val="nil"/>
              <w:left w:val="nil"/>
              <w:bottom w:val="single" w:sz="4" w:space="0" w:color="auto"/>
              <w:right w:val="single" w:sz="4" w:space="0" w:color="auto"/>
            </w:tcBorders>
            <w:shd w:val="clear" w:color="000000" w:fill="FFFFFF"/>
          </w:tcPr>
          <w:p w14:paraId="625C71F3" w14:textId="28F6E34D" w:rsidR="0071452F" w:rsidRPr="0021707A" w:rsidRDefault="00DC1C96" w:rsidP="001D7A7D">
            <w:pPr>
              <w:jc w:val="center"/>
              <w:rPr>
                <w:color w:val="000000"/>
                <w:lang w:eastAsia="lv-LV"/>
              </w:rPr>
            </w:pPr>
            <w:r w:rsidRPr="00DC1C96">
              <w:t>4G (LTE) (5G pēc izvēles)</w:t>
            </w:r>
            <w:r w:rsidR="009D63CC">
              <w:t>/</w:t>
            </w:r>
            <w:r w:rsidR="0071452F" w:rsidRPr="00DC1C96">
              <w:t>4G (LTE)</w:t>
            </w:r>
            <w:r w:rsidR="009D63CC" w:rsidRPr="00DC1C96">
              <w:t xml:space="preserve"> (5G </w:t>
            </w:r>
            <w:proofErr w:type="spellStart"/>
            <w:r w:rsidR="009D63CC" w:rsidRPr="00DC1C96">
              <w:t>optional</w:t>
            </w:r>
            <w:proofErr w:type="spellEnd"/>
            <w:r w:rsidR="009D63CC" w:rsidRPr="00DC1C96">
              <w:t>)</w:t>
            </w:r>
          </w:p>
        </w:tc>
        <w:tc>
          <w:tcPr>
            <w:tcW w:w="0" w:type="auto"/>
            <w:tcBorders>
              <w:top w:val="nil"/>
              <w:left w:val="nil"/>
              <w:bottom w:val="single" w:sz="4" w:space="0" w:color="auto"/>
              <w:right w:val="single" w:sz="4" w:space="0" w:color="auto"/>
            </w:tcBorders>
            <w:shd w:val="clear" w:color="auto" w:fill="auto"/>
            <w:vAlign w:val="center"/>
          </w:tcPr>
          <w:p w14:paraId="0F8C54F1"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5A356FA"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64C7BDA" w14:textId="77777777" w:rsidR="0071452F" w:rsidRPr="00CE281F" w:rsidRDefault="0071452F" w:rsidP="001D7A7D">
            <w:pPr>
              <w:jc w:val="center"/>
              <w:rPr>
                <w:color w:val="000000"/>
                <w:lang w:eastAsia="lv-LV"/>
              </w:rPr>
            </w:pPr>
          </w:p>
        </w:tc>
      </w:tr>
      <w:tr w:rsidR="0071452F" w:rsidRPr="00CE281F" w14:paraId="593AC574"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B508203"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7A986A01" w14:textId="77777777" w:rsidR="0071452F" w:rsidRPr="00C13A36" w:rsidRDefault="0071452F" w:rsidP="001D7A7D">
            <w:pPr>
              <w:rPr>
                <w:color w:val="000000"/>
                <w:lang w:eastAsia="lv-LV"/>
              </w:rPr>
            </w:pPr>
            <w:r>
              <w:t>Statuss/</w:t>
            </w:r>
            <w:r w:rsidRPr="003370E8">
              <w:t>Status</w:t>
            </w:r>
          </w:p>
        </w:tc>
        <w:tc>
          <w:tcPr>
            <w:tcW w:w="0" w:type="auto"/>
            <w:tcBorders>
              <w:top w:val="nil"/>
              <w:left w:val="nil"/>
              <w:bottom w:val="single" w:sz="4" w:space="0" w:color="auto"/>
              <w:right w:val="single" w:sz="4" w:space="0" w:color="auto"/>
            </w:tcBorders>
            <w:shd w:val="clear" w:color="000000" w:fill="FFFFFF"/>
          </w:tcPr>
          <w:p w14:paraId="44279C0D" w14:textId="2AAFC404" w:rsidR="0071452F" w:rsidRPr="0021707A" w:rsidRDefault="00B30819" w:rsidP="001D7A7D">
            <w:pPr>
              <w:jc w:val="center"/>
              <w:rPr>
                <w:color w:val="000000"/>
                <w:lang w:eastAsia="lv-LV"/>
              </w:rPr>
            </w:pPr>
            <w:r w:rsidRPr="00B30819">
              <w:t>Signāla stiprums (RSSI), SINR, RSRP, RSRQ, nosūtīto/saņemto datu apjoms (</w:t>
            </w:r>
            <w:proofErr w:type="spellStart"/>
            <w:r w:rsidRPr="00B30819">
              <w:t>bytes</w:t>
            </w:r>
            <w:proofErr w:type="spellEnd"/>
            <w:r w:rsidRPr="00B30819">
              <w:t>), pieslēgtais joslas diapazons, IMSI, ICCID</w:t>
            </w:r>
            <w:r>
              <w:t>/</w:t>
            </w:r>
            <w:proofErr w:type="spellStart"/>
            <w:r w:rsidR="0071452F" w:rsidRPr="006D1527">
              <w:t>Signal</w:t>
            </w:r>
            <w:proofErr w:type="spellEnd"/>
            <w:r w:rsidR="0071452F" w:rsidRPr="006D1527">
              <w:t xml:space="preserve"> </w:t>
            </w:r>
            <w:proofErr w:type="spellStart"/>
            <w:r w:rsidR="0071452F" w:rsidRPr="006D1527">
              <w:t>strength</w:t>
            </w:r>
            <w:proofErr w:type="spellEnd"/>
            <w:r w:rsidR="0071452F" w:rsidRPr="006D1527">
              <w:t xml:space="preserve"> (RSSI), SINR, RSRP, RSRQ</w:t>
            </w:r>
            <w:r w:rsidR="0071452F">
              <w:t>,</w:t>
            </w:r>
            <w:r w:rsidR="0071452F" w:rsidRPr="006D1527">
              <w:t xml:space="preserve"> </w:t>
            </w:r>
            <w:proofErr w:type="spellStart"/>
            <w:r w:rsidR="0071452F" w:rsidRPr="006D1527">
              <w:t>Bytes</w:t>
            </w:r>
            <w:proofErr w:type="spellEnd"/>
            <w:r w:rsidR="0071452F" w:rsidRPr="006D1527">
              <w:t xml:space="preserve"> </w:t>
            </w:r>
            <w:proofErr w:type="spellStart"/>
            <w:r w:rsidR="0071452F" w:rsidRPr="006D1527">
              <w:t>sent</w:t>
            </w:r>
            <w:proofErr w:type="spellEnd"/>
            <w:r w:rsidR="0071452F" w:rsidRPr="006D1527">
              <w:t>/</w:t>
            </w:r>
            <w:proofErr w:type="spellStart"/>
            <w:r w:rsidR="0071452F" w:rsidRPr="006D1527">
              <w:t>received</w:t>
            </w:r>
            <w:proofErr w:type="spellEnd"/>
            <w:r w:rsidR="0071452F" w:rsidRPr="006D1527">
              <w:t xml:space="preserve">, </w:t>
            </w:r>
            <w:proofErr w:type="spellStart"/>
            <w:r w:rsidR="0071452F" w:rsidRPr="006D1527">
              <w:t>connected</w:t>
            </w:r>
            <w:proofErr w:type="spellEnd"/>
            <w:r w:rsidR="0071452F" w:rsidRPr="006D1527">
              <w:t xml:space="preserve"> </w:t>
            </w:r>
            <w:proofErr w:type="spellStart"/>
            <w:r w:rsidR="0071452F" w:rsidRPr="006D1527">
              <w:t>band</w:t>
            </w:r>
            <w:proofErr w:type="spellEnd"/>
            <w:r w:rsidR="0071452F" w:rsidRPr="006D1527">
              <w:t>, IMSI, ICCID</w:t>
            </w:r>
          </w:p>
        </w:tc>
        <w:tc>
          <w:tcPr>
            <w:tcW w:w="0" w:type="auto"/>
            <w:tcBorders>
              <w:top w:val="nil"/>
              <w:left w:val="nil"/>
              <w:bottom w:val="single" w:sz="4" w:space="0" w:color="auto"/>
              <w:right w:val="single" w:sz="4" w:space="0" w:color="auto"/>
            </w:tcBorders>
            <w:shd w:val="clear" w:color="auto" w:fill="auto"/>
            <w:vAlign w:val="center"/>
          </w:tcPr>
          <w:p w14:paraId="3E9A89F2"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9AADFFB"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B5F7C92" w14:textId="77777777" w:rsidR="0071452F" w:rsidRPr="00CE281F" w:rsidRDefault="0071452F" w:rsidP="001D7A7D">
            <w:pPr>
              <w:jc w:val="center"/>
              <w:rPr>
                <w:color w:val="000000"/>
                <w:lang w:eastAsia="lv-LV"/>
              </w:rPr>
            </w:pPr>
          </w:p>
        </w:tc>
      </w:tr>
      <w:tr w:rsidR="0071452F" w:rsidRPr="00CE281F" w14:paraId="31926459"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6250CB4"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5664FE9A" w14:textId="77777777" w:rsidR="0071452F" w:rsidRPr="00C13A36" w:rsidRDefault="0071452F" w:rsidP="001D7A7D">
            <w:pPr>
              <w:rPr>
                <w:color w:val="000000"/>
                <w:lang w:eastAsia="lv-LV"/>
              </w:rPr>
            </w:pPr>
            <w:r>
              <w:t>APN/</w:t>
            </w:r>
            <w:r w:rsidRPr="003370E8">
              <w:t>APN</w:t>
            </w:r>
          </w:p>
        </w:tc>
        <w:tc>
          <w:tcPr>
            <w:tcW w:w="0" w:type="auto"/>
            <w:tcBorders>
              <w:top w:val="nil"/>
              <w:left w:val="nil"/>
              <w:bottom w:val="single" w:sz="4" w:space="0" w:color="auto"/>
              <w:right w:val="single" w:sz="4" w:space="0" w:color="auto"/>
            </w:tcBorders>
            <w:shd w:val="clear" w:color="000000" w:fill="FFFFFF"/>
          </w:tcPr>
          <w:p w14:paraId="7B883009" w14:textId="30A1EE5C" w:rsidR="0071452F" w:rsidRPr="0021707A" w:rsidRDefault="00B30819" w:rsidP="001D7A7D">
            <w:pPr>
              <w:jc w:val="center"/>
              <w:rPr>
                <w:color w:val="000000"/>
                <w:lang w:eastAsia="lv-LV"/>
              </w:rPr>
            </w:pPr>
            <w:r w:rsidRPr="00B30819">
              <w:t xml:space="preserve">Konfigurējams APN </w:t>
            </w:r>
            <w:r>
              <w:t>/</w:t>
            </w:r>
            <w:proofErr w:type="spellStart"/>
            <w:r w:rsidR="0071452F" w:rsidRPr="006D1527">
              <w:t>Configurable</w:t>
            </w:r>
            <w:proofErr w:type="spellEnd"/>
            <w:r w:rsidR="0071452F" w:rsidRPr="006D1527">
              <w:t xml:space="preserve"> APN</w:t>
            </w:r>
          </w:p>
        </w:tc>
        <w:tc>
          <w:tcPr>
            <w:tcW w:w="0" w:type="auto"/>
            <w:tcBorders>
              <w:top w:val="nil"/>
              <w:left w:val="nil"/>
              <w:bottom w:val="single" w:sz="4" w:space="0" w:color="auto"/>
              <w:right w:val="single" w:sz="4" w:space="0" w:color="auto"/>
            </w:tcBorders>
            <w:shd w:val="clear" w:color="auto" w:fill="auto"/>
            <w:vAlign w:val="center"/>
          </w:tcPr>
          <w:p w14:paraId="32A7BE29"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836EC28"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E0E9C64" w14:textId="77777777" w:rsidR="0071452F" w:rsidRPr="00CE281F" w:rsidRDefault="0071452F" w:rsidP="001D7A7D">
            <w:pPr>
              <w:jc w:val="center"/>
              <w:rPr>
                <w:color w:val="000000"/>
                <w:lang w:eastAsia="lv-LV"/>
              </w:rPr>
            </w:pPr>
          </w:p>
        </w:tc>
      </w:tr>
      <w:tr w:rsidR="0071452F" w:rsidRPr="00CE281F" w14:paraId="5C2052D5"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82070C3"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6F92DF26" w14:textId="77777777" w:rsidR="0071452F" w:rsidRPr="00C13A36" w:rsidRDefault="0071452F" w:rsidP="001D7A7D">
            <w:pPr>
              <w:rPr>
                <w:color w:val="000000"/>
                <w:lang w:eastAsia="lv-LV"/>
              </w:rPr>
            </w:pPr>
            <w:r>
              <w:t>Antenas/</w:t>
            </w:r>
            <w:proofErr w:type="spellStart"/>
            <w:r w:rsidRPr="003370E8">
              <w:t>Antennas</w:t>
            </w:r>
            <w:proofErr w:type="spellEnd"/>
          </w:p>
        </w:tc>
        <w:tc>
          <w:tcPr>
            <w:tcW w:w="0" w:type="auto"/>
            <w:tcBorders>
              <w:top w:val="nil"/>
              <w:left w:val="nil"/>
              <w:bottom w:val="single" w:sz="4" w:space="0" w:color="auto"/>
              <w:right w:val="single" w:sz="4" w:space="0" w:color="auto"/>
            </w:tcBorders>
            <w:shd w:val="clear" w:color="000000" w:fill="FFFFFF"/>
          </w:tcPr>
          <w:p w14:paraId="7087ADBC" w14:textId="299802AE" w:rsidR="0071452F" w:rsidRPr="0021707A" w:rsidRDefault="0071452F" w:rsidP="001D7A7D">
            <w:pPr>
              <w:jc w:val="center"/>
              <w:rPr>
                <w:color w:val="000000"/>
                <w:lang w:eastAsia="lv-LV"/>
              </w:rPr>
            </w:pPr>
            <w:r w:rsidRPr="0018250C">
              <w:t xml:space="preserve">≥ </w:t>
            </w:r>
            <w:r>
              <w:t xml:space="preserve"> 1 </w:t>
            </w:r>
            <w:r w:rsidRPr="006D1527">
              <w:t>x</w:t>
            </w:r>
            <w:r w:rsidR="00B30819" w:rsidRPr="00B30819">
              <w:t xml:space="preserve"> SMA ligzda (sievietes tips) ārējai mobilā tīkla antenai</w:t>
            </w:r>
            <w:r w:rsidR="00B30819">
              <w:t xml:space="preserve"> /</w:t>
            </w:r>
            <w:r w:rsidRPr="006D1527">
              <w:t xml:space="preserve"> SMA </w:t>
            </w:r>
            <w:proofErr w:type="spellStart"/>
            <w:r w:rsidRPr="006D1527">
              <w:t>female</w:t>
            </w:r>
            <w:proofErr w:type="spellEnd"/>
            <w:r w:rsidRPr="006D1527">
              <w:t xml:space="preserve"> </w:t>
            </w:r>
            <w:proofErr w:type="spellStart"/>
            <w:r w:rsidRPr="006D1527">
              <w:t>for</w:t>
            </w:r>
            <w:proofErr w:type="spellEnd"/>
            <w:r w:rsidRPr="006D1527">
              <w:t xml:space="preserve"> </w:t>
            </w:r>
            <w:proofErr w:type="spellStart"/>
            <w:r>
              <w:t>external</w:t>
            </w:r>
            <w:proofErr w:type="spellEnd"/>
            <w:r w:rsidR="00B852B4">
              <w:t xml:space="preserve"> </w:t>
            </w:r>
            <w:proofErr w:type="spellStart"/>
            <w:r w:rsidR="00B852B4">
              <w:t>mobile</w:t>
            </w:r>
            <w:proofErr w:type="spellEnd"/>
            <w:r>
              <w:t xml:space="preserve"> </w:t>
            </w:r>
            <w:proofErr w:type="spellStart"/>
            <w:r>
              <w:t>antenna</w:t>
            </w:r>
            <w:proofErr w:type="spellEnd"/>
          </w:p>
        </w:tc>
        <w:tc>
          <w:tcPr>
            <w:tcW w:w="0" w:type="auto"/>
            <w:tcBorders>
              <w:top w:val="nil"/>
              <w:left w:val="nil"/>
              <w:bottom w:val="single" w:sz="4" w:space="0" w:color="auto"/>
              <w:right w:val="single" w:sz="4" w:space="0" w:color="auto"/>
            </w:tcBorders>
            <w:shd w:val="clear" w:color="auto" w:fill="auto"/>
            <w:vAlign w:val="center"/>
          </w:tcPr>
          <w:p w14:paraId="20210C18"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ED9C5DE"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388A49F" w14:textId="77777777" w:rsidR="0071452F" w:rsidRPr="00CE281F" w:rsidRDefault="0071452F" w:rsidP="001D7A7D">
            <w:pPr>
              <w:jc w:val="center"/>
              <w:rPr>
                <w:color w:val="000000"/>
                <w:lang w:eastAsia="lv-LV"/>
              </w:rPr>
            </w:pPr>
          </w:p>
        </w:tc>
      </w:tr>
      <w:tr w:rsidR="0071452F" w:rsidRPr="00CE281F" w14:paraId="1A92D36C"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F16A4F2" w14:textId="77777777" w:rsidR="0071452F" w:rsidRPr="00CE281F" w:rsidRDefault="0071452F" w:rsidP="001D7A7D">
            <w:pPr>
              <w:pStyle w:val="ListParagraph"/>
              <w:spacing w:after="0" w:line="240" w:lineRule="auto"/>
              <w:ind w:left="0"/>
              <w:rPr>
                <w:rFonts w:cs="Times New Roman"/>
                <w:b/>
                <w:bCs/>
                <w:color w:val="000000"/>
                <w:szCs w:val="24"/>
                <w:lang w:eastAsia="lv-LV"/>
              </w:rPr>
            </w:pPr>
            <w:r>
              <w:rPr>
                <w:rFonts w:cs="Times New Roman"/>
                <w:b/>
                <w:bCs/>
                <w:color w:val="000000"/>
                <w:szCs w:val="24"/>
                <w:lang w:eastAsia="lv-LV"/>
              </w:rPr>
              <w:t>WiFi specifikācija/</w:t>
            </w:r>
            <w:r w:rsidRPr="00377734">
              <w:rPr>
                <w:rFonts w:asciiTheme="minorHAnsi" w:hAnsiTheme="minorHAnsi" w:cstheme="minorHAnsi"/>
                <w:b/>
                <w:bCs/>
                <w:noProof w:val="0"/>
                <w:color w:val="000000" w:themeColor="text1"/>
                <w:szCs w:val="24"/>
              </w:rPr>
              <w:t xml:space="preserve"> </w:t>
            </w:r>
            <w:r w:rsidRPr="00993F6E">
              <w:rPr>
                <w:rFonts w:cs="Times New Roman"/>
                <w:b/>
                <w:bCs/>
                <w:color w:val="000000"/>
                <w:szCs w:val="24"/>
                <w:lang w:eastAsia="lv-LV"/>
              </w:rPr>
              <w:t>Wireless specifications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2C2C384"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4D34C24"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1CA280" w14:textId="77777777" w:rsidR="0071452F" w:rsidRPr="00CE281F" w:rsidRDefault="0071452F" w:rsidP="001D7A7D">
            <w:pPr>
              <w:jc w:val="center"/>
              <w:rPr>
                <w:b/>
                <w:bCs/>
                <w:color w:val="000000"/>
                <w:lang w:eastAsia="lv-LV"/>
              </w:rPr>
            </w:pPr>
          </w:p>
        </w:tc>
      </w:tr>
      <w:tr w:rsidR="0071452F" w:rsidRPr="00CE281F" w14:paraId="38E8BE60"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DC59301"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6FA54CC0" w14:textId="241DB24E" w:rsidR="0071452F" w:rsidRPr="00C13A36" w:rsidRDefault="0071452F" w:rsidP="001D7A7D">
            <w:pPr>
              <w:rPr>
                <w:color w:val="000000"/>
                <w:lang w:eastAsia="lv-LV"/>
              </w:rPr>
            </w:pPr>
            <w:proofErr w:type="spellStart"/>
            <w:r>
              <w:t>WiFi</w:t>
            </w:r>
            <w:proofErr w:type="spellEnd"/>
            <w:r>
              <w:t xml:space="preserve"> režīmi</w:t>
            </w:r>
            <w:r w:rsidR="00DC1C96">
              <w:t xml:space="preserve"> (pēc izvēles)</w:t>
            </w:r>
            <w:r>
              <w:t>/</w:t>
            </w:r>
            <w:proofErr w:type="spellStart"/>
            <w:r w:rsidRPr="00E45A30">
              <w:t>Wireless</w:t>
            </w:r>
            <w:proofErr w:type="spellEnd"/>
            <w:r w:rsidRPr="00E45A30">
              <w:t xml:space="preserve"> mode</w:t>
            </w:r>
            <w:r w:rsidR="00BA44CE">
              <w:t xml:space="preserve"> </w:t>
            </w:r>
            <w:r w:rsidR="00BA44CE" w:rsidRPr="00647001">
              <w:t>(</w:t>
            </w:r>
            <w:proofErr w:type="spellStart"/>
            <w:r w:rsidR="00BA44CE" w:rsidRPr="00647001">
              <w:t>optional</w:t>
            </w:r>
            <w:proofErr w:type="spellEnd"/>
            <w:r w:rsidR="00BA44CE" w:rsidRPr="00647001">
              <w:t>)</w:t>
            </w:r>
          </w:p>
        </w:tc>
        <w:tc>
          <w:tcPr>
            <w:tcW w:w="0" w:type="auto"/>
            <w:tcBorders>
              <w:top w:val="nil"/>
              <w:left w:val="nil"/>
              <w:bottom w:val="single" w:sz="4" w:space="0" w:color="auto"/>
              <w:right w:val="single" w:sz="4" w:space="0" w:color="auto"/>
            </w:tcBorders>
            <w:shd w:val="clear" w:color="000000" w:fill="FFFFFF"/>
          </w:tcPr>
          <w:p w14:paraId="337E5537" w14:textId="1240C745" w:rsidR="0071452F" w:rsidRPr="0021707A" w:rsidRDefault="00B30819" w:rsidP="001D7A7D">
            <w:pPr>
              <w:jc w:val="center"/>
              <w:rPr>
                <w:color w:val="000000"/>
                <w:lang w:eastAsia="lv-LV"/>
              </w:rPr>
            </w:pPr>
            <w:r w:rsidRPr="00B30819">
              <w:t xml:space="preserve">IEEE 802.11b/g/n, piekļuves punkta režīms (Access </w:t>
            </w:r>
            <w:proofErr w:type="spellStart"/>
            <w:r w:rsidRPr="00B30819">
              <w:t>Point</w:t>
            </w:r>
            <w:proofErr w:type="spellEnd"/>
            <w:r w:rsidRPr="00B30819">
              <w:t xml:space="preserve"> – AP), stacijas režīms (</w:t>
            </w:r>
            <w:proofErr w:type="spellStart"/>
            <w:r w:rsidRPr="00B30819">
              <w:t>Station</w:t>
            </w:r>
            <w:proofErr w:type="spellEnd"/>
            <w:r w:rsidRPr="00B30819">
              <w:t xml:space="preserve"> – STA)</w:t>
            </w:r>
            <w:r>
              <w:t xml:space="preserve"> / </w:t>
            </w:r>
            <w:r w:rsidR="0071452F" w:rsidRPr="00E45A30">
              <w:t xml:space="preserve">IEEE 802.11b/g/n, Access </w:t>
            </w:r>
            <w:proofErr w:type="spellStart"/>
            <w:r w:rsidR="0071452F" w:rsidRPr="00E45A30">
              <w:t>Point</w:t>
            </w:r>
            <w:proofErr w:type="spellEnd"/>
            <w:r w:rsidR="0071452F" w:rsidRPr="00E45A30">
              <w:t xml:space="preserve"> (AP), </w:t>
            </w:r>
            <w:proofErr w:type="spellStart"/>
            <w:r w:rsidR="0071452F" w:rsidRPr="00E45A30">
              <w:t>Station</w:t>
            </w:r>
            <w:proofErr w:type="spellEnd"/>
            <w:r w:rsidR="0071452F" w:rsidRPr="00E45A30">
              <w:t xml:space="preserve"> (STA)</w:t>
            </w:r>
          </w:p>
        </w:tc>
        <w:tc>
          <w:tcPr>
            <w:tcW w:w="0" w:type="auto"/>
            <w:tcBorders>
              <w:top w:val="nil"/>
              <w:left w:val="nil"/>
              <w:bottom w:val="single" w:sz="4" w:space="0" w:color="auto"/>
              <w:right w:val="single" w:sz="4" w:space="0" w:color="auto"/>
            </w:tcBorders>
            <w:shd w:val="clear" w:color="auto" w:fill="auto"/>
            <w:vAlign w:val="center"/>
          </w:tcPr>
          <w:p w14:paraId="1097F560"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0AD27E9"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DE0ECC8" w14:textId="77777777" w:rsidR="0071452F" w:rsidRPr="00CE281F" w:rsidRDefault="0071452F" w:rsidP="001D7A7D">
            <w:pPr>
              <w:jc w:val="center"/>
              <w:rPr>
                <w:color w:val="000000"/>
                <w:lang w:eastAsia="lv-LV"/>
              </w:rPr>
            </w:pPr>
          </w:p>
        </w:tc>
      </w:tr>
      <w:tr w:rsidR="0071452F" w:rsidRPr="00CE281F" w14:paraId="31C730FF"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3DC3D51"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43294177" w14:textId="19032BEC" w:rsidR="0071452F" w:rsidRPr="00C13A36" w:rsidRDefault="0071452F" w:rsidP="001D7A7D">
            <w:pPr>
              <w:rPr>
                <w:color w:val="000000"/>
                <w:lang w:eastAsia="lv-LV"/>
              </w:rPr>
            </w:pPr>
            <w:proofErr w:type="spellStart"/>
            <w:r>
              <w:t>WIFi</w:t>
            </w:r>
            <w:proofErr w:type="spellEnd"/>
            <w:r>
              <w:t xml:space="preserve"> drošība/</w:t>
            </w:r>
            <w:proofErr w:type="spellStart"/>
            <w:r w:rsidRPr="00E45A30">
              <w:t>WiFi</w:t>
            </w:r>
            <w:proofErr w:type="spellEnd"/>
            <w:r w:rsidRPr="00E45A30">
              <w:t xml:space="preserve"> </w:t>
            </w:r>
            <w:proofErr w:type="spellStart"/>
            <w:r w:rsidRPr="00E45A30">
              <w:t>security</w:t>
            </w:r>
            <w:proofErr w:type="spellEnd"/>
            <w:r w:rsidR="009D63CC">
              <w:t xml:space="preserve"> </w:t>
            </w:r>
          </w:p>
        </w:tc>
        <w:tc>
          <w:tcPr>
            <w:tcW w:w="0" w:type="auto"/>
            <w:tcBorders>
              <w:top w:val="nil"/>
              <w:left w:val="nil"/>
              <w:bottom w:val="single" w:sz="4" w:space="0" w:color="auto"/>
              <w:right w:val="single" w:sz="4" w:space="0" w:color="auto"/>
            </w:tcBorders>
            <w:shd w:val="clear" w:color="000000" w:fill="FFFFFF"/>
          </w:tcPr>
          <w:p w14:paraId="20C1416F" w14:textId="7C943D40" w:rsidR="0071452F" w:rsidRPr="0021707A" w:rsidRDefault="00B30819" w:rsidP="001D7A7D">
            <w:pPr>
              <w:jc w:val="center"/>
              <w:rPr>
                <w:color w:val="000000"/>
                <w:lang w:eastAsia="lv-LV"/>
              </w:rPr>
            </w:pPr>
            <w:r w:rsidRPr="00B30819">
              <w:t>WPA2-Enterprise – PEAP, WPA2-PSK, WEP, WPA-EAP, WPA-PSK; AES-CCMP, TKIP, automātiskie šifrēšanas režīmi, klientu nošķiršana</w:t>
            </w:r>
            <w:r>
              <w:t xml:space="preserve"> / </w:t>
            </w:r>
            <w:r w:rsidR="0071452F" w:rsidRPr="00E45A30">
              <w:t xml:space="preserve">WPA2-Enterprise - PEAP, WPA2-PSK, WEP, WPA-EAP, WPA-PSK; AES-CCMP, TKIP, Auto </w:t>
            </w:r>
            <w:proofErr w:type="spellStart"/>
            <w:r w:rsidR="0071452F" w:rsidRPr="00E45A30">
              <w:t>Cipher</w:t>
            </w:r>
            <w:proofErr w:type="spellEnd"/>
            <w:r w:rsidR="0071452F" w:rsidRPr="00E45A30">
              <w:t xml:space="preserve"> modes, </w:t>
            </w:r>
            <w:proofErr w:type="spellStart"/>
            <w:r w:rsidR="0071452F" w:rsidRPr="00E45A30">
              <w:t>client</w:t>
            </w:r>
            <w:proofErr w:type="spellEnd"/>
            <w:r w:rsidR="0071452F" w:rsidRPr="00E45A30">
              <w:t xml:space="preserve"> </w:t>
            </w:r>
            <w:proofErr w:type="spellStart"/>
            <w:r w:rsidR="0071452F" w:rsidRPr="00E45A30">
              <w:t>separation</w:t>
            </w:r>
            <w:proofErr w:type="spellEnd"/>
            <w:r w:rsidR="00B852B4">
              <w:t xml:space="preserve"> </w:t>
            </w:r>
          </w:p>
        </w:tc>
        <w:tc>
          <w:tcPr>
            <w:tcW w:w="0" w:type="auto"/>
            <w:tcBorders>
              <w:top w:val="nil"/>
              <w:left w:val="nil"/>
              <w:bottom w:val="single" w:sz="4" w:space="0" w:color="auto"/>
              <w:right w:val="single" w:sz="4" w:space="0" w:color="auto"/>
            </w:tcBorders>
            <w:shd w:val="clear" w:color="auto" w:fill="auto"/>
            <w:vAlign w:val="center"/>
          </w:tcPr>
          <w:p w14:paraId="30F7F294"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321D489"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3E34B29" w14:textId="77777777" w:rsidR="0071452F" w:rsidRPr="00CE281F" w:rsidRDefault="0071452F" w:rsidP="001D7A7D">
            <w:pPr>
              <w:jc w:val="center"/>
              <w:rPr>
                <w:color w:val="000000"/>
                <w:lang w:eastAsia="lv-LV"/>
              </w:rPr>
            </w:pPr>
          </w:p>
        </w:tc>
      </w:tr>
      <w:tr w:rsidR="0071452F" w:rsidRPr="00CE281F" w14:paraId="7B32D6CA"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1AF7CF4"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04598013" w14:textId="77777777" w:rsidR="0071452F" w:rsidRPr="00C13A36" w:rsidRDefault="0071452F" w:rsidP="001D7A7D">
            <w:pPr>
              <w:rPr>
                <w:color w:val="000000"/>
                <w:lang w:eastAsia="lv-LV"/>
              </w:rPr>
            </w:pPr>
            <w:r w:rsidRPr="00C37E97">
              <w:t>Antenas/</w:t>
            </w:r>
            <w:proofErr w:type="spellStart"/>
            <w:r w:rsidRPr="00C37E97">
              <w:t>Antennas</w:t>
            </w:r>
            <w:proofErr w:type="spellEnd"/>
          </w:p>
        </w:tc>
        <w:tc>
          <w:tcPr>
            <w:tcW w:w="0" w:type="auto"/>
            <w:tcBorders>
              <w:top w:val="nil"/>
              <w:left w:val="nil"/>
              <w:bottom w:val="single" w:sz="4" w:space="0" w:color="auto"/>
              <w:right w:val="single" w:sz="4" w:space="0" w:color="auto"/>
            </w:tcBorders>
            <w:shd w:val="clear" w:color="000000" w:fill="FFFFFF"/>
          </w:tcPr>
          <w:p w14:paraId="78930DCC" w14:textId="2F01F9A8" w:rsidR="0071452F" w:rsidRPr="0021707A" w:rsidRDefault="0071452F" w:rsidP="001D7A7D">
            <w:pPr>
              <w:jc w:val="center"/>
              <w:rPr>
                <w:color w:val="000000"/>
                <w:lang w:eastAsia="lv-LV"/>
              </w:rPr>
            </w:pPr>
            <w:r w:rsidRPr="001F28A0">
              <w:t xml:space="preserve">≥ 1 x </w:t>
            </w:r>
            <w:r w:rsidR="00B30819" w:rsidRPr="001F28A0">
              <w:t xml:space="preserve">SMA ligzda (sievietes tips) </w:t>
            </w:r>
            <w:proofErr w:type="spellStart"/>
            <w:r w:rsidR="00B30819" w:rsidRPr="001F28A0">
              <w:t>WiFi</w:t>
            </w:r>
            <w:proofErr w:type="spellEnd"/>
            <w:r w:rsidR="00B30819" w:rsidRPr="001F28A0">
              <w:t xml:space="preserve"> antenai (vai iebūvētā antena)</w:t>
            </w:r>
            <w:r w:rsidR="001F28A0" w:rsidRPr="001F28A0">
              <w:t xml:space="preserve"> </w:t>
            </w:r>
            <w:r w:rsidR="00B30819" w:rsidRPr="001F28A0">
              <w:t xml:space="preserve">/ </w:t>
            </w:r>
            <w:r w:rsidRPr="001F28A0">
              <w:t xml:space="preserve">SMA </w:t>
            </w:r>
            <w:proofErr w:type="spellStart"/>
            <w:r w:rsidRPr="001F28A0">
              <w:t>female</w:t>
            </w:r>
            <w:proofErr w:type="spellEnd"/>
            <w:r w:rsidRPr="001F28A0">
              <w:t xml:space="preserve"> </w:t>
            </w:r>
            <w:proofErr w:type="spellStart"/>
            <w:r w:rsidRPr="001F28A0">
              <w:t>for</w:t>
            </w:r>
            <w:proofErr w:type="spellEnd"/>
            <w:r w:rsidRPr="001F28A0">
              <w:t xml:space="preserve"> </w:t>
            </w:r>
            <w:proofErr w:type="spellStart"/>
            <w:r w:rsidRPr="001F28A0">
              <w:t>WiFi</w:t>
            </w:r>
            <w:proofErr w:type="spellEnd"/>
            <w:r w:rsidRPr="001F28A0">
              <w:t xml:space="preserve"> (</w:t>
            </w:r>
            <w:proofErr w:type="spellStart"/>
            <w:r w:rsidRPr="001F28A0">
              <w:t>or</w:t>
            </w:r>
            <w:proofErr w:type="spellEnd"/>
            <w:r w:rsidRPr="001F28A0">
              <w:t xml:space="preserve"> </w:t>
            </w:r>
            <w:proofErr w:type="spellStart"/>
            <w:r w:rsidRPr="001F28A0">
              <w:t>internal</w:t>
            </w:r>
            <w:proofErr w:type="spellEnd"/>
            <w:r w:rsidRPr="001F28A0">
              <w:t>)</w:t>
            </w:r>
            <w:r w:rsidR="00B852B4">
              <w:t xml:space="preserve"> </w:t>
            </w:r>
          </w:p>
        </w:tc>
        <w:tc>
          <w:tcPr>
            <w:tcW w:w="0" w:type="auto"/>
            <w:tcBorders>
              <w:top w:val="nil"/>
              <w:left w:val="nil"/>
              <w:bottom w:val="single" w:sz="4" w:space="0" w:color="auto"/>
              <w:right w:val="single" w:sz="4" w:space="0" w:color="auto"/>
            </w:tcBorders>
            <w:shd w:val="clear" w:color="auto" w:fill="auto"/>
            <w:vAlign w:val="center"/>
          </w:tcPr>
          <w:p w14:paraId="3C855474"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205BE08"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1581539" w14:textId="77777777" w:rsidR="0071452F" w:rsidRPr="00CE281F" w:rsidRDefault="0071452F" w:rsidP="001D7A7D">
            <w:pPr>
              <w:jc w:val="center"/>
              <w:rPr>
                <w:color w:val="000000"/>
                <w:lang w:eastAsia="lv-LV"/>
              </w:rPr>
            </w:pPr>
          </w:p>
        </w:tc>
      </w:tr>
      <w:tr w:rsidR="0071452F" w:rsidRPr="00CE281F" w14:paraId="42287267"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866EE3A" w14:textId="77777777" w:rsidR="0071452F" w:rsidRPr="00CE281F" w:rsidRDefault="0071452F" w:rsidP="001D7A7D">
            <w:pPr>
              <w:pStyle w:val="ListParagraph"/>
              <w:spacing w:after="0" w:line="240" w:lineRule="auto"/>
              <w:ind w:left="0"/>
              <w:rPr>
                <w:rFonts w:cs="Times New Roman"/>
                <w:b/>
                <w:bCs/>
                <w:color w:val="000000"/>
                <w:szCs w:val="24"/>
                <w:lang w:eastAsia="lv-LV"/>
              </w:rPr>
            </w:pPr>
            <w:r>
              <w:rPr>
                <w:rFonts w:cs="Times New Roman"/>
                <w:b/>
                <w:bCs/>
                <w:color w:val="000000"/>
                <w:szCs w:val="24"/>
                <w:lang w:eastAsia="lv-LV"/>
              </w:rPr>
              <w:t>Tīkls/</w:t>
            </w:r>
            <w:r w:rsidRPr="00377734">
              <w:rPr>
                <w:rFonts w:asciiTheme="minorHAnsi" w:hAnsiTheme="minorHAnsi" w:cstheme="minorHAnsi"/>
                <w:b/>
                <w:bCs/>
                <w:noProof w:val="0"/>
                <w:color w:val="000000" w:themeColor="text1"/>
                <w:szCs w:val="24"/>
              </w:rPr>
              <w:t xml:space="preserve"> </w:t>
            </w:r>
            <w:r>
              <w:rPr>
                <w:rFonts w:cs="Times New Roman"/>
                <w:b/>
                <w:bCs/>
                <w:color w:val="000000"/>
                <w:szCs w:val="24"/>
                <w:lang w:eastAsia="lv-LV"/>
              </w:rPr>
              <w:t>Network</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FCE282C"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2E7F88D"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8370787" w14:textId="77777777" w:rsidR="0071452F" w:rsidRPr="00CE281F" w:rsidRDefault="0071452F" w:rsidP="001D7A7D">
            <w:pPr>
              <w:jc w:val="center"/>
              <w:rPr>
                <w:b/>
                <w:bCs/>
                <w:color w:val="000000"/>
                <w:lang w:eastAsia="lv-LV"/>
              </w:rPr>
            </w:pPr>
          </w:p>
        </w:tc>
      </w:tr>
      <w:tr w:rsidR="0071452F" w:rsidRPr="00CE281F" w14:paraId="4FCCB7C8"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4B9A147"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006CDBB1" w14:textId="77777777" w:rsidR="0071452F" w:rsidRPr="00C13A36" w:rsidRDefault="0071452F" w:rsidP="001D7A7D">
            <w:pPr>
              <w:rPr>
                <w:color w:val="000000"/>
                <w:lang w:eastAsia="lv-LV"/>
              </w:rPr>
            </w:pPr>
            <w:r>
              <w:t>Tīkla protokoli/</w:t>
            </w:r>
            <w:proofErr w:type="spellStart"/>
            <w:r w:rsidRPr="00376391">
              <w:t>Network</w:t>
            </w:r>
            <w:proofErr w:type="spellEnd"/>
            <w:r w:rsidRPr="00376391">
              <w:t xml:space="preserve"> </w:t>
            </w:r>
            <w:proofErr w:type="spellStart"/>
            <w:r w:rsidRPr="00376391">
              <w:t>protocols</w:t>
            </w:r>
            <w:proofErr w:type="spellEnd"/>
          </w:p>
        </w:tc>
        <w:tc>
          <w:tcPr>
            <w:tcW w:w="0" w:type="auto"/>
            <w:tcBorders>
              <w:top w:val="nil"/>
              <w:left w:val="nil"/>
              <w:bottom w:val="single" w:sz="4" w:space="0" w:color="auto"/>
              <w:right w:val="single" w:sz="4" w:space="0" w:color="auto"/>
            </w:tcBorders>
            <w:shd w:val="clear" w:color="000000" w:fill="FFFFFF"/>
          </w:tcPr>
          <w:p w14:paraId="6B34BFEF" w14:textId="01CD2BEF" w:rsidR="0071452F" w:rsidRPr="0021707A" w:rsidRDefault="0071452F" w:rsidP="001D7A7D">
            <w:pPr>
              <w:jc w:val="center"/>
              <w:rPr>
                <w:color w:val="000000"/>
                <w:lang w:eastAsia="lv-LV"/>
              </w:rPr>
            </w:pPr>
            <w:r w:rsidRPr="009D63CC">
              <w:t xml:space="preserve">TCP, UDP, ICMP, NTP, DNS, HTTP, HTTPS, SSL v3, TLS, </w:t>
            </w:r>
          </w:p>
        </w:tc>
        <w:tc>
          <w:tcPr>
            <w:tcW w:w="0" w:type="auto"/>
            <w:tcBorders>
              <w:top w:val="nil"/>
              <w:left w:val="nil"/>
              <w:bottom w:val="single" w:sz="4" w:space="0" w:color="auto"/>
              <w:right w:val="single" w:sz="4" w:space="0" w:color="auto"/>
            </w:tcBorders>
            <w:shd w:val="clear" w:color="auto" w:fill="auto"/>
            <w:vAlign w:val="center"/>
          </w:tcPr>
          <w:p w14:paraId="61B41B3A"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585588F"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7A353A4" w14:textId="77777777" w:rsidR="0071452F" w:rsidRPr="00CE281F" w:rsidRDefault="0071452F" w:rsidP="001D7A7D">
            <w:pPr>
              <w:jc w:val="center"/>
              <w:rPr>
                <w:color w:val="000000"/>
                <w:lang w:eastAsia="lv-LV"/>
              </w:rPr>
            </w:pPr>
          </w:p>
        </w:tc>
      </w:tr>
      <w:tr w:rsidR="0071452F" w:rsidRPr="00CE281F" w14:paraId="4D42A1C8"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BB36193"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2BB33027" w14:textId="77777777" w:rsidR="0071452F" w:rsidRPr="00C13A36" w:rsidRDefault="0071452F" w:rsidP="001D7A7D">
            <w:pPr>
              <w:rPr>
                <w:color w:val="000000"/>
                <w:lang w:eastAsia="lv-LV"/>
              </w:rPr>
            </w:pPr>
            <w:r>
              <w:t xml:space="preserve">Savienojuma </w:t>
            </w:r>
            <w:proofErr w:type="spellStart"/>
            <w:r>
              <w:t>monitorēšana</w:t>
            </w:r>
            <w:proofErr w:type="spellEnd"/>
            <w:r>
              <w:t>/</w:t>
            </w:r>
            <w:proofErr w:type="spellStart"/>
            <w:r w:rsidRPr="00376391">
              <w:t>Connection</w:t>
            </w:r>
            <w:proofErr w:type="spellEnd"/>
            <w:r w:rsidRPr="00376391">
              <w:t xml:space="preserve"> monitoring</w:t>
            </w:r>
          </w:p>
        </w:tc>
        <w:tc>
          <w:tcPr>
            <w:tcW w:w="0" w:type="auto"/>
            <w:tcBorders>
              <w:top w:val="nil"/>
              <w:left w:val="nil"/>
              <w:bottom w:val="single" w:sz="4" w:space="0" w:color="auto"/>
              <w:right w:val="single" w:sz="4" w:space="0" w:color="auto"/>
            </w:tcBorders>
            <w:shd w:val="clear" w:color="000000" w:fill="FFFFFF"/>
          </w:tcPr>
          <w:p w14:paraId="144B0370" w14:textId="7E844239" w:rsidR="0071452F" w:rsidRPr="001F28A0" w:rsidRDefault="00B30819" w:rsidP="001D7A7D">
            <w:pPr>
              <w:jc w:val="center"/>
              <w:rPr>
                <w:color w:val="000000"/>
                <w:lang w:eastAsia="lv-LV"/>
              </w:rPr>
            </w:pPr>
            <w:r w:rsidRPr="001F28A0">
              <w:t xml:space="preserve">Automātiska atsāknēšana pēc neveiksmīga </w:t>
            </w:r>
            <w:proofErr w:type="spellStart"/>
            <w:r w:rsidRPr="001F28A0">
              <w:t>ping</w:t>
            </w:r>
            <w:proofErr w:type="spellEnd"/>
            <w:r w:rsidRPr="001F28A0">
              <w:t xml:space="preserve"> (</w:t>
            </w:r>
            <w:proofErr w:type="spellStart"/>
            <w:r w:rsidRPr="001F28A0">
              <w:t>Ping</w:t>
            </w:r>
            <w:proofErr w:type="spellEnd"/>
            <w:r w:rsidRPr="001F28A0">
              <w:t xml:space="preserve"> </w:t>
            </w:r>
            <w:proofErr w:type="spellStart"/>
            <w:r w:rsidRPr="001F28A0">
              <w:t>Reboot</w:t>
            </w:r>
            <w:proofErr w:type="spellEnd"/>
            <w:r w:rsidRPr="001F28A0">
              <w:t>), periodiska atsāknēšana/</w:t>
            </w:r>
            <w:proofErr w:type="spellStart"/>
            <w:r w:rsidR="0071452F" w:rsidRPr="001F28A0">
              <w:t>Ping</w:t>
            </w:r>
            <w:proofErr w:type="spellEnd"/>
            <w:r w:rsidR="0071452F" w:rsidRPr="001F28A0">
              <w:t xml:space="preserve"> </w:t>
            </w:r>
            <w:proofErr w:type="spellStart"/>
            <w:r w:rsidR="0071452F" w:rsidRPr="001F28A0">
              <w:t>Reboot</w:t>
            </w:r>
            <w:proofErr w:type="spellEnd"/>
            <w:r w:rsidR="0071452F" w:rsidRPr="001F28A0">
              <w:t xml:space="preserve">, </w:t>
            </w:r>
            <w:proofErr w:type="spellStart"/>
            <w:r w:rsidR="0071452F" w:rsidRPr="001F28A0">
              <w:t>Periodic</w:t>
            </w:r>
            <w:proofErr w:type="spellEnd"/>
            <w:r w:rsidR="0071452F" w:rsidRPr="001F28A0">
              <w:t xml:space="preserve"> </w:t>
            </w:r>
            <w:proofErr w:type="spellStart"/>
            <w:r w:rsidR="0071452F" w:rsidRPr="001F28A0">
              <w:t>Reboot</w:t>
            </w:r>
            <w:proofErr w:type="spellEnd"/>
          </w:p>
        </w:tc>
        <w:tc>
          <w:tcPr>
            <w:tcW w:w="0" w:type="auto"/>
            <w:tcBorders>
              <w:top w:val="nil"/>
              <w:left w:val="nil"/>
              <w:bottom w:val="single" w:sz="4" w:space="0" w:color="auto"/>
              <w:right w:val="single" w:sz="4" w:space="0" w:color="auto"/>
            </w:tcBorders>
            <w:shd w:val="clear" w:color="auto" w:fill="auto"/>
            <w:vAlign w:val="center"/>
          </w:tcPr>
          <w:p w14:paraId="1CCFAD2A"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632F70D"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C3CA2E9" w14:textId="77777777" w:rsidR="0071452F" w:rsidRPr="00CE281F" w:rsidRDefault="0071452F" w:rsidP="001D7A7D">
            <w:pPr>
              <w:jc w:val="center"/>
              <w:rPr>
                <w:color w:val="000000"/>
                <w:lang w:eastAsia="lv-LV"/>
              </w:rPr>
            </w:pPr>
          </w:p>
        </w:tc>
      </w:tr>
      <w:tr w:rsidR="0071452F" w:rsidRPr="00CE281F" w14:paraId="40012A45"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0454708"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4CC2BB6C" w14:textId="77777777" w:rsidR="0071452F" w:rsidRPr="00C13A36" w:rsidRDefault="0071452F" w:rsidP="001D7A7D">
            <w:pPr>
              <w:rPr>
                <w:color w:val="000000"/>
                <w:lang w:eastAsia="lv-LV"/>
              </w:rPr>
            </w:pPr>
            <w:r>
              <w:t>Ugunssiena/</w:t>
            </w:r>
            <w:proofErr w:type="spellStart"/>
            <w:r w:rsidRPr="00376391">
              <w:t>Firewall</w:t>
            </w:r>
            <w:proofErr w:type="spellEnd"/>
          </w:p>
        </w:tc>
        <w:tc>
          <w:tcPr>
            <w:tcW w:w="0" w:type="auto"/>
            <w:tcBorders>
              <w:top w:val="nil"/>
              <w:left w:val="nil"/>
              <w:bottom w:val="single" w:sz="4" w:space="0" w:color="auto"/>
              <w:right w:val="single" w:sz="4" w:space="0" w:color="auto"/>
            </w:tcBorders>
            <w:shd w:val="clear" w:color="000000" w:fill="FFFFFF"/>
          </w:tcPr>
          <w:p w14:paraId="659CFCF1" w14:textId="5A1412CA" w:rsidR="0071452F" w:rsidRPr="001F28A0" w:rsidRDefault="00B30819" w:rsidP="00B30819">
            <w:r w:rsidRPr="001F28A0">
              <w:t>Porta pāradresācija (NAT), datplūsmas noteikumi, pielāgoti (</w:t>
            </w:r>
            <w:proofErr w:type="spellStart"/>
            <w:r w:rsidRPr="001F28A0">
              <w:t>custom</w:t>
            </w:r>
            <w:proofErr w:type="spellEnd"/>
            <w:r w:rsidRPr="001F28A0">
              <w:t>) noteikumi/</w:t>
            </w:r>
            <w:r w:rsidR="0071452F" w:rsidRPr="001F28A0">
              <w:t xml:space="preserve">Port </w:t>
            </w:r>
            <w:proofErr w:type="spellStart"/>
            <w:r w:rsidR="0071452F" w:rsidRPr="001F28A0">
              <w:t>forward</w:t>
            </w:r>
            <w:proofErr w:type="spellEnd"/>
            <w:r w:rsidR="0071452F" w:rsidRPr="001F28A0">
              <w:t xml:space="preserve"> (NAT), </w:t>
            </w:r>
            <w:proofErr w:type="spellStart"/>
            <w:r w:rsidR="0071452F" w:rsidRPr="001F28A0">
              <w:t>traffic</w:t>
            </w:r>
            <w:proofErr w:type="spellEnd"/>
            <w:r w:rsidR="0071452F" w:rsidRPr="001F28A0">
              <w:t xml:space="preserve"> </w:t>
            </w:r>
            <w:proofErr w:type="spellStart"/>
            <w:r w:rsidR="0071452F" w:rsidRPr="001F28A0">
              <w:t>rules</w:t>
            </w:r>
            <w:proofErr w:type="spellEnd"/>
            <w:r w:rsidR="0071452F" w:rsidRPr="001F28A0">
              <w:t xml:space="preserve">, </w:t>
            </w:r>
            <w:proofErr w:type="spellStart"/>
            <w:r w:rsidR="0071452F" w:rsidRPr="001F28A0">
              <w:t>custom</w:t>
            </w:r>
            <w:proofErr w:type="spellEnd"/>
            <w:r w:rsidR="0071452F" w:rsidRPr="001F28A0">
              <w:t xml:space="preserve"> </w:t>
            </w:r>
            <w:proofErr w:type="spellStart"/>
            <w:r w:rsidR="0071452F" w:rsidRPr="001F28A0">
              <w:t>rules</w:t>
            </w:r>
            <w:proofErr w:type="spellEnd"/>
          </w:p>
        </w:tc>
        <w:tc>
          <w:tcPr>
            <w:tcW w:w="0" w:type="auto"/>
            <w:tcBorders>
              <w:top w:val="nil"/>
              <w:left w:val="nil"/>
              <w:bottom w:val="single" w:sz="4" w:space="0" w:color="auto"/>
              <w:right w:val="single" w:sz="4" w:space="0" w:color="auto"/>
            </w:tcBorders>
            <w:shd w:val="clear" w:color="auto" w:fill="auto"/>
            <w:vAlign w:val="center"/>
          </w:tcPr>
          <w:p w14:paraId="52A09A2B" w14:textId="19CD41EB"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6473DAF"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6164927" w14:textId="77777777" w:rsidR="0071452F" w:rsidRPr="00CE281F" w:rsidRDefault="0071452F" w:rsidP="001D7A7D">
            <w:pPr>
              <w:jc w:val="center"/>
              <w:rPr>
                <w:color w:val="000000"/>
                <w:lang w:eastAsia="lv-LV"/>
              </w:rPr>
            </w:pPr>
          </w:p>
        </w:tc>
      </w:tr>
      <w:tr w:rsidR="0071452F" w:rsidRPr="00CE281F" w14:paraId="749A79A4"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7BF6F63"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5620E608" w14:textId="77777777" w:rsidR="0071452F" w:rsidRPr="00C13A36" w:rsidRDefault="0071452F" w:rsidP="001D7A7D">
            <w:pPr>
              <w:rPr>
                <w:color w:val="000000"/>
                <w:lang w:eastAsia="lv-LV"/>
              </w:rPr>
            </w:pPr>
            <w:r w:rsidRPr="00376391">
              <w:t>DHCP</w:t>
            </w:r>
            <w:r>
              <w:t>/</w:t>
            </w:r>
            <w:r w:rsidRPr="00376391">
              <w:t>DHCP</w:t>
            </w:r>
          </w:p>
        </w:tc>
        <w:tc>
          <w:tcPr>
            <w:tcW w:w="0" w:type="auto"/>
            <w:tcBorders>
              <w:top w:val="nil"/>
              <w:left w:val="nil"/>
              <w:bottom w:val="single" w:sz="4" w:space="0" w:color="auto"/>
              <w:right w:val="single" w:sz="4" w:space="0" w:color="auto"/>
            </w:tcBorders>
            <w:shd w:val="clear" w:color="000000" w:fill="FFFFFF"/>
          </w:tcPr>
          <w:p w14:paraId="47259C2B" w14:textId="5DACF01B" w:rsidR="0071452F" w:rsidRPr="0021707A" w:rsidRDefault="00B30819" w:rsidP="001D7A7D">
            <w:pPr>
              <w:jc w:val="center"/>
              <w:rPr>
                <w:color w:val="000000"/>
                <w:lang w:eastAsia="lv-LV"/>
              </w:rPr>
            </w:pPr>
            <w:r w:rsidRPr="00B30819">
              <w:t xml:space="preserve">Statiskā un dinamiskā IP adresācijas piešķiršana, DHCP relejs, </w:t>
            </w:r>
            <w:proofErr w:type="spellStart"/>
            <w:r w:rsidRPr="00B30819">
              <w:t>Relayd</w:t>
            </w:r>
            <w:proofErr w:type="spellEnd"/>
            <w:r>
              <w:t>/</w:t>
            </w:r>
            <w:proofErr w:type="spellStart"/>
            <w:r w:rsidR="0071452F" w:rsidRPr="00376391">
              <w:t>Static</w:t>
            </w:r>
            <w:proofErr w:type="spellEnd"/>
            <w:r w:rsidR="0071452F" w:rsidRPr="00376391">
              <w:t xml:space="preserve"> </w:t>
            </w:r>
            <w:proofErr w:type="spellStart"/>
            <w:r w:rsidR="0071452F" w:rsidRPr="00376391">
              <w:t>and</w:t>
            </w:r>
            <w:proofErr w:type="spellEnd"/>
            <w:r w:rsidR="0071452F" w:rsidRPr="00376391">
              <w:t xml:space="preserve"> </w:t>
            </w:r>
            <w:proofErr w:type="spellStart"/>
            <w:r w:rsidR="0071452F" w:rsidRPr="00376391">
              <w:t>dynamic</w:t>
            </w:r>
            <w:proofErr w:type="spellEnd"/>
            <w:r w:rsidR="0071452F" w:rsidRPr="00376391">
              <w:t xml:space="preserve"> IP </w:t>
            </w:r>
            <w:proofErr w:type="spellStart"/>
            <w:r w:rsidR="0071452F" w:rsidRPr="00376391">
              <w:t>allocation</w:t>
            </w:r>
            <w:proofErr w:type="spellEnd"/>
            <w:r w:rsidR="0071452F" w:rsidRPr="00376391">
              <w:t xml:space="preserve">, DHCP </w:t>
            </w:r>
            <w:proofErr w:type="spellStart"/>
            <w:r w:rsidR="0071452F" w:rsidRPr="00376391">
              <w:t>Relay</w:t>
            </w:r>
            <w:proofErr w:type="spellEnd"/>
            <w:r w:rsidR="0071452F" w:rsidRPr="00376391">
              <w:t xml:space="preserve">, </w:t>
            </w:r>
            <w:proofErr w:type="spellStart"/>
            <w:r w:rsidR="0071452F" w:rsidRPr="00376391">
              <w:t>Relayd</w:t>
            </w:r>
            <w:proofErr w:type="spellEnd"/>
          </w:p>
        </w:tc>
        <w:tc>
          <w:tcPr>
            <w:tcW w:w="0" w:type="auto"/>
            <w:tcBorders>
              <w:top w:val="nil"/>
              <w:left w:val="nil"/>
              <w:bottom w:val="single" w:sz="4" w:space="0" w:color="auto"/>
              <w:right w:val="single" w:sz="4" w:space="0" w:color="auto"/>
            </w:tcBorders>
            <w:shd w:val="clear" w:color="auto" w:fill="auto"/>
            <w:vAlign w:val="center"/>
          </w:tcPr>
          <w:p w14:paraId="08E5009B"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454EBC3"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8E56D2F" w14:textId="77777777" w:rsidR="0071452F" w:rsidRPr="00CE281F" w:rsidRDefault="0071452F" w:rsidP="001D7A7D">
            <w:pPr>
              <w:jc w:val="center"/>
              <w:rPr>
                <w:color w:val="000000"/>
                <w:lang w:eastAsia="lv-LV"/>
              </w:rPr>
            </w:pPr>
          </w:p>
        </w:tc>
      </w:tr>
      <w:tr w:rsidR="0071452F" w:rsidRPr="00CE281F" w14:paraId="186079E5"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539730D"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67FF97E8" w14:textId="60657298" w:rsidR="0071452F" w:rsidRPr="00C13A36" w:rsidRDefault="0071452F" w:rsidP="001D7A7D">
            <w:pPr>
              <w:rPr>
                <w:color w:val="000000"/>
                <w:lang w:eastAsia="lv-LV"/>
              </w:rPr>
            </w:pPr>
            <w:r w:rsidRPr="00376391">
              <w:t>VPN</w:t>
            </w:r>
            <w:r w:rsidR="00B30819">
              <w:t>/VPN</w:t>
            </w:r>
          </w:p>
        </w:tc>
        <w:tc>
          <w:tcPr>
            <w:tcW w:w="0" w:type="auto"/>
            <w:tcBorders>
              <w:top w:val="nil"/>
              <w:left w:val="nil"/>
              <w:bottom w:val="single" w:sz="4" w:space="0" w:color="auto"/>
              <w:right w:val="single" w:sz="4" w:space="0" w:color="auto"/>
            </w:tcBorders>
            <w:shd w:val="clear" w:color="000000" w:fill="FFFFFF"/>
          </w:tcPr>
          <w:p w14:paraId="5373857C" w14:textId="3C986EF8" w:rsidR="0071452F" w:rsidRPr="0021707A" w:rsidRDefault="00B30819" w:rsidP="001D7A7D">
            <w:pPr>
              <w:jc w:val="center"/>
              <w:rPr>
                <w:color w:val="000000"/>
                <w:lang w:eastAsia="lv-LV"/>
              </w:rPr>
            </w:pPr>
            <w:proofErr w:type="spellStart"/>
            <w:r w:rsidRPr="00B30819">
              <w:t>OpenVPN</w:t>
            </w:r>
            <w:proofErr w:type="spellEnd"/>
            <w:r w:rsidRPr="00B30819">
              <w:t xml:space="preserve"> šifrēšana, </w:t>
            </w:r>
            <w:proofErr w:type="spellStart"/>
            <w:r w:rsidRPr="00B30819">
              <w:t>IPsec</w:t>
            </w:r>
            <w:proofErr w:type="spellEnd"/>
            <w:r w:rsidRPr="00B30819">
              <w:t xml:space="preserve">, GRE tunelis, </w:t>
            </w:r>
            <w:proofErr w:type="spellStart"/>
            <w:r w:rsidRPr="00B30819">
              <w:t>Stunnel</w:t>
            </w:r>
            <w:proofErr w:type="spellEnd"/>
            <w:r w:rsidRPr="00B30819">
              <w:t>, PPTP, L2TP, DMVPN</w:t>
            </w:r>
            <w:r>
              <w:t>/</w:t>
            </w:r>
            <w:proofErr w:type="spellStart"/>
            <w:r w:rsidR="0071452F" w:rsidRPr="00376391">
              <w:t>OpenVPN</w:t>
            </w:r>
            <w:proofErr w:type="spellEnd"/>
            <w:r w:rsidR="0071452F" w:rsidRPr="00376391">
              <w:t xml:space="preserve"> </w:t>
            </w:r>
            <w:proofErr w:type="spellStart"/>
            <w:r w:rsidR="0071452F" w:rsidRPr="00376391">
              <w:t>Encryption</w:t>
            </w:r>
            <w:proofErr w:type="spellEnd"/>
            <w:r w:rsidR="0071452F" w:rsidRPr="00376391">
              <w:t xml:space="preserve">, </w:t>
            </w:r>
            <w:proofErr w:type="spellStart"/>
            <w:r w:rsidR="0071452F" w:rsidRPr="00376391">
              <w:t>IPsec</w:t>
            </w:r>
            <w:proofErr w:type="spellEnd"/>
            <w:r w:rsidR="0071452F" w:rsidRPr="00376391">
              <w:t xml:space="preserve">, GRE </w:t>
            </w:r>
            <w:proofErr w:type="spellStart"/>
            <w:r w:rsidR="0071452F" w:rsidRPr="00376391">
              <w:t>tunnel</w:t>
            </w:r>
            <w:proofErr w:type="spellEnd"/>
            <w:r w:rsidR="0071452F" w:rsidRPr="00376391">
              <w:t xml:space="preserve">,  </w:t>
            </w:r>
            <w:proofErr w:type="spellStart"/>
            <w:r w:rsidR="0071452F" w:rsidRPr="00376391">
              <w:t>Stunnel</w:t>
            </w:r>
            <w:proofErr w:type="spellEnd"/>
            <w:r w:rsidR="0071452F" w:rsidRPr="00376391">
              <w:t xml:space="preserve"> , PPTP, L2TP, DMVPN</w:t>
            </w:r>
          </w:p>
        </w:tc>
        <w:tc>
          <w:tcPr>
            <w:tcW w:w="0" w:type="auto"/>
            <w:tcBorders>
              <w:top w:val="nil"/>
              <w:left w:val="nil"/>
              <w:bottom w:val="single" w:sz="4" w:space="0" w:color="auto"/>
              <w:right w:val="single" w:sz="4" w:space="0" w:color="auto"/>
            </w:tcBorders>
            <w:shd w:val="clear" w:color="auto" w:fill="auto"/>
            <w:vAlign w:val="center"/>
          </w:tcPr>
          <w:p w14:paraId="11D4B699"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86DC92D"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6CB82AA" w14:textId="77777777" w:rsidR="0071452F" w:rsidRPr="00CE281F" w:rsidRDefault="0071452F" w:rsidP="001D7A7D">
            <w:pPr>
              <w:jc w:val="center"/>
              <w:rPr>
                <w:color w:val="000000"/>
                <w:lang w:eastAsia="lv-LV"/>
              </w:rPr>
            </w:pPr>
          </w:p>
        </w:tc>
      </w:tr>
      <w:tr w:rsidR="0071452F" w:rsidRPr="00CE281F" w14:paraId="0CAAAB42"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830FA44" w14:textId="77777777" w:rsidR="0071452F" w:rsidRPr="00CE281F" w:rsidRDefault="0071452F" w:rsidP="001D7A7D">
            <w:pPr>
              <w:pStyle w:val="ListParagraph"/>
              <w:spacing w:after="0" w:line="240" w:lineRule="auto"/>
              <w:ind w:left="0"/>
              <w:rPr>
                <w:rFonts w:cs="Times New Roman"/>
                <w:b/>
                <w:bCs/>
                <w:color w:val="000000"/>
                <w:szCs w:val="24"/>
                <w:lang w:eastAsia="lv-LV"/>
              </w:rPr>
            </w:pPr>
            <w:r>
              <w:rPr>
                <w:rFonts w:cs="Times New Roman"/>
                <w:b/>
                <w:bCs/>
                <w:color w:val="000000"/>
                <w:szCs w:val="24"/>
                <w:lang w:eastAsia="lv-LV"/>
              </w:rPr>
              <w:t>Programmatūras atjaunināšana/</w:t>
            </w:r>
            <w:r>
              <w:t xml:space="preserve"> </w:t>
            </w:r>
            <w:r w:rsidRPr="00213BAE">
              <w:rPr>
                <w:rFonts w:cs="Times New Roman"/>
                <w:b/>
                <w:bCs/>
                <w:color w:val="000000"/>
                <w:szCs w:val="24"/>
                <w:lang w:eastAsia="lv-LV"/>
              </w:rPr>
              <w:t>FW update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FDE5C3"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C642243"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83358F" w14:textId="77777777" w:rsidR="0071452F" w:rsidRPr="00CE281F" w:rsidRDefault="0071452F" w:rsidP="001D7A7D">
            <w:pPr>
              <w:jc w:val="center"/>
              <w:rPr>
                <w:b/>
                <w:bCs/>
                <w:color w:val="000000"/>
                <w:lang w:eastAsia="lv-LV"/>
              </w:rPr>
            </w:pPr>
          </w:p>
        </w:tc>
      </w:tr>
      <w:tr w:rsidR="0071452F" w:rsidRPr="00CE281F" w14:paraId="056EE090"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A78C391"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55F35B2E" w14:textId="28FC9ADE" w:rsidR="0071452F" w:rsidRPr="00376391" w:rsidRDefault="0071452F" w:rsidP="001D7A7D">
            <w:r w:rsidRPr="006F704F">
              <w:t>WEB</w:t>
            </w:r>
            <w:r w:rsidR="00514D97" w:rsidRPr="00514D97">
              <w:rPr>
                <w:rFonts w:ascii="Arial" w:hAnsi="Arial" w:cs="Arial"/>
                <w:color w:val="172B4D"/>
                <w:sz w:val="21"/>
                <w:szCs w:val="21"/>
                <w:shd w:val="clear" w:color="auto" w:fill="FFFFFF"/>
              </w:rPr>
              <w:t xml:space="preserve"> </w:t>
            </w:r>
            <w:proofErr w:type="spellStart"/>
            <w:r w:rsidR="00514D97" w:rsidRPr="00514D97">
              <w:t>lietotājsaska</w:t>
            </w:r>
            <w:r w:rsidR="00514D97">
              <w:t>rne</w:t>
            </w:r>
            <w:proofErr w:type="spellEnd"/>
            <w:r>
              <w:t>/</w:t>
            </w:r>
            <w:r w:rsidRPr="00847BDC">
              <w:t xml:space="preserve"> </w:t>
            </w:r>
            <w:r w:rsidRPr="006F704F">
              <w:t>WEB UI</w:t>
            </w:r>
          </w:p>
        </w:tc>
        <w:tc>
          <w:tcPr>
            <w:tcW w:w="0" w:type="auto"/>
            <w:tcBorders>
              <w:top w:val="nil"/>
              <w:left w:val="nil"/>
              <w:bottom w:val="single" w:sz="4" w:space="0" w:color="auto"/>
              <w:right w:val="single" w:sz="4" w:space="0" w:color="auto"/>
            </w:tcBorders>
            <w:shd w:val="clear" w:color="000000" w:fill="FFFFFF"/>
          </w:tcPr>
          <w:p w14:paraId="73FDD4D1" w14:textId="77777777" w:rsidR="0071452F" w:rsidRDefault="0071452F" w:rsidP="001D7A7D">
            <w:pPr>
              <w:jc w:val="center"/>
            </w:pPr>
          </w:p>
          <w:p w14:paraId="6BDA3F59" w14:textId="77777777" w:rsidR="0071452F" w:rsidRPr="00376391" w:rsidRDefault="0071452F" w:rsidP="001D7A7D">
            <w:pPr>
              <w:jc w:val="center"/>
            </w:pPr>
            <w:r>
              <w:t>Atjaunināšana ar failu, atjauninājuma pārbaude, konfigurācijas profili, konfigurācijas rezerves kopija/</w:t>
            </w:r>
            <w:proofErr w:type="spellStart"/>
            <w:r w:rsidRPr="00847BDC">
              <w:t>Update</w:t>
            </w:r>
            <w:proofErr w:type="spellEnd"/>
            <w:r w:rsidRPr="00847BDC">
              <w:t xml:space="preserve"> FW </w:t>
            </w:r>
            <w:proofErr w:type="spellStart"/>
            <w:r w:rsidRPr="00847BDC">
              <w:t>from</w:t>
            </w:r>
            <w:proofErr w:type="spellEnd"/>
            <w:r w:rsidRPr="00847BDC">
              <w:t xml:space="preserve"> </w:t>
            </w:r>
            <w:proofErr w:type="spellStart"/>
            <w:r w:rsidRPr="00847BDC">
              <w:t>file</w:t>
            </w:r>
            <w:proofErr w:type="spellEnd"/>
            <w:r w:rsidRPr="00847BDC">
              <w:t xml:space="preserve">, </w:t>
            </w:r>
            <w:proofErr w:type="spellStart"/>
            <w:r w:rsidRPr="00847BDC">
              <w:t>check</w:t>
            </w:r>
            <w:proofErr w:type="spellEnd"/>
            <w:r w:rsidRPr="00847BDC">
              <w:t xml:space="preserve"> FW </w:t>
            </w:r>
            <w:proofErr w:type="spellStart"/>
            <w:r w:rsidRPr="00847BDC">
              <w:t>on</w:t>
            </w:r>
            <w:proofErr w:type="spellEnd"/>
            <w:r w:rsidRPr="00847BDC">
              <w:t xml:space="preserve"> </w:t>
            </w:r>
            <w:proofErr w:type="spellStart"/>
            <w:r w:rsidRPr="00847BDC">
              <w:t>server</w:t>
            </w:r>
            <w:proofErr w:type="spellEnd"/>
            <w:r w:rsidRPr="00847BDC">
              <w:t xml:space="preserve">, </w:t>
            </w:r>
            <w:proofErr w:type="spellStart"/>
            <w:r w:rsidRPr="00847BDC">
              <w:t>configuration</w:t>
            </w:r>
            <w:proofErr w:type="spellEnd"/>
            <w:r w:rsidRPr="00847BDC">
              <w:t xml:space="preserve"> </w:t>
            </w:r>
            <w:proofErr w:type="spellStart"/>
            <w:r w:rsidRPr="00847BDC">
              <w:t>profiles</w:t>
            </w:r>
            <w:proofErr w:type="spellEnd"/>
            <w:r w:rsidRPr="00847BDC">
              <w:t xml:space="preserve">, </w:t>
            </w:r>
            <w:proofErr w:type="spellStart"/>
            <w:r w:rsidRPr="00847BDC">
              <w:t>configuration</w:t>
            </w:r>
            <w:proofErr w:type="spellEnd"/>
            <w:r w:rsidRPr="00847BDC">
              <w:t xml:space="preserve"> </w:t>
            </w:r>
            <w:proofErr w:type="spellStart"/>
            <w:r w:rsidRPr="00847BDC">
              <w:t>backup</w:t>
            </w:r>
            <w:proofErr w:type="spellEnd"/>
          </w:p>
        </w:tc>
        <w:tc>
          <w:tcPr>
            <w:tcW w:w="0" w:type="auto"/>
            <w:tcBorders>
              <w:top w:val="nil"/>
              <w:left w:val="nil"/>
              <w:bottom w:val="single" w:sz="4" w:space="0" w:color="auto"/>
              <w:right w:val="single" w:sz="4" w:space="0" w:color="auto"/>
            </w:tcBorders>
            <w:shd w:val="clear" w:color="auto" w:fill="auto"/>
            <w:vAlign w:val="center"/>
          </w:tcPr>
          <w:p w14:paraId="2EBD290D"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9DCAAF8"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197BE5E" w14:textId="77777777" w:rsidR="0071452F" w:rsidRPr="00CE281F" w:rsidRDefault="0071452F" w:rsidP="001D7A7D">
            <w:pPr>
              <w:jc w:val="center"/>
              <w:rPr>
                <w:color w:val="000000"/>
                <w:lang w:eastAsia="lv-LV"/>
              </w:rPr>
            </w:pPr>
          </w:p>
        </w:tc>
      </w:tr>
      <w:tr w:rsidR="0071452F" w:rsidRPr="00CE281F" w14:paraId="31F03E3A"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9A9A193"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4BA82CCA" w14:textId="77777777" w:rsidR="0071452F" w:rsidRPr="00376391" w:rsidRDefault="0071452F" w:rsidP="001D7A7D">
            <w:r>
              <w:t>Atjaunināšana ar FOTA/</w:t>
            </w:r>
            <w:r w:rsidRPr="006F704F">
              <w:t xml:space="preserve">FOTA </w:t>
            </w:r>
            <w:proofErr w:type="spellStart"/>
            <w:r w:rsidRPr="006F704F">
              <w:t>Update</w:t>
            </w:r>
            <w:proofErr w:type="spellEnd"/>
            <w:r w:rsidRPr="006F704F">
              <w:t xml:space="preserve"> FW</w:t>
            </w:r>
          </w:p>
        </w:tc>
        <w:tc>
          <w:tcPr>
            <w:tcW w:w="0" w:type="auto"/>
            <w:tcBorders>
              <w:top w:val="nil"/>
              <w:left w:val="nil"/>
              <w:bottom w:val="single" w:sz="4" w:space="0" w:color="auto"/>
              <w:right w:val="single" w:sz="4" w:space="0" w:color="auto"/>
            </w:tcBorders>
            <w:shd w:val="clear" w:color="000000" w:fill="FFFFFF"/>
          </w:tcPr>
          <w:p w14:paraId="0DCB178E" w14:textId="15BB0E22" w:rsidR="0071452F" w:rsidRPr="00376391" w:rsidRDefault="0071452F" w:rsidP="001D7A7D">
            <w:pPr>
              <w:jc w:val="center"/>
            </w:pPr>
            <w:r w:rsidRPr="00317549">
              <w:t>Atbilst/</w:t>
            </w:r>
            <w:proofErr w:type="spellStart"/>
            <w:r w:rsidRPr="00317549">
              <w:t>Confirm</w:t>
            </w:r>
            <w:proofErr w:type="spellEnd"/>
          </w:p>
        </w:tc>
        <w:tc>
          <w:tcPr>
            <w:tcW w:w="0" w:type="auto"/>
            <w:tcBorders>
              <w:top w:val="nil"/>
              <w:left w:val="nil"/>
              <w:bottom w:val="single" w:sz="4" w:space="0" w:color="auto"/>
              <w:right w:val="single" w:sz="4" w:space="0" w:color="auto"/>
            </w:tcBorders>
            <w:shd w:val="clear" w:color="auto" w:fill="auto"/>
            <w:vAlign w:val="center"/>
          </w:tcPr>
          <w:p w14:paraId="435351B7"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E72BCFC"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2C8F1C7" w14:textId="77777777" w:rsidR="0071452F" w:rsidRPr="00CE281F" w:rsidRDefault="0071452F" w:rsidP="001D7A7D">
            <w:pPr>
              <w:jc w:val="center"/>
              <w:rPr>
                <w:color w:val="000000"/>
                <w:lang w:eastAsia="lv-LV"/>
              </w:rPr>
            </w:pPr>
          </w:p>
        </w:tc>
      </w:tr>
      <w:tr w:rsidR="0071452F" w:rsidRPr="00CE281F" w14:paraId="4B6D7BDE"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8AEBA9C"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0239A45A" w14:textId="77777777" w:rsidR="0071452F" w:rsidRPr="00376391" w:rsidRDefault="0071452F" w:rsidP="001D7A7D">
            <w:r>
              <w:t xml:space="preserve">Atjaunināšana nezaudējot iestatījumus/ </w:t>
            </w:r>
            <w:proofErr w:type="spellStart"/>
            <w:r w:rsidRPr="006F704F">
              <w:t>Update</w:t>
            </w:r>
            <w:proofErr w:type="spellEnd"/>
            <w:r w:rsidRPr="006F704F">
              <w:t xml:space="preserve"> FW </w:t>
            </w:r>
            <w:proofErr w:type="spellStart"/>
            <w:r w:rsidRPr="006F704F">
              <w:t>without</w:t>
            </w:r>
            <w:proofErr w:type="spellEnd"/>
            <w:r w:rsidRPr="006F704F">
              <w:t xml:space="preserve"> </w:t>
            </w:r>
            <w:proofErr w:type="spellStart"/>
            <w:r w:rsidRPr="006F704F">
              <w:t>losing</w:t>
            </w:r>
            <w:proofErr w:type="spellEnd"/>
            <w:r w:rsidRPr="006F704F">
              <w:t xml:space="preserve"> </w:t>
            </w:r>
            <w:proofErr w:type="spellStart"/>
            <w:r w:rsidRPr="006F704F">
              <w:t>current</w:t>
            </w:r>
            <w:proofErr w:type="spellEnd"/>
            <w:r w:rsidRPr="006F704F">
              <w:t xml:space="preserve"> </w:t>
            </w:r>
            <w:proofErr w:type="spellStart"/>
            <w:r w:rsidRPr="006F704F">
              <w:t>configuration</w:t>
            </w:r>
            <w:proofErr w:type="spellEnd"/>
          </w:p>
        </w:tc>
        <w:tc>
          <w:tcPr>
            <w:tcW w:w="0" w:type="auto"/>
            <w:tcBorders>
              <w:top w:val="nil"/>
              <w:left w:val="nil"/>
              <w:bottom w:val="single" w:sz="4" w:space="0" w:color="auto"/>
              <w:right w:val="single" w:sz="4" w:space="0" w:color="auto"/>
            </w:tcBorders>
            <w:shd w:val="clear" w:color="000000" w:fill="FFFFFF"/>
          </w:tcPr>
          <w:p w14:paraId="7862D494" w14:textId="2EC001C9" w:rsidR="0071452F" w:rsidRPr="00376391" w:rsidRDefault="0071452F" w:rsidP="001D7A7D">
            <w:pPr>
              <w:jc w:val="center"/>
            </w:pPr>
            <w:r w:rsidRPr="00CE281F">
              <w:rPr>
                <w:color w:val="000000"/>
                <w:lang w:eastAsia="lv-LV"/>
              </w:rPr>
              <w:t>Atbilst</w:t>
            </w:r>
            <w:r>
              <w:rPr>
                <w:color w:val="000000"/>
                <w:lang w:eastAsia="lv-LV"/>
              </w:rPr>
              <w:t>/</w:t>
            </w:r>
            <w:proofErr w:type="spellStart"/>
            <w:r>
              <w:rPr>
                <w:color w:val="000000"/>
                <w:lang w:eastAsia="lv-LV"/>
              </w:rPr>
              <w:t>Confirm</w:t>
            </w:r>
            <w:proofErr w:type="spellEnd"/>
          </w:p>
        </w:tc>
        <w:tc>
          <w:tcPr>
            <w:tcW w:w="0" w:type="auto"/>
            <w:tcBorders>
              <w:top w:val="nil"/>
              <w:left w:val="nil"/>
              <w:bottom w:val="single" w:sz="4" w:space="0" w:color="auto"/>
              <w:right w:val="single" w:sz="4" w:space="0" w:color="auto"/>
            </w:tcBorders>
            <w:shd w:val="clear" w:color="auto" w:fill="auto"/>
            <w:vAlign w:val="center"/>
          </w:tcPr>
          <w:p w14:paraId="02822157"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545BC7A"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F5C8529" w14:textId="77777777" w:rsidR="0071452F" w:rsidRPr="00CE281F" w:rsidRDefault="0071452F" w:rsidP="001D7A7D">
            <w:pPr>
              <w:jc w:val="center"/>
              <w:rPr>
                <w:color w:val="000000"/>
                <w:lang w:eastAsia="lv-LV"/>
              </w:rPr>
            </w:pPr>
          </w:p>
        </w:tc>
      </w:tr>
      <w:tr w:rsidR="0071452F" w:rsidRPr="00CE281F" w14:paraId="792CC5F1"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235C4CC" w14:textId="77777777" w:rsidR="0071452F" w:rsidRPr="00CE281F" w:rsidRDefault="0071452F" w:rsidP="001D7A7D">
            <w:pPr>
              <w:pStyle w:val="ListParagraph"/>
              <w:spacing w:after="0" w:line="240" w:lineRule="auto"/>
              <w:ind w:left="0"/>
              <w:rPr>
                <w:rFonts w:cs="Times New Roman"/>
                <w:b/>
                <w:bCs/>
                <w:color w:val="000000"/>
                <w:szCs w:val="24"/>
                <w:lang w:eastAsia="lv-LV"/>
              </w:rPr>
            </w:pPr>
            <w:r>
              <w:rPr>
                <w:rFonts w:cs="Times New Roman"/>
                <w:b/>
                <w:bCs/>
                <w:color w:val="000000"/>
                <w:szCs w:val="24"/>
                <w:lang w:eastAsia="lv-LV"/>
              </w:rPr>
              <w:t>Perifērija/Peripherals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CB9516"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42331B3" w14:textId="77777777" w:rsidR="0071452F" w:rsidRPr="00CE281F" w:rsidRDefault="0071452F" w:rsidP="001D7A7D">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5368F85" w14:textId="77777777" w:rsidR="0071452F" w:rsidRPr="00CE281F" w:rsidRDefault="0071452F" w:rsidP="001D7A7D">
            <w:pPr>
              <w:jc w:val="center"/>
              <w:rPr>
                <w:b/>
                <w:bCs/>
                <w:color w:val="000000"/>
                <w:lang w:eastAsia="lv-LV"/>
              </w:rPr>
            </w:pPr>
          </w:p>
        </w:tc>
      </w:tr>
      <w:tr w:rsidR="0071452F" w:rsidRPr="00CE281F" w14:paraId="64934AD5"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5B2AC95"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729397AF" w14:textId="41C6A394" w:rsidR="0071452F" w:rsidRPr="00376391" w:rsidRDefault="0071452F" w:rsidP="001D7A7D">
            <w:r>
              <w:t>SIM kartes slots/</w:t>
            </w:r>
            <w:r w:rsidRPr="00647001">
              <w:t>SIM slots</w:t>
            </w:r>
          </w:p>
        </w:tc>
        <w:tc>
          <w:tcPr>
            <w:tcW w:w="0" w:type="auto"/>
            <w:tcBorders>
              <w:top w:val="nil"/>
              <w:left w:val="nil"/>
              <w:bottom w:val="single" w:sz="4" w:space="0" w:color="auto"/>
              <w:right w:val="single" w:sz="4" w:space="0" w:color="auto"/>
            </w:tcBorders>
            <w:shd w:val="clear" w:color="000000" w:fill="FFFFFF"/>
          </w:tcPr>
          <w:p w14:paraId="232F0053" w14:textId="73A5D89A" w:rsidR="0071452F" w:rsidRPr="00376391" w:rsidRDefault="0071452F" w:rsidP="001D7A7D">
            <w:pPr>
              <w:jc w:val="center"/>
            </w:pPr>
            <w:r w:rsidRPr="0018250C">
              <w:t xml:space="preserve">≥ </w:t>
            </w:r>
            <w:r w:rsidRPr="00647001">
              <w:t xml:space="preserve">1 x </w:t>
            </w:r>
            <w:r w:rsidR="00B96E2C" w:rsidRPr="00B96E2C">
              <w:t xml:space="preserve">SIM kartes slots </w:t>
            </w:r>
            <w:r w:rsidR="00B96E2C">
              <w:t>/</w:t>
            </w:r>
            <w:r w:rsidRPr="00647001">
              <w:t>SIM slot</w:t>
            </w:r>
            <w:r w:rsidR="00F54CC6">
              <w:t xml:space="preserve"> </w:t>
            </w:r>
          </w:p>
        </w:tc>
        <w:tc>
          <w:tcPr>
            <w:tcW w:w="0" w:type="auto"/>
            <w:tcBorders>
              <w:top w:val="nil"/>
              <w:left w:val="nil"/>
              <w:bottom w:val="single" w:sz="4" w:space="0" w:color="auto"/>
              <w:right w:val="single" w:sz="4" w:space="0" w:color="auto"/>
            </w:tcBorders>
            <w:shd w:val="clear" w:color="auto" w:fill="auto"/>
            <w:vAlign w:val="center"/>
          </w:tcPr>
          <w:p w14:paraId="5D2C2B6B"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28A9BB7"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A8467EA" w14:textId="77777777" w:rsidR="0071452F" w:rsidRPr="00CE281F" w:rsidRDefault="0071452F" w:rsidP="001D7A7D">
            <w:pPr>
              <w:jc w:val="center"/>
              <w:rPr>
                <w:color w:val="000000"/>
                <w:lang w:eastAsia="lv-LV"/>
              </w:rPr>
            </w:pPr>
          </w:p>
        </w:tc>
      </w:tr>
      <w:tr w:rsidR="0071452F" w:rsidRPr="00CE281F" w14:paraId="11AB56EB"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7EAA24C"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1F60F642" w14:textId="64A5A563" w:rsidR="0071452F" w:rsidRPr="00376391" w:rsidRDefault="0071452F" w:rsidP="001D7A7D">
            <w:proofErr w:type="spellStart"/>
            <w:r w:rsidRPr="00647001">
              <w:t>Ethernet</w:t>
            </w:r>
            <w:proofErr w:type="spellEnd"/>
            <w:r>
              <w:t>/</w:t>
            </w:r>
            <w:proofErr w:type="spellStart"/>
            <w:r w:rsidRPr="00647001">
              <w:t>Ethernet</w:t>
            </w:r>
            <w:proofErr w:type="spellEnd"/>
          </w:p>
        </w:tc>
        <w:tc>
          <w:tcPr>
            <w:tcW w:w="0" w:type="auto"/>
            <w:tcBorders>
              <w:top w:val="nil"/>
              <w:left w:val="nil"/>
              <w:bottom w:val="single" w:sz="4" w:space="0" w:color="auto"/>
              <w:right w:val="single" w:sz="4" w:space="0" w:color="auto"/>
            </w:tcBorders>
            <w:shd w:val="clear" w:color="000000" w:fill="FFFFFF"/>
          </w:tcPr>
          <w:p w14:paraId="65D401BD" w14:textId="28B01F8A" w:rsidR="0071452F" w:rsidRPr="00376391" w:rsidRDefault="0071452F" w:rsidP="001D7A7D">
            <w:pPr>
              <w:jc w:val="center"/>
            </w:pPr>
            <w:r w:rsidRPr="0018250C">
              <w:t xml:space="preserve">≥ </w:t>
            </w:r>
            <w:r w:rsidRPr="00647001">
              <w:t xml:space="preserve">1 x </w:t>
            </w:r>
            <w:r w:rsidR="00B96E2C" w:rsidRPr="00B96E2C">
              <w:t xml:space="preserve">RJ45 LAN ports, 10/100 </w:t>
            </w:r>
            <w:proofErr w:type="spellStart"/>
            <w:r w:rsidR="00B96E2C" w:rsidRPr="00B96E2C">
              <w:t>Mbps</w:t>
            </w:r>
            <w:proofErr w:type="spellEnd"/>
            <w:r w:rsidR="00B96E2C" w:rsidRPr="00B96E2C">
              <w:t xml:space="preserve">, atbilstība IEEE 802.3 un IEEE 802.3u standartiem (pēc izvēles / opcija) </w:t>
            </w:r>
            <w:r w:rsidR="00B96E2C">
              <w:t xml:space="preserve">/ </w:t>
            </w:r>
            <w:r w:rsidRPr="00647001">
              <w:t xml:space="preserve">RJ45 LAN port, 10/100 </w:t>
            </w:r>
            <w:proofErr w:type="spellStart"/>
            <w:r w:rsidRPr="00647001">
              <w:t>Mbps</w:t>
            </w:r>
            <w:proofErr w:type="spellEnd"/>
            <w:r w:rsidRPr="00647001">
              <w:t xml:space="preserve">, </w:t>
            </w:r>
            <w:proofErr w:type="spellStart"/>
            <w:r w:rsidRPr="00647001">
              <w:t>compliance</w:t>
            </w:r>
            <w:proofErr w:type="spellEnd"/>
            <w:r w:rsidRPr="00647001">
              <w:t xml:space="preserve"> </w:t>
            </w:r>
            <w:proofErr w:type="spellStart"/>
            <w:r w:rsidRPr="00647001">
              <w:t>with</w:t>
            </w:r>
            <w:proofErr w:type="spellEnd"/>
            <w:r w:rsidRPr="00647001">
              <w:t xml:space="preserve"> IEEE 802.3, IEEE 802.3u </w:t>
            </w:r>
            <w:proofErr w:type="spellStart"/>
            <w:r w:rsidRPr="00647001">
              <w:t>standards</w:t>
            </w:r>
            <w:proofErr w:type="spellEnd"/>
            <w:r w:rsidR="00F54CC6">
              <w:t xml:space="preserve"> (</w:t>
            </w:r>
            <w:proofErr w:type="spellStart"/>
            <w:r w:rsidR="00F54CC6">
              <w:t>optional</w:t>
            </w:r>
            <w:proofErr w:type="spellEnd"/>
            <w:r w:rsidR="00F54CC6">
              <w:t>)</w:t>
            </w:r>
          </w:p>
        </w:tc>
        <w:tc>
          <w:tcPr>
            <w:tcW w:w="0" w:type="auto"/>
            <w:tcBorders>
              <w:top w:val="nil"/>
              <w:left w:val="nil"/>
              <w:bottom w:val="single" w:sz="4" w:space="0" w:color="auto"/>
              <w:right w:val="single" w:sz="4" w:space="0" w:color="auto"/>
            </w:tcBorders>
            <w:shd w:val="clear" w:color="auto" w:fill="auto"/>
            <w:vAlign w:val="center"/>
          </w:tcPr>
          <w:p w14:paraId="11539F9B"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01EBF05"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693081F" w14:textId="77777777" w:rsidR="0071452F" w:rsidRPr="00CE281F" w:rsidRDefault="0071452F" w:rsidP="001D7A7D">
            <w:pPr>
              <w:jc w:val="center"/>
              <w:rPr>
                <w:color w:val="000000"/>
                <w:lang w:eastAsia="lv-LV"/>
              </w:rPr>
            </w:pPr>
          </w:p>
        </w:tc>
      </w:tr>
      <w:tr w:rsidR="00F54CC6" w:rsidRPr="00CE281F" w14:paraId="2784588F"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8329413" w14:textId="77777777" w:rsidR="00F54CC6" w:rsidRPr="00CE281F" w:rsidRDefault="00F54CC6"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67674B22" w14:textId="6FFF3659" w:rsidR="00F54CC6" w:rsidRPr="00647001" w:rsidRDefault="00F54CC6" w:rsidP="001D7A7D">
            <w:r>
              <w:t>RS-485</w:t>
            </w:r>
            <w:r w:rsidR="007E74EB">
              <w:t>/RS-485</w:t>
            </w:r>
          </w:p>
        </w:tc>
        <w:tc>
          <w:tcPr>
            <w:tcW w:w="0" w:type="auto"/>
            <w:tcBorders>
              <w:top w:val="nil"/>
              <w:left w:val="nil"/>
              <w:bottom w:val="single" w:sz="4" w:space="0" w:color="auto"/>
              <w:right w:val="single" w:sz="4" w:space="0" w:color="auto"/>
            </w:tcBorders>
            <w:shd w:val="clear" w:color="000000" w:fill="FFFFFF"/>
          </w:tcPr>
          <w:p w14:paraId="00BA3F78" w14:textId="5C765EB0" w:rsidR="00F54CC6" w:rsidRPr="0018250C" w:rsidRDefault="00B96E2C" w:rsidP="001D7A7D">
            <w:pPr>
              <w:jc w:val="center"/>
            </w:pPr>
            <w:r w:rsidRPr="00B96E2C">
              <w:t xml:space="preserve">Konfigurējams </w:t>
            </w:r>
            <w:proofErr w:type="spellStart"/>
            <w:r w:rsidRPr="00B96E2C">
              <w:t>Modbus</w:t>
            </w:r>
            <w:proofErr w:type="spellEnd"/>
            <w:r w:rsidRPr="00B96E2C">
              <w:t xml:space="preserve"> RTU uz TCP pārveidotājs (tilts) </w:t>
            </w:r>
            <w:r>
              <w:t xml:space="preserve">/ </w:t>
            </w:r>
            <w:proofErr w:type="spellStart"/>
            <w:r w:rsidR="00C914D4">
              <w:t>configurable</w:t>
            </w:r>
            <w:proofErr w:type="spellEnd"/>
            <w:r w:rsidR="00C914D4">
              <w:t xml:space="preserve"> </w:t>
            </w:r>
            <w:proofErr w:type="spellStart"/>
            <w:r w:rsidR="00AB0ED8">
              <w:t>Modbus</w:t>
            </w:r>
            <w:proofErr w:type="spellEnd"/>
            <w:r w:rsidR="00AB0ED8">
              <w:t xml:space="preserve"> RTU to TCP </w:t>
            </w:r>
            <w:proofErr w:type="spellStart"/>
            <w:r w:rsidR="00AB0ED8">
              <w:t>bridge</w:t>
            </w:r>
            <w:proofErr w:type="spellEnd"/>
          </w:p>
        </w:tc>
        <w:tc>
          <w:tcPr>
            <w:tcW w:w="0" w:type="auto"/>
            <w:tcBorders>
              <w:top w:val="nil"/>
              <w:left w:val="nil"/>
              <w:bottom w:val="single" w:sz="4" w:space="0" w:color="auto"/>
              <w:right w:val="single" w:sz="4" w:space="0" w:color="auto"/>
            </w:tcBorders>
            <w:shd w:val="clear" w:color="auto" w:fill="auto"/>
            <w:vAlign w:val="center"/>
          </w:tcPr>
          <w:p w14:paraId="04218DCD" w14:textId="77777777" w:rsidR="00F54CC6" w:rsidRPr="00CE281F" w:rsidRDefault="00F54CC6"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649B596" w14:textId="77777777" w:rsidR="00F54CC6" w:rsidRPr="00CE281F" w:rsidRDefault="00F54CC6"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4C7FEBD" w14:textId="77777777" w:rsidR="00F54CC6" w:rsidRPr="00CE281F" w:rsidRDefault="00F54CC6" w:rsidP="001D7A7D">
            <w:pPr>
              <w:jc w:val="center"/>
              <w:rPr>
                <w:color w:val="000000"/>
                <w:lang w:eastAsia="lv-LV"/>
              </w:rPr>
            </w:pPr>
          </w:p>
        </w:tc>
      </w:tr>
      <w:tr w:rsidR="0071452F" w:rsidRPr="00CE281F" w14:paraId="1BEF64BC" w14:textId="77777777" w:rsidTr="001D7A7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323E0C"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238359E8" w14:textId="77777777" w:rsidR="0071452F" w:rsidRPr="00376391" w:rsidRDefault="0071452F" w:rsidP="001D7A7D">
            <w:proofErr w:type="spellStart"/>
            <w:r w:rsidRPr="00647001">
              <w:t>Reset</w:t>
            </w:r>
            <w:r>
              <w:t>s</w:t>
            </w:r>
            <w:proofErr w:type="spellEnd"/>
            <w:r>
              <w:t>/</w:t>
            </w:r>
            <w:proofErr w:type="spellStart"/>
            <w:r w:rsidRPr="00647001">
              <w:t>Reset</w:t>
            </w:r>
            <w:proofErr w:type="spellEnd"/>
          </w:p>
        </w:tc>
        <w:tc>
          <w:tcPr>
            <w:tcW w:w="0" w:type="auto"/>
            <w:tcBorders>
              <w:top w:val="nil"/>
              <w:left w:val="nil"/>
              <w:bottom w:val="single" w:sz="4" w:space="0" w:color="auto"/>
              <w:right w:val="single" w:sz="4" w:space="0" w:color="auto"/>
            </w:tcBorders>
            <w:shd w:val="clear" w:color="000000" w:fill="FFFFFF"/>
          </w:tcPr>
          <w:p w14:paraId="011CE364" w14:textId="47817C30" w:rsidR="0071452F" w:rsidRPr="00376391" w:rsidRDefault="00B96E2C" w:rsidP="001D7A7D">
            <w:pPr>
              <w:jc w:val="center"/>
            </w:pPr>
            <w:r w:rsidRPr="00B96E2C">
              <w:t xml:space="preserve">Poga sistēmas pārstartēšanai / lietotāja noklusējuma iestatījumu atjaunošanai / rūpnīcas iestatījumu atjaunošanai </w:t>
            </w:r>
            <w:r>
              <w:t xml:space="preserve"> / </w:t>
            </w:r>
            <w:proofErr w:type="spellStart"/>
            <w:r w:rsidR="0071452F" w:rsidRPr="00647001">
              <w:t>Reboot</w:t>
            </w:r>
            <w:proofErr w:type="spellEnd"/>
            <w:r w:rsidR="0071452F" w:rsidRPr="00647001">
              <w:t>/</w:t>
            </w:r>
            <w:proofErr w:type="spellStart"/>
            <w:r w:rsidR="0071452F" w:rsidRPr="00647001">
              <w:t>User</w:t>
            </w:r>
            <w:proofErr w:type="spellEnd"/>
            <w:r w:rsidR="0071452F" w:rsidRPr="00647001">
              <w:t xml:space="preserve"> </w:t>
            </w:r>
            <w:proofErr w:type="spellStart"/>
            <w:r w:rsidR="0071452F" w:rsidRPr="00647001">
              <w:t>default</w:t>
            </w:r>
            <w:proofErr w:type="spellEnd"/>
            <w:r w:rsidR="0071452F" w:rsidRPr="00647001">
              <w:t xml:space="preserve"> </w:t>
            </w:r>
            <w:proofErr w:type="spellStart"/>
            <w:r w:rsidR="0071452F" w:rsidRPr="00647001">
              <w:t>reset</w:t>
            </w:r>
            <w:proofErr w:type="spellEnd"/>
            <w:r w:rsidR="0071452F" w:rsidRPr="00647001">
              <w:t>/</w:t>
            </w:r>
            <w:proofErr w:type="spellStart"/>
            <w:r w:rsidR="0071452F" w:rsidRPr="00647001">
              <w:t>Factory</w:t>
            </w:r>
            <w:proofErr w:type="spellEnd"/>
            <w:r w:rsidR="0071452F" w:rsidRPr="00647001">
              <w:t xml:space="preserve"> </w:t>
            </w:r>
            <w:proofErr w:type="spellStart"/>
            <w:r w:rsidR="0071452F" w:rsidRPr="00647001">
              <w:t>reset</w:t>
            </w:r>
            <w:proofErr w:type="spellEnd"/>
            <w:r w:rsidR="0071452F" w:rsidRPr="00647001">
              <w:t xml:space="preserve"> </w:t>
            </w:r>
            <w:proofErr w:type="spellStart"/>
            <w:r w:rsidR="0071452F" w:rsidRPr="00647001">
              <w:t>button</w:t>
            </w:r>
            <w:proofErr w:type="spellEnd"/>
          </w:p>
        </w:tc>
        <w:tc>
          <w:tcPr>
            <w:tcW w:w="0" w:type="auto"/>
            <w:tcBorders>
              <w:top w:val="nil"/>
              <w:left w:val="nil"/>
              <w:bottom w:val="single" w:sz="4" w:space="0" w:color="auto"/>
              <w:right w:val="single" w:sz="4" w:space="0" w:color="auto"/>
            </w:tcBorders>
            <w:shd w:val="clear" w:color="auto" w:fill="auto"/>
            <w:vAlign w:val="center"/>
          </w:tcPr>
          <w:p w14:paraId="4C4C1917"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E6B762E"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BA17417" w14:textId="77777777" w:rsidR="0071452F" w:rsidRPr="00CE281F" w:rsidRDefault="0071452F" w:rsidP="001D7A7D">
            <w:pPr>
              <w:jc w:val="center"/>
              <w:rPr>
                <w:color w:val="000000"/>
                <w:lang w:eastAsia="lv-LV"/>
              </w:rPr>
            </w:pPr>
          </w:p>
        </w:tc>
      </w:tr>
      <w:tr w:rsidR="0071452F" w:rsidRPr="00CE281F" w14:paraId="3F498E9C"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9F8339F" w14:textId="77777777" w:rsidR="0071452F" w:rsidRPr="00377B7A" w:rsidRDefault="0071452F" w:rsidP="001D7A7D">
            <w:pPr>
              <w:pStyle w:val="ListParagraph"/>
              <w:spacing w:after="0" w:line="240" w:lineRule="auto"/>
              <w:ind w:left="0"/>
              <w:rPr>
                <w:rFonts w:cs="Times New Roman"/>
                <w:color w:val="000000"/>
                <w:szCs w:val="24"/>
                <w:lang w:eastAsia="lv-LV"/>
              </w:rPr>
            </w:pPr>
            <w:r w:rsidRPr="00377B7A">
              <w:rPr>
                <w:rFonts w:cs="Times New Roman"/>
                <w:b/>
                <w:bCs/>
                <w:color w:val="000000"/>
                <w:szCs w:val="24"/>
                <w:lang w:eastAsia="lv-LV"/>
              </w:rPr>
              <w:t>Vides nosacījumi</w:t>
            </w:r>
            <w:r>
              <w:rPr>
                <w:rFonts w:cs="Times New Roman"/>
                <w:b/>
                <w:bCs/>
                <w:color w:val="000000"/>
                <w:szCs w:val="24"/>
                <w:lang w:eastAsia="lv-LV"/>
              </w:rPr>
              <w:t>/ Environomental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E144DC" w14:textId="77777777" w:rsidR="0071452F" w:rsidRPr="00377B7A"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A1B8D8E" w14:textId="77777777" w:rsidR="0071452F" w:rsidRPr="00CE281F"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124E10" w14:textId="77777777" w:rsidR="0071452F" w:rsidRPr="00CE281F" w:rsidRDefault="0071452F" w:rsidP="001D7A7D">
            <w:pPr>
              <w:jc w:val="center"/>
              <w:rPr>
                <w:color w:val="000000"/>
                <w:lang w:eastAsia="lv-LV"/>
              </w:rPr>
            </w:pPr>
          </w:p>
        </w:tc>
      </w:tr>
      <w:tr w:rsidR="0071452F" w:rsidRPr="00CE281F" w14:paraId="42E67E55" w14:textId="77777777" w:rsidTr="001D7A7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F0C580"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D57646" w14:textId="04355947" w:rsidR="0071452F" w:rsidRPr="00377B7A" w:rsidRDefault="0071452F" w:rsidP="001D7A7D">
            <w:pPr>
              <w:rPr>
                <w:rFonts w:eastAsia="Calibri"/>
                <w:lang w:val="en-US"/>
              </w:rPr>
            </w:pPr>
            <w:r w:rsidRPr="00377B7A">
              <w:rPr>
                <w:color w:val="000000"/>
              </w:rPr>
              <w:t>Darba apstākļi /</w:t>
            </w:r>
            <w:proofErr w:type="spellStart"/>
            <w:r w:rsidRPr="00377B7A">
              <w:rPr>
                <w:color w:val="000000"/>
              </w:rPr>
              <w:t>Working</w:t>
            </w:r>
            <w:proofErr w:type="spellEnd"/>
            <w:r w:rsidRPr="00377B7A">
              <w:rPr>
                <w:color w:val="000000"/>
              </w:rPr>
              <w:t xml:space="preserve"> </w:t>
            </w:r>
            <w:proofErr w:type="spellStart"/>
            <w:r w:rsidRPr="00377B7A">
              <w:rPr>
                <w:color w:val="000000"/>
              </w:rPr>
              <w:t>conditions</w:t>
            </w:r>
            <w:proofErr w:type="spellEnd"/>
            <w:r w:rsidRPr="00377B7A">
              <w:tab/>
            </w:r>
          </w:p>
        </w:tc>
        <w:tc>
          <w:tcPr>
            <w:tcW w:w="0" w:type="auto"/>
            <w:tcBorders>
              <w:top w:val="single" w:sz="4" w:space="0" w:color="auto"/>
              <w:left w:val="nil"/>
              <w:bottom w:val="single" w:sz="4" w:space="0" w:color="auto"/>
              <w:right w:val="single" w:sz="4" w:space="0" w:color="auto"/>
            </w:tcBorders>
            <w:shd w:val="clear" w:color="auto" w:fill="auto"/>
            <w:vAlign w:val="center"/>
          </w:tcPr>
          <w:p w14:paraId="06272CCE" w14:textId="33943A82" w:rsidR="0071452F" w:rsidRPr="00377B7A" w:rsidRDefault="00B96E2C" w:rsidP="001D7A7D">
            <w:pPr>
              <w:jc w:val="center"/>
              <w:rPr>
                <w:rFonts w:eastAsia="Calibri"/>
                <w:lang w:val="en-US"/>
              </w:rPr>
            </w:pPr>
            <w:r w:rsidRPr="00B96E2C">
              <w:rPr>
                <w:color w:val="000000"/>
              </w:rPr>
              <w:t xml:space="preserve">Relatīvais mitrums 10% – 90%, bez kondensāta </w:t>
            </w:r>
            <w:r>
              <w:rPr>
                <w:color w:val="000000"/>
              </w:rPr>
              <w:t xml:space="preserve">/ </w:t>
            </w:r>
            <w:r w:rsidR="0071452F" w:rsidRPr="00377B7A">
              <w:rPr>
                <w:color w:val="000000"/>
              </w:rPr>
              <w:t xml:space="preserve">RH 10% </w:t>
            </w:r>
            <w:r w:rsidR="0071452F" w:rsidRPr="002A3A78">
              <w:rPr>
                <w:color w:val="000000"/>
              </w:rPr>
              <w:t>–</w:t>
            </w:r>
            <w:r w:rsidR="0071452F" w:rsidRPr="00377B7A">
              <w:rPr>
                <w:color w:val="000000"/>
              </w:rPr>
              <w:t xml:space="preserve"> 90% </w:t>
            </w:r>
            <w:r w:rsidR="0071452F" w:rsidRPr="00E9036F">
              <w:rPr>
                <w:color w:val="000000"/>
                <w:lang w:val="en-US"/>
              </w:rPr>
              <w:t>non-condensing</w:t>
            </w:r>
          </w:p>
        </w:tc>
        <w:tc>
          <w:tcPr>
            <w:tcW w:w="0" w:type="auto"/>
            <w:tcBorders>
              <w:top w:val="single" w:sz="4" w:space="0" w:color="auto"/>
              <w:left w:val="nil"/>
              <w:bottom w:val="single" w:sz="4" w:space="0" w:color="auto"/>
              <w:right w:val="single" w:sz="4" w:space="0" w:color="auto"/>
            </w:tcBorders>
            <w:shd w:val="clear" w:color="auto" w:fill="auto"/>
            <w:vAlign w:val="center"/>
          </w:tcPr>
          <w:p w14:paraId="27EE985B"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7579369" w14:textId="77777777" w:rsidR="0071452F" w:rsidRPr="00CE281F"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5BEC709" w14:textId="77777777" w:rsidR="0071452F" w:rsidRPr="00CE281F" w:rsidRDefault="0071452F" w:rsidP="001D7A7D">
            <w:pPr>
              <w:jc w:val="center"/>
              <w:rPr>
                <w:color w:val="000000"/>
                <w:lang w:eastAsia="lv-LV"/>
              </w:rPr>
            </w:pPr>
          </w:p>
        </w:tc>
      </w:tr>
      <w:tr w:rsidR="0071452F" w:rsidRPr="00CE281F" w14:paraId="69B0BF80" w14:textId="77777777" w:rsidTr="001D7A7D">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896975"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9F7A87" w14:textId="0F603293" w:rsidR="0071452F" w:rsidRPr="00377B7A" w:rsidRDefault="0071452F" w:rsidP="001D7A7D">
            <w:pPr>
              <w:rPr>
                <w:color w:val="000000"/>
              </w:rPr>
            </w:pPr>
            <w:r>
              <w:rPr>
                <w:color w:val="000000"/>
                <w:lang w:eastAsia="lv-LV"/>
              </w:rPr>
              <w:t>D</w:t>
            </w:r>
            <w:r w:rsidRPr="000E2D1A">
              <w:rPr>
                <w:color w:val="000000"/>
                <w:lang w:eastAsia="lv-LV"/>
              </w:rPr>
              <w:t>arba temperatūra/</w:t>
            </w:r>
            <w:proofErr w:type="spellStart"/>
            <w:r>
              <w:rPr>
                <w:color w:val="000000"/>
                <w:lang w:eastAsia="lv-LV"/>
              </w:rPr>
              <w:t>Operating</w:t>
            </w:r>
            <w:proofErr w:type="spellEnd"/>
            <w:r>
              <w:rPr>
                <w:color w:val="000000"/>
                <w:lang w:eastAsia="lv-LV"/>
              </w:rPr>
              <w:t xml:space="preserve"> </w:t>
            </w:r>
            <w:proofErr w:type="spellStart"/>
            <w:r w:rsidRPr="000E2D1A">
              <w:rPr>
                <w:color w:val="000000"/>
                <w:lang w:eastAsia="lv-LV"/>
              </w:rPr>
              <w:t>temperature</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022C82C2" w14:textId="5A1536E4" w:rsidR="0071452F" w:rsidRPr="00377B7A" w:rsidRDefault="0071452F" w:rsidP="001D7A7D">
            <w:pPr>
              <w:jc w:val="center"/>
              <w:rPr>
                <w:color w:val="000000"/>
              </w:rPr>
            </w:pPr>
            <w:r w:rsidRPr="00CB472D">
              <w:rPr>
                <w:color w:val="000000"/>
                <w:lang w:eastAsia="lv-LV"/>
              </w:rPr>
              <w:t>-</w:t>
            </w:r>
            <w:r w:rsidR="00CB472D" w:rsidRPr="00CB472D">
              <w:rPr>
                <w:color w:val="000000"/>
                <w:lang w:eastAsia="lv-LV"/>
              </w:rPr>
              <w:t>30</w:t>
            </w:r>
            <w:r w:rsidRPr="00CB472D">
              <w:rPr>
                <w:color w:val="000000"/>
                <w:lang w:eastAsia="lv-LV"/>
              </w:rPr>
              <w:t>°C - +</w:t>
            </w:r>
            <w:r w:rsidR="00F54CC6" w:rsidRPr="00CB472D">
              <w:rPr>
                <w:color w:val="000000"/>
                <w:lang w:eastAsia="lv-LV"/>
              </w:rPr>
              <w:t>75</w:t>
            </w:r>
            <w:r w:rsidRPr="00CB472D">
              <w:rPr>
                <w:color w:val="000000"/>
                <w:lang w:eastAsia="lv-LV"/>
              </w:rPr>
              <w:t>°C</w:t>
            </w:r>
          </w:p>
        </w:tc>
        <w:tc>
          <w:tcPr>
            <w:tcW w:w="0" w:type="auto"/>
            <w:tcBorders>
              <w:top w:val="single" w:sz="4" w:space="0" w:color="auto"/>
              <w:left w:val="nil"/>
              <w:bottom w:val="single" w:sz="4" w:space="0" w:color="auto"/>
              <w:right w:val="single" w:sz="4" w:space="0" w:color="auto"/>
            </w:tcBorders>
            <w:shd w:val="clear" w:color="auto" w:fill="auto"/>
            <w:vAlign w:val="center"/>
          </w:tcPr>
          <w:p w14:paraId="00A10DBE"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98ED85" w14:textId="77777777" w:rsidR="0071452F" w:rsidRPr="00CE281F"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EDCDA55" w14:textId="77777777" w:rsidR="0071452F" w:rsidRPr="00CE281F" w:rsidRDefault="0071452F" w:rsidP="001D7A7D">
            <w:pPr>
              <w:jc w:val="center"/>
              <w:rPr>
                <w:color w:val="000000"/>
                <w:lang w:eastAsia="lv-LV"/>
              </w:rPr>
            </w:pPr>
          </w:p>
        </w:tc>
      </w:tr>
      <w:tr w:rsidR="0071452F" w:rsidRPr="00377B7A" w14:paraId="56D956F5" w14:textId="77777777" w:rsidTr="001D7A7D">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AF7C6C" w14:textId="77777777" w:rsidR="0071452F" w:rsidRPr="00CE281F"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451CCB" w14:textId="0FAF269F" w:rsidR="0071452F" w:rsidRPr="00377B7A" w:rsidRDefault="0071452F" w:rsidP="001D7A7D">
            <w:pPr>
              <w:rPr>
                <w:color w:val="000000"/>
                <w:lang w:eastAsia="lv-LV"/>
              </w:rPr>
            </w:pPr>
            <w:r w:rsidRPr="00377B7A">
              <w:rPr>
                <w:szCs w:val="20"/>
              </w:rPr>
              <w:t>Aizsardzība pret putekļiem un ūdeni EN 50470-</w:t>
            </w:r>
            <w:r w:rsidRPr="00535FE5">
              <w:rPr>
                <w:szCs w:val="20"/>
              </w:rPr>
              <w:t xml:space="preserve">1 </w:t>
            </w:r>
            <w:r w:rsidR="000D2735" w:rsidRPr="00535FE5">
              <w:rPr>
                <w:szCs w:val="20"/>
              </w:rPr>
              <w:t>(</w:t>
            </w:r>
            <w:r w:rsidRPr="00535FE5">
              <w:rPr>
                <w:szCs w:val="20"/>
              </w:rPr>
              <w:t>vai ekvivalents</w:t>
            </w:r>
            <w:r w:rsidR="000D2735" w:rsidRPr="00535FE5">
              <w:rPr>
                <w:szCs w:val="20"/>
              </w:rPr>
              <w:t>)</w:t>
            </w:r>
            <w:r w:rsidRPr="00535FE5">
              <w:rPr>
                <w:szCs w:val="20"/>
              </w:rPr>
              <w:t xml:space="preserve">/ </w:t>
            </w:r>
            <w:proofErr w:type="spellStart"/>
            <w:r w:rsidRPr="00535FE5">
              <w:rPr>
                <w:szCs w:val="20"/>
              </w:rPr>
              <w:t>Protection</w:t>
            </w:r>
            <w:proofErr w:type="spellEnd"/>
            <w:r w:rsidRPr="00535FE5">
              <w:rPr>
                <w:szCs w:val="20"/>
              </w:rPr>
              <w:t xml:space="preserve"> </w:t>
            </w:r>
            <w:proofErr w:type="spellStart"/>
            <w:r w:rsidRPr="00535FE5">
              <w:rPr>
                <w:szCs w:val="20"/>
              </w:rPr>
              <w:t>against</w:t>
            </w:r>
            <w:proofErr w:type="spellEnd"/>
            <w:r w:rsidRPr="00535FE5">
              <w:rPr>
                <w:szCs w:val="20"/>
              </w:rPr>
              <w:t xml:space="preserve"> </w:t>
            </w:r>
            <w:proofErr w:type="spellStart"/>
            <w:r w:rsidRPr="00535FE5">
              <w:rPr>
                <w:szCs w:val="20"/>
              </w:rPr>
              <w:t>penetration</w:t>
            </w:r>
            <w:proofErr w:type="spellEnd"/>
            <w:r w:rsidRPr="00535FE5">
              <w:rPr>
                <w:szCs w:val="20"/>
              </w:rPr>
              <w:t xml:space="preserve"> </w:t>
            </w:r>
            <w:proofErr w:type="spellStart"/>
            <w:r w:rsidRPr="00535FE5">
              <w:rPr>
                <w:szCs w:val="20"/>
              </w:rPr>
              <w:t>of</w:t>
            </w:r>
            <w:proofErr w:type="spellEnd"/>
            <w:r w:rsidRPr="00535FE5">
              <w:rPr>
                <w:szCs w:val="20"/>
              </w:rPr>
              <w:t xml:space="preserve"> </w:t>
            </w:r>
            <w:proofErr w:type="spellStart"/>
            <w:r w:rsidRPr="00535FE5">
              <w:rPr>
                <w:szCs w:val="20"/>
              </w:rPr>
              <w:t>dust</w:t>
            </w:r>
            <w:proofErr w:type="spellEnd"/>
            <w:r w:rsidRPr="00535FE5">
              <w:rPr>
                <w:szCs w:val="20"/>
              </w:rPr>
              <w:t xml:space="preserve"> </w:t>
            </w:r>
            <w:proofErr w:type="spellStart"/>
            <w:r w:rsidRPr="00535FE5">
              <w:rPr>
                <w:szCs w:val="20"/>
              </w:rPr>
              <w:t>and</w:t>
            </w:r>
            <w:proofErr w:type="spellEnd"/>
            <w:r w:rsidRPr="00535FE5">
              <w:rPr>
                <w:szCs w:val="20"/>
              </w:rPr>
              <w:t xml:space="preserve"> </w:t>
            </w:r>
            <w:proofErr w:type="spellStart"/>
            <w:r w:rsidRPr="00535FE5">
              <w:rPr>
                <w:szCs w:val="20"/>
              </w:rPr>
              <w:t>water</w:t>
            </w:r>
            <w:proofErr w:type="spellEnd"/>
            <w:r w:rsidRPr="00535FE5">
              <w:rPr>
                <w:szCs w:val="20"/>
              </w:rPr>
              <w:t xml:space="preserve"> EN 50470-1 </w:t>
            </w:r>
            <w:r w:rsidR="000D2735" w:rsidRPr="00535FE5">
              <w:rPr>
                <w:szCs w:val="20"/>
              </w:rPr>
              <w:t>(</w:t>
            </w:r>
            <w:r w:rsidRPr="00535FE5">
              <w:rPr>
                <w:szCs w:val="20"/>
                <w:lang w:val="en-US"/>
              </w:rPr>
              <w:t>or equivalent</w:t>
            </w:r>
            <w:r w:rsidR="000D2735" w:rsidRPr="00535FE5">
              <w:rPr>
                <w:szCs w:val="20"/>
                <w:lang w:val="en-US"/>
              </w:rPr>
              <w:t>)</w:t>
            </w:r>
            <w:r w:rsidRPr="00377B7A">
              <w:rPr>
                <w:szCs w:val="20"/>
              </w:rPr>
              <w:t xml:space="preserve"> </w:t>
            </w:r>
            <w:r w:rsidR="00FA2A8C" w:rsidRPr="000450F4">
              <w:rPr>
                <w:rStyle w:val="FootnoteReference"/>
                <w:color w:val="000000"/>
              </w:rPr>
              <w:footnoteReference w:id="5"/>
            </w:r>
          </w:p>
        </w:tc>
        <w:tc>
          <w:tcPr>
            <w:tcW w:w="0" w:type="auto"/>
            <w:tcBorders>
              <w:top w:val="single" w:sz="4" w:space="0" w:color="auto"/>
              <w:left w:val="nil"/>
              <w:bottom w:val="single" w:sz="4" w:space="0" w:color="auto"/>
              <w:right w:val="single" w:sz="4" w:space="0" w:color="auto"/>
            </w:tcBorders>
            <w:shd w:val="clear" w:color="auto" w:fill="auto"/>
            <w:vAlign w:val="center"/>
          </w:tcPr>
          <w:p w14:paraId="7D6E5E40" w14:textId="77777777" w:rsidR="0071452F" w:rsidRPr="00377B7A" w:rsidRDefault="0071452F" w:rsidP="001D7A7D">
            <w:pPr>
              <w:jc w:val="center"/>
              <w:rPr>
                <w:color w:val="000000"/>
                <w:lang w:eastAsia="lv-LV"/>
              </w:rPr>
            </w:pPr>
            <w:r w:rsidRPr="00377B7A">
              <w:rPr>
                <w:color w:val="000000"/>
                <w:lang w:eastAsia="lv-LV"/>
              </w:rPr>
              <w:t>≥ IP20</w:t>
            </w:r>
          </w:p>
        </w:tc>
        <w:tc>
          <w:tcPr>
            <w:tcW w:w="0" w:type="auto"/>
            <w:tcBorders>
              <w:top w:val="single" w:sz="4" w:space="0" w:color="auto"/>
              <w:left w:val="nil"/>
              <w:bottom w:val="single" w:sz="4" w:space="0" w:color="auto"/>
              <w:right w:val="single" w:sz="4" w:space="0" w:color="auto"/>
            </w:tcBorders>
            <w:shd w:val="clear" w:color="auto" w:fill="auto"/>
            <w:vAlign w:val="center"/>
          </w:tcPr>
          <w:p w14:paraId="0E22BA89"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55AC1DB"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5CBCF37" w14:textId="77777777" w:rsidR="0071452F" w:rsidRPr="00377B7A" w:rsidRDefault="0071452F" w:rsidP="001D7A7D">
            <w:pPr>
              <w:jc w:val="center"/>
              <w:rPr>
                <w:color w:val="000000"/>
                <w:lang w:eastAsia="lv-LV"/>
              </w:rPr>
            </w:pPr>
          </w:p>
        </w:tc>
      </w:tr>
      <w:tr w:rsidR="0071452F" w:rsidRPr="00377B7A" w14:paraId="43313227"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AE9D702" w14:textId="77777777" w:rsidR="0071452F" w:rsidRPr="00377B7A" w:rsidRDefault="0071452F" w:rsidP="001D7A7D">
            <w:pPr>
              <w:pStyle w:val="ListParagraph"/>
              <w:spacing w:after="0" w:line="240" w:lineRule="auto"/>
              <w:ind w:left="0"/>
              <w:rPr>
                <w:rFonts w:cs="Times New Roman"/>
                <w:color w:val="000000"/>
                <w:szCs w:val="24"/>
                <w:lang w:eastAsia="lv-LV"/>
              </w:rPr>
            </w:pPr>
            <w:r w:rsidRPr="00377B7A">
              <w:rPr>
                <w:rFonts w:cs="Times New Roman"/>
                <w:b/>
                <w:bCs/>
                <w:color w:val="000000"/>
                <w:szCs w:val="24"/>
                <w:lang w:eastAsia="lv-LV"/>
              </w:rPr>
              <w:t>Sertifikācija/Certification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EA580C" w14:textId="77777777" w:rsidR="0071452F" w:rsidRPr="00377B7A"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440829F" w14:textId="77777777" w:rsidR="0071452F" w:rsidRPr="00377B7A"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E00BCB" w14:textId="77777777" w:rsidR="0071452F" w:rsidRPr="00377B7A" w:rsidRDefault="0071452F" w:rsidP="001D7A7D">
            <w:pPr>
              <w:jc w:val="center"/>
              <w:rPr>
                <w:color w:val="000000"/>
                <w:lang w:eastAsia="lv-LV"/>
              </w:rPr>
            </w:pPr>
          </w:p>
        </w:tc>
      </w:tr>
      <w:tr w:rsidR="0071452F" w:rsidRPr="00377B7A" w14:paraId="4114ECA1" w14:textId="77777777" w:rsidTr="001D7A7D">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5DDFFA" w14:textId="77777777" w:rsidR="0071452F" w:rsidRPr="00377B7A" w:rsidRDefault="0071452F" w:rsidP="0003400A">
            <w:pPr>
              <w:pStyle w:val="ListParagraph"/>
              <w:numPr>
                <w:ilvl w:val="0"/>
                <w:numId w:val="6"/>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66638C" w14:textId="77777777" w:rsidR="0071452F" w:rsidRPr="00377B7A" w:rsidRDefault="0071452F" w:rsidP="001D7A7D">
            <w:pPr>
              <w:rPr>
                <w:szCs w:val="20"/>
              </w:rPr>
            </w:pPr>
            <w:r w:rsidRPr="00377B7A">
              <w:rPr>
                <w:szCs w:val="20"/>
              </w:rPr>
              <w:t>Sertifikācija/</w:t>
            </w:r>
            <w:proofErr w:type="spellStart"/>
            <w:r w:rsidRPr="00377B7A">
              <w:rPr>
                <w:szCs w:val="20"/>
              </w:rPr>
              <w:t>Certification</w:t>
            </w:r>
            <w:proofErr w:type="spellEnd"/>
          </w:p>
        </w:tc>
        <w:tc>
          <w:tcPr>
            <w:tcW w:w="0" w:type="auto"/>
            <w:tcBorders>
              <w:top w:val="single" w:sz="4" w:space="0" w:color="auto"/>
              <w:left w:val="nil"/>
              <w:bottom w:val="single" w:sz="4" w:space="0" w:color="auto"/>
              <w:right w:val="single" w:sz="4" w:space="0" w:color="auto"/>
            </w:tcBorders>
            <w:shd w:val="clear" w:color="auto" w:fill="auto"/>
          </w:tcPr>
          <w:p w14:paraId="0805B0A7" w14:textId="77777777" w:rsidR="0071452F" w:rsidRPr="002A3A78" w:rsidRDefault="0071452F" w:rsidP="001D7A7D">
            <w:pPr>
              <w:jc w:val="center"/>
              <w:rPr>
                <w:color w:val="000000"/>
                <w:lang w:eastAsia="lv-LV"/>
              </w:rPr>
            </w:pPr>
            <w:r w:rsidRPr="002A3A78">
              <w:rPr>
                <w:rFonts w:cstheme="minorHAnsi"/>
                <w:color w:val="000000" w:themeColor="text1"/>
                <w:shd w:val="clear" w:color="auto" w:fill="FFFFFF"/>
              </w:rPr>
              <w:t>CE, ROHS</w:t>
            </w:r>
          </w:p>
        </w:tc>
        <w:tc>
          <w:tcPr>
            <w:tcW w:w="0" w:type="auto"/>
            <w:tcBorders>
              <w:top w:val="single" w:sz="4" w:space="0" w:color="auto"/>
              <w:left w:val="nil"/>
              <w:bottom w:val="single" w:sz="4" w:space="0" w:color="auto"/>
              <w:right w:val="single" w:sz="4" w:space="0" w:color="auto"/>
            </w:tcBorders>
            <w:shd w:val="clear" w:color="auto" w:fill="auto"/>
            <w:vAlign w:val="center"/>
          </w:tcPr>
          <w:p w14:paraId="5D56B262"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20650E3"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759F4E6" w14:textId="77777777" w:rsidR="0071452F" w:rsidRPr="00377B7A" w:rsidRDefault="0071452F" w:rsidP="001D7A7D">
            <w:pPr>
              <w:jc w:val="center"/>
              <w:rPr>
                <w:color w:val="000000"/>
                <w:lang w:eastAsia="lv-LV"/>
              </w:rPr>
            </w:pPr>
          </w:p>
        </w:tc>
      </w:tr>
      <w:tr w:rsidR="0071452F" w:rsidRPr="00377B7A" w14:paraId="5AE2BB9A" w14:textId="77777777" w:rsidTr="001D7A7D">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AC6A47E" w14:textId="77777777" w:rsidR="0071452F" w:rsidRPr="00377B7A" w:rsidRDefault="0071452F" w:rsidP="001D7A7D">
            <w:pPr>
              <w:pStyle w:val="ListParagraph"/>
              <w:spacing w:after="0" w:line="240" w:lineRule="auto"/>
              <w:ind w:left="0"/>
              <w:rPr>
                <w:rFonts w:cs="Times New Roman"/>
                <w:color w:val="000000"/>
                <w:szCs w:val="24"/>
                <w:lang w:eastAsia="lv-LV"/>
              </w:rPr>
            </w:pPr>
            <w:r w:rsidRPr="00377B7A">
              <w:rPr>
                <w:rFonts w:cs="Times New Roman"/>
                <w:b/>
                <w:bCs/>
                <w:color w:val="000000"/>
                <w:szCs w:val="24"/>
                <w:lang w:eastAsia="lv-LV"/>
              </w:rPr>
              <w:t>Obligātā komplektācija / Mandatory set</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1A164F8" w14:textId="77777777" w:rsidR="0071452F" w:rsidRPr="00377B7A"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7AB46D9" w14:textId="77777777" w:rsidR="0071452F" w:rsidRPr="00377B7A" w:rsidRDefault="0071452F" w:rsidP="001D7A7D">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0C9DAFD" w14:textId="77777777" w:rsidR="0071452F" w:rsidRPr="00377B7A" w:rsidRDefault="0071452F" w:rsidP="001D7A7D">
            <w:pPr>
              <w:jc w:val="center"/>
              <w:rPr>
                <w:color w:val="000000"/>
                <w:lang w:eastAsia="lv-LV"/>
              </w:rPr>
            </w:pPr>
          </w:p>
        </w:tc>
      </w:tr>
      <w:tr w:rsidR="0071452F" w:rsidRPr="00377B7A" w14:paraId="35FE66AA" w14:textId="77777777" w:rsidTr="001D7A7D">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43FCC8" w14:textId="77777777" w:rsidR="0071452F" w:rsidRPr="00377B7A" w:rsidRDefault="0071452F" w:rsidP="0003400A">
            <w:pPr>
              <w:pStyle w:val="ListParagraph"/>
              <w:numPr>
                <w:ilvl w:val="0"/>
                <w:numId w:val="6"/>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4550F0" w14:textId="77777777" w:rsidR="0071452F" w:rsidRPr="00377B7A" w:rsidRDefault="0071452F" w:rsidP="001D7A7D">
            <w:pPr>
              <w:rPr>
                <w:color w:val="000000"/>
                <w:lang w:eastAsia="lv-LV"/>
              </w:rPr>
            </w:pPr>
            <w:r w:rsidRPr="007015B7">
              <w:rPr>
                <w:color w:val="000000"/>
                <w:lang w:eastAsia="lv-LV"/>
              </w:rPr>
              <w:t xml:space="preserve">Mobilais bezvadu rūteris / </w:t>
            </w:r>
            <w:proofErr w:type="spellStart"/>
            <w:r w:rsidRPr="007015B7">
              <w:rPr>
                <w:color w:val="000000"/>
                <w:lang w:eastAsia="lv-LV"/>
              </w:rPr>
              <w:t>Cellular</w:t>
            </w:r>
            <w:proofErr w:type="spellEnd"/>
            <w:r w:rsidRPr="007015B7">
              <w:rPr>
                <w:color w:val="000000"/>
                <w:lang w:eastAsia="lv-LV"/>
              </w:rPr>
              <w:t xml:space="preserve"> </w:t>
            </w:r>
            <w:proofErr w:type="spellStart"/>
            <w:r w:rsidRPr="007015B7">
              <w:rPr>
                <w:color w:val="000000"/>
                <w:lang w:eastAsia="lv-LV"/>
              </w:rPr>
              <w:t>router</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7C3EB737" w14:textId="67227CA1" w:rsidR="0071452F" w:rsidRPr="00377B7A" w:rsidRDefault="0071452F" w:rsidP="001D7A7D">
            <w:pPr>
              <w:jc w:val="center"/>
              <w:rPr>
                <w:color w:val="000000"/>
                <w:lang w:eastAsia="lv-LV"/>
              </w:rPr>
            </w:pPr>
            <w:r w:rsidRPr="00377B7A">
              <w:rPr>
                <w:color w:val="000000"/>
                <w:lang w:eastAsia="lv-LV"/>
              </w:rPr>
              <w:t>Atbilst/</w:t>
            </w:r>
            <w:proofErr w:type="spellStart"/>
            <w:r w:rsidRPr="00377B7A">
              <w:rPr>
                <w:color w:val="000000"/>
                <w:lang w:eastAsia="lv-LV"/>
              </w:rPr>
              <w:t>Confirm</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0D07A362"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9139760"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FA34797" w14:textId="77777777" w:rsidR="0071452F" w:rsidRPr="00377B7A" w:rsidRDefault="0071452F" w:rsidP="001D7A7D">
            <w:pPr>
              <w:jc w:val="center"/>
              <w:rPr>
                <w:color w:val="000000"/>
                <w:lang w:eastAsia="lv-LV"/>
              </w:rPr>
            </w:pPr>
          </w:p>
        </w:tc>
      </w:tr>
      <w:tr w:rsidR="0071452F" w:rsidRPr="00377B7A" w14:paraId="17283250" w14:textId="77777777" w:rsidTr="001D7A7D">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B55681" w14:textId="77777777" w:rsidR="0071452F" w:rsidRPr="00377B7A" w:rsidRDefault="0071452F" w:rsidP="0003400A">
            <w:pPr>
              <w:pStyle w:val="ListParagraph"/>
              <w:numPr>
                <w:ilvl w:val="0"/>
                <w:numId w:val="6"/>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48F64" w14:textId="77777777" w:rsidR="0071452F" w:rsidRPr="00377B7A" w:rsidRDefault="0071452F" w:rsidP="001D7A7D">
            <w:pPr>
              <w:rPr>
                <w:color w:val="000000"/>
                <w:lang w:eastAsia="lv-LV"/>
              </w:rPr>
            </w:pPr>
            <w:r w:rsidRPr="00377B7A">
              <w:rPr>
                <w:color w:val="000000"/>
                <w:lang w:eastAsia="lv-LV"/>
              </w:rPr>
              <w:t>Barošanas bloks/</w:t>
            </w:r>
            <w:r w:rsidRPr="00377B7A">
              <w:rPr>
                <w:color w:val="000000"/>
                <w:lang w:val="en-US" w:eastAsia="lv-LV"/>
              </w:rPr>
              <w:t>Power supply</w:t>
            </w:r>
          </w:p>
        </w:tc>
        <w:tc>
          <w:tcPr>
            <w:tcW w:w="0" w:type="auto"/>
            <w:tcBorders>
              <w:top w:val="single" w:sz="4" w:space="0" w:color="auto"/>
              <w:left w:val="nil"/>
              <w:bottom w:val="single" w:sz="4" w:space="0" w:color="auto"/>
              <w:right w:val="single" w:sz="4" w:space="0" w:color="auto"/>
            </w:tcBorders>
            <w:shd w:val="clear" w:color="auto" w:fill="auto"/>
            <w:vAlign w:val="center"/>
          </w:tcPr>
          <w:p w14:paraId="6DBDEB55" w14:textId="31141B75" w:rsidR="0071452F" w:rsidRPr="00377B7A" w:rsidRDefault="0071452F" w:rsidP="001D7A7D">
            <w:pPr>
              <w:jc w:val="center"/>
              <w:rPr>
                <w:color w:val="000000"/>
                <w:lang w:eastAsia="lv-LV"/>
              </w:rPr>
            </w:pPr>
            <w:r w:rsidRPr="00BC195B">
              <w:rPr>
                <w:color w:val="000000"/>
                <w:lang w:eastAsia="lv-LV"/>
              </w:rPr>
              <w:t>Atbilst/</w:t>
            </w:r>
            <w:proofErr w:type="spellStart"/>
            <w:r w:rsidRPr="00BC195B">
              <w:rPr>
                <w:color w:val="000000"/>
                <w:lang w:eastAsia="lv-LV"/>
              </w:rPr>
              <w:t>Confirm</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29FA0D66"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8E0BCB8" w14:textId="77777777" w:rsidR="0071452F" w:rsidRPr="00377B7A"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0B4E7A9" w14:textId="77777777" w:rsidR="0071452F" w:rsidRPr="00377B7A" w:rsidRDefault="0071452F" w:rsidP="001D7A7D">
            <w:pPr>
              <w:jc w:val="center"/>
              <w:rPr>
                <w:color w:val="000000"/>
                <w:lang w:eastAsia="lv-LV"/>
              </w:rPr>
            </w:pPr>
          </w:p>
        </w:tc>
      </w:tr>
      <w:tr w:rsidR="0071452F" w:rsidRPr="00CE281F" w14:paraId="69A776CE" w14:textId="77777777" w:rsidTr="001D7A7D">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1EDA76" w14:textId="77777777" w:rsidR="0071452F" w:rsidRPr="00377B7A" w:rsidRDefault="0071452F" w:rsidP="0003400A">
            <w:pPr>
              <w:pStyle w:val="ListParagraph"/>
              <w:numPr>
                <w:ilvl w:val="0"/>
                <w:numId w:val="6"/>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AFD1EF" w14:textId="77777777" w:rsidR="0071452F" w:rsidRPr="00377B7A" w:rsidRDefault="0071452F" w:rsidP="001D7A7D">
            <w:pPr>
              <w:rPr>
                <w:color w:val="000000"/>
                <w:lang w:eastAsia="lv-LV"/>
              </w:rPr>
            </w:pPr>
            <w:r w:rsidRPr="00377B7A">
              <w:rPr>
                <w:color w:val="000000"/>
                <w:lang w:eastAsia="lv-LV"/>
              </w:rPr>
              <w:t>Ārējās antenas/</w:t>
            </w:r>
            <w:r w:rsidRPr="00237E5B">
              <w:rPr>
                <w:color w:val="000000"/>
                <w:lang w:val="en-US" w:eastAsia="lv-LV"/>
              </w:rPr>
              <w:t>External antennas</w:t>
            </w:r>
          </w:p>
        </w:tc>
        <w:tc>
          <w:tcPr>
            <w:tcW w:w="0" w:type="auto"/>
            <w:tcBorders>
              <w:top w:val="single" w:sz="4" w:space="0" w:color="auto"/>
              <w:left w:val="nil"/>
              <w:bottom w:val="single" w:sz="4" w:space="0" w:color="auto"/>
              <w:right w:val="single" w:sz="4" w:space="0" w:color="auto"/>
            </w:tcBorders>
            <w:shd w:val="clear" w:color="auto" w:fill="auto"/>
            <w:vAlign w:val="center"/>
          </w:tcPr>
          <w:p w14:paraId="62159B68" w14:textId="6B6E31B7" w:rsidR="0071452F" w:rsidRPr="00377B7A" w:rsidRDefault="0071452F" w:rsidP="001D7A7D">
            <w:pPr>
              <w:jc w:val="center"/>
            </w:pPr>
            <w:r w:rsidRPr="00377B7A">
              <w:rPr>
                <w:color w:val="000000"/>
                <w:lang w:eastAsia="lv-LV"/>
              </w:rPr>
              <w:t>Atbilst/</w:t>
            </w:r>
            <w:proofErr w:type="spellStart"/>
            <w:r w:rsidRPr="00377B7A">
              <w:rPr>
                <w:color w:val="000000"/>
                <w:lang w:eastAsia="lv-LV"/>
              </w:rPr>
              <w:t>Confirm</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71F7DFF6" w14:textId="77777777" w:rsidR="0071452F" w:rsidRPr="00CE281F"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D57D1E2" w14:textId="77777777" w:rsidR="0071452F" w:rsidRPr="00CE281F" w:rsidRDefault="0071452F" w:rsidP="001D7A7D">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1BAC22" w14:textId="77777777" w:rsidR="0071452F" w:rsidRPr="00CE281F" w:rsidRDefault="0071452F" w:rsidP="001D7A7D">
            <w:pPr>
              <w:jc w:val="center"/>
              <w:rPr>
                <w:color w:val="000000"/>
                <w:lang w:eastAsia="lv-LV"/>
              </w:rPr>
            </w:pPr>
          </w:p>
        </w:tc>
      </w:tr>
    </w:tbl>
    <w:p w14:paraId="754C8AE6" w14:textId="5F49DE7A" w:rsidR="006E6534" w:rsidRDefault="006E6534">
      <w:pPr>
        <w:spacing w:after="200" w:line="276" w:lineRule="auto"/>
        <w:rPr>
          <w:b/>
          <w:noProof/>
          <w:szCs w:val="22"/>
          <w:lang w:eastAsia="lv-LV"/>
        </w:rPr>
      </w:pPr>
    </w:p>
    <w:p w14:paraId="754C8AE8" w14:textId="25191AF5" w:rsidR="006E6534" w:rsidRPr="00C44771" w:rsidRDefault="00764004" w:rsidP="00C44771">
      <w:pPr>
        <w:pStyle w:val="Title"/>
        <w:widowControl w:val="0"/>
        <w:rPr>
          <w:bCs w:val="0"/>
          <w:noProof/>
          <w:sz w:val="24"/>
          <w:szCs w:val="22"/>
          <w:lang w:eastAsia="lv-LV"/>
        </w:rPr>
      </w:pPr>
      <w:r w:rsidRPr="00F82F17">
        <w:rPr>
          <w:bCs w:val="0"/>
          <w:noProof/>
          <w:sz w:val="24"/>
          <w:szCs w:val="22"/>
          <w:lang w:eastAsia="lv-LV"/>
        </w:rPr>
        <w:t>Attēlam ir informatīvs raksturs</w:t>
      </w:r>
    </w:p>
    <w:p w14:paraId="754C8AE9" w14:textId="77777777" w:rsidR="006E6534" w:rsidRDefault="006E6534" w:rsidP="006E6534">
      <w:pPr>
        <w:pStyle w:val="Header"/>
      </w:pPr>
    </w:p>
    <w:p w14:paraId="754C8AEA" w14:textId="77777777" w:rsidR="006E6534" w:rsidRPr="00F82F17" w:rsidRDefault="006E6534" w:rsidP="00764004">
      <w:pPr>
        <w:pStyle w:val="Title"/>
        <w:widowControl w:val="0"/>
        <w:rPr>
          <w:bCs w:val="0"/>
          <w:noProof/>
          <w:sz w:val="24"/>
          <w:szCs w:val="22"/>
          <w:lang w:eastAsia="lv-LV"/>
        </w:rPr>
      </w:pPr>
    </w:p>
    <w:p w14:paraId="754C8AEB" w14:textId="44341C00" w:rsidR="00764004" w:rsidRDefault="00764004" w:rsidP="00764004">
      <w:pPr>
        <w:pStyle w:val="Title"/>
        <w:widowControl w:val="0"/>
        <w:rPr>
          <w:bCs w:val="0"/>
          <w:noProof/>
          <w:sz w:val="22"/>
          <w:szCs w:val="22"/>
          <w:lang w:eastAsia="lv-LV"/>
        </w:rPr>
      </w:pPr>
    </w:p>
    <w:p w14:paraId="68D61B0F" w14:textId="77777777" w:rsidR="00407659" w:rsidRDefault="00407659" w:rsidP="00764004">
      <w:pPr>
        <w:pStyle w:val="Title"/>
        <w:widowControl w:val="0"/>
        <w:rPr>
          <w:bCs w:val="0"/>
          <w:noProof/>
          <w:sz w:val="22"/>
          <w:szCs w:val="22"/>
          <w:lang w:eastAsia="lv-LV"/>
        </w:rPr>
      </w:pPr>
    </w:p>
    <w:p w14:paraId="3A394CA9" w14:textId="77777777" w:rsidR="00407659" w:rsidRPr="00CF677B" w:rsidRDefault="00407659" w:rsidP="00764004">
      <w:pPr>
        <w:pStyle w:val="Title"/>
        <w:widowControl w:val="0"/>
        <w:rPr>
          <w:bCs w:val="0"/>
          <w:noProof/>
          <w:sz w:val="22"/>
          <w:szCs w:val="22"/>
          <w:lang w:eastAsia="lv-LV"/>
        </w:rPr>
      </w:pPr>
    </w:p>
    <w:p w14:paraId="754C8AEC" w14:textId="15607E88" w:rsidR="00627BFE" w:rsidRDefault="0003400A" w:rsidP="00407659">
      <w:pPr>
        <w:spacing w:after="200" w:line="276" w:lineRule="auto"/>
        <w:jc w:val="center"/>
      </w:pPr>
      <w:r w:rsidRPr="0003400A">
        <w:rPr>
          <w:noProof/>
        </w:rPr>
        <w:drawing>
          <wp:inline distT="0" distB="0" distL="0" distR="0" wp14:anchorId="31E2F303" wp14:editId="35ACD13C">
            <wp:extent cx="1929740" cy="1750410"/>
            <wp:effectExtent l="0" t="0" r="0" b="2540"/>
            <wp:docPr id="281703230" name="Picture 1" descr="A black square device with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03230" name="Picture 1" descr="A black square device with a black screen&#10;&#10;AI-generated content may be incorrect."/>
                    <pic:cNvPicPr/>
                  </pic:nvPicPr>
                  <pic:blipFill>
                    <a:blip r:embed="rId8"/>
                    <a:stretch>
                      <a:fillRect/>
                    </a:stretch>
                  </pic:blipFill>
                  <pic:spPr>
                    <a:xfrm>
                      <a:off x="0" y="0"/>
                      <a:ext cx="1938362" cy="1758231"/>
                    </a:xfrm>
                    <a:prstGeom prst="rect">
                      <a:avLst/>
                    </a:prstGeom>
                  </pic:spPr>
                </pic:pic>
              </a:graphicData>
            </a:graphic>
          </wp:inline>
        </w:drawing>
      </w:r>
    </w:p>
    <w:p w14:paraId="754C8AF1" w14:textId="5E6CED5E" w:rsidR="00627BFE" w:rsidRPr="00E77323" w:rsidRDefault="00627BFE" w:rsidP="00627BFE">
      <w:pPr>
        <w:jc w:val="center"/>
      </w:pPr>
    </w:p>
    <w:sectPr w:rsidR="00627BFE" w:rsidRPr="00E77323" w:rsidSect="00764004">
      <w:headerReference w:type="default" r:id="rId9"/>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2E11" w14:textId="77777777" w:rsidR="007338AD" w:rsidRDefault="007338AD" w:rsidP="00764004">
      <w:r>
        <w:separator/>
      </w:r>
    </w:p>
  </w:endnote>
  <w:endnote w:type="continuationSeparator" w:id="0">
    <w:p w14:paraId="10F4A071" w14:textId="77777777" w:rsidR="007338AD" w:rsidRDefault="007338AD" w:rsidP="0076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3C03" w14:textId="77777777" w:rsidR="007338AD" w:rsidRDefault="007338AD" w:rsidP="00764004">
      <w:r>
        <w:separator/>
      </w:r>
    </w:p>
  </w:footnote>
  <w:footnote w:type="continuationSeparator" w:id="0">
    <w:p w14:paraId="3459397F" w14:textId="77777777" w:rsidR="007338AD" w:rsidRDefault="007338AD" w:rsidP="00764004">
      <w:r>
        <w:continuationSeparator/>
      </w:r>
    </w:p>
  </w:footnote>
  <w:footnote w:id="1">
    <w:p w14:paraId="5885B099" w14:textId="77777777" w:rsidR="0071452F" w:rsidRPr="00D318C4" w:rsidRDefault="0071452F" w:rsidP="0071452F">
      <w:pPr>
        <w:pStyle w:val="FootnoteText"/>
        <w:rPr>
          <w:noProof/>
          <w:sz w:val="18"/>
          <w:szCs w:val="18"/>
          <w:lang w:val="en-US"/>
        </w:rPr>
      </w:pPr>
      <w:r w:rsidRPr="00D318C4">
        <w:rPr>
          <w:rStyle w:val="FootnoteReference"/>
        </w:rPr>
        <w:footnoteRef/>
      </w:r>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xml:space="preserve">, jānodrošina, lai piedāvājums atbilstu kādai no vērtību robežās esošai vērtībai,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2">
    <w:p w14:paraId="1BD4CFC6" w14:textId="77777777" w:rsidR="0071452F" w:rsidRDefault="0071452F" w:rsidP="0071452F">
      <w:pPr>
        <w:pStyle w:val="FootnoteText"/>
      </w:pPr>
      <w:r w:rsidRPr="00D318C4">
        <w:rPr>
          <w:rStyle w:val="FootnoteReference"/>
          <w:sz w:val="18"/>
          <w:szCs w:val="18"/>
        </w:rPr>
        <w:footnoteRef/>
      </w:r>
      <w:r w:rsidRPr="00D318C4">
        <w:rPr>
          <w:sz w:val="18"/>
          <w:szCs w:val="18"/>
        </w:rPr>
        <w:t xml:space="preserve"> </w:t>
      </w:r>
      <w:r w:rsidRPr="00D318C4">
        <w:rPr>
          <w:noProof/>
          <w:sz w:val="18"/>
          <w:szCs w:val="18"/>
        </w:rPr>
        <w:t>Lai pārliecinātos par atbilstību, norādīt precīzu avotu</w:t>
      </w:r>
      <w:r w:rsidRPr="006A5F0B">
        <w:rPr>
          <w:noProof/>
          <w:sz w:val="18"/>
          <w:szCs w:val="18"/>
        </w:rPr>
        <w:t>, kur atspoguļota tehniskā informācija (iesniegtā dokumenta</w:t>
      </w:r>
      <w:r>
        <w:rPr>
          <w:noProof/>
          <w:sz w:val="18"/>
          <w:szCs w:val="18"/>
        </w:rPr>
        <w:t xml:space="preserve"> datnes</w:t>
      </w:r>
      <w:r w:rsidRPr="006A5F0B">
        <w:rPr>
          <w:noProof/>
          <w:sz w:val="18"/>
          <w:szCs w:val="18"/>
        </w:rPr>
        <w:t xml:space="preserve"> nosaukums, lapaspuse). </w:t>
      </w:r>
      <w:r w:rsidRPr="006A5F0B">
        <w:rPr>
          <w:noProof/>
          <w:sz w:val="18"/>
          <w:szCs w:val="18"/>
          <w:lang w:val="en-US"/>
        </w:rPr>
        <w:t>Atbilstība tehniskajiem parametriem tiks pārbaudīta arī sadaļā "Dokumentācija" minētajos dokumentos/ Specify the exact source of the technical information (title and page of submitted document) to ensure compliance to provided information. Compliance with the technical parameters will be checked also in the documents mentioned in the "Documentation" section</w:t>
      </w:r>
      <w:r>
        <w:rPr>
          <w:noProof/>
          <w:lang w:val="en-US"/>
        </w:rPr>
        <w:t xml:space="preserve"> </w:t>
      </w:r>
    </w:p>
  </w:footnote>
  <w:footnote w:id="3">
    <w:p w14:paraId="4E33B1E0" w14:textId="77777777" w:rsidR="0071452F" w:rsidRPr="006A5F0B" w:rsidRDefault="0071452F" w:rsidP="0071452F">
      <w:pPr>
        <w:pStyle w:val="FootnoteText"/>
        <w:rPr>
          <w:sz w:val="18"/>
          <w:szCs w:val="18"/>
        </w:rPr>
      </w:pPr>
      <w:r w:rsidRPr="006A5F0B">
        <w:rPr>
          <w:rStyle w:val="FootnoteReference"/>
          <w:sz w:val="18"/>
          <w:szCs w:val="18"/>
        </w:rPr>
        <w:footnoteRef/>
      </w:r>
      <w:r w:rsidRPr="006A5F0B">
        <w:rPr>
          <w:sz w:val="18"/>
          <w:szCs w:val="18"/>
        </w:rPr>
        <w:t xml:space="preserve"> </w:t>
      </w:r>
      <w:r w:rsidRPr="007316CC">
        <w:rPr>
          <w:noProof/>
          <w:sz w:val="18"/>
          <w:szCs w:val="18"/>
          <w:lang w:val="en-US"/>
        </w:rPr>
        <w:t>AS “Sadales tīkls” materiālu kategorijas numurs un nosaukums/ AS "Sadales tīkls" materials category number and name</w:t>
      </w:r>
    </w:p>
  </w:footnote>
  <w:footnote w:id="4">
    <w:p w14:paraId="303BBB23" w14:textId="77777777" w:rsidR="0071452F" w:rsidRPr="007316CC" w:rsidRDefault="0071452F" w:rsidP="0071452F">
      <w:pPr>
        <w:pStyle w:val="FootnoteText"/>
        <w:rPr>
          <w:noProof/>
          <w:sz w:val="18"/>
          <w:szCs w:val="18"/>
          <w:lang w:val="en-US"/>
        </w:rPr>
      </w:pPr>
      <w:r w:rsidRPr="007316CC">
        <w:rPr>
          <w:rStyle w:val="FootnoteReference"/>
          <w:sz w:val="18"/>
          <w:szCs w:val="18"/>
        </w:rPr>
        <w:footnoteRef/>
      </w:r>
      <w:r w:rsidRPr="007316CC">
        <w:rPr>
          <w:sz w:val="18"/>
          <w:szCs w:val="18"/>
        </w:rPr>
        <w:t xml:space="preserve"> </w:t>
      </w:r>
      <w:r w:rsidRPr="007316CC">
        <w:rPr>
          <w:noProof/>
          <w:color w:val="000000"/>
          <w:sz w:val="18"/>
          <w:szCs w:val="18"/>
          <w:lang w:val="en-US" w:eastAsia="lv-LV"/>
        </w:rPr>
        <w:t>Norādīt pilnu preces tipa apzīmējumu (modeļa nosaukums/reference/cods)/</w:t>
      </w:r>
      <w:r w:rsidRPr="007316CC">
        <w:rPr>
          <w:noProof/>
          <w:color w:val="000000"/>
          <w:sz w:val="18"/>
          <w:szCs w:val="18"/>
          <w:lang w:val="en-US"/>
        </w:rPr>
        <w:t xml:space="preserve"> Specify full product type designation (model name</w:t>
      </w:r>
      <w:r w:rsidRPr="007316CC">
        <w:rPr>
          <w:noProof/>
          <w:color w:val="000000"/>
          <w:sz w:val="18"/>
          <w:szCs w:val="18"/>
          <w:lang w:val="en-US" w:eastAsia="lv-LV"/>
        </w:rPr>
        <w:t>/reference/code)</w:t>
      </w:r>
    </w:p>
    <w:p w14:paraId="7E87029B" w14:textId="77777777" w:rsidR="0071452F" w:rsidRDefault="0071452F" w:rsidP="0071452F">
      <w:pPr>
        <w:pStyle w:val="FootnoteText"/>
      </w:pPr>
    </w:p>
  </w:footnote>
  <w:footnote w:id="5">
    <w:p w14:paraId="700A4D6D" w14:textId="77777777" w:rsidR="00FA2A8C" w:rsidRPr="00B61266" w:rsidRDefault="00FA2A8C" w:rsidP="00FA2A8C">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6494B34" w14:textId="77777777" w:rsidR="00FA2A8C" w:rsidRPr="00194656" w:rsidRDefault="00FA2A8C" w:rsidP="00FA2A8C">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4D6E66D" w14:textId="77777777" w:rsidR="00FA2A8C" w:rsidRDefault="00FA2A8C" w:rsidP="00FA2A8C">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AFC" w14:textId="042626D0" w:rsidR="00764004" w:rsidRDefault="00764004" w:rsidP="005D6224">
    <w:pPr>
      <w:pStyle w:val="Header"/>
      <w:jc w:val="right"/>
    </w:pPr>
    <w:r w:rsidRPr="00377B7A">
      <w:t xml:space="preserve">TS </w:t>
    </w:r>
    <w:r w:rsidR="00F8661B" w:rsidRPr="00377B7A">
      <w:t>0305</w:t>
    </w:r>
    <w:r w:rsidRPr="00377B7A">
      <w:t>.</w:t>
    </w:r>
    <w:r w:rsidR="00F8661B" w:rsidRPr="00377B7A">
      <w:t>01</w:t>
    </w:r>
    <w:r w:rsidR="00A070BB">
      <w:t>4</w:t>
    </w:r>
    <w:r w:rsidR="00761033">
      <w:t xml:space="preserve"> v01</w:t>
    </w:r>
  </w:p>
  <w:p w14:paraId="38FCF448" w14:textId="2F7C1100" w:rsidR="00761033" w:rsidRDefault="00761033" w:rsidP="007610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6FA4129"/>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52030842"/>
    <w:multiLevelType w:val="multilevel"/>
    <w:tmpl w:val="BD982124"/>
    <w:lvl w:ilvl="0">
      <w:start w:val="6"/>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35831981">
    <w:abstractNumId w:val="2"/>
  </w:num>
  <w:num w:numId="2" w16cid:durableId="1572156998">
    <w:abstractNumId w:val="5"/>
  </w:num>
  <w:num w:numId="3" w16cid:durableId="335426213">
    <w:abstractNumId w:val="0"/>
  </w:num>
  <w:num w:numId="4" w16cid:durableId="1324549190">
    <w:abstractNumId w:val="1"/>
  </w:num>
  <w:num w:numId="5" w16cid:durableId="140461430">
    <w:abstractNumId w:val="3"/>
  </w:num>
  <w:num w:numId="6" w16cid:durableId="766654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69"/>
    <w:rsid w:val="000003A5"/>
    <w:rsid w:val="00013BF2"/>
    <w:rsid w:val="00032487"/>
    <w:rsid w:val="0003400A"/>
    <w:rsid w:val="00044197"/>
    <w:rsid w:val="00044EDA"/>
    <w:rsid w:val="00051F4A"/>
    <w:rsid w:val="00082F1F"/>
    <w:rsid w:val="00091EC1"/>
    <w:rsid w:val="00093BAD"/>
    <w:rsid w:val="000959F2"/>
    <w:rsid w:val="00097767"/>
    <w:rsid w:val="000A0518"/>
    <w:rsid w:val="000A5B42"/>
    <w:rsid w:val="000C4D30"/>
    <w:rsid w:val="000D2735"/>
    <w:rsid w:val="000D5E92"/>
    <w:rsid w:val="000E4DDC"/>
    <w:rsid w:val="00103A2D"/>
    <w:rsid w:val="00111336"/>
    <w:rsid w:val="001265AE"/>
    <w:rsid w:val="00147A32"/>
    <w:rsid w:val="001542C6"/>
    <w:rsid w:val="00165CAF"/>
    <w:rsid w:val="00167B60"/>
    <w:rsid w:val="00181942"/>
    <w:rsid w:val="0018250C"/>
    <w:rsid w:val="001A3A15"/>
    <w:rsid w:val="001D7B02"/>
    <w:rsid w:val="001E48F0"/>
    <w:rsid w:val="001E6CD9"/>
    <w:rsid w:val="001F28A0"/>
    <w:rsid w:val="001F7A17"/>
    <w:rsid w:val="002038A9"/>
    <w:rsid w:val="00213BAE"/>
    <w:rsid w:val="00213F68"/>
    <w:rsid w:val="002168D7"/>
    <w:rsid w:val="0021707A"/>
    <w:rsid w:val="00237E5B"/>
    <w:rsid w:val="002435FA"/>
    <w:rsid w:val="0026314C"/>
    <w:rsid w:val="002A3E45"/>
    <w:rsid w:val="002B3AF9"/>
    <w:rsid w:val="002B4B5B"/>
    <w:rsid w:val="002C1921"/>
    <w:rsid w:val="002D0B85"/>
    <w:rsid w:val="002F0B8E"/>
    <w:rsid w:val="002F1579"/>
    <w:rsid w:val="003035A3"/>
    <w:rsid w:val="003048D8"/>
    <w:rsid w:val="00317549"/>
    <w:rsid w:val="003274B5"/>
    <w:rsid w:val="0034351D"/>
    <w:rsid w:val="003526FE"/>
    <w:rsid w:val="00357BD8"/>
    <w:rsid w:val="00362034"/>
    <w:rsid w:val="00377734"/>
    <w:rsid w:val="00377B7A"/>
    <w:rsid w:val="00390460"/>
    <w:rsid w:val="00395AF2"/>
    <w:rsid w:val="003A6B37"/>
    <w:rsid w:val="003A78BF"/>
    <w:rsid w:val="004046FC"/>
    <w:rsid w:val="00407659"/>
    <w:rsid w:val="0042155C"/>
    <w:rsid w:val="00437061"/>
    <w:rsid w:val="0045497E"/>
    <w:rsid w:val="00462168"/>
    <w:rsid w:val="00473F43"/>
    <w:rsid w:val="00475C8F"/>
    <w:rsid w:val="004A0EAC"/>
    <w:rsid w:val="004A6E30"/>
    <w:rsid w:val="004D48EE"/>
    <w:rsid w:val="004E6EF1"/>
    <w:rsid w:val="004F5003"/>
    <w:rsid w:val="00504086"/>
    <w:rsid w:val="0051260C"/>
    <w:rsid w:val="0051390A"/>
    <w:rsid w:val="00514D97"/>
    <w:rsid w:val="00517DE4"/>
    <w:rsid w:val="005304DE"/>
    <w:rsid w:val="00535FE5"/>
    <w:rsid w:val="00537231"/>
    <w:rsid w:val="00552CED"/>
    <w:rsid w:val="00562F5B"/>
    <w:rsid w:val="0057277D"/>
    <w:rsid w:val="005766AC"/>
    <w:rsid w:val="005A3693"/>
    <w:rsid w:val="005D6224"/>
    <w:rsid w:val="005E3952"/>
    <w:rsid w:val="005F5BD6"/>
    <w:rsid w:val="005F7441"/>
    <w:rsid w:val="00627BFE"/>
    <w:rsid w:val="00632745"/>
    <w:rsid w:val="006510D0"/>
    <w:rsid w:val="0065298F"/>
    <w:rsid w:val="006550B1"/>
    <w:rsid w:val="006608FF"/>
    <w:rsid w:val="00666D6B"/>
    <w:rsid w:val="006A5F0B"/>
    <w:rsid w:val="006A6D4A"/>
    <w:rsid w:val="006D3FC3"/>
    <w:rsid w:val="006E6534"/>
    <w:rsid w:val="006F33A8"/>
    <w:rsid w:val="007015B7"/>
    <w:rsid w:val="0071452F"/>
    <w:rsid w:val="00725C4A"/>
    <w:rsid w:val="007316CC"/>
    <w:rsid w:val="007338AD"/>
    <w:rsid w:val="00761033"/>
    <w:rsid w:val="00762571"/>
    <w:rsid w:val="00764004"/>
    <w:rsid w:val="007862D7"/>
    <w:rsid w:val="007906B7"/>
    <w:rsid w:val="00791BC4"/>
    <w:rsid w:val="00793E30"/>
    <w:rsid w:val="007A0860"/>
    <w:rsid w:val="007B5582"/>
    <w:rsid w:val="007E74EB"/>
    <w:rsid w:val="00801156"/>
    <w:rsid w:val="008129B6"/>
    <w:rsid w:val="00847BDC"/>
    <w:rsid w:val="008615C4"/>
    <w:rsid w:val="00861BDA"/>
    <w:rsid w:val="00887A6E"/>
    <w:rsid w:val="00890EE3"/>
    <w:rsid w:val="008A2B40"/>
    <w:rsid w:val="008B350B"/>
    <w:rsid w:val="008C0199"/>
    <w:rsid w:val="008C5404"/>
    <w:rsid w:val="008D2C6E"/>
    <w:rsid w:val="008D5652"/>
    <w:rsid w:val="008E0D11"/>
    <w:rsid w:val="008E392D"/>
    <w:rsid w:val="00915B77"/>
    <w:rsid w:val="00915D91"/>
    <w:rsid w:val="00921F8E"/>
    <w:rsid w:val="00932F28"/>
    <w:rsid w:val="00936136"/>
    <w:rsid w:val="00941889"/>
    <w:rsid w:val="009561BF"/>
    <w:rsid w:val="00961AD8"/>
    <w:rsid w:val="00964FFA"/>
    <w:rsid w:val="009706A6"/>
    <w:rsid w:val="00985B80"/>
    <w:rsid w:val="00992AA0"/>
    <w:rsid w:val="00993F6E"/>
    <w:rsid w:val="009B17D6"/>
    <w:rsid w:val="009B4582"/>
    <w:rsid w:val="009C23FF"/>
    <w:rsid w:val="009D199A"/>
    <w:rsid w:val="009D63CC"/>
    <w:rsid w:val="009E1CEB"/>
    <w:rsid w:val="00A070BB"/>
    <w:rsid w:val="00A15D0D"/>
    <w:rsid w:val="00A20DCB"/>
    <w:rsid w:val="00A33886"/>
    <w:rsid w:val="00A35A8B"/>
    <w:rsid w:val="00A534F8"/>
    <w:rsid w:val="00A57067"/>
    <w:rsid w:val="00A64466"/>
    <w:rsid w:val="00A65E7D"/>
    <w:rsid w:val="00A807A7"/>
    <w:rsid w:val="00A87532"/>
    <w:rsid w:val="00A916AF"/>
    <w:rsid w:val="00A9201B"/>
    <w:rsid w:val="00A928EF"/>
    <w:rsid w:val="00A95DDC"/>
    <w:rsid w:val="00A9716D"/>
    <w:rsid w:val="00AB0ED8"/>
    <w:rsid w:val="00AC02A5"/>
    <w:rsid w:val="00AC4C44"/>
    <w:rsid w:val="00AE1A3D"/>
    <w:rsid w:val="00AE1B95"/>
    <w:rsid w:val="00AF6727"/>
    <w:rsid w:val="00B02A21"/>
    <w:rsid w:val="00B02BF4"/>
    <w:rsid w:val="00B27FF1"/>
    <w:rsid w:val="00B30819"/>
    <w:rsid w:val="00B3239F"/>
    <w:rsid w:val="00B325E5"/>
    <w:rsid w:val="00B331F8"/>
    <w:rsid w:val="00B40EA1"/>
    <w:rsid w:val="00B56FE9"/>
    <w:rsid w:val="00B60520"/>
    <w:rsid w:val="00B60A14"/>
    <w:rsid w:val="00B63EF1"/>
    <w:rsid w:val="00B852B4"/>
    <w:rsid w:val="00B90CAE"/>
    <w:rsid w:val="00B92708"/>
    <w:rsid w:val="00B93BE4"/>
    <w:rsid w:val="00B96E2C"/>
    <w:rsid w:val="00BA44CE"/>
    <w:rsid w:val="00BB2660"/>
    <w:rsid w:val="00BC195B"/>
    <w:rsid w:val="00BC272D"/>
    <w:rsid w:val="00BC278A"/>
    <w:rsid w:val="00BC7747"/>
    <w:rsid w:val="00BD6FB0"/>
    <w:rsid w:val="00BF1E69"/>
    <w:rsid w:val="00C03569"/>
    <w:rsid w:val="00C03D7C"/>
    <w:rsid w:val="00C13A36"/>
    <w:rsid w:val="00C334EA"/>
    <w:rsid w:val="00C37E97"/>
    <w:rsid w:val="00C44771"/>
    <w:rsid w:val="00C460EC"/>
    <w:rsid w:val="00C5186F"/>
    <w:rsid w:val="00C5214C"/>
    <w:rsid w:val="00C5734D"/>
    <w:rsid w:val="00C647AC"/>
    <w:rsid w:val="00C75615"/>
    <w:rsid w:val="00C77E75"/>
    <w:rsid w:val="00C839DA"/>
    <w:rsid w:val="00C914D4"/>
    <w:rsid w:val="00C917D5"/>
    <w:rsid w:val="00C95BED"/>
    <w:rsid w:val="00CA52C8"/>
    <w:rsid w:val="00CA743C"/>
    <w:rsid w:val="00CB0AC4"/>
    <w:rsid w:val="00CB1A68"/>
    <w:rsid w:val="00CB472D"/>
    <w:rsid w:val="00CD1E33"/>
    <w:rsid w:val="00CE6ABC"/>
    <w:rsid w:val="00CE6B3E"/>
    <w:rsid w:val="00CF2795"/>
    <w:rsid w:val="00CF3B72"/>
    <w:rsid w:val="00D04736"/>
    <w:rsid w:val="00D10274"/>
    <w:rsid w:val="00D13B01"/>
    <w:rsid w:val="00D24270"/>
    <w:rsid w:val="00D318C4"/>
    <w:rsid w:val="00D3457D"/>
    <w:rsid w:val="00D45D19"/>
    <w:rsid w:val="00D505C9"/>
    <w:rsid w:val="00D61C69"/>
    <w:rsid w:val="00D77DF7"/>
    <w:rsid w:val="00D817DE"/>
    <w:rsid w:val="00D853D8"/>
    <w:rsid w:val="00D91514"/>
    <w:rsid w:val="00D95C98"/>
    <w:rsid w:val="00D97B4E"/>
    <w:rsid w:val="00DB4299"/>
    <w:rsid w:val="00DB4723"/>
    <w:rsid w:val="00DC1C96"/>
    <w:rsid w:val="00DC3828"/>
    <w:rsid w:val="00DC62F1"/>
    <w:rsid w:val="00E01416"/>
    <w:rsid w:val="00E0454F"/>
    <w:rsid w:val="00E11749"/>
    <w:rsid w:val="00E1402F"/>
    <w:rsid w:val="00E32D89"/>
    <w:rsid w:val="00E33EF2"/>
    <w:rsid w:val="00E410F8"/>
    <w:rsid w:val="00E50A1A"/>
    <w:rsid w:val="00E73FEC"/>
    <w:rsid w:val="00E77323"/>
    <w:rsid w:val="00E80840"/>
    <w:rsid w:val="00E9036F"/>
    <w:rsid w:val="00E90E4C"/>
    <w:rsid w:val="00E91D6E"/>
    <w:rsid w:val="00E92E51"/>
    <w:rsid w:val="00E971BB"/>
    <w:rsid w:val="00EA13A2"/>
    <w:rsid w:val="00EA2D6D"/>
    <w:rsid w:val="00EA3703"/>
    <w:rsid w:val="00EA6BA0"/>
    <w:rsid w:val="00EB1CE0"/>
    <w:rsid w:val="00EB5F9E"/>
    <w:rsid w:val="00ED3319"/>
    <w:rsid w:val="00ED4D1E"/>
    <w:rsid w:val="00EE5E33"/>
    <w:rsid w:val="00F10A06"/>
    <w:rsid w:val="00F11F13"/>
    <w:rsid w:val="00F14A6D"/>
    <w:rsid w:val="00F15A19"/>
    <w:rsid w:val="00F2742F"/>
    <w:rsid w:val="00F33542"/>
    <w:rsid w:val="00F40B34"/>
    <w:rsid w:val="00F433B0"/>
    <w:rsid w:val="00F54CC6"/>
    <w:rsid w:val="00F576ED"/>
    <w:rsid w:val="00F703F8"/>
    <w:rsid w:val="00F81B07"/>
    <w:rsid w:val="00F8661B"/>
    <w:rsid w:val="00F920C7"/>
    <w:rsid w:val="00FA2A8C"/>
    <w:rsid w:val="00FB14DA"/>
    <w:rsid w:val="00FB74F4"/>
    <w:rsid w:val="00FD5ABC"/>
    <w:rsid w:val="00FD607D"/>
    <w:rsid w:val="00FE1754"/>
    <w:rsid w:val="00FF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C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4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004"/>
    <w:pPr>
      <w:jc w:val="center"/>
    </w:pPr>
    <w:rPr>
      <w:b/>
      <w:bCs/>
      <w:sz w:val="36"/>
    </w:rPr>
  </w:style>
  <w:style w:type="character" w:customStyle="1" w:styleId="TitleChar">
    <w:name w:val="Title Char"/>
    <w:basedOn w:val="DefaultParagraphFont"/>
    <w:link w:val="Title"/>
    <w:rsid w:val="00764004"/>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764004"/>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iPriority w:val="99"/>
    <w:unhideWhenUsed/>
    <w:rsid w:val="00764004"/>
    <w:rPr>
      <w:sz w:val="20"/>
      <w:szCs w:val="20"/>
    </w:rPr>
  </w:style>
  <w:style w:type="character" w:customStyle="1" w:styleId="FootnoteTextChar">
    <w:name w:val="Footnote Text Char"/>
    <w:basedOn w:val="DefaultParagraphFont"/>
    <w:link w:val="FootnoteText"/>
    <w:uiPriority w:val="99"/>
    <w:rsid w:val="00764004"/>
    <w:rPr>
      <w:rFonts w:ascii="Times New Roman" w:eastAsia="Times New Roman" w:hAnsi="Times New Roman" w:cs="Times New Roman"/>
      <w:sz w:val="20"/>
      <w:szCs w:val="20"/>
    </w:rPr>
  </w:style>
  <w:style w:type="character" w:styleId="FootnoteReference">
    <w:name w:val="footnote reference"/>
    <w:basedOn w:val="DefaultParagraphFont"/>
    <w:unhideWhenUsed/>
    <w:rsid w:val="00764004"/>
    <w:rPr>
      <w:vertAlign w:val="superscript"/>
    </w:rPr>
  </w:style>
  <w:style w:type="character" w:styleId="Hyperlink">
    <w:name w:val="Hyperlink"/>
    <w:basedOn w:val="DefaultParagraphFont"/>
    <w:uiPriority w:val="99"/>
    <w:unhideWhenUsed/>
    <w:rsid w:val="00764004"/>
    <w:rPr>
      <w:color w:val="0000FF" w:themeColor="hyperlink"/>
      <w:u w:val="single"/>
    </w:rPr>
  </w:style>
  <w:style w:type="paragraph" w:styleId="BalloonText">
    <w:name w:val="Balloon Text"/>
    <w:basedOn w:val="Normal"/>
    <w:link w:val="BalloonTextChar"/>
    <w:uiPriority w:val="99"/>
    <w:semiHidden/>
    <w:unhideWhenUsed/>
    <w:rsid w:val="00764004"/>
    <w:rPr>
      <w:rFonts w:ascii="Tahoma" w:hAnsi="Tahoma" w:cs="Tahoma"/>
      <w:sz w:val="16"/>
      <w:szCs w:val="16"/>
    </w:rPr>
  </w:style>
  <w:style w:type="character" w:customStyle="1" w:styleId="BalloonTextChar">
    <w:name w:val="Balloon Text Char"/>
    <w:basedOn w:val="DefaultParagraphFont"/>
    <w:link w:val="BalloonText"/>
    <w:uiPriority w:val="99"/>
    <w:semiHidden/>
    <w:rsid w:val="00764004"/>
    <w:rPr>
      <w:rFonts w:ascii="Tahoma" w:eastAsia="Times New Roman" w:hAnsi="Tahoma" w:cs="Tahoma"/>
      <w:sz w:val="16"/>
      <w:szCs w:val="16"/>
    </w:rPr>
  </w:style>
  <w:style w:type="paragraph" w:styleId="Header">
    <w:name w:val="header"/>
    <w:basedOn w:val="Normal"/>
    <w:link w:val="HeaderChar"/>
    <w:uiPriority w:val="99"/>
    <w:unhideWhenUsed/>
    <w:rsid w:val="00764004"/>
    <w:pPr>
      <w:tabs>
        <w:tab w:val="center" w:pos="4153"/>
        <w:tab w:val="right" w:pos="8306"/>
      </w:tabs>
    </w:pPr>
  </w:style>
  <w:style w:type="character" w:customStyle="1" w:styleId="HeaderChar">
    <w:name w:val="Header Char"/>
    <w:basedOn w:val="DefaultParagraphFont"/>
    <w:link w:val="Header"/>
    <w:uiPriority w:val="99"/>
    <w:rsid w:val="00764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004"/>
    <w:pPr>
      <w:tabs>
        <w:tab w:val="center" w:pos="4153"/>
        <w:tab w:val="right" w:pos="8306"/>
      </w:tabs>
    </w:pPr>
  </w:style>
  <w:style w:type="character" w:customStyle="1" w:styleId="FooterChar">
    <w:name w:val="Footer Char"/>
    <w:basedOn w:val="DefaultParagraphFont"/>
    <w:link w:val="Footer"/>
    <w:uiPriority w:val="99"/>
    <w:rsid w:val="00764004"/>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B350B"/>
    <w:rPr>
      <w:rFonts w:ascii="Times New Roman" w:hAnsi="Times New Roman"/>
      <w:noProof/>
      <w:sz w:val="24"/>
    </w:rPr>
  </w:style>
  <w:style w:type="paragraph" w:styleId="CommentText">
    <w:name w:val="annotation text"/>
    <w:basedOn w:val="Normal"/>
    <w:link w:val="CommentTextChar"/>
    <w:uiPriority w:val="99"/>
    <w:unhideWhenUsed/>
    <w:rsid w:val="00AF6727"/>
    <w:rPr>
      <w:sz w:val="20"/>
      <w:szCs w:val="20"/>
    </w:rPr>
  </w:style>
  <w:style w:type="character" w:customStyle="1" w:styleId="CommentTextChar">
    <w:name w:val="Comment Text Char"/>
    <w:basedOn w:val="DefaultParagraphFont"/>
    <w:link w:val="CommentText"/>
    <w:uiPriority w:val="99"/>
    <w:rsid w:val="00AF6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727"/>
    <w:rPr>
      <w:b/>
      <w:bCs/>
    </w:rPr>
  </w:style>
  <w:style w:type="character" w:customStyle="1" w:styleId="CommentSubjectChar">
    <w:name w:val="Comment Subject Char"/>
    <w:basedOn w:val="CommentTextChar"/>
    <w:link w:val="CommentSubject"/>
    <w:uiPriority w:val="99"/>
    <w:semiHidden/>
    <w:rsid w:val="00AF6727"/>
    <w:rPr>
      <w:rFonts w:ascii="Times New Roman" w:eastAsia="Times New Roman" w:hAnsi="Times New Roman" w:cs="Times New Roman"/>
      <w:b/>
      <w:bCs/>
      <w:sz w:val="20"/>
      <w:szCs w:val="20"/>
    </w:rPr>
  </w:style>
  <w:style w:type="paragraph" w:styleId="NormalWeb">
    <w:name w:val="Normal (Web)"/>
    <w:basedOn w:val="Normal"/>
    <w:uiPriority w:val="99"/>
    <w:unhideWhenUsed/>
    <w:rsid w:val="007B5582"/>
    <w:pPr>
      <w:spacing w:before="100" w:beforeAutospacing="1" w:after="100" w:afterAutospacing="1"/>
    </w:pPr>
    <w:rPr>
      <w:lang w:eastAsia="lv-LV"/>
    </w:rPr>
  </w:style>
  <w:style w:type="character" w:customStyle="1" w:styleId="FootnoteTextChar1">
    <w:name w:val="Footnote Text Char1"/>
    <w:locked/>
    <w:rsid w:val="007316CC"/>
    <w:rPr>
      <w:rFonts w:ascii="Times New Roman" w:eastAsia="Times New Roman" w:hAnsi="Times New Roman" w:cs="Times New Roman"/>
      <w:sz w:val="20"/>
      <w:szCs w:val="20"/>
    </w:rPr>
  </w:style>
  <w:style w:type="paragraph" w:customStyle="1" w:styleId="Normaltabula">
    <w:name w:val="Normal tabula"/>
    <w:basedOn w:val="Normal"/>
    <w:link w:val="NormaltabulaChar"/>
    <w:qFormat/>
    <w:rsid w:val="001F7A17"/>
    <w:rPr>
      <w:rFonts w:eastAsiaTheme="minorHAnsi" w:cstheme="minorBidi"/>
      <w:sz w:val="20"/>
      <w:szCs w:val="22"/>
      <w:lang w:eastAsia="lv-LV"/>
    </w:rPr>
  </w:style>
  <w:style w:type="character" w:customStyle="1" w:styleId="NormaltabulaChar">
    <w:name w:val="Normal tabula Char"/>
    <w:basedOn w:val="DefaultParagraphFont"/>
    <w:link w:val="Normaltabula"/>
    <w:rsid w:val="001F7A17"/>
    <w:rPr>
      <w:rFonts w:ascii="Times New Roman" w:hAnsi="Times New Roman"/>
      <w:sz w:val="20"/>
      <w:lang w:eastAsia="lv-LV"/>
    </w:rPr>
  </w:style>
  <w:style w:type="character" w:styleId="CommentReference">
    <w:name w:val="annotation reference"/>
    <w:basedOn w:val="DefaultParagraphFont"/>
    <w:uiPriority w:val="99"/>
    <w:semiHidden/>
    <w:unhideWhenUsed/>
    <w:rsid w:val="008E0D11"/>
    <w:rPr>
      <w:sz w:val="16"/>
      <w:szCs w:val="16"/>
    </w:rPr>
  </w:style>
  <w:style w:type="paragraph" w:styleId="Revision">
    <w:name w:val="Revision"/>
    <w:hidden/>
    <w:uiPriority w:val="99"/>
    <w:semiHidden/>
    <w:rsid w:val="00C839D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675BE0C-0D55-4ED0-8B8C-C001DCF8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3541</Words>
  <Characters>2019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2025-05-30T11:23:00Z</dcterms:created>
  <dcterms:modified xsi:type="dcterms:W3CDTF">2025-05-30T11:23:00Z</dcterms:modified>
  <cp:category/>
  <cp:contentStatus/>
</cp:coreProperties>
</file>