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E076" w14:textId="77777777" w:rsidR="009A2FEC" w:rsidRPr="00CD7C15" w:rsidRDefault="009A2FEC" w:rsidP="009A2FEC">
      <w:pPr>
        <w:widowControl w:val="0"/>
        <w:rPr>
          <w:b/>
          <w:bCs/>
          <w:color w:val="000000" w:themeColor="text1"/>
          <w:sz w:val="22"/>
          <w:szCs w:val="22"/>
        </w:rPr>
      </w:pPr>
    </w:p>
    <w:p w14:paraId="3E24F7EB" w14:textId="77777777" w:rsidR="009A2FEC" w:rsidRPr="00CD7C15" w:rsidRDefault="009A2FEC" w:rsidP="009A2FEC">
      <w:pPr>
        <w:pStyle w:val="Title"/>
        <w:widowControl w:val="0"/>
        <w:rPr>
          <w:sz w:val="22"/>
          <w:szCs w:val="22"/>
        </w:rPr>
      </w:pPr>
      <w:r w:rsidRPr="00CD7C15">
        <w:rPr>
          <w:sz w:val="22"/>
          <w:szCs w:val="22"/>
        </w:rPr>
        <w:t xml:space="preserve">TEHNISKĀ SPECIFIKĀCIJA/ TECHNICAL SPECIFICATION Nr. TS 1008.xxx v1 </w:t>
      </w:r>
    </w:p>
    <w:p w14:paraId="2B47BF2D" w14:textId="77777777" w:rsidR="009A2FEC" w:rsidRPr="00CD7C15" w:rsidRDefault="009A2FEC" w:rsidP="009A2FEC">
      <w:pPr>
        <w:pStyle w:val="Title"/>
        <w:widowControl w:val="0"/>
        <w:rPr>
          <w:sz w:val="22"/>
          <w:szCs w:val="22"/>
        </w:rPr>
      </w:pPr>
      <w:r w:rsidRPr="00CD7C15">
        <w:rPr>
          <w:sz w:val="22"/>
          <w:szCs w:val="22"/>
        </w:rPr>
        <w:t>KTA 10/20kV / CTS 10/20kV</w:t>
      </w:r>
    </w:p>
    <w:tbl>
      <w:tblPr>
        <w:tblW w:w="5077" w:type="pct"/>
        <w:tblLayout w:type="fixed"/>
        <w:tblLook w:val="04A0" w:firstRow="1" w:lastRow="0" w:firstColumn="1" w:lastColumn="0" w:noHBand="0" w:noVBand="1"/>
      </w:tblPr>
      <w:tblGrid>
        <w:gridCol w:w="867"/>
        <w:gridCol w:w="7"/>
        <w:gridCol w:w="7462"/>
        <w:gridCol w:w="8"/>
        <w:gridCol w:w="2458"/>
        <w:gridCol w:w="2268"/>
        <w:gridCol w:w="945"/>
        <w:gridCol w:w="1108"/>
      </w:tblGrid>
      <w:tr w:rsidR="009A2FEC" w:rsidRPr="00CD7C15" w14:paraId="25C82FA5" w14:textId="77777777" w:rsidTr="00006EDB">
        <w:trPr>
          <w:cantSplit/>
          <w:tblHeader/>
        </w:trPr>
        <w:tc>
          <w:tcPr>
            <w:tcW w:w="853" w:type="dxa"/>
            <w:tcBorders>
              <w:top w:val="single" w:sz="4" w:space="0" w:color="auto"/>
              <w:left w:val="single" w:sz="4" w:space="0" w:color="auto"/>
              <w:bottom w:val="single" w:sz="4" w:space="0" w:color="auto"/>
              <w:right w:val="single" w:sz="4" w:space="0" w:color="auto"/>
            </w:tcBorders>
            <w:vAlign w:val="center"/>
          </w:tcPr>
          <w:p w14:paraId="2449CB9F"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Nr./ No</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15561F"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Apraksts</w:t>
            </w:r>
            <w:r w:rsidRPr="00CD7C15">
              <w:rPr>
                <w:rFonts w:eastAsia="Calibri"/>
                <w:b/>
                <w:bCs/>
                <w:sz w:val="22"/>
                <w:szCs w:val="22"/>
                <w:lang w:val="en-US"/>
              </w:rPr>
              <w:t>/ Description</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14:paraId="5395C86A"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 xml:space="preserve">Minimāla tehniskā prasība/ </w:t>
            </w:r>
            <w:r w:rsidRPr="00CD7C15">
              <w:rPr>
                <w:rFonts w:eastAsia="Calibri"/>
                <w:b/>
                <w:bCs/>
                <w:sz w:val="22"/>
                <w:szCs w:val="22"/>
                <w:lang w:val="en-US"/>
              </w:rPr>
              <w:t>Minimum technical requirement</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14:paraId="34366C97"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Piedāvātās preces konkrētais tehniskais apraksts</w:t>
            </w:r>
            <w:r w:rsidRPr="00CD7C15">
              <w:rPr>
                <w:rFonts w:eastAsia="Calibri"/>
                <w:b/>
                <w:bCs/>
                <w:sz w:val="22"/>
                <w:szCs w:val="22"/>
                <w:lang w:val="en-US"/>
              </w:rPr>
              <w:t>/ Specific technical description of the offered product</w:t>
            </w:r>
          </w:p>
        </w:tc>
        <w:tc>
          <w:tcPr>
            <w:tcW w:w="931" w:type="dxa"/>
            <w:tcBorders>
              <w:top w:val="single" w:sz="4" w:space="0" w:color="auto"/>
              <w:left w:val="nil"/>
              <w:bottom w:val="single" w:sz="4" w:space="0" w:color="auto"/>
              <w:right w:val="single" w:sz="4" w:space="0" w:color="auto"/>
            </w:tcBorders>
            <w:shd w:val="clear" w:color="auto" w:fill="auto"/>
            <w:vAlign w:val="center"/>
            <w:hideMark/>
          </w:tcPr>
          <w:p w14:paraId="26F0ADC8" w14:textId="77777777" w:rsidR="009A2FEC" w:rsidRPr="00CD7C15" w:rsidRDefault="009A2FEC" w:rsidP="00006EDB">
            <w:pPr>
              <w:jc w:val="center"/>
              <w:rPr>
                <w:b/>
                <w:bCs/>
                <w:color w:val="000000"/>
                <w:sz w:val="22"/>
                <w:szCs w:val="22"/>
                <w:lang w:eastAsia="lv-LV"/>
              </w:rPr>
            </w:pPr>
            <w:r w:rsidRPr="00CD7C15">
              <w:rPr>
                <w:rFonts w:eastAsia="Calibri"/>
                <w:b/>
                <w:bCs/>
                <w:sz w:val="22"/>
                <w:szCs w:val="22"/>
              </w:rPr>
              <w:t xml:space="preserve">Avots/ </w:t>
            </w:r>
            <w:proofErr w:type="spellStart"/>
            <w:r w:rsidRPr="00CD7C15">
              <w:rPr>
                <w:rFonts w:eastAsia="Calibri"/>
                <w:b/>
                <w:bCs/>
                <w:sz w:val="22"/>
                <w:szCs w:val="22"/>
              </w:rPr>
              <w:t>Source</w:t>
            </w:r>
            <w:proofErr w:type="spellEnd"/>
            <w:r w:rsidRPr="00CD7C15">
              <w:rPr>
                <w:rStyle w:val="FootnoteReference"/>
                <w:rFonts w:eastAsia="Calibri"/>
                <w:b/>
                <w:bCs/>
                <w:sz w:val="22"/>
                <w:szCs w:val="22"/>
              </w:rPr>
              <w:footnoteReference w:id="2"/>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7A478BB9" w14:textId="77777777" w:rsidR="009A2FEC" w:rsidRPr="00CD7C15" w:rsidRDefault="009A2FEC" w:rsidP="00006EDB">
            <w:pPr>
              <w:jc w:val="center"/>
              <w:rPr>
                <w:b/>
                <w:bCs/>
                <w:color w:val="000000"/>
                <w:sz w:val="22"/>
                <w:szCs w:val="22"/>
                <w:lang w:eastAsia="lv-LV"/>
              </w:rPr>
            </w:pPr>
            <w:r w:rsidRPr="00CD7C15">
              <w:rPr>
                <w:b/>
                <w:bCs/>
                <w:color w:val="000000"/>
                <w:sz w:val="22"/>
                <w:szCs w:val="22"/>
                <w:lang w:eastAsia="lv-LV"/>
              </w:rPr>
              <w:t>Piezīmes</w:t>
            </w:r>
            <w:r w:rsidRPr="00CD7C15">
              <w:rPr>
                <w:rFonts w:eastAsia="Calibri"/>
                <w:b/>
                <w:bCs/>
                <w:sz w:val="22"/>
                <w:szCs w:val="22"/>
                <w:lang w:val="en-US"/>
              </w:rPr>
              <w:t>/ Remarks</w:t>
            </w:r>
          </w:p>
        </w:tc>
      </w:tr>
      <w:tr w:rsidR="009A2FEC" w:rsidRPr="00CD7C15" w14:paraId="580864E5" w14:textId="77777777" w:rsidTr="00006EDB">
        <w:trPr>
          <w:cantSplit/>
        </w:trPr>
        <w:tc>
          <w:tcPr>
            <w:tcW w:w="10638"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0BD8951A" w14:textId="77777777" w:rsidR="009A2FEC" w:rsidRPr="00CD7C15" w:rsidRDefault="009A2FEC" w:rsidP="00006EDB">
            <w:pPr>
              <w:rPr>
                <w:color w:val="000000"/>
                <w:sz w:val="22"/>
                <w:szCs w:val="22"/>
                <w:lang w:eastAsia="lv-LV"/>
              </w:rPr>
            </w:pPr>
            <w:r w:rsidRPr="00CD7C15">
              <w:rPr>
                <w:b/>
                <w:bCs/>
                <w:color w:val="000000"/>
                <w:sz w:val="22"/>
                <w:szCs w:val="22"/>
                <w:lang w:eastAsia="lv-LV"/>
              </w:rPr>
              <w:t xml:space="preserve">Vispārīgā informācija/ </w:t>
            </w:r>
            <w:proofErr w:type="spellStart"/>
            <w:r w:rsidRPr="00CD7C15">
              <w:rPr>
                <w:b/>
                <w:bCs/>
                <w:color w:val="000000"/>
                <w:sz w:val="22"/>
                <w:szCs w:val="22"/>
                <w:lang w:eastAsia="lv-LV"/>
              </w:rPr>
              <w:t>General</w:t>
            </w:r>
            <w:proofErr w:type="spellEnd"/>
            <w:r w:rsidRPr="00CD7C15">
              <w:rPr>
                <w:b/>
                <w:bCs/>
                <w:color w:val="000000"/>
                <w:sz w:val="22"/>
                <w:szCs w:val="22"/>
                <w:lang w:eastAsia="lv-LV"/>
              </w:rPr>
              <w:t xml:space="preserve"> </w:t>
            </w:r>
            <w:proofErr w:type="spellStart"/>
            <w:r w:rsidRPr="00CD7C15">
              <w:rPr>
                <w:b/>
                <w:bCs/>
                <w:color w:val="000000"/>
                <w:sz w:val="22"/>
                <w:szCs w:val="22"/>
                <w:lang w:eastAsia="lv-LV"/>
              </w:rPr>
              <w:t>information</w:t>
            </w:r>
            <w:proofErr w:type="spellEnd"/>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0EDCB6D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tcPr>
          <w:p w14:paraId="445F89B5"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14:paraId="2032CDA8" w14:textId="77777777" w:rsidR="009A2FEC" w:rsidRPr="00CD7C15" w:rsidRDefault="009A2FEC" w:rsidP="00006EDB">
            <w:pPr>
              <w:jc w:val="center"/>
              <w:rPr>
                <w:color w:val="000000"/>
                <w:sz w:val="22"/>
                <w:szCs w:val="22"/>
                <w:lang w:eastAsia="lv-LV"/>
              </w:rPr>
            </w:pPr>
          </w:p>
        </w:tc>
      </w:tr>
      <w:tr w:rsidR="009A2FEC" w:rsidRPr="00CD7C15" w14:paraId="4A930F1F"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55138E3D" w14:textId="77777777" w:rsidR="009A2FEC" w:rsidRPr="00CD7C15" w:rsidRDefault="009A2FEC" w:rsidP="00006EDB">
            <w:pPr>
              <w:pStyle w:val="Normaltabula"/>
              <w:numPr>
                <w:ilvl w:val="0"/>
                <w:numId w:val="6"/>
              </w:numPr>
              <w:rPr>
                <w:rFonts w:cs="Times New Roman"/>
                <w:color w:val="000000"/>
                <w:sz w:val="22"/>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hideMark/>
          </w:tcPr>
          <w:p w14:paraId="6A44AD53"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Ražotājs (nosaukums, atrašanās vieta)/ </w:t>
            </w:r>
            <w:proofErr w:type="spellStart"/>
            <w:r w:rsidRPr="00CD7C15">
              <w:rPr>
                <w:color w:val="000000"/>
                <w:sz w:val="22"/>
                <w:szCs w:val="22"/>
                <w:lang w:eastAsia="lv-LV"/>
              </w:rPr>
              <w:t>Manufacturer</w:t>
            </w:r>
            <w:proofErr w:type="spellEnd"/>
            <w:r w:rsidRPr="00CD7C15">
              <w:rPr>
                <w:color w:val="000000"/>
                <w:sz w:val="22"/>
                <w:szCs w:val="22"/>
                <w:lang w:eastAsia="lv-LV"/>
              </w:rPr>
              <w:t xml:space="preserve"> (</w:t>
            </w:r>
            <w:proofErr w:type="spellStart"/>
            <w:r w:rsidRPr="00CD7C15">
              <w:rPr>
                <w:color w:val="000000"/>
                <w:sz w:val="22"/>
                <w:szCs w:val="22"/>
                <w:lang w:eastAsia="lv-LV"/>
              </w:rPr>
              <w:t>name</w:t>
            </w:r>
            <w:proofErr w:type="spellEnd"/>
            <w:r w:rsidRPr="00CD7C15">
              <w:rPr>
                <w:color w:val="000000"/>
                <w:sz w:val="22"/>
                <w:szCs w:val="22"/>
                <w:lang w:eastAsia="lv-LV"/>
              </w:rPr>
              <w:t xml:space="preserve"> </w:t>
            </w:r>
            <w:proofErr w:type="spellStart"/>
            <w:r w:rsidRPr="00CD7C15">
              <w:rPr>
                <w:color w:val="000000"/>
                <w:sz w:val="22"/>
                <w:szCs w:val="22"/>
                <w:lang w:eastAsia="lv-LV"/>
              </w:rPr>
              <w:t>and</w:t>
            </w:r>
            <w:proofErr w:type="spellEnd"/>
            <w:r w:rsidRPr="00CD7C15">
              <w:rPr>
                <w:color w:val="000000"/>
                <w:sz w:val="22"/>
                <w:szCs w:val="22"/>
                <w:lang w:eastAsia="lv-LV"/>
              </w:rPr>
              <w:t xml:space="preserve"> </w:t>
            </w:r>
            <w:proofErr w:type="spellStart"/>
            <w:r w:rsidRPr="00CD7C15">
              <w:rPr>
                <w:color w:val="000000"/>
                <w:sz w:val="22"/>
                <w:szCs w:val="22"/>
                <w:lang w:eastAsia="lv-LV"/>
              </w:rPr>
              <w:t>location</w:t>
            </w:r>
            <w:proofErr w:type="spellEnd"/>
            <w:r w:rsidRPr="00CD7C15">
              <w:rPr>
                <w:color w:val="000000"/>
                <w:sz w:val="22"/>
                <w:szCs w:val="22"/>
                <w:lang w:eastAsia="lv-LV"/>
              </w:rPr>
              <w:t>)</w:t>
            </w:r>
          </w:p>
        </w:tc>
        <w:tc>
          <w:tcPr>
            <w:tcW w:w="2421" w:type="dxa"/>
            <w:tcBorders>
              <w:top w:val="nil"/>
              <w:left w:val="nil"/>
              <w:bottom w:val="single" w:sz="4" w:space="0" w:color="auto"/>
              <w:right w:val="single" w:sz="4" w:space="0" w:color="auto"/>
            </w:tcBorders>
            <w:shd w:val="clear" w:color="auto" w:fill="auto"/>
            <w:vAlign w:val="center"/>
            <w:hideMark/>
          </w:tcPr>
          <w:p w14:paraId="67BA29F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informāciju/ </w:t>
            </w:r>
            <w:proofErr w:type="spellStart"/>
            <w:r w:rsidRPr="00CD7C15">
              <w:rPr>
                <w:color w:val="000000"/>
                <w:sz w:val="22"/>
                <w:szCs w:val="22"/>
                <w:lang w:eastAsia="lv-LV"/>
              </w:rPr>
              <w:t>Specify</w:t>
            </w:r>
            <w:proofErr w:type="spellEnd"/>
          </w:p>
        </w:tc>
        <w:tc>
          <w:tcPr>
            <w:tcW w:w="2234" w:type="dxa"/>
            <w:tcBorders>
              <w:top w:val="nil"/>
              <w:left w:val="nil"/>
              <w:bottom w:val="single" w:sz="4" w:space="0" w:color="auto"/>
              <w:right w:val="single" w:sz="4" w:space="0" w:color="auto"/>
            </w:tcBorders>
            <w:shd w:val="clear" w:color="000000" w:fill="FFFFFF"/>
            <w:vAlign w:val="center"/>
          </w:tcPr>
          <w:p w14:paraId="6BE88FE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53E60422"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A397D92" w14:textId="77777777" w:rsidR="009A2FEC" w:rsidRPr="00CD7C15" w:rsidRDefault="009A2FEC" w:rsidP="00006EDB">
            <w:pPr>
              <w:jc w:val="center"/>
              <w:rPr>
                <w:color w:val="000000"/>
                <w:sz w:val="22"/>
                <w:szCs w:val="22"/>
                <w:lang w:eastAsia="lv-LV"/>
              </w:rPr>
            </w:pPr>
          </w:p>
        </w:tc>
      </w:tr>
      <w:tr w:rsidR="009A2FEC" w:rsidRPr="00CD7C15" w14:paraId="219E722A"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06B8043D"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5C8741D2"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1008.001 </w:t>
            </w:r>
            <w:r w:rsidRPr="00CD7C15">
              <w:rPr>
                <w:sz w:val="22"/>
                <w:szCs w:val="22"/>
              </w:rPr>
              <w:t xml:space="preserve">KTA (TP) korpuss (līdz 160kVA) ar slodzes slēdzi un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NH2+ </w:t>
            </w:r>
            <w:proofErr w:type="spellStart"/>
            <w:r w:rsidRPr="00CD7C15">
              <w:rPr>
                <w:sz w:val="22"/>
                <w:szCs w:val="22"/>
              </w:rPr>
              <w:t>drošinātājsl.līdz</w:t>
            </w:r>
            <w:proofErr w:type="spellEnd"/>
            <w:r w:rsidRPr="00CD7C15">
              <w:rPr>
                <w:sz w:val="22"/>
                <w:szCs w:val="22"/>
              </w:rPr>
              <w:t xml:space="preserve"> 6xNH00)</w:t>
            </w:r>
            <w:r w:rsidRPr="00CD7C15">
              <w:rPr>
                <w:color w:val="000000"/>
                <w:sz w:val="22"/>
                <w:szCs w:val="22"/>
                <w:lang w:eastAsia="lv-LV"/>
              </w:rPr>
              <w:t xml:space="preserve">/ CTS (TS)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160kVA) </w:t>
            </w:r>
            <w:proofErr w:type="spellStart"/>
            <w:r w:rsidRPr="00CD7C15">
              <w:rPr>
                <w:color w:val="000000"/>
                <w:sz w:val="22"/>
                <w:szCs w:val="22"/>
                <w:lang w:eastAsia="lv-LV"/>
              </w:rPr>
              <w:t>with</w:t>
            </w:r>
            <w:proofErr w:type="spellEnd"/>
            <w:r w:rsidRPr="00CD7C15">
              <w:rPr>
                <w:color w:val="000000"/>
                <w:sz w:val="22"/>
                <w:szCs w:val="22"/>
                <w:lang w:eastAsia="lv-LV"/>
              </w:rPr>
              <w:t xml:space="preserve"> </w:t>
            </w:r>
            <w:proofErr w:type="spellStart"/>
            <w:r w:rsidRPr="00CD7C15">
              <w:rPr>
                <w:color w:val="000000"/>
                <w:sz w:val="22"/>
                <w:szCs w:val="22"/>
                <w:lang w:eastAsia="lv-LV"/>
              </w:rPr>
              <w:t>load-breaker</w:t>
            </w:r>
            <w:proofErr w:type="spellEnd"/>
            <w:r w:rsidRPr="00CD7C15">
              <w:rPr>
                <w:color w:val="000000"/>
                <w:sz w:val="22"/>
                <w:szCs w:val="22"/>
                <w:lang w:eastAsia="lv-LV"/>
              </w:rPr>
              <w:t xml:space="preserve">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NH2+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6xNH00)</w:t>
            </w:r>
            <w:r w:rsidRPr="00CD7C15">
              <w:rPr>
                <w:rStyle w:val="FootnoteReference"/>
                <w:color w:val="000000"/>
                <w:sz w:val="22"/>
                <w:szCs w:val="22"/>
                <w:lang w:eastAsia="lv-LV"/>
              </w:rPr>
              <w:footnoteReference w:id="3"/>
            </w:r>
            <w:r w:rsidRPr="00CD7C15">
              <w:rPr>
                <w:color w:val="000000"/>
                <w:sz w:val="22"/>
                <w:szCs w:val="22"/>
                <w:lang w:eastAsia="lv-LV"/>
              </w:rPr>
              <w:t xml:space="preserve"> </w:t>
            </w:r>
          </w:p>
        </w:tc>
        <w:tc>
          <w:tcPr>
            <w:tcW w:w="2421" w:type="dxa"/>
            <w:tcBorders>
              <w:top w:val="nil"/>
              <w:left w:val="nil"/>
              <w:bottom w:val="single" w:sz="4" w:space="0" w:color="auto"/>
              <w:right w:val="single" w:sz="4" w:space="0" w:color="auto"/>
            </w:tcBorders>
            <w:shd w:val="clear" w:color="auto" w:fill="auto"/>
            <w:vAlign w:val="center"/>
          </w:tcPr>
          <w:p w14:paraId="4BF4EED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0E7B172E"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3350339"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43C96E6F" w14:textId="77777777" w:rsidR="009A2FEC" w:rsidRPr="00CD7C15" w:rsidRDefault="009A2FEC" w:rsidP="00006EDB">
            <w:pPr>
              <w:jc w:val="center"/>
              <w:rPr>
                <w:color w:val="000000"/>
                <w:sz w:val="22"/>
                <w:szCs w:val="22"/>
                <w:lang w:eastAsia="lv-LV"/>
              </w:rPr>
            </w:pPr>
          </w:p>
        </w:tc>
      </w:tr>
      <w:tr w:rsidR="009A2FEC" w:rsidRPr="00CD7C15" w14:paraId="502A80DA"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568E86EE"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34DB31DA"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1008.003 KTA (TP) korpuss (līdz 160kVA, SMS līdz </w:t>
            </w:r>
            <w:proofErr w:type="spellStart"/>
            <w:r w:rsidRPr="00CD7C15">
              <w:rPr>
                <w:color w:val="000000"/>
                <w:sz w:val="22"/>
                <w:szCs w:val="22"/>
                <w:lang w:eastAsia="lv-LV"/>
              </w:rPr>
              <w:t>AxPxD</w:t>
            </w:r>
            <w:proofErr w:type="spellEnd"/>
            <w:r w:rsidRPr="00CD7C15">
              <w:rPr>
                <w:color w:val="000000"/>
                <w:sz w:val="22"/>
                <w:szCs w:val="22"/>
                <w:lang w:eastAsia="lv-LV"/>
              </w:rPr>
              <w:t xml:space="preserve">/1400x1060x785) ar 0,4kV </w:t>
            </w:r>
            <w:proofErr w:type="spellStart"/>
            <w:r w:rsidRPr="00CD7C15">
              <w:rPr>
                <w:color w:val="000000"/>
                <w:sz w:val="22"/>
                <w:szCs w:val="22"/>
                <w:lang w:eastAsia="lv-LV"/>
              </w:rPr>
              <w:t>sadalni</w:t>
            </w:r>
            <w:proofErr w:type="spellEnd"/>
            <w:r w:rsidRPr="00CD7C15">
              <w:rPr>
                <w:color w:val="000000"/>
                <w:sz w:val="22"/>
                <w:szCs w:val="22"/>
                <w:lang w:eastAsia="lv-LV"/>
              </w:rPr>
              <w:t xml:space="preserve"> (</w:t>
            </w:r>
            <w:proofErr w:type="spellStart"/>
            <w:r w:rsidRPr="00CD7C15">
              <w:rPr>
                <w:color w:val="000000"/>
                <w:sz w:val="22"/>
                <w:szCs w:val="22"/>
                <w:lang w:eastAsia="lv-LV"/>
              </w:rPr>
              <w:t>strāvmaiņi</w:t>
            </w:r>
            <w:proofErr w:type="spellEnd"/>
            <w:r w:rsidRPr="00CD7C15">
              <w:rPr>
                <w:color w:val="000000"/>
                <w:sz w:val="22"/>
                <w:szCs w:val="22"/>
                <w:lang w:eastAsia="lv-LV"/>
              </w:rPr>
              <w:t xml:space="preserve">+ NH2+ </w:t>
            </w:r>
            <w:proofErr w:type="spellStart"/>
            <w:r w:rsidRPr="00CD7C15">
              <w:rPr>
                <w:color w:val="000000"/>
                <w:sz w:val="22"/>
                <w:szCs w:val="22"/>
                <w:lang w:eastAsia="lv-LV"/>
              </w:rPr>
              <w:t>drošinātājsl.līdz</w:t>
            </w:r>
            <w:proofErr w:type="spellEnd"/>
            <w:r w:rsidRPr="00CD7C15">
              <w:rPr>
                <w:color w:val="000000"/>
                <w:sz w:val="22"/>
                <w:szCs w:val="22"/>
                <w:lang w:eastAsia="lv-LV"/>
              </w:rPr>
              <w:t xml:space="preserve"> 6xNH00)/ CTS (TS)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160kVA,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/1400x1060x785)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NH2+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6xNH00)</w:t>
            </w:r>
          </w:p>
        </w:tc>
        <w:tc>
          <w:tcPr>
            <w:tcW w:w="2421" w:type="dxa"/>
            <w:tcBorders>
              <w:top w:val="nil"/>
              <w:left w:val="nil"/>
              <w:bottom w:val="single" w:sz="4" w:space="0" w:color="auto"/>
              <w:right w:val="single" w:sz="4" w:space="0" w:color="auto"/>
            </w:tcBorders>
            <w:shd w:val="clear" w:color="auto" w:fill="auto"/>
            <w:vAlign w:val="center"/>
          </w:tcPr>
          <w:p w14:paraId="5814466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1CDE68FD"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B6E7DE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8E04E58" w14:textId="77777777" w:rsidR="009A2FEC" w:rsidRPr="00CD7C15" w:rsidRDefault="009A2FEC" w:rsidP="00006EDB">
            <w:pPr>
              <w:jc w:val="center"/>
              <w:rPr>
                <w:color w:val="000000"/>
                <w:sz w:val="22"/>
                <w:szCs w:val="22"/>
                <w:lang w:eastAsia="lv-LV"/>
              </w:rPr>
            </w:pPr>
          </w:p>
        </w:tc>
      </w:tr>
      <w:tr w:rsidR="009A2FEC" w:rsidRPr="00CD7C15" w14:paraId="71868A73"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099E00D8"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0D930330"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1008.002 </w:t>
            </w:r>
            <w:r w:rsidRPr="00CD7C15">
              <w:rPr>
                <w:sz w:val="22"/>
                <w:szCs w:val="22"/>
              </w:rPr>
              <w:t xml:space="preserve">KTA (TP) korpuss (līdz 250kVA, SMS līdz </w:t>
            </w:r>
            <w:proofErr w:type="spellStart"/>
            <w:r w:rsidRPr="00CD7C15">
              <w:rPr>
                <w:sz w:val="22"/>
                <w:szCs w:val="22"/>
              </w:rPr>
              <w:t>AxPxD</w:t>
            </w:r>
            <w:proofErr w:type="spellEnd"/>
            <w:r w:rsidRPr="00CD7C15">
              <w:rPr>
                <w:sz w:val="22"/>
                <w:szCs w:val="22"/>
              </w:rPr>
              <w:t xml:space="preserve">/1400x1060x785)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NH2+ </w:t>
            </w:r>
            <w:proofErr w:type="spellStart"/>
            <w:r w:rsidRPr="00CD7C15">
              <w:rPr>
                <w:sz w:val="22"/>
                <w:szCs w:val="22"/>
              </w:rPr>
              <w:t>drošinātājsl.līdz</w:t>
            </w:r>
            <w:proofErr w:type="spellEnd"/>
            <w:r w:rsidRPr="00CD7C15">
              <w:rPr>
                <w:sz w:val="22"/>
                <w:szCs w:val="22"/>
              </w:rPr>
              <w:t xml:space="preserve"> 6xNH2) </w:t>
            </w:r>
            <w:r w:rsidRPr="00CD7C15">
              <w:rPr>
                <w:color w:val="000000"/>
                <w:sz w:val="22"/>
                <w:szCs w:val="22"/>
                <w:lang w:eastAsia="lv-LV"/>
              </w:rPr>
              <w:t xml:space="preserve">/ </w:t>
            </w:r>
          </w:p>
          <w:p w14:paraId="5BEDFC10" w14:textId="77777777" w:rsidR="009A2FEC" w:rsidRPr="00CD7C15" w:rsidRDefault="009A2FEC" w:rsidP="00006EDB">
            <w:pPr>
              <w:rPr>
                <w:sz w:val="22"/>
                <w:szCs w:val="22"/>
              </w:rPr>
            </w:pPr>
            <w:r w:rsidRPr="00CD7C15">
              <w:rPr>
                <w:color w:val="000000"/>
                <w:sz w:val="22"/>
                <w:szCs w:val="22"/>
                <w:lang w:eastAsia="lv-LV"/>
              </w:rPr>
              <w:t xml:space="preserve">CTS (TS)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250kVA,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/1400x1060x785)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NH2+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6xNH2)</w:t>
            </w:r>
          </w:p>
        </w:tc>
        <w:tc>
          <w:tcPr>
            <w:tcW w:w="2421" w:type="dxa"/>
            <w:tcBorders>
              <w:top w:val="nil"/>
              <w:left w:val="nil"/>
              <w:bottom w:val="single" w:sz="4" w:space="0" w:color="auto"/>
              <w:right w:val="single" w:sz="4" w:space="0" w:color="auto"/>
            </w:tcBorders>
            <w:shd w:val="clear" w:color="auto" w:fill="auto"/>
            <w:vAlign w:val="center"/>
          </w:tcPr>
          <w:p w14:paraId="53EBD16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18CDED62"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F18979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5D7BCD79" w14:textId="77777777" w:rsidR="009A2FEC" w:rsidRPr="00CD7C15" w:rsidRDefault="009A2FEC" w:rsidP="00006EDB">
            <w:pPr>
              <w:jc w:val="center"/>
              <w:rPr>
                <w:color w:val="000000"/>
                <w:sz w:val="22"/>
                <w:szCs w:val="22"/>
                <w:lang w:eastAsia="lv-LV"/>
              </w:rPr>
            </w:pPr>
          </w:p>
        </w:tc>
      </w:tr>
      <w:tr w:rsidR="009A2FEC" w:rsidRPr="00CD7C15" w14:paraId="3F1B2FD3"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517A4268"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5A526785" w14:textId="1116A1B1"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010</w:t>
            </w:r>
            <w:r w:rsidRPr="00CD7C15">
              <w:rPr>
                <w:color w:val="000000"/>
                <w:sz w:val="22"/>
                <w:szCs w:val="22"/>
                <w:lang w:eastAsia="lv-LV"/>
              </w:rPr>
              <w:t xml:space="preserve"> </w:t>
            </w:r>
            <w:r w:rsidRPr="00CD7C15">
              <w:rPr>
                <w:sz w:val="22"/>
                <w:szCs w:val="22"/>
              </w:rPr>
              <w:t xml:space="preserve">KTA (TP) korpuss (līdz 1000kVA, SMS līdz </w:t>
            </w:r>
            <w:proofErr w:type="spellStart"/>
            <w:r w:rsidRPr="00CD7C15">
              <w:rPr>
                <w:sz w:val="22"/>
                <w:szCs w:val="22"/>
              </w:rPr>
              <w:t>AxPxD</w:t>
            </w:r>
            <w:proofErr w:type="spellEnd"/>
            <w:r w:rsidRPr="00CD7C15">
              <w:rPr>
                <w:sz w:val="22"/>
                <w:szCs w:val="22"/>
              </w:rPr>
              <w:t>/1</w:t>
            </w:r>
            <w:r>
              <w:rPr>
                <w:sz w:val="22"/>
                <w:szCs w:val="22"/>
              </w:rPr>
              <w:t>95</w:t>
            </w:r>
            <w:r w:rsidRPr="00CD7C15">
              <w:rPr>
                <w:sz w:val="22"/>
                <w:szCs w:val="22"/>
              </w:rPr>
              <w:t>0x2</w:t>
            </w:r>
            <w:r>
              <w:rPr>
                <w:sz w:val="22"/>
                <w:szCs w:val="22"/>
              </w:rPr>
              <w:t>15</w:t>
            </w:r>
            <w:r w:rsidRPr="00CD7C15">
              <w:rPr>
                <w:sz w:val="22"/>
                <w:szCs w:val="22"/>
              </w:rPr>
              <w:t xml:space="preserve">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w:t>
            </w:r>
            <w:proofErr w:type="spellStart"/>
            <w:r w:rsidRPr="00CD7C15">
              <w:rPr>
                <w:sz w:val="22"/>
                <w:szCs w:val="22"/>
              </w:rPr>
              <w:t>Automatslēdzis</w:t>
            </w:r>
            <w:proofErr w:type="spellEnd"/>
            <w:r w:rsidRPr="00CD7C15">
              <w:rPr>
                <w:sz w:val="22"/>
                <w:szCs w:val="22"/>
              </w:rPr>
              <w:t xml:space="preserve">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/1</w:t>
            </w:r>
            <w:r>
              <w:rPr>
                <w:color w:val="000000"/>
                <w:sz w:val="22"/>
                <w:szCs w:val="22"/>
                <w:lang w:eastAsia="lv-LV"/>
              </w:rPr>
              <w:t>95</w:t>
            </w:r>
            <w:r w:rsidRPr="00CD7C15">
              <w:rPr>
                <w:color w:val="000000"/>
                <w:sz w:val="22"/>
                <w:szCs w:val="22"/>
                <w:lang w:eastAsia="lv-LV"/>
              </w:rPr>
              <w:t>0x2</w:t>
            </w:r>
            <w:r>
              <w:rPr>
                <w:color w:val="000000"/>
                <w:sz w:val="22"/>
                <w:szCs w:val="22"/>
                <w:lang w:eastAsia="lv-LV"/>
              </w:rPr>
              <w:t>15</w:t>
            </w:r>
            <w:r w:rsidRPr="00CD7C15">
              <w:rPr>
                <w:color w:val="000000"/>
                <w:sz w:val="22"/>
                <w:szCs w:val="22"/>
                <w:lang w:eastAsia="lv-LV"/>
              </w:rPr>
              <w:t xml:space="preserve">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w:t>
            </w:r>
            <w:proofErr w:type="spellStart"/>
            <w:r w:rsidRPr="00CD7C15">
              <w:rPr>
                <w:color w:val="000000"/>
                <w:sz w:val="22"/>
                <w:szCs w:val="22"/>
                <w:lang w:eastAsia="lv-LV"/>
              </w:rPr>
              <w:t>Circuit-breaker</w:t>
            </w:r>
            <w:proofErr w:type="spellEnd"/>
            <w:r w:rsidRPr="00CD7C15">
              <w:rPr>
                <w:color w:val="000000"/>
                <w:sz w:val="22"/>
                <w:szCs w:val="22"/>
                <w:lang w:eastAsia="lv-LV"/>
              </w:rPr>
              <w:t xml:space="preserve">+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265A4E0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717148C6"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201BE0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7E3F42D" w14:textId="77777777" w:rsidR="009A2FEC" w:rsidRPr="00CD7C15" w:rsidRDefault="009A2FEC" w:rsidP="00006EDB">
            <w:pPr>
              <w:jc w:val="center"/>
              <w:rPr>
                <w:color w:val="000000"/>
                <w:sz w:val="22"/>
                <w:szCs w:val="22"/>
                <w:lang w:eastAsia="lv-LV"/>
              </w:rPr>
            </w:pPr>
          </w:p>
        </w:tc>
      </w:tr>
      <w:tr w:rsidR="009A2FEC" w:rsidRPr="00CD7C15" w14:paraId="55A758E7"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11068474"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4213FE9A" w14:textId="77777777"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011</w:t>
            </w:r>
            <w:r w:rsidRPr="00CD7C15">
              <w:rPr>
                <w:color w:val="000000"/>
                <w:sz w:val="22"/>
                <w:szCs w:val="22"/>
                <w:lang w:eastAsia="lv-LV"/>
              </w:rPr>
              <w:t xml:space="preserve"> </w:t>
            </w:r>
            <w:r w:rsidRPr="00CD7C15">
              <w:rPr>
                <w:sz w:val="22"/>
                <w:szCs w:val="22"/>
              </w:rPr>
              <w:t>KTA (TP) korpuss (līdz 1</w:t>
            </w:r>
            <w:r>
              <w:rPr>
                <w:sz w:val="22"/>
                <w:szCs w:val="22"/>
              </w:rPr>
              <w:t>25</w:t>
            </w:r>
            <w:r w:rsidRPr="00CD7C15">
              <w:rPr>
                <w:sz w:val="22"/>
                <w:szCs w:val="22"/>
              </w:rPr>
              <w:t xml:space="preserve">0kVA, SMS līdz </w:t>
            </w:r>
            <w:proofErr w:type="spellStart"/>
            <w:r w:rsidRPr="00CD7C15">
              <w:rPr>
                <w:sz w:val="22"/>
                <w:szCs w:val="22"/>
              </w:rPr>
              <w:t>AxPxD</w:t>
            </w:r>
            <w:proofErr w:type="spellEnd"/>
            <w:r w:rsidRPr="00CD7C15">
              <w:rPr>
                <w:sz w:val="22"/>
                <w:szCs w:val="22"/>
              </w:rPr>
              <w:t>/</w:t>
            </w:r>
            <w:r>
              <w:rPr>
                <w:sz w:val="22"/>
                <w:szCs w:val="22"/>
              </w:rPr>
              <w:t>140</w:t>
            </w:r>
            <w:r w:rsidRPr="00CD7C15">
              <w:rPr>
                <w:sz w:val="22"/>
                <w:szCs w:val="22"/>
              </w:rPr>
              <w:t>0x2</w:t>
            </w:r>
            <w:r>
              <w:rPr>
                <w:sz w:val="22"/>
                <w:szCs w:val="22"/>
              </w:rPr>
              <w:t>7</w:t>
            </w:r>
            <w:r w:rsidRPr="00CD7C15">
              <w:rPr>
                <w:sz w:val="22"/>
                <w:szCs w:val="22"/>
              </w:rPr>
              <w:t xml:space="preserve">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w:t>
            </w:r>
            <w:proofErr w:type="spellStart"/>
            <w:r w:rsidRPr="00CD7C15">
              <w:rPr>
                <w:sz w:val="22"/>
                <w:szCs w:val="22"/>
              </w:rPr>
              <w:t>Automātslēdzis</w:t>
            </w:r>
            <w:proofErr w:type="spellEnd"/>
            <w:r w:rsidRPr="00CD7C15">
              <w:rPr>
                <w:sz w:val="22"/>
                <w:szCs w:val="22"/>
              </w:rPr>
              <w:t xml:space="preserve">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25</w:t>
            </w:r>
            <w:r w:rsidRPr="00CD7C15">
              <w:rPr>
                <w:color w:val="000000"/>
                <w:sz w:val="22"/>
                <w:szCs w:val="22"/>
                <w:lang w:eastAsia="lv-LV"/>
              </w:rPr>
              <w:t xml:space="preserve">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w:t>
            </w:r>
            <w:r>
              <w:rPr>
                <w:color w:val="000000"/>
                <w:sz w:val="22"/>
                <w:szCs w:val="22"/>
                <w:lang w:eastAsia="lv-LV"/>
              </w:rPr>
              <w:t>140</w:t>
            </w:r>
            <w:r w:rsidRPr="00CD7C15">
              <w:rPr>
                <w:color w:val="000000"/>
                <w:sz w:val="22"/>
                <w:szCs w:val="22"/>
                <w:lang w:eastAsia="lv-LV"/>
              </w:rPr>
              <w:t>0x2</w:t>
            </w:r>
            <w:r>
              <w:rPr>
                <w:color w:val="000000"/>
                <w:sz w:val="22"/>
                <w:szCs w:val="22"/>
                <w:lang w:eastAsia="lv-LV"/>
              </w:rPr>
              <w:t>7</w:t>
            </w:r>
            <w:r w:rsidRPr="00CD7C15">
              <w:rPr>
                <w:color w:val="000000"/>
                <w:sz w:val="22"/>
                <w:szCs w:val="22"/>
                <w:lang w:eastAsia="lv-LV"/>
              </w:rPr>
              <w:t xml:space="preserve">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w:t>
            </w:r>
            <w:proofErr w:type="spellStart"/>
            <w:r w:rsidRPr="00CD7C15">
              <w:rPr>
                <w:color w:val="000000"/>
                <w:sz w:val="22"/>
                <w:szCs w:val="22"/>
                <w:lang w:eastAsia="lv-LV"/>
              </w:rPr>
              <w:t>Circuit-breaker</w:t>
            </w:r>
            <w:proofErr w:type="spellEnd"/>
            <w:r w:rsidRPr="00CD7C15">
              <w:rPr>
                <w:color w:val="000000"/>
                <w:sz w:val="22"/>
                <w:szCs w:val="22"/>
                <w:lang w:eastAsia="lv-LV"/>
              </w:rPr>
              <w:t xml:space="preserve">+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141B371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731CF200"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87CCDE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6F30F86" w14:textId="77777777" w:rsidR="009A2FEC" w:rsidRPr="00CD7C15" w:rsidRDefault="009A2FEC" w:rsidP="00006EDB">
            <w:pPr>
              <w:jc w:val="center"/>
              <w:rPr>
                <w:color w:val="000000"/>
                <w:sz w:val="22"/>
                <w:szCs w:val="22"/>
                <w:lang w:eastAsia="lv-LV"/>
              </w:rPr>
            </w:pPr>
          </w:p>
        </w:tc>
      </w:tr>
      <w:tr w:rsidR="009A2FEC" w:rsidRPr="00CD7C15" w14:paraId="6284DA5C"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100A6BDD"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AD8BDDF" w14:textId="77777777" w:rsidR="009A2FEC" w:rsidRPr="00CD7C15" w:rsidRDefault="009A2FEC" w:rsidP="00006EDB">
            <w:pPr>
              <w:rPr>
                <w:color w:val="000000"/>
                <w:sz w:val="22"/>
                <w:szCs w:val="22"/>
                <w:lang w:eastAsia="lv-LV"/>
              </w:rPr>
            </w:pPr>
            <w:r w:rsidRPr="00CD7C15">
              <w:rPr>
                <w:color w:val="000000"/>
                <w:sz w:val="22"/>
                <w:szCs w:val="22"/>
                <w:lang w:eastAsia="lv-LV"/>
              </w:rPr>
              <w:t>1008.</w:t>
            </w:r>
            <w:r>
              <w:rPr>
                <w:color w:val="000000"/>
                <w:sz w:val="22"/>
                <w:szCs w:val="22"/>
                <w:lang w:eastAsia="lv-LV"/>
              </w:rPr>
              <w:t>012</w:t>
            </w:r>
            <w:r w:rsidRPr="00CD7C15">
              <w:rPr>
                <w:color w:val="000000"/>
                <w:sz w:val="22"/>
                <w:szCs w:val="22"/>
                <w:lang w:eastAsia="lv-LV"/>
              </w:rPr>
              <w:t xml:space="preserve"> </w:t>
            </w:r>
            <w:r w:rsidRPr="00CD7C15">
              <w:rPr>
                <w:sz w:val="22"/>
                <w:szCs w:val="22"/>
              </w:rPr>
              <w:t>KTA (TP) korpuss (līdz 1</w:t>
            </w:r>
            <w:r>
              <w:rPr>
                <w:sz w:val="22"/>
                <w:szCs w:val="22"/>
              </w:rPr>
              <w:t>6</w:t>
            </w:r>
            <w:r w:rsidRPr="00CD7C15">
              <w:rPr>
                <w:sz w:val="22"/>
                <w:szCs w:val="22"/>
              </w:rPr>
              <w:t xml:space="preserve">00kVA, SMS līdz </w:t>
            </w:r>
            <w:proofErr w:type="spellStart"/>
            <w:r w:rsidRPr="00CD7C15">
              <w:rPr>
                <w:sz w:val="22"/>
                <w:szCs w:val="22"/>
              </w:rPr>
              <w:t>AxPxD</w:t>
            </w:r>
            <w:proofErr w:type="spellEnd"/>
            <w:r w:rsidRPr="00CD7C15">
              <w:rPr>
                <w:sz w:val="22"/>
                <w:szCs w:val="22"/>
              </w:rPr>
              <w:t>/</w:t>
            </w:r>
            <w:r>
              <w:rPr>
                <w:sz w:val="22"/>
                <w:szCs w:val="22"/>
              </w:rPr>
              <w:t>195</w:t>
            </w:r>
            <w:r w:rsidRPr="00CD7C15">
              <w:rPr>
                <w:sz w:val="22"/>
                <w:szCs w:val="22"/>
              </w:rPr>
              <w:t>0x2</w:t>
            </w:r>
            <w:r>
              <w:rPr>
                <w:sz w:val="22"/>
                <w:szCs w:val="22"/>
              </w:rPr>
              <w:t>7</w:t>
            </w:r>
            <w:r w:rsidRPr="00CD7C15">
              <w:rPr>
                <w:sz w:val="22"/>
                <w:szCs w:val="22"/>
              </w:rPr>
              <w:t xml:space="preserve">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w:t>
            </w:r>
            <w:proofErr w:type="spellStart"/>
            <w:r w:rsidRPr="00CD7C15">
              <w:rPr>
                <w:sz w:val="22"/>
                <w:szCs w:val="22"/>
              </w:rPr>
              <w:t>Automātslēdzis</w:t>
            </w:r>
            <w:proofErr w:type="spellEnd"/>
            <w:r w:rsidRPr="00CD7C15">
              <w:rPr>
                <w:sz w:val="22"/>
                <w:szCs w:val="22"/>
              </w:rPr>
              <w:t xml:space="preserve">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6</w:t>
            </w:r>
            <w:r w:rsidRPr="00CD7C15">
              <w:rPr>
                <w:color w:val="000000"/>
                <w:sz w:val="22"/>
                <w:szCs w:val="22"/>
                <w:lang w:eastAsia="lv-LV"/>
              </w:rPr>
              <w:t xml:space="preserve">00kVA,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w:t>
            </w:r>
            <w:r>
              <w:rPr>
                <w:color w:val="000000"/>
                <w:sz w:val="22"/>
                <w:szCs w:val="22"/>
                <w:lang w:eastAsia="lv-LV"/>
              </w:rPr>
              <w:t>195</w:t>
            </w:r>
            <w:r w:rsidRPr="00CD7C15">
              <w:rPr>
                <w:color w:val="000000"/>
                <w:sz w:val="22"/>
                <w:szCs w:val="22"/>
                <w:lang w:eastAsia="lv-LV"/>
              </w:rPr>
              <w:t>0x2</w:t>
            </w:r>
            <w:r>
              <w:rPr>
                <w:color w:val="000000"/>
                <w:sz w:val="22"/>
                <w:szCs w:val="22"/>
                <w:lang w:eastAsia="lv-LV"/>
              </w:rPr>
              <w:t>7</w:t>
            </w:r>
            <w:r w:rsidRPr="00CD7C15">
              <w:rPr>
                <w:color w:val="000000"/>
                <w:sz w:val="22"/>
                <w:szCs w:val="22"/>
                <w:lang w:eastAsia="lv-LV"/>
              </w:rPr>
              <w:t xml:space="preserve">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w:t>
            </w:r>
            <w:proofErr w:type="spellStart"/>
            <w:r w:rsidRPr="00CD7C15">
              <w:rPr>
                <w:color w:val="000000"/>
                <w:sz w:val="22"/>
                <w:szCs w:val="22"/>
                <w:lang w:eastAsia="lv-LV"/>
              </w:rPr>
              <w:t>Circuit-breaker</w:t>
            </w:r>
            <w:proofErr w:type="spellEnd"/>
            <w:r w:rsidRPr="00CD7C15">
              <w:rPr>
                <w:color w:val="000000"/>
                <w:sz w:val="22"/>
                <w:szCs w:val="22"/>
                <w:lang w:eastAsia="lv-LV"/>
              </w:rPr>
              <w:t xml:space="preserve">+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67F903E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5716AFEB"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C67BAC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5274B65C" w14:textId="77777777" w:rsidR="009A2FEC" w:rsidRPr="00CD7C15" w:rsidRDefault="009A2FEC" w:rsidP="00006EDB">
            <w:pPr>
              <w:jc w:val="center"/>
              <w:rPr>
                <w:color w:val="000000"/>
                <w:sz w:val="22"/>
                <w:szCs w:val="22"/>
                <w:lang w:eastAsia="lv-LV"/>
              </w:rPr>
            </w:pPr>
          </w:p>
        </w:tc>
      </w:tr>
      <w:tr w:rsidR="009A2FEC" w:rsidRPr="00CD7C15" w14:paraId="64904769"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1DB9EDB1"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00E052DB" w14:textId="77777777" w:rsidR="009A2FEC" w:rsidRPr="00CD7C15" w:rsidRDefault="009A2FEC" w:rsidP="00006EDB">
            <w:pPr>
              <w:rPr>
                <w:sz w:val="22"/>
                <w:szCs w:val="22"/>
              </w:rPr>
            </w:pPr>
            <w:r w:rsidRPr="00CD7C15">
              <w:rPr>
                <w:color w:val="000000"/>
                <w:sz w:val="22"/>
                <w:szCs w:val="22"/>
                <w:lang w:eastAsia="lv-LV"/>
              </w:rPr>
              <w:t xml:space="preserve">1008.101 </w:t>
            </w:r>
            <w:r w:rsidRPr="00CD7C15">
              <w:rPr>
                <w:sz w:val="22"/>
                <w:szCs w:val="22"/>
              </w:rPr>
              <w:t xml:space="preserve">KTA (TP) korpuss metāla (līdz 630kVA, SMS līdz </w:t>
            </w:r>
            <w:proofErr w:type="spellStart"/>
            <w:r w:rsidRPr="00CD7C15">
              <w:rPr>
                <w:sz w:val="22"/>
                <w:szCs w:val="22"/>
              </w:rPr>
              <w:t>AxPxD</w:t>
            </w:r>
            <w:proofErr w:type="spellEnd"/>
            <w:r w:rsidRPr="00CD7C15">
              <w:rPr>
                <w:sz w:val="22"/>
                <w:szCs w:val="22"/>
              </w:rPr>
              <w:t xml:space="preserve">/1400x1500x785) ar 0,4kV </w:t>
            </w:r>
            <w:proofErr w:type="spellStart"/>
            <w:r w:rsidRPr="00CD7C15">
              <w:rPr>
                <w:sz w:val="22"/>
                <w:szCs w:val="22"/>
              </w:rPr>
              <w:t>sadalni</w:t>
            </w:r>
            <w:proofErr w:type="spellEnd"/>
            <w:r w:rsidRPr="00CD7C15">
              <w:rPr>
                <w:sz w:val="22"/>
                <w:szCs w:val="22"/>
              </w:rPr>
              <w:t>(</w:t>
            </w:r>
            <w:proofErr w:type="spellStart"/>
            <w:r w:rsidRPr="00CD7C15">
              <w:rPr>
                <w:sz w:val="22"/>
                <w:szCs w:val="22"/>
              </w:rPr>
              <w:t>strāvmaiņi</w:t>
            </w:r>
            <w:proofErr w:type="spellEnd"/>
            <w:r w:rsidRPr="00CD7C15">
              <w:rPr>
                <w:sz w:val="22"/>
                <w:szCs w:val="22"/>
              </w:rPr>
              <w:t xml:space="preserve">+ NH4a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metal</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630kVA,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/1400x1500x785)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NH4a+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38D74DD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36D1E003"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C8BAD2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57E97C0" w14:textId="77777777" w:rsidR="009A2FEC" w:rsidRPr="00CD7C15" w:rsidRDefault="009A2FEC" w:rsidP="00006EDB">
            <w:pPr>
              <w:jc w:val="center"/>
              <w:rPr>
                <w:color w:val="000000"/>
                <w:sz w:val="22"/>
                <w:szCs w:val="22"/>
                <w:lang w:eastAsia="lv-LV"/>
              </w:rPr>
            </w:pPr>
          </w:p>
        </w:tc>
      </w:tr>
      <w:tr w:rsidR="009A2FEC" w:rsidRPr="00CD7C15" w14:paraId="6A43975C"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0E107CDC" w14:textId="77777777" w:rsidR="009A2FEC" w:rsidRPr="00CD7C15" w:rsidRDefault="009A2FEC" w:rsidP="00006EDB">
            <w:pPr>
              <w:rPr>
                <w:color w:val="000000"/>
                <w:sz w:val="22"/>
                <w:szCs w:val="22"/>
                <w:lang w:eastAsia="lv-LV"/>
              </w:rPr>
            </w:pPr>
          </w:p>
          <w:p w14:paraId="2992C51C"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EA09E0E" w14:textId="77777777" w:rsidR="009A2FEC" w:rsidRPr="00CD7C15" w:rsidRDefault="009A2FEC" w:rsidP="00006EDB">
            <w:pPr>
              <w:rPr>
                <w:sz w:val="22"/>
                <w:szCs w:val="22"/>
              </w:rPr>
            </w:pPr>
            <w:r w:rsidRPr="00CD7C15">
              <w:rPr>
                <w:color w:val="000000"/>
                <w:sz w:val="22"/>
                <w:szCs w:val="22"/>
                <w:lang w:eastAsia="lv-LV"/>
              </w:rPr>
              <w:t xml:space="preserve">1008.102 </w:t>
            </w:r>
            <w:r w:rsidRPr="00CD7C15">
              <w:rPr>
                <w:sz w:val="22"/>
                <w:szCs w:val="22"/>
              </w:rPr>
              <w:t xml:space="preserve">KTA (TP) korpuss metāla (līdz 2x630kVA, SMS 2x līdz </w:t>
            </w:r>
            <w:proofErr w:type="spellStart"/>
            <w:r w:rsidRPr="00CD7C15">
              <w:rPr>
                <w:sz w:val="22"/>
                <w:szCs w:val="22"/>
              </w:rPr>
              <w:t>AxPxD</w:t>
            </w:r>
            <w:proofErr w:type="spellEnd"/>
            <w:r w:rsidRPr="00CD7C15">
              <w:rPr>
                <w:sz w:val="22"/>
                <w:szCs w:val="22"/>
              </w:rPr>
              <w:t xml:space="preserve">/2x1400x1350x785)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+ 2xNH4a + </w:t>
            </w:r>
            <w:proofErr w:type="spellStart"/>
            <w:r w:rsidRPr="00CD7C15">
              <w:rPr>
                <w:sz w:val="22"/>
                <w:szCs w:val="22"/>
              </w:rPr>
              <w:t>drošinātājsl</w:t>
            </w:r>
            <w:proofErr w:type="spellEnd"/>
            <w:r w:rsidRPr="00CD7C15">
              <w:rPr>
                <w:sz w:val="22"/>
                <w:szCs w:val="22"/>
              </w:rPr>
              <w:t xml:space="preserve">. līdz 2x8xNH2) </w:t>
            </w:r>
            <w:r w:rsidRPr="00CD7C15">
              <w:rPr>
                <w:color w:val="000000"/>
                <w:sz w:val="22"/>
                <w:szCs w:val="22"/>
                <w:lang w:eastAsia="lv-LV"/>
              </w:rPr>
              <w:t xml:space="preserve">/ CTS (TS) </w:t>
            </w:r>
            <w:proofErr w:type="spellStart"/>
            <w:r w:rsidRPr="00CD7C15">
              <w:rPr>
                <w:color w:val="000000"/>
                <w:sz w:val="22"/>
                <w:szCs w:val="22"/>
                <w:lang w:eastAsia="lv-LV"/>
              </w:rPr>
              <w:t>metal</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2x630kVA, RMU 2x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/1400x1350x785)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NH4a+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2x8xNH2)</w:t>
            </w:r>
          </w:p>
        </w:tc>
        <w:tc>
          <w:tcPr>
            <w:tcW w:w="2421" w:type="dxa"/>
            <w:tcBorders>
              <w:top w:val="nil"/>
              <w:left w:val="nil"/>
              <w:bottom w:val="single" w:sz="4" w:space="0" w:color="auto"/>
              <w:right w:val="single" w:sz="4" w:space="0" w:color="auto"/>
            </w:tcBorders>
            <w:shd w:val="clear" w:color="auto" w:fill="auto"/>
            <w:vAlign w:val="center"/>
          </w:tcPr>
          <w:p w14:paraId="72DC8BF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11F1D5B4"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05A0079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674F5A2E" w14:textId="77777777" w:rsidR="009A2FEC" w:rsidRPr="00CD7C15" w:rsidRDefault="009A2FEC" w:rsidP="00006EDB">
            <w:pPr>
              <w:jc w:val="center"/>
              <w:rPr>
                <w:color w:val="000000"/>
                <w:sz w:val="22"/>
                <w:szCs w:val="22"/>
                <w:lang w:eastAsia="lv-LV"/>
              </w:rPr>
            </w:pPr>
          </w:p>
        </w:tc>
      </w:tr>
      <w:tr w:rsidR="009A2FEC" w:rsidRPr="00CD7C15" w14:paraId="250A324A"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3E129FE7"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6B8D47F1" w14:textId="77777777" w:rsidR="009A2FEC" w:rsidRPr="00CD7C15" w:rsidRDefault="009A2FEC" w:rsidP="00006EDB">
            <w:pPr>
              <w:pStyle w:val="NoSpacing"/>
              <w:rPr>
                <w:sz w:val="22"/>
                <w:szCs w:val="22"/>
              </w:rPr>
            </w:pPr>
            <w:r w:rsidRPr="00CD7C15">
              <w:rPr>
                <w:color w:val="000000"/>
                <w:sz w:val="22"/>
                <w:szCs w:val="22"/>
                <w:lang w:eastAsia="lv-LV"/>
              </w:rPr>
              <w:t xml:space="preserve">1008.103 </w:t>
            </w:r>
            <w:r w:rsidRPr="00CD7C15">
              <w:rPr>
                <w:sz w:val="22"/>
                <w:szCs w:val="22"/>
              </w:rPr>
              <w:t xml:space="preserve">KTA (TP) korpuss metāla (līdz 1000kVA, SMS līdz </w:t>
            </w:r>
            <w:proofErr w:type="spellStart"/>
            <w:r w:rsidRPr="00CD7C15">
              <w:rPr>
                <w:sz w:val="22"/>
                <w:szCs w:val="22"/>
              </w:rPr>
              <w:t>AxPxD</w:t>
            </w:r>
            <w:proofErr w:type="spellEnd"/>
            <w:r w:rsidRPr="00CD7C15">
              <w:rPr>
                <w:sz w:val="22"/>
                <w:szCs w:val="22"/>
              </w:rPr>
              <w:t xml:space="preserve">/1400x2000x785)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w:t>
            </w:r>
            <w:proofErr w:type="spellStart"/>
            <w:r w:rsidRPr="00CD7C15">
              <w:rPr>
                <w:sz w:val="22"/>
                <w:szCs w:val="22"/>
              </w:rPr>
              <w:t>Automatslēdzis</w:t>
            </w:r>
            <w:proofErr w:type="spellEnd"/>
            <w:r w:rsidRPr="00CD7C15">
              <w:rPr>
                <w:sz w:val="22"/>
                <w:szCs w:val="22"/>
              </w:rPr>
              <w:t xml:space="preserve">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metal</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/1400x2000x785)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w:t>
            </w:r>
            <w:proofErr w:type="spellStart"/>
            <w:r w:rsidRPr="00CD7C15">
              <w:rPr>
                <w:color w:val="000000"/>
                <w:sz w:val="22"/>
                <w:szCs w:val="22"/>
                <w:lang w:eastAsia="lv-LV"/>
              </w:rPr>
              <w:t>Circuit-breaker</w:t>
            </w:r>
            <w:proofErr w:type="spellEnd"/>
            <w:r w:rsidRPr="00CD7C15">
              <w:rPr>
                <w:color w:val="000000"/>
                <w:sz w:val="22"/>
                <w:szCs w:val="22"/>
                <w:lang w:eastAsia="lv-LV"/>
              </w:rPr>
              <w:t xml:space="preserve">+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260DDF6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7D3FB619"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039D4D2"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5A639F5" w14:textId="77777777" w:rsidR="009A2FEC" w:rsidRPr="00CD7C15" w:rsidRDefault="009A2FEC" w:rsidP="00006EDB">
            <w:pPr>
              <w:jc w:val="center"/>
              <w:rPr>
                <w:color w:val="000000"/>
                <w:sz w:val="22"/>
                <w:szCs w:val="22"/>
                <w:lang w:eastAsia="lv-LV"/>
              </w:rPr>
            </w:pPr>
          </w:p>
        </w:tc>
      </w:tr>
      <w:tr w:rsidR="009A2FEC" w:rsidRPr="00CD7C15" w14:paraId="0C5A4333"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133802E6"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66D3E60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1008.104 </w:t>
            </w:r>
            <w:r w:rsidRPr="00CD7C15">
              <w:rPr>
                <w:sz w:val="22"/>
                <w:szCs w:val="22"/>
              </w:rPr>
              <w:t xml:space="preserve">KTA (TP) korpuss metāla (līdz 2x1000kVA, SMS 2x līdz </w:t>
            </w:r>
            <w:proofErr w:type="spellStart"/>
            <w:r w:rsidRPr="00CD7C15">
              <w:rPr>
                <w:sz w:val="22"/>
                <w:szCs w:val="22"/>
              </w:rPr>
              <w:t>AxPxD</w:t>
            </w:r>
            <w:proofErr w:type="spellEnd"/>
            <w:r w:rsidRPr="00CD7C15">
              <w:rPr>
                <w:sz w:val="22"/>
                <w:szCs w:val="22"/>
              </w:rPr>
              <w:t xml:space="preserve">/1400x1400x785)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+ 2xAutomātslēdzis + </w:t>
            </w:r>
            <w:proofErr w:type="spellStart"/>
            <w:r w:rsidRPr="00CD7C15">
              <w:rPr>
                <w:sz w:val="22"/>
                <w:szCs w:val="22"/>
              </w:rPr>
              <w:t>drošinātājsl</w:t>
            </w:r>
            <w:proofErr w:type="spellEnd"/>
            <w:r w:rsidRPr="00CD7C15">
              <w:rPr>
                <w:sz w:val="22"/>
                <w:szCs w:val="22"/>
              </w:rPr>
              <w:t xml:space="preserve">. līdz 2x8xNH2) </w:t>
            </w:r>
            <w:r w:rsidRPr="00CD7C15">
              <w:rPr>
                <w:color w:val="000000"/>
                <w:sz w:val="22"/>
                <w:szCs w:val="22"/>
                <w:lang w:eastAsia="lv-LV"/>
              </w:rPr>
              <w:t xml:space="preserve">/ CTS (TS) </w:t>
            </w:r>
            <w:proofErr w:type="spellStart"/>
            <w:r w:rsidRPr="00CD7C15">
              <w:rPr>
                <w:color w:val="000000"/>
                <w:sz w:val="22"/>
                <w:szCs w:val="22"/>
                <w:lang w:eastAsia="lv-LV"/>
              </w:rPr>
              <w:t>metal</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2x1000kVA, RMU 2x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/1400x1400x785)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+ 2xCircuit-breaker+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2x8xNH2)</w:t>
            </w:r>
          </w:p>
        </w:tc>
        <w:tc>
          <w:tcPr>
            <w:tcW w:w="2421" w:type="dxa"/>
            <w:tcBorders>
              <w:top w:val="nil"/>
              <w:left w:val="nil"/>
              <w:bottom w:val="single" w:sz="4" w:space="0" w:color="auto"/>
              <w:right w:val="single" w:sz="4" w:space="0" w:color="auto"/>
            </w:tcBorders>
            <w:shd w:val="clear" w:color="auto" w:fill="auto"/>
            <w:vAlign w:val="center"/>
          </w:tcPr>
          <w:p w14:paraId="6A2B93E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24D5A8BC"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3B70765"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FA37207" w14:textId="77777777" w:rsidR="009A2FEC" w:rsidRPr="00CD7C15" w:rsidRDefault="009A2FEC" w:rsidP="00006EDB">
            <w:pPr>
              <w:jc w:val="center"/>
              <w:rPr>
                <w:color w:val="000000"/>
                <w:sz w:val="22"/>
                <w:szCs w:val="22"/>
                <w:lang w:eastAsia="lv-LV"/>
              </w:rPr>
            </w:pPr>
          </w:p>
        </w:tc>
      </w:tr>
      <w:tr w:rsidR="009A2FEC" w:rsidRPr="00CD7C15" w14:paraId="0B03D839"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7DD0A808"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48CB3710" w14:textId="77777777" w:rsidR="009A2FEC" w:rsidRPr="00CD7C15" w:rsidRDefault="009A2FEC" w:rsidP="00006EDB">
            <w:pPr>
              <w:pStyle w:val="NoSpacing"/>
              <w:rPr>
                <w:sz w:val="22"/>
                <w:szCs w:val="22"/>
              </w:rPr>
            </w:pPr>
            <w:r w:rsidRPr="00CD7C15">
              <w:rPr>
                <w:color w:val="000000"/>
                <w:sz w:val="22"/>
                <w:szCs w:val="22"/>
                <w:lang w:eastAsia="lv-LV"/>
              </w:rPr>
              <w:t xml:space="preserve">1008.201 </w:t>
            </w:r>
            <w:r w:rsidRPr="00CD7C15">
              <w:rPr>
                <w:sz w:val="22"/>
                <w:szCs w:val="22"/>
              </w:rPr>
              <w:t xml:space="preserve">KTA (TP) korpuss betona (līdz 630kVA, SMS līdz </w:t>
            </w:r>
            <w:proofErr w:type="spellStart"/>
            <w:r w:rsidRPr="00CD7C15">
              <w:rPr>
                <w:sz w:val="22"/>
                <w:szCs w:val="22"/>
              </w:rPr>
              <w:t>AxPxD</w:t>
            </w:r>
            <w:proofErr w:type="spellEnd"/>
            <w:r w:rsidRPr="00CD7C15">
              <w:rPr>
                <w:sz w:val="22"/>
                <w:szCs w:val="22"/>
              </w:rPr>
              <w:t xml:space="preserve">/1400x1500x785)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NH4a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concrete</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630kVA,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/1400x1500x785)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NH4a+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370C39E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6B162BA1"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4C94C216"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1E6B6EA" w14:textId="77777777" w:rsidR="009A2FEC" w:rsidRPr="00CD7C15" w:rsidRDefault="009A2FEC" w:rsidP="00006EDB">
            <w:pPr>
              <w:jc w:val="center"/>
              <w:rPr>
                <w:color w:val="000000"/>
                <w:sz w:val="22"/>
                <w:szCs w:val="22"/>
                <w:lang w:eastAsia="lv-LV"/>
              </w:rPr>
            </w:pPr>
          </w:p>
        </w:tc>
      </w:tr>
      <w:tr w:rsidR="009A2FEC" w:rsidRPr="00CD7C15" w14:paraId="2ED23D84"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2D8AB271"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3CEC5835"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1008.202 </w:t>
            </w:r>
            <w:r w:rsidRPr="00CD7C15">
              <w:rPr>
                <w:sz w:val="22"/>
                <w:szCs w:val="22"/>
              </w:rPr>
              <w:t xml:space="preserve">KTA (TP) korpuss betona (līdz 2x630kVA, SMS 2x līdz </w:t>
            </w:r>
            <w:proofErr w:type="spellStart"/>
            <w:r w:rsidRPr="00CD7C15">
              <w:rPr>
                <w:sz w:val="22"/>
                <w:szCs w:val="22"/>
              </w:rPr>
              <w:t>AxPxD</w:t>
            </w:r>
            <w:proofErr w:type="spellEnd"/>
            <w:r w:rsidRPr="00CD7C15">
              <w:rPr>
                <w:sz w:val="22"/>
                <w:szCs w:val="22"/>
              </w:rPr>
              <w:t xml:space="preserve">/1400x1350x785)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+ 2xNH4a + </w:t>
            </w:r>
            <w:proofErr w:type="spellStart"/>
            <w:r w:rsidRPr="00CD7C15">
              <w:rPr>
                <w:sz w:val="22"/>
                <w:szCs w:val="22"/>
              </w:rPr>
              <w:t>drošinātājsl</w:t>
            </w:r>
            <w:proofErr w:type="spellEnd"/>
            <w:r w:rsidRPr="00CD7C15">
              <w:rPr>
                <w:sz w:val="22"/>
                <w:szCs w:val="22"/>
              </w:rPr>
              <w:t xml:space="preserve">. līdz 2x8xNH2) </w:t>
            </w:r>
            <w:r w:rsidRPr="00CD7C15">
              <w:rPr>
                <w:color w:val="000000"/>
                <w:sz w:val="22"/>
                <w:szCs w:val="22"/>
                <w:lang w:eastAsia="lv-LV"/>
              </w:rPr>
              <w:t xml:space="preserve">/ CTS (TS) </w:t>
            </w:r>
            <w:proofErr w:type="spellStart"/>
            <w:r w:rsidRPr="00CD7C15">
              <w:rPr>
                <w:color w:val="000000"/>
                <w:sz w:val="22"/>
                <w:szCs w:val="22"/>
                <w:lang w:eastAsia="lv-LV"/>
              </w:rPr>
              <w:t>concrete</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2x630kVA, RMU 2x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/1400x1350x785)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NH4a+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2x8xNH2)</w:t>
            </w:r>
          </w:p>
        </w:tc>
        <w:tc>
          <w:tcPr>
            <w:tcW w:w="2421" w:type="dxa"/>
            <w:tcBorders>
              <w:top w:val="nil"/>
              <w:left w:val="nil"/>
              <w:bottom w:val="single" w:sz="4" w:space="0" w:color="auto"/>
              <w:right w:val="single" w:sz="4" w:space="0" w:color="auto"/>
            </w:tcBorders>
            <w:shd w:val="clear" w:color="auto" w:fill="auto"/>
            <w:vAlign w:val="center"/>
          </w:tcPr>
          <w:p w14:paraId="5200B8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00B5639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49BAC50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D24FB87" w14:textId="77777777" w:rsidR="009A2FEC" w:rsidRPr="00CD7C15" w:rsidRDefault="009A2FEC" w:rsidP="00006EDB">
            <w:pPr>
              <w:jc w:val="center"/>
              <w:rPr>
                <w:color w:val="000000"/>
                <w:sz w:val="22"/>
                <w:szCs w:val="22"/>
                <w:lang w:eastAsia="lv-LV"/>
              </w:rPr>
            </w:pPr>
          </w:p>
        </w:tc>
      </w:tr>
      <w:tr w:rsidR="009A2FEC" w:rsidRPr="00CD7C15" w14:paraId="277AE644"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528EB1C4"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47468A9D"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1008.203 </w:t>
            </w:r>
            <w:r w:rsidRPr="00CD7C15">
              <w:rPr>
                <w:sz w:val="22"/>
                <w:szCs w:val="22"/>
              </w:rPr>
              <w:t xml:space="preserve">KTA (TP) korpuss betona (līdz 1000kVA, SMS līdz </w:t>
            </w:r>
            <w:proofErr w:type="spellStart"/>
            <w:r w:rsidRPr="00CD7C15">
              <w:rPr>
                <w:sz w:val="22"/>
                <w:szCs w:val="22"/>
              </w:rPr>
              <w:t>AxPxD</w:t>
            </w:r>
            <w:proofErr w:type="spellEnd"/>
            <w:r w:rsidRPr="00CD7C15">
              <w:rPr>
                <w:sz w:val="22"/>
                <w:szCs w:val="22"/>
              </w:rPr>
              <w:t xml:space="preserve">/1400x2000x785)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w:t>
            </w:r>
            <w:proofErr w:type="spellStart"/>
            <w:r w:rsidRPr="00CD7C15">
              <w:rPr>
                <w:sz w:val="22"/>
                <w:szCs w:val="22"/>
              </w:rPr>
              <w:t>Automātslēdzis</w:t>
            </w:r>
            <w:proofErr w:type="spellEnd"/>
            <w:r w:rsidRPr="00CD7C15">
              <w:rPr>
                <w:sz w:val="22"/>
                <w:szCs w:val="22"/>
              </w:rPr>
              <w:t xml:space="preserve"> + </w:t>
            </w:r>
            <w:proofErr w:type="spellStart"/>
            <w:r w:rsidRPr="00CD7C15">
              <w:rPr>
                <w:sz w:val="22"/>
                <w:szCs w:val="22"/>
              </w:rPr>
              <w:t>drošinātājsl</w:t>
            </w:r>
            <w:proofErr w:type="spellEnd"/>
            <w:r w:rsidRPr="00CD7C15">
              <w:rPr>
                <w:sz w:val="22"/>
                <w:szCs w:val="22"/>
              </w:rPr>
              <w:t xml:space="preserve">. līdz 10xNH2) </w:t>
            </w:r>
            <w:r w:rsidRPr="00CD7C15">
              <w:rPr>
                <w:color w:val="000000"/>
                <w:sz w:val="22"/>
                <w:szCs w:val="22"/>
                <w:lang w:eastAsia="lv-LV"/>
              </w:rPr>
              <w:t xml:space="preserve">/ CTS (TS) </w:t>
            </w:r>
            <w:proofErr w:type="spellStart"/>
            <w:r w:rsidRPr="00CD7C15">
              <w:rPr>
                <w:color w:val="000000"/>
                <w:sz w:val="22"/>
                <w:szCs w:val="22"/>
                <w:lang w:eastAsia="lv-LV"/>
              </w:rPr>
              <w:t>concrete</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 RMU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/1400x2000x785)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w:t>
            </w:r>
            <w:proofErr w:type="spellStart"/>
            <w:r w:rsidRPr="00CD7C15">
              <w:rPr>
                <w:color w:val="000000"/>
                <w:sz w:val="22"/>
                <w:szCs w:val="22"/>
                <w:lang w:eastAsia="lv-LV"/>
              </w:rPr>
              <w:t>Circuit-breaker</w:t>
            </w:r>
            <w:proofErr w:type="spellEnd"/>
            <w:r w:rsidRPr="00CD7C15">
              <w:rPr>
                <w:color w:val="000000"/>
                <w:sz w:val="22"/>
                <w:szCs w:val="22"/>
                <w:lang w:eastAsia="lv-LV"/>
              </w:rPr>
              <w:t xml:space="preserve">+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10xNH2)</w:t>
            </w:r>
          </w:p>
        </w:tc>
        <w:tc>
          <w:tcPr>
            <w:tcW w:w="2421" w:type="dxa"/>
            <w:tcBorders>
              <w:top w:val="nil"/>
              <w:left w:val="nil"/>
              <w:bottom w:val="single" w:sz="4" w:space="0" w:color="auto"/>
              <w:right w:val="single" w:sz="4" w:space="0" w:color="auto"/>
            </w:tcBorders>
            <w:shd w:val="clear" w:color="auto" w:fill="auto"/>
            <w:vAlign w:val="center"/>
          </w:tcPr>
          <w:p w14:paraId="78407DC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5D2625D7"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B868E56"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40F3BEE" w14:textId="77777777" w:rsidR="009A2FEC" w:rsidRPr="00CD7C15" w:rsidRDefault="009A2FEC" w:rsidP="00006EDB">
            <w:pPr>
              <w:jc w:val="center"/>
              <w:rPr>
                <w:color w:val="000000"/>
                <w:sz w:val="22"/>
                <w:szCs w:val="22"/>
                <w:lang w:eastAsia="lv-LV"/>
              </w:rPr>
            </w:pPr>
          </w:p>
        </w:tc>
      </w:tr>
      <w:tr w:rsidR="009A2FEC" w:rsidRPr="00CD7C15" w14:paraId="7EF35D19" w14:textId="77777777" w:rsidTr="00006EDB">
        <w:trPr>
          <w:cantSplit/>
        </w:trPr>
        <w:tc>
          <w:tcPr>
            <w:tcW w:w="853" w:type="dxa"/>
            <w:tcBorders>
              <w:top w:val="nil"/>
              <w:left w:val="single" w:sz="4" w:space="0" w:color="auto"/>
              <w:bottom w:val="single" w:sz="4" w:space="0" w:color="auto"/>
              <w:right w:val="single" w:sz="4" w:space="0" w:color="auto"/>
            </w:tcBorders>
            <w:vAlign w:val="center"/>
          </w:tcPr>
          <w:p w14:paraId="30E07926"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2E94745B" w14:textId="77777777" w:rsidR="009A2FEC" w:rsidRPr="00CD7C15" w:rsidRDefault="009A2FEC" w:rsidP="00006EDB">
            <w:pPr>
              <w:pStyle w:val="NoSpacing"/>
              <w:rPr>
                <w:sz w:val="22"/>
                <w:szCs w:val="22"/>
              </w:rPr>
            </w:pPr>
            <w:r w:rsidRPr="00CD7C15">
              <w:rPr>
                <w:color w:val="000000"/>
                <w:sz w:val="22"/>
                <w:szCs w:val="22"/>
                <w:lang w:eastAsia="lv-LV"/>
              </w:rPr>
              <w:t xml:space="preserve">1008.204 </w:t>
            </w:r>
            <w:r w:rsidRPr="00CD7C15">
              <w:rPr>
                <w:sz w:val="22"/>
                <w:szCs w:val="22"/>
              </w:rPr>
              <w:t xml:space="preserve">KTA (TP) korpuss betona (līdz 2x1000kVA, SMS 2x līdz </w:t>
            </w:r>
            <w:proofErr w:type="spellStart"/>
            <w:r w:rsidRPr="00CD7C15">
              <w:rPr>
                <w:sz w:val="22"/>
                <w:szCs w:val="22"/>
              </w:rPr>
              <w:t>AxPxD</w:t>
            </w:r>
            <w:proofErr w:type="spellEnd"/>
            <w:r w:rsidRPr="00CD7C15">
              <w:rPr>
                <w:sz w:val="22"/>
                <w:szCs w:val="22"/>
              </w:rPr>
              <w:t xml:space="preserve">/1400x1400x785) ar 0,4kV </w:t>
            </w:r>
            <w:proofErr w:type="spellStart"/>
            <w:r w:rsidRPr="00CD7C15">
              <w:rPr>
                <w:sz w:val="22"/>
                <w:szCs w:val="22"/>
              </w:rPr>
              <w:t>sadalni</w:t>
            </w:r>
            <w:proofErr w:type="spellEnd"/>
            <w:r w:rsidRPr="00CD7C15">
              <w:rPr>
                <w:sz w:val="22"/>
                <w:szCs w:val="22"/>
              </w:rPr>
              <w:t xml:space="preserve"> (</w:t>
            </w:r>
            <w:proofErr w:type="spellStart"/>
            <w:r w:rsidRPr="00CD7C15">
              <w:rPr>
                <w:sz w:val="22"/>
                <w:szCs w:val="22"/>
              </w:rPr>
              <w:t>strāvmaiņi</w:t>
            </w:r>
            <w:proofErr w:type="spellEnd"/>
            <w:r w:rsidRPr="00CD7C15">
              <w:rPr>
                <w:sz w:val="22"/>
                <w:szCs w:val="22"/>
              </w:rPr>
              <w:t xml:space="preserve">+ 2xAutomātslēdzis + </w:t>
            </w:r>
            <w:proofErr w:type="spellStart"/>
            <w:r w:rsidRPr="00CD7C15">
              <w:rPr>
                <w:sz w:val="22"/>
                <w:szCs w:val="22"/>
              </w:rPr>
              <w:t>drošinātājsl</w:t>
            </w:r>
            <w:proofErr w:type="spellEnd"/>
            <w:r w:rsidRPr="00CD7C15">
              <w:rPr>
                <w:sz w:val="22"/>
                <w:szCs w:val="22"/>
              </w:rPr>
              <w:t xml:space="preserve">. līdz 2x8xNH2) </w:t>
            </w:r>
            <w:r w:rsidRPr="00CD7C15">
              <w:rPr>
                <w:color w:val="000000"/>
                <w:sz w:val="22"/>
                <w:szCs w:val="22"/>
                <w:lang w:eastAsia="lv-LV"/>
              </w:rPr>
              <w:t>/</w:t>
            </w:r>
            <w:r w:rsidRPr="00CD7C15">
              <w:rPr>
                <w:sz w:val="22"/>
                <w:szCs w:val="22"/>
              </w:rPr>
              <w:t xml:space="preserve"> </w:t>
            </w:r>
            <w:r w:rsidRPr="00CD7C15">
              <w:rPr>
                <w:color w:val="000000"/>
                <w:sz w:val="22"/>
                <w:szCs w:val="22"/>
                <w:lang w:eastAsia="lv-LV"/>
              </w:rPr>
              <w:t xml:space="preserve">CTS (TS) </w:t>
            </w:r>
            <w:proofErr w:type="spellStart"/>
            <w:r w:rsidRPr="00CD7C15">
              <w:rPr>
                <w:color w:val="000000"/>
                <w:sz w:val="22"/>
                <w:szCs w:val="22"/>
                <w:lang w:eastAsia="lv-LV"/>
              </w:rPr>
              <w:t>concrete</w:t>
            </w:r>
            <w:proofErr w:type="spellEnd"/>
            <w:r w:rsidRPr="00CD7C15">
              <w:rPr>
                <w:color w:val="000000"/>
                <w:sz w:val="22"/>
                <w:szCs w:val="22"/>
                <w:lang w:eastAsia="lv-LV"/>
              </w:rPr>
              <w:t xml:space="preserve"> </w:t>
            </w:r>
            <w:proofErr w:type="spellStart"/>
            <w:r w:rsidRPr="00CD7C15">
              <w:rPr>
                <w:color w:val="000000"/>
                <w:sz w:val="22"/>
                <w:szCs w:val="22"/>
                <w:lang w:eastAsia="lv-LV"/>
              </w:rPr>
              <w:t>enclousure</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2x1000kVA, RMU 2x </w:t>
            </w:r>
            <w:proofErr w:type="spellStart"/>
            <w:r w:rsidRPr="00CD7C15">
              <w:rPr>
                <w:color w:val="000000"/>
                <w:sz w:val="22"/>
                <w:szCs w:val="22"/>
                <w:lang w:eastAsia="lv-LV"/>
              </w:rPr>
              <w:t>up</w:t>
            </w:r>
            <w:proofErr w:type="spellEnd"/>
            <w:r w:rsidRPr="00CD7C15">
              <w:rPr>
                <w:color w:val="000000"/>
                <w:sz w:val="22"/>
                <w:szCs w:val="22"/>
                <w:lang w:eastAsia="lv-LV"/>
              </w:rPr>
              <w:t xml:space="preserve"> to </w:t>
            </w:r>
            <w:proofErr w:type="spellStart"/>
            <w:r w:rsidRPr="00CD7C15">
              <w:rPr>
                <w:color w:val="000000"/>
                <w:sz w:val="22"/>
                <w:szCs w:val="22"/>
                <w:lang w:eastAsia="lv-LV"/>
              </w:rPr>
              <w:t>HxWxD</w:t>
            </w:r>
            <w:proofErr w:type="spellEnd"/>
            <w:r w:rsidRPr="00CD7C15">
              <w:rPr>
                <w:color w:val="000000"/>
                <w:sz w:val="22"/>
                <w:szCs w:val="22"/>
                <w:lang w:eastAsia="lv-LV"/>
              </w:rPr>
              <w:t xml:space="preserve">/1400x1400x785) </w:t>
            </w:r>
            <w:proofErr w:type="spellStart"/>
            <w:r w:rsidRPr="00CD7C15">
              <w:rPr>
                <w:color w:val="000000"/>
                <w:sz w:val="22"/>
                <w:szCs w:val="22"/>
                <w:lang w:eastAsia="lv-LV"/>
              </w:rPr>
              <w:t>and</w:t>
            </w:r>
            <w:proofErr w:type="spellEnd"/>
            <w:r w:rsidRPr="00CD7C15">
              <w:rPr>
                <w:color w:val="000000"/>
                <w:sz w:val="22"/>
                <w:szCs w:val="22"/>
                <w:lang w:eastAsia="lv-LV"/>
              </w:rPr>
              <w:t xml:space="preserve"> 0,4kV </w:t>
            </w:r>
            <w:proofErr w:type="spellStart"/>
            <w:r w:rsidRPr="00CD7C15">
              <w:rPr>
                <w:color w:val="000000"/>
                <w:sz w:val="22"/>
                <w:szCs w:val="22"/>
                <w:lang w:eastAsia="lv-LV"/>
              </w:rPr>
              <w:t>switchgear</w:t>
            </w:r>
            <w:proofErr w:type="spellEnd"/>
            <w:r w:rsidRPr="00CD7C15">
              <w:rPr>
                <w:color w:val="000000"/>
                <w:sz w:val="22"/>
                <w:szCs w:val="22"/>
                <w:lang w:eastAsia="lv-LV"/>
              </w:rPr>
              <w:t>(</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+ 2xCircuit-breaker+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up</w:t>
            </w:r>
            <w:proofErr w:type="spellEnd"/>
            <w:r w:rsidRPr="00CD7C15">
              <w:rPr>
                <w:color w:val="000000"/>
                <w:sz w:val="22"/>
                <w:szCs w:val="22"/>
                <w:lang w:eastAsia="lv-LV"/>
              </w:rPr>
              <w:t xml:space="preserve"> to 2x8xNH2)</w:t>
            </w:r>
          </w:p>
        </w:tc>
        <w:tc>
          <w:tcPr>
            <w:tcW w:w="2421" w:type="dxa"/>
            <w:tcBorders>
              <w:top w:val="nil"/>
              <w:left w:val="nil"/>
              <w:bottom w:val="single" w:sz="4" w:space="0" w:color="auto"/>
              <w:right w:val="single" w:sz="4" w:space="0" w:color="auto"/>
            </w:tcBorders>
            <w:shd w:val="clear" w:color="auto" w:fill="auto"/>
            <w:vAlign w:val="center"/>
          </w:tcPr>
          <w:p w14:paraId="1040A0D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pilnu preces tipa apzīmējumu/ </w:t>
            </w:r>
            <w:proofErr w:type="spellStart"/>
            <w:r w:rsidRPr="00CD7C15">
              <w:rPr>
                <w:color w:val="000000"/>
                <w:sz w:val="22"/>
                <w:szCs w:val="22"/>
                <w:lang w:eastAsia="lv-LV"/>
              </w:rPr>
              <w:t>Specify</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 xml:space="preserve"> </w:t>
            </w:r>
            <w:r w:rsidRPr="00CD7C15">
              <w:rPr>
                <w:rFonts w:eastAsia="Calibri"/>
                <w:sz w:val="22"/>
                <w:szCs w:val="22"/>
                <w:lang w:val="en-US"/>
              </w:rPr>
              <w:t>reference</w:t>
            </w:r>
          </w:p>
        </w:tc>
        <w:tc>
          <w:tcPr>
            <w:tcW w:w="2234" w:type="dxa"/>
            <w:tcBorders>
              <w:top w:val="nil"/>
              <w:left w:val="nil"/>
              <w:bottom w:val="single" w:sz="4" w:space="0" w:color="auto"/>
              <w:right w:val="single" w:sz="4" w:space="0" w:color="auto"/>
            </w:tcBorders>
            <w:shd w:val="clear" w:color="auto" w:fill="auto"/>
            <w:vAlign w:val="center"/>
          </w:tcPr>
          <w:p w14:paraId="1A66895C"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6AB0459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769BFE5" w14:textId="77777777" w:rsidR="009A2FEC" w:rsidRPr="00CD7C15" w:rsidRDefault="009A2FEC" w:rsidP="00006EDB">
            <w:pPr>
              <w:jc w:val="center"/>
              <w:rPr>
                <w:color w:val="000000"/>
                <w:sz w:val="22"/>
                <w:szCs w:val="22"/>
                <w:lang w:eastAsia="lv-LV"/>
              </w:rPr>
            </w:pPr>
          </w:p>
        </w:tc>
      </w:tr>
      <w:tr w:rsidR="009A2FEC" w:rsidRPr="00CD7C15" w14:paraId="0A297830" w14:textId="77777777" w:rsidTr="00006EDB">
        <w:trPr>
          <w:cantSplit/>
        </w:trPr>
        <w:tc>
          <w:tcPr>
            <w:tcW w:w="853" w:type="dxa"/>
            <w:tcBorders>
              <w:top w:val="nil"/>
              <w:left w:val="single" w:sz="4" w:space="0" w:color="auto"/>
              <w:bottom w:val="single" w:sz="4" w:space="0" w:color="auto"/>
              <w:right w:val="single" w:sz="4" w:space="0" w:color="auto"/>
            </w:tcBorders>
            <w:shd w:val="clear" w:color="000000" w:fill="FFFFFF"/>
            <w:vAlign w:val="center"/>
          </w:tcPr>
          <w:p w14:paraId="59478F07"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000000" w:fill="FFFFFF"/>
            <w:vAlign w:val="center"/>
            <w:hideMark/>
          </w:tcPr>
          <w:p w14:paraId="2946DEA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Parauga apskates laiks tehniskajai izvērtēšanai (pēc pieprasījuma), darba dienas/ </w:t>
            </w:r>
            <w:r w:rsidRPr="00CD7C15">
              <w:rPr>
                <w:sz w:val="22"/>
                <w:szCs w:val="22"/>
                <w:lang w:val="en-US"/>
              </w:rPr>
              <w:t>Visual sample technical check(on request), working days</w:t>
            </w:r>
          </w:p>
        </w:tc>
        <w:tc>
          <w:tcPr>
            <w:tcW w:w="2421" w:type="dxa"/>
            <w:tcBorders>
              <w:top w:val="nil"/>
              <w:left w:val="nil"/>
              <w:bottom w:val="single" w:sz="4" w:space="0" w:color="auto"/>
              <w:right w:val="single" w:sz="4" w:space="0" w:color="auto"/>
            </w:tcBorders>
            <w:shd w:val="clear" w:color="000000" w:fill="FFFFFF"/>
            <w:vAlign w:val="center"/>
            <w:hideMark/>
          </w:tcPr>
          <w:p w14:paraId="1ED78D3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Norādīt vērtību/ </w:t>
            </w:r>
            <w:proofErr w:type="spellStart"/>
            <w:r w:rsidRPr="00CD7C15">
              <w:rPr>
                <w:color w:val="000000"/>
                <w:sz w:val="22"/>
                <w:szCs w:val="22"/>
                <w:lang w:eastAsia="lv-LV"/>
              </w:rPr>
              <w:t>Specify</w:t>
            </w:r>
            <w:proofErr w:type="spellEnd"/>
          </w:p>
        </w:tc>
        <w:tc>
          <w:tcPr>
            <w:tcW w:w="2234" w:type="dxa"/>
            <w:tcBorders>
              <w:top w:val="nil"/>
              <w:left w:val="nil"/>
              <w:bottom w:val="single" w:sz="4" w:space="0" w:color="auto"/>
              <w:right w:val="single" w:sz="4" w:space="0" w:color="auto"/>
            </w:tcBorders>
            <w:shd w:val="clear" w:color="auto" w:fill="auto"/>
            <w:vAlign w:val="center"/>
          </w:tcPr>
          <w:p w14:paraId="4E51892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907F8B6"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1DD1989" w14:textId="77777777" w:rsidR="009A2FEC" w:rsidRPr="00CD7C15" w:rsidRDefault="009A2FEC" w:rsidP="00006EDB">
            <w:pPr>
              <w:jc w:val="center"/>
              <w:rPr>
                <w:color w:val="000000"/>
                <w:sz w:val="22"/>
                <w:szCs w:val="22"/>
                <w:lang w:eastAsia="lv-LV"/>
              </w:rPr>
            </w:pPr>
          </w:p>
        </w:tc>
      </w:tr>
      <w:tr w:rsidR="009A2FEC" w:rsidRPr="00CD7C15" w14:paraId="38ECE6C3"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73F46DA0" w14:textId="77777777" w:rsidR="009A2FEC" w:rsidRPr="00CD7C15" w:rsidRDefault="009A2FEC" w:rsidP="00006EDB">
            <w:pPr>
              <w:pStyle w:val="ListParagraph"/>
              <w:numPr>
                <w:ilvl w:val="0"/>
                <w:numId w:val="6"/>
              </w:numPr>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D9D9D9" w:themeFill="background1" w:themeFillShade="D9"/>
            <w:vAlign w:val="center"/>
          </w:tcPr>
          <w:p w14:paraId="031E8911" w14:textId="77777777" w:rsidR="009A2FEC" w:rsidRPr="00CD7C15" w:rsidRDefault="009A2FEC" w:rsidP="00006EDB">
            <w:pPr>
              <w:rPr>
                <w:b/>
                <w:bCs/>
                <w:color w:val="000000"/>
                <w:sz w:val="22"/>
                <w:szCs w:val="22"/>
                <w:lang w:eastAsia="lv-LV"/>
              </w:rPr>
            </w:pPr>
            <w:r w:rsidRPr="00CD7C15">
              <w:rPr>
                <w:b/>
                <w:bCs/>
                <w:color w:val="000000"/>
                <w:sz w:val="22"/>
                <w:szCs w:val="22"/>
                <w:lang w:eastAsia="lv-LV"/>
              </w:rPr>
              <w:t xml:space="preserve">Saistītās tehniskās specifikācijas (TS), uz ko ir pievienotas atsauces šajā TS/ </w:t>
            </w:r>
            <w:r w:rsidRPr="00CD7C15">
              <w:rPr>
                <w:b/>
                <w:bCs/>
                <w:color w:val="000000"/>
                <w:sz w:val="22"/>
                <w:szCs w:val="22"/>
                <w:lang w:val="en-GB" w:eastAsia="lv-LV"/>
              </w:rPr>
              <w:t>Related technical specifications, to which references in this Technical Specification are made</w:t>
            </w:r>
            <w:r w:rsidRPr="00CD7C15">
              <w:rPr>
                <w:rStyle w:val="FootnoteReference"/>
                <w:rFonts w:eastAsia="Calibri"/>
                <w:sz w:val="22"/>
                <w:szCs w:val="22"/>
              </w:rPr>
              <w:footnoteReference w:id="4"/>
            </w:r>
          </w:p>
        </w:tc>
        <w:tc>
          <w:tcPr>
            <w:tcW w:w="2421" w:type="dxa"/>
            <w:tcBorders>
              <w:top w:val="nil"/>
              <w:left w:val="nil"/>
              <w:bottom w:val="single" w:sz="4" w:space="0" w:color="auto"/>
              <w:right w:val="single" w:sz="4" w:space="0" w:color="auto"/>
            </w:tcBorders>
            <w:shd w:val="clear" w:color="auto" w:fill="D9D9D9" w:themeFill="background1" w:themeFillShade="D9"/>
            <w:vAlign w:val="center"/>
          </w:tcPr>
          <w:p w14:paraId="457D010E" w14:textId="77777777" w:rsidR="009A2FEC" w:rsidRPr="00CD7C15" w:rsidRDefault="009A2FEC" w:rsidP="00006EDB">
            <w:pPr>
              <w:jc w:val="center"/>
              <w:rPr>
                <w:color w:val="000000"/>
                <w:sz w:val="22"/>
                <w:szCs w:val="22"/>
                <w:lang w:eastAsia="lv-LV"/>
              </w:rPr>
            </w:pP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679E528C"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tcPr>
          <w:p w14:paraId="3FD1BB3F"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14:paraId="6C09396C" w14:textId="77777777" w:rsidR="009A2FEC" w:rsidRPr="00CD7C15" w:rsidRDefault="009A2FEC" w:rsidP="00006EDB">
            <w:pPr>
              <w:jc w:val="center"/>
              <w:rPr>
                <w:color w:val="000000"/>
                <w:sz w:val="22"/>
                <w:szCs w:val="22"/>
                <w:lang w:eastAsia="lv-LV"/>
              </w:rPr>
            </w:pPr>
          </w:p>
        </w:tc>
      </w:tr>
      <w:tr w:rsidR="009A2FEC" w:rsidRPr="00CD7C15" w14:paraId="622E9A41"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735D8A7F" w14:textId="77777777" w:rsidR="009A2FEC" w:rsidRPr="00CD7C15" w:rsidRDefault="009A2FEC" w:rsidP="00006EDB">
            <w:pPr>
              <w:pStyle w:val="ListParagraph"/>
              <w:spacing w:after="0"/>
              <w:ind w:left="0"/>
              <w:rPr>
                <w:color w:val="000000"/>
                <w:sz w:val="22"/>
                <w:lang w:eastAsia="lv-LV"/>
              </w:rPr>
            </w:pPr>
            <w:r>
              <w:rPr>
                <w:color w:val="000000"/>
                <w:sz w:val="22"/>
                <w:lang w:eastAsia="lv-LV"/>
              </w:rPr>
              <w:t xml:space="preserve">17.1.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66972B29"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TS_0307.xxx v1 </w:t>
            </w:r>
            <w:proofErr w:type="spellStart"/>
            <w:r w:rsidRPr="00CD7C15">
              <w:rPr>
                <w:color w:val="000000"/>
                <w:sz w:val="22"/>
                <w:szCs w:val="22"/>
                <w:lang w:eastAsia="lv-LV"/>
              </w:rPr>
              <w:t>Stravmaini</w:t>
            </w:r>
            <w:proofErr w:type="spellEnd"/>
            <w:r w:rsidRPr="00CD7C15">
              <w:rPr>
                <w:color w:val="000000"/>
                <w:sz w:val="22"/>
                <w:szCs w:val="22"/>
                <w:lang w:eastAsia="lv-LV"/>
              </w:rPr>
              <w:t xml:space="preserve"> 0.4kV_iekstipa/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w:t>
            </w:r>
            <w:proofErr w:type="spellEnd"/>
            <w:r w:rsidRPr="00CD7C15">
              <w:rPr>
                <w:color w:val="000000"/>
                <w:sz w:val="22"/>
                <w:szCs w:val="22"/>
                <w:lang w:eastAsia="lv-LV"/>
              </w:rPr>
              <w:t xml:space="preserve"> 0.4kV </w:t>
            </w:r>
            <w:proofErr w:type="spellStart"/>
            <w:r w:rsidRPr="00CD7C15">
              <w:rPr>
                <w:color w:val="000000"/>
                <w:sz w:val="22"/>
                <w:szCs w:val="22"/>
                <w:lang w:eastAsia="lv-LV"/>
              </w:rPr>
              <w:t>for</w:t>
            </w:r>
            <w:proofErr w:type="spellEnd"/>
            <w:r w:rsidRPr="00CD7C15">
              <w:rPr>
                <w:color w:val="000000"/>
                <w:sz w:val="22"/>
                <w:szCs w:val="22"/>
                <w:lang w:eastAsia="lv-LV"/>
              </w:rPr>
              <w:t xml:space="preserve">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use</w:t>
            </w:r>
            <w:proofErr w:type="spellEnd"/>
          </w:p>
        </w:tc>
        <w:tc>
          <w:tcPr>
            <w:tcW w:w="2421" w:type="dxa"/>
            <w:tcBorders>
              <w:top w:val="nil"/>
              <w:left w:val="nil"/>
              <w:bottom w:val="single" w:sz="4" w:space="0" w:color="auto"/>
              <w:right w:val="single" w:sz="4" w:space="0" w:color="auto"/>
            </w:tcBorders>
            <w:shd w:val="clear" w:color="auto" w:fill="auto"/>
            <w:vAlign w:val="center"/>
          </w:tcPr>
          <w:p w14:paraId="505FBC0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03BC52B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6ABE4D4F"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1A8C231" w14:textId="77777777" w:rsidR="009A2FEC" w:rsidRPr="00CD7C15" w:rsidRDefault="009A2FEC" w:rsidP="00006EDB">
            <w:pPr>
              <w:jc w:val="center"/>
              <w:rPr>
                <w:color w:val="000000"/>
                <w:sz w:val="22"/>
                <w:szCs w:val="22"/>
                <w:lang w:eastAsia="lv-LV"/>
              </w:rPr>
            </w:pPr>
          </w:p>
        </w:tc>
      </w:tr>
      <w:tr w:rsidR="009A2FEC" w:rsidRPr="00CD7C15" w14:paraId="5E8727B3"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30E0A241" w14:textId="77777777" w:rsidR="009A2FEC" w:rsidRPr="00CD7C15" w:rsidRDefault="009A2FEC" w:rsidP="00006EDB">
            <w:pPr>
              <w:pStyle w:val="ListParagraph"/>
              <w:spacing w:after="0"/>
              <w:ind w:left="0"/>
              <w:rPr>
                <w:color w:val="000000"/>
                <w:sz w:val="22"/>
                <w:lang w:eastAsia="lv-LV"/>
              </w:rPr>
            </w:pPr>
            <w:r>
              <w:rPr>
                <w:color w:val="000000"/>
                <w:sz w:val="22"/>
                <w:lang w:eastAsia="lv-LV"/>
              </w:rPr>
              <w:t xml:space="preserve">17.2.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34BD6E02"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TS_0308.1xx v1 </w:t>
            </w:r>
            <w:proofErr w:type="spellStart"/>
            <w:r w:rsidRPr="00CD7C15">
              <w:rPr>
                <w:color w:val="000000"/>
                <w:sz w:val="22"/>
                <w:szCs w:val="22"/>
                <w:lang w:eastAsia="lv-LV"/>
              </w:rPr>
              <w:t>Strāvmainis</w:t>
            </w:r>
            <w:proofErr w:type="spellEnd"/>
            <w:r w:rsidRPr="00CD7C15">
              <w:rPr>
                <w:color w:val="000000"/>
                <w:sz w:val="22"/>
                <w:szCs w:val="22"/>
                <w:lang w:eastAsia="lv-LV"/>
              </w:rPr>
              <w:t xml:space="preserve"> 0,4kV </w:t>
            </w:r>
            <w:proofErr w:type="spellStart"/>
            <w:r w:rsidRPr="00CD7C15">
              <w:rPr>
                <w:color w:val="000000"/>
                <w:sz w:val="22"/>
                <w:szCs w:val="22"/>
                <w:lang w:eastAsia="lv-LV"/>
              </w:rPr>
              <w:t>iekštipa</w:t>
            </w:r>
            <w:proofErr w:type="spellEnd"/>
            <w:r w:rsidRPr="00CD7C15">
              <w:rPr>
                <w:color w:val="000000"/>
                <w:sz w:val="22"/>
                <w:szCs w:val="22"/>
                <w:lang w:eastAsia="lv-LV"/>
              </w:rPr>
              <w:t xml:space="preserve">, </w:t>
            </w:r>
            <w:proofErr w:type="spellStart"/>
            <w:r w:rsidRPr="00CD7C15">
              <w:rPr>
                <w:color w:val="000000"/>
                <w:sz w:val="22"/>
                <w:szCs w:val="22"/>
                <w:lang w:eastAsia="lv-LV"/>
              </w:rPr>
              <w:t>drošinātājslēdzī</w:t>
            </w:r>
            <w:proofErr w:type="spellEnd"/>
            <w:r w:rsidRPr="00CD7C15">
              <w:rPr>
                <w:color w:val="000000"/>
                <w:sz w:val="22"/>
                <w:szCs w:val="22"/>
                <w:lang w:eastAsia="lv-LV"/>
              </w:rPr>
              <w:t xml:space="preserve"> iebūvēts/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w:t>
            </w:r>
            <w:proofErr w:type="spellEnd"/>
            <w:r w:rsidRPr="00CD7C15">
              <w:rPr>
                <w:color w:val="000000"/>
                <w:sz w:val="22"/>
                <w:szCs w:val="22"/>
                <w:lang w:eastAsia="lv-LV"/>
              </w:rPr>
              <w:t xml:space="preserve"> 0.4kV </w:t>
            </w:r>
            <w:proofErr w:type="spellStart"/>
            <w:r w:rsidRPr="00CD7C15">
              <w:rPr>
                <w:color w:val="000000"/>
                <w:sz w:val="22"/>
                <w:szCs w:val="22"/>
                <w:lang w:eastAsia="lv-LV"/>
              </w:rPr>
              <w:t>for</w:t>
            </w:r>
            <w:proofErr w:type="spellEnd"/>
            <w:r w:rsidRPr="00CD7C15">
              <w:rPr>
                <w:color w:val="000000"/>
                <w:sz w:val="22"/>
                <w:szCs w:val="22"/>
                <w:lang w:eastAsia="lv-LV"/>
              </w:rPr>
              <w:t xml:space="preserve">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use</w:t>
            </w:r>
            <w:proofErr w:type="spellEnd"/>
            <w:r w:rsidRPr="00CD7C15">
              <w:rPr>
                <w:color w:val="000000"/>
                <w:sz w:val="22"/>
                <w:szCs w:val="22"/>
                <w:lang w:eastAsia="lv-LV"/>
              </w:rPr>
              <w:t xml:space="preserve">, </w:t>
            </w:r>
            <w:proofErr w:type="spellStart"/>
            <w:r w:rsidRPr="00CD7C15">
              <w:rPr>
                <w:color w:val="000000"/>
                <w:sz w:val="22"/>
                <w:szCs w:val="22"/>
                <w:lang w:eastAsia="lv-LV"/>
              </w:rPr>
              <w:t>fuse</w:t>
            </w:r>
            <w:proofErr w:type="spellEnd"/>
            <w:r w:rsidRPr="00CD7C15">
              <w:rPr>
                <w:color w:val="000000"/>
                <w:sz w:val="22"/>
                <w:szCs w:val="22"/>
                <w:lang w:eastAsia="lv-LV"/>
              </w:rPr>
              <w:t xml:space="preserve"> </w:t>
            </w:r>
            <w:proofErr w:type="spellStart"/>
            <w:r w:rsidRPr="00CD7C15">
              <w:rPr>
                <w:color w:val="000000"/>
                <w:sz w:val="22"/>
                <w:szCs w:val="22"/>
                <w:lang w:eastAsia="lv-LV"/>
              </w:rPr>
              <w:t>switch</w:t>
            </w:r>
            <w:proofErr w:type="spellEnd"/>
            <w:r w:rsidRPr="00CD7C15">
              <w:rPr>
                <w:color w:val="000000"/>
                <w:sz w:val="22"/>
                <w:szCs w:val="22"/>
                <w:lang w:eastAsia="lv-LV"/>
              </w:rPr>
              <w:t xml:space="preserve"> </w:t>
            </w:r>
            <w:proofErr w:type="spellStart"/>
            <w:r w:rsidRPr="00CD7C15">
              <w:rPr>
                <w:color w:val="000000"/>
                <w:sz w:val="22"/>
                <w:szCs w:val="22"/>
                <w:lang w:eastAsia="lv-LV"/>
              </w:rPr>
              <w:t>built-in</w:t>
            </w:r>
            <w:proofErr w:type="spellEnd"/>
          </w:p>
        </w:tc>
        <w:tc>
          <w:tcPr>
            <w:tcW w:w="2421" w:type="dxa"/>
            <w:tcBorders>
              <w:top w:val="nil"/>
              <w:left w:val="nil"/>
              <w:bottom w:val="single" w:sz="4" w:space="0" w:color="auto"/>
              <w:right w:val="single" w:sz="4" w:space="0" w:color="auto"/>
            </w:tcBorders>
            <w:shd w:val="clear" w:color="auto" w:fill="auto"/>
            <w:vAlign w:val="center"/>
          </w:tcPr>
          <w:p w14:paraId="623206C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343A3DFC"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968A98A"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F3CE76C" w14:textId="77777777" w:rsidR="009A2FEC" w:rsidRPr="00CD7C15" w:rsidRDefault="009A2FEC" w:rsidP="00006EDB">
            <w:pPr>
              <w:jc w:val="center"/>
              <w:rPr>
                <w:color w:val="000000"/>
                <w:sz w:val="22"/>
                <w:szCs w:val="22"/>
                <w:lang w:eastAsia="lv-LV"/>
              </w:rPr>
            </w:pPr>
          </w:p>
        </w:tc>
      </w:tr>
      <w:tr w:rsidR="009A2FEC" w:rsidRPr="00CD7C15" w14:paraId="4E88A63B"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020AD579" w14:textId="77777777" w:rsidR="009A2FEC" w:rsidRPr="007F3DF3" w:rsidRDefault="009A2FEC" w:rsidP="00006EDB">
            <w:pPr>
              <w:rPr>
                <w:color w:val="000000"/>
                <w:sz w:val="22"/>
                <w:lang w:eastAsia="lv-LV"/>
              </w:rPr>
            </w:pPr>
            <w:r>
              <w:rPr>
                <w:color w:val="000000"/>
                <w:sz w:val="22"/>
                <w:lang w:eastAsia="lv-LV"/>
              </w:rPr>
              <w:t xml:space="preserve">17.3.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4AC3575"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TS_0308.2xx v1 </w:t>
            </w:r>
            <w:proofErr w:type="spellStart"/>
            <w:r w:rsidRPr="00CD7C15">
              <w:rPr>
                <w:color w:val="000000"/>
                <w:sz w:val="22"/>
                <w:szCs w:val="22"/>
                <w:lang w:eastAsia="lv-LV"/>
              </w:rPr>
              <w:t>Strāvmainis</w:t>
            </w:r>
            <w:proofErr w:type="spellEnd"/>
            <w:r w:rsidRPr="00CD7C15">
              <w:rPr>
                <w:color w:val="000000"/>
                <w:sz w:val="22"/>
                <w:szCs w:val="22"/>
                <w:lang w:eastAsia="lv-LV"/>
              </w:rPr>
              <w:t xml:space="preserve"> 0,4kV </w:t>
            </w:r>
            <w:proofErr w:type="spellStart"/>
            <w:r w:rsidRPr="00CD7C15">
              <w:rPr>
                <w:color w:val="000000"/>
                <w:sz w:val="22"/>
                <w:szCs w:val="22"/>
                <w:lang w:eastAsia="lv-LV"/>
              </w:rPr>
              <w:t>iekštipa</w:t>
            </w:r>
            <w:proofErr w:type="spellEnd"/>
            <w:r w:rsidRPr="00CD7C15">
              <w:rPr>
                <w:color w:val="000000"/>
                <w:sz w:val="22"/>
                <w:szCs w:val="22"/>
                <w:lang w:eastAsia="lv-LV"/>
              </w:rPr>
              <w:t xml:space="preserve">, pie </w:t>
            </w:r>
            <w:proofErr w:type="spellStart"/>
            <w:r w:rsidRPr="00CD7C15">
              <w:rPr>
                <w:color w:val="000000"/>
                <w:sz w:val="22"/>
                <w:szCs w:val="22"/>
                <w:lang w:eastAsia="lv-LV"/>
              </w:rPr>
              <w:t>drošinātājslēdža</w:t>
            </w:r>
            <w:proofErr w:type="spellEnd"/>
            <w:r w:rsidRPr="00CD7C15">
              <w:rPr>
                <w:color w:val="000000"/>
                <w:sz w:val="22"/>
                <w:szCs w:val="22"/>
                <w:lang w:eastAsia="lv-LV"/>
              </w:rPr>
              <w:t xml:space="preserve"> spailēm pievienots/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w:t>
            </w:r>
            <w:proofErr w:type="spellEnd"/>
            <w:r w:rsidRPr="00CD7C15">
              <w:rPr>
                <w:color w:val="000000"/>
                <w:sz w:val="22"/>
                <w:szCs w:val="22"/>
                <w:lang w:eastAsia="lv-LV"/>
              </w:rPr>
              <w:t xml:space="preserve"> 0.4kV </w:t>
            </w:r>
            <w:proofErr w:type="spellStart"/>
            <w:r w:rsidRPr="00CD7C15">
              <w:rPr>
                <w:color w:val="000000"/>
                <w:sz w:val="22"/>
                <w:szCs w:val="22"/>
                <w:lang w:eastAsia="lv-LV"/>
              </w:rPr>
              <w:t>for</w:t>
            </w:r>
            <w:proofErr w:type="spellEnd"/>
            <w:r w:rsidRPr="00CD7C15">
              <w:rPr>
                <w:color w:val="000000"/>
                <w:sz w:val="22"/>
                <w:szCs w:val="22"/>
                <w:lang w:eastAsia="lv-LV"/>
              </w:rPr>
              <w:t xml:space="preserve">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use</w:t>
            </w:r>
            <w:proofErr w:type="spellEnd"/>
            <w:r w:rsidRPr="00CD7C15">
              <w:rPr>
                <w:color w:val="000000"/>
                <w:sz w:val="22"/>
                <w:szCs w:val="22"/>
                <w:lang w:eastAsia="lv-LV"/>
              </w:rPr>
              <w:t xml:space="preserve">, </w:t>
            </w:r>
            <w:proofErr w:type="spellStart"/>
            <w:r w:rsidRPr="00CD7C15">
              <w:rPr>
                <w:color w:val="000000"/>
                <w:sz w:val="22"/>
                <w:szCs w:val="22"/>
                <w:lang w:eastAsia="lv-LV"/>
              </w:rPr>
              <w:t>attached</w:t>
            </w:r>
            <w:proofErr w:type="spellEnd"/>
            <w:r w:rsidRPr="00CD7C15">
              <w:rPr>
                <w:color w:val="000000"/>
                <w:sz w:val="22"/>
                <w:szCs w:val="22"/>
                <w:lang w:eastAsia="lv-LV"/>
              </w:rPr>
              <w:t xml:space="preserve"> to </w:t>
            </w:r>
            <w:proofErr w:type="spellStart"/>
            <w:r w:rsidRPr="00CD7C15">
              <w:rPr>
                <w:color w:val="000000"/>
                <w:sz w:val="22"/>
                <w:szCs w:val="22"/>
                <w:lang w:eastAsia="lv-LV"/>
              </w:rPr>
              <w:t>the</w:t>
            </w:r>
            <w:proofErr w:type="spellEnd"/>
            <w:r w:rsidRPr="00CD7C15">
              <w:rPr>
                <w:color w:val="000000"/>
                <w:sz w:val="22"/>
                <w:szCs w:val="22"/>
                <w:lang w:eastAsia="lv-LV"/>
              </w:rPr>
              <w:t xml:space="preserve"> </w:t>
            </w:r>
            <w:proofErr w:type="spellStart"/>
            <w:r w:rsidRPr="00CD7C15">
              <w:rPr>
                <w:color w:val="000000"/>
                <w:sz w:val="22"/>
                <w:szCs w:val="22"/>
                <w:lang w:eastAsia="lv-LV"/>
              </w:rPr>
              <w:t>fuse</w:t>
            </w:r>
            <w:proofErr w:type="spellEnd"/>
            <w:r w:rsidRPr="00CD7C15">
              <w:rPr>
                <w:color w:val="000000"/>
                <w:sz w:val="22"/>
                <w:szCs w:val="22"/>
                <w:lang w:eastAsia="lv-LV"/>
              </w:rPr>
              <w:t xml:space="preserve"> </w:t>
            </w:r>
            <w:proofErr w:type="spellStart"/>
            <w:r w:rsidRPr="00CD7C15">
              <w:rPr>
                <w:color w:val="000000"/>
                <w:sz w:val="22"/>
                <w:szCs w:val="22"/>
                <w:lang w:eastAsia="lv-LV"/>
              </w:rPr>
              <w:t>switch</w:t>
            </w:r>
            <w:proofErr w:type="spellEnd"/>
            <w:r w:rsidRPr="00CD7C15">
              <w:rPr>
                <w:color w:val="000000"/>
                <w:sz w:val="22"/>
                <w:szCs w:val="22"/>
                <w:lang w:eastAsia="lv-LV"/>
              </w:rPr>
              <w:t>.</w:t>
            </w:r>
          </w:p>
        </w:tc>
        <w:tc>
          <w:tcPr>
            <w:tcW w:w="2421" w:type="dxa"/>
            <w:tcBorders>
              <w:top w:val="nil"/>
              <w:left w:val="nil"/>
              <w:bottom w:val="single" w:sz="4" w:space="0" w:color="auto"/>
              <w:right w:val="single" w:sz="4" w:space="0" w:color="auto"/>
            </w:tcBorders>
            <w:shd w:val="clear" w:color="auto" w:fill="auto"/>
            <w:vAlign w:val="center"/>
          </w:tcPr>
          <w:p w14:paraId="0D8BB3A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4378F373"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220696F"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07974F6" w14:textId="77777777" w:rsidR="009A2FEC" w:rsidRPr="00CD7C15" w:rsidRDefault="009A2FEC" w:rsidP="00006EDB">
            <w:pPr>
              <w:jc w:val="center"/>
              <w:rPr>
                <w:color w:val="000000"/>
                <w:sz w:val="22"/>
                <w:szCs w:val="22"/>
                <w:lang w:eastAsia="lv-LV"/>
              </w:rPr>
            </w:pPr>
          </w:p>
        </w:tc>
      </w:tr>
      <w:tr w:rsidR="009A2FEC" w:rsidRPr="00CD7C15" w14:paraId="1DC3C72D"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B5E0D5C" w14:textId="77777777" w:rsidR="009A2FEC" w:rsidRPr="007F3DF3" w:rsidRDefault="009A2FEC" w:rsidP="00006EDB">
            <w:pPr>
              <w:rPr>
                <w:color w:val="000000"/>
                <w:sz w:val="22"/>
                <w:lang w:eastAsia="lv-LV"/>
              </w:rPr>
            </w:pPr>
            <w:r>
              <w:rPr>
                <w:color w:val="000000"/>
                <w:sz w:val="22"/>
                <w:lang w:eastAsia="lv-LV"/>
              </w:rPr>
              <w:t xml:space="preserve">17.4.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1233654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TS_1802.0xx_v2_Parsprieguma_nov_0.4kV/ </w:t>
            </w:r>
            <w:proofErr w:type="spellStart"/>
            <w:r w:rsidRPr="00CD7C15">
              <w:rPr>
                <w:color w:val="000000"/>
                <w:sz w:val="22"/>
                <w:szCs w:val="22"/>
                <w:lang w:eastAsia="lv-LV"/>
              </w:rPr>
              <w:t>Surge</w:t>
            </w:r>
            <w:proofErr w:type="spellEnd"/>
            <w:r w:rsidRPr="00CD7C15">
              <w:rPr>
                <w:color w:val="000000"/>
                <w:sz w:val="22"/>
                <w:szCs w:val="22"/>
                <w:lang w:eastAsia="lv-LV"/>
              </w:rPr>
              <w:t xml:space="preserve"> </w:t>
            </w:r>
            <w:proofErr w:type="spellStart"/>
            <w:r w:rsidRPr="00CD7C15">
              <w:rPr>
                <w:color w:val="000000"/>
                <w:sz w:val="22"/>
                <w:szCs w:val="22"/>
                <w:lang w:eastAsia="lv-LV"/>
              </w:rPr>
              <w:t>arrester</w:t>
            </w:r>
            <w:proofErr w:type="spellEnd"/>
            <w:r w:rsidRPr="00CD7C15">
              <w:rPr>
                <w:color w:val="000000"/>
                <w:sz w:val="22"/>
                <w:szCs w:val="22"/>
                <w:lang w:eastAsia="lv-LV"/>
              </w:rPr>
              <w:t xml:space="preserve"> </w:t>
            </w:r>
            <w:proofErr w:type="spellStart"/>
            <w:r w:rsidRPr="00CD7C15">
              <w:rPr>
                <w:color w:val="000000"/>
                <w:sz w:val="22"/>
                <w:szCs w:val="22"/>
                <w:lang w:eastAsia="lv-LV"/>
              </w:rPr>
              <w:t>for</w:t>
            </w:r>
            <w:proofErr w:type="spellEnd"/>
            <w:r w:rsidRPr="00CD7C15">
              <w:rPr>
                <w:color w:val="000000"/>
                <w:sz w:val="22"/>
                <w:szCs w:val="22"/>
                <w:lang w:eastAsia="lv-LV"/>
              </w:rPr>
              <w:t xml:space="preserve"> 0.4kV</w:t>
            </w:r>
          </w:p>
        </w:tc>
        <w:tc>
          <w:tcPr>
            <w:tcW w:w="2421" w:type="dxa"/>
            <w:tcBorders>
              <w:top w:val="nil"/>
              <w:left w:val="nil"/>
              <w:bottom w:val="single" w:sz="4" w:space="0" w:color="auto"/>
              <w:right w:val="single" w:sz="4" w:space="0" w:color="auto"/>
            </w:tcBorders>
            <w:shd w:val="clear" w:color="auto" w:fill="auto"/>
            <w:vAlign w:val="center"/>
          </w:tcPr>
          <w:p w14:paraId="58C038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6146F73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A87632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6F2DAE1" w14:textId="77777777" w:rsidR="009A2FEC" w:rsidRPr="00CD7C15" w:rsidRDefault="009A2FEC" w:rsidP="00006EDB">
            <w:pPr>
              <w:jc w:val="center"/>
              <w:rPr>
                <w:color w:val="000000"/>
                <w:sz w:val="22"/>
                <w:szCs w:val="22"/>
                <w:lang w:eastAsia="lv-LV"/>
              </w:rPr>
            </w:pPr>
          </w:p>
        </w:tc>
      </w:tr>
      <w:tr w:rsidR="009A2FEC" w:rsidRPr="00CD7C15" w14:paraId="4BEB2839"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7ABCD03A" w14:textId="77777777" w:rsidR="009A2FEC" w:rsidRPr="007F3DF3" w:rsidRDefault="009A2FEC" w:rsidP="00006EDB">
            <w:pPr>
              <w:rPr>
                <w:color w:val="000000"/>
                <w:sz w:val="22"/>
                <w:lang w:eastAsia="lv-LV"/>
              </w:rPr>
            </w:pPr>
            <w:r>
              <w:rPr>
                <w:color w:val="000000"/>
                <w:sz w:val="22"/>
                <w:lang w:eastAsia="lv-LV"/>
              </w:rPr>
              <w:t xml:space="preserve">17.5.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388D3AD4"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TS_2602.003-004_v1_Sl.sledzis_iekstipa_24kV_ar_dr/ </w:t>
            </w:r>
            <w:proofErr w:type="spellStart"/>
            <w:r w:rsidRPr="00CD7C15">
              <w:rPr>
                <w:color w:val="000000"/>
                <w:sz w:val="22"/>
                <w:szCs w:val="22"/>
                <w:lang w:eastAsia="lv-LV"/>
              </w:rPr>
              <w:t>Load</w:t>
            </w:r>
            <w:proofErr w:type="spellEnd"/>
            <w:r w:rsidRPr="00CD7C15">
              <w:rPr>
                <w:color w:val="000000"/>
                <w:sz w:val="22"/>
                <w:szCs w:val="22"/>
                <w:lang w:eastAsia="lv-LV"/>
              </w:rPr>
              <w:t xml:space="preserve"> </w:t>
            </w:r>
            <w:proofErr w:type="spellStart"/>
            <w:r w:rsidRPr="00CD7C15">
              <w:rPr>
                <w:color w:val="000000"/>
                <w:sz w:val="22"/>
                <w:szCs w:val="22"/>
                <w:lang w:eastAsia="lv-LV"/>
              </w:rPr>
              <w:t>interrupter</w:t>
            </w:r>
            <w:proofErr w:type="spellEnd"/>
            <w:r w:rsidRPr="00CD7C15">
              <w:rPr>
                <w:color w:val="000000"/>
                <w:sz w:val="22"/>
                <w:szCs w:val="22"/>
                <w:lang w:eastAsia="lv-LV"/>
              </w:rPr>
              <w:t xml:space="preserve"> </w:t>
            </w:r>
            <w:proofErr w:type="spellStart"/>
            <w:r w:rsidRPr="00CD7C15">
              <w:rPr>
                <w:color w:val="000000"/>
                <w:sz w:val="22"/>
                <w:szCs w:val="22"/>
                <w:lang w:eastAsia="lv-LV"/>
              </w:rPr>
              <w:t>switch</w:t>
            </w:r>
            <w:proofErr w:type="spellEnd"/>
            <w:r w:rsidRPr="00CD7C15">
              <w:rPr>
                <w:color w:val="000000"/>
                <w:sz w:val="22"/>
                <w:szCs w:val="22"/>
                <w:lang w:eastAsia="lv-LV"/>
              </w:rPr>
              <w:t xml:space="preserve"> </w:t>
            </w:r>
            <w:proofErr w:type="spellStart"/>
            <w:r w:rsidRPr="00CD7C15">
              <w:rPr>
                <w:color w:val="000000"/>
                <w:sz w:val="22"/>
                <w:szCs w:val="22"/>
                <w:lang w:eastAsia="lv-LV"/>
              </w:rPr>
              <w:t>for</w:t>
            </w:r>
            <w:proofErr w:type="spellEnd"/>
            <w:r w:rsidRPr="00CD7C15">
              <w:rPr>
                <w:color w:val="000000"/>
                <w:sz w:val="22"/>
                <w:szCs w:val="22"/>
                <w:lang w:eastAsia="lv-LV"/>
              </w:rPr>
              <w:t xml:space="preserve">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installation</w:t>
            </w:r>
            <w:proofErr w:type="spellEnd"/>
            <w:r w:rsidRPr="00CD7C15">
              <w:rPr>
                <w:color w:val="000000"/>
                <w:sz w:val="22"/>
                <w:szCs w:val="22"/>
                <w:lang w:eastAsia="lv-LV"/>
              </w:rPr>
              <w:t xml:space="preserve"> </w:t>
            </w:r>
            <w:proofErr w:type="spellStart"/>
            <w:r w:rsidRPr="00CD7C15">
              <w:rPr>
                <w:color w:val="000000"/>
                <w:sz w:val="22"/>
                <w:szCs w:val="22"/>
                <w:lang w:eastAsia="lv-LV"/>
              </w:rPr>
              <w:t>with</w:t>
            </w:r>
            <w:proofErr w:type="spellEnd"/>
            <w:r w:rsidRPr="00CD7C15">
              <w:rPr>
                <w:color w:val="000000"/>
                <w:sz w:val="22"/>
                <w:szCs w:val="22"/>
                <w:lang w:eastAsia="lv-LV"/>
              </w:rPr>
              <w:t xml:space="preserve"> </w:t>
            </w:r>
            <w:proofErr w:type="spellStart"/>
            <w:r w:rsidRPr="00CD7C15">
              <w:rPr>
                <w:color w:val="000000"/>
                <w:sz w:val="22"/>
                <w:szCs w:val="22"/>
                <w:lang w:eastAsia="lv-LV"/>
              </w:rPr>
              <w:t>fuses</w:t>
            </w:r>
            <w:proofErr w:type="spellEnd"/>
            <w:r w:rsidRPr="00CD7C15">
              <w:rPr>
                <w:color w:val="000000"/>
                <w:sz w:val="22"/>
                <w:szCs w:val="22"/>
                <w:lang w:eastAsia="lv-LV"/>
              </w:rPr>
              <w:t xml:space="preserve"> </w:t>
            </w:r>
          </w:p>
        </w:tc>
        <w:tc>
          <w:tcPr>
            <w:tcW w:w="2421" w:type="dxa"/>
            <w:tcBorders>
              <w:top w:val="nil"/>
              <w:left w:val="nil"/>
              <w:bottom w:val="single" w:sz="4" w:space="0" w:color="auto"/>
              <w:right w:val="single" w:sz="4" w:space="0" w:color="auto"/>
            </w:tcBorders>
            <w:shd w:val="clear" w:color="auto" w:fill="auto"/>
            <w:vAlign w:val="center"/>
          </w:tcPr>
          <w:p w14:paraId="1D16B74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0B82C81D"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343AA6C"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45EDB951" w14:textId="77777777" w:rsidR="009A2FEC" w:rsidRPr="00CD7C15" w:rsidRDefault="009A2FEC" w:rsidP="00006EDB">
            <w:pPr>
              <w:jc w:val="center"/>
              <w:rPr>
                <w:color w:val="000000"/>
                <w:sz w:val="22"/>
                <w:szCs w:val="22"/>
                <w:lang w:eastAsia="lv-LV"/>
              </w:rPr>
            </w:pPr>
          </w:p>
        </w:tc>
      </w:tr>
      <w:tr w:rsidR="009A2FEC" w:rsidRPr="00CD7C15" w14:paraId="52D02F2E"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772FDB5" w14:textId="77777777" w:rsidR="009A2FEC" w:rsidRPr="007F3DF3" w:rsidRDefault="009A2FEC" w:rsidP="00006EDB">
            <w:pPr>
              <w:rPr>
                <w:color w:val="000000"/>
                <w:sz w:val="22"/>
                <w:lang w:eastAsia="lv-LV"/>
              </w:rPr>
            </w:pPr>
            <w:r>
              <w:rPr>
                <w:color w:val="000000"/>
                <w:sz w:val="22"/>
                <w:lang w:eastAsia="lv-LV"/>
              </w:rPr>
              <w:t xml:space="preserve">17.6.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317BCAEB" w14:textId="77777777" w:rsidR="009A2FEC" w:rsidRPr="00CD7C15" w:rsidRDefault="009A2FEC" w:rsidP="00006EDB">
            <w:pPr>
              <w:rPr>
                <w:color w:val="000000"/>
                <w:sz w:val="22"/>
                <w:szCs w:val="22"/>
              </w:rPr>
            </w:pPr>
            <w:r w:rsidRPr="00CD7C15">
              <w:rPr>
                <w:color w:val="000000"/>
                <w:sz w:val="22"/>
                <w:szCs w:val="22"/>
                <w:lang w:eastAsia="lv-LV"/>
              </w:rPr>
              <w:t xml:space="preserve">TS_2707.xxx_v1_Iekstipa_spriegummaini_24kV/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voltage</w:t>
            </w:r>
            <w:proofErr w:type="spellEnd"/>
            <w:r w:rsidRPr="00CD7C15">
              <w:rPr>
                <w:color w:val="000000"/>
                <w:sz w:val="22"/>
                <w:szCs w:val="22"/>
                <w:lang w:eastAsia="lv-LV"/>
              </w:rPr>
              <w:t xml:space="preserve"> </w:t>
            </w:r>
            <w:proofErr w:type="spellStart"/>
            <w:r w:rsidRPr="00CD7C15">
              <w:rPr>
                <w:color w:val="000000"/>
                <w:sz w:val="22"/>
                <w:szCs w:val="22"/>
                <w:lang w:eastAsia="lv-LV"/>
              </w:rPr>
              <w:t>transformer</w:t>
            </w:r>
            <w:proofErr w:type="spellEnd"/>
            <w:r w:rsidRPr="00CD7C15">
              <w:rPr>
                <w:color w:val="000000"/>
                <w:sz w:val="22"/>
                <w:szCs w:val="22"/>
                <w:lang w:eastAsia="lv-LV"/>
              </w:rPr>
              <w:t xml:space="preserve"> 24kV</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75245BC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0EE0F8C5"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67B4689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F1C7C10" w14:textId="77777777" w:rsidR="009A2FEC" w:rsidRPr="00CD7C15" w:rsidRDefault="009A2FEC" w:rsidP="00006EDB">
            <w:pPr>
              <w:jc w:val="center"/>
              <w:rPr>
                <w:color w:val="000000"/>
                <w:sz w:val="22"/>
                <w:szCs w:val="22"/>
                <w:lang w:eastAsia="lv-LV"/>
              </w:rPr>
            </w:pPr>
          </w:p>
        </w:tc>
      </w:tr>
      <w:tr w:rsidR="009A2FEC" w:rsidRPr="00CD7C15" w14:paraId="01E0A638"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7AEC87D" w14:textId="77777777" w:rsidR="009A2FEC" w:rsidRPr="007F3DF3" w:rsidRDefault="009A2FEC" w:rsidP="00006EDB">
            <w:pPr>
              <w:rPr>
                <w:color w:val="000000"/>
                <w:sz w:val="22"/>
                <w:lang w:eastAsia="lv-LV"/>
              </w:rPr>
            </w:pPr>
            <w:r>
              <w:rPr>
                <w:color w:val="000000"/>
                <w:sz w:val="22"/>
                <w:lang w:eastAsia="lv-LV"/>
              </w:rPr>
              <w:t xml:space="preserve">17.7.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274E0F8B" w14:textId="77777777" w:rsidR="009A2FEC" w:rsidRPr="00CD7C15" w:rsidRDefault="009A2FEC" w:rsidP="00006EDB">
            <w:pPr>
              <w:rPr>
                <w:color w:val="000000"/>
                <w:sz w:val="22"/>
                <w:szCs w:val="22"/>
              </w:rPr>
            </w:pPr>
            <w:r w:rsidRPr="00CD7C15">
              <w:rPr>
                <w:color w:val="000000"/>
                <w:sz w:val="22"/>
                <w:szCs w:val="22"/>
                <w:lang w:eastAsia="lv-LV"/>
              </w:rPr>
              <w:t xml:space="preserve">TS_2708.xxx_v1_Iekstipa_spriegummaini_12kV/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voltage</w:t>
            </w:r>
            <w:proofErr w:type="spellEnd"/>
            <w:r w:rsidRPr="00CD7C15">
              <w:rPr>
                <w:color w:val="000000"/>
                <w:sz w:val="22"/>
                <w:szCs w:val="22"/>
                <w:lang w:eastAsia="lv-LV"/>
              </w:rPr>
              <w:t xml:space="preserve"> </w:t>
            </w:r>
            <w:proofErr w:type="spellStart"/>
            <w:r w:rsidRPr="00CD7C15">
              <w:rPr>
                <w:color w:val="000000"/>
                <w:sz w:val="22"/>
                <w:szCs w:val="22"/>
                <w:lang w:eastAsia="lv-LV"/>
              </w:rPr>
              <w:t>transformer</w:t>
            </w:r>
            <w:proofErr w:type="spellEnd"/>
            <w:r w:rsidRPr="00CD7C15">
              <w:rPr>
                <w:color w:val="000000"/>
                <w:sz w:val="22"/>
                <w:szCs w:val="22"/>
                <w:lang w:eastAsia="lv-LV"/>
              </w:rPr>
              <w:t xml:space="preserve"> 12kV</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78B720C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247292D2"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5A77523C"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E9AC0BC" w14:textId="77777777" w:rsidR="009A2FEC" w:rsidRPr="00CD7C15" w:rsidRDefault="009A2FEC" w:rsidP="00006EDB">
            <w:pPr>
              <w:jc w:val="center"/>
              <w:rPr>
                <w:color w:val="000000"/>
                <w:sz w:val="22"/>
                <w:szCs w:val="22"/>
                <w:lang w:eastAsia="lv-LV"/>
              </w:rPr>
            </w:pPr>
          </w:p>
        </w:tc>
      </w:tr>
      <w:tr w:rsidR="009A2FEC" w:rsidRPr="00CD7C15" w14:paraId="15D1C078"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2255757B" w14:textId="77777777" w:rsidR="009A2FEC" w:rsidRPr="007F3DF3" w:rsidRDefault="009A2FEC" w:rsidP="00006EDB">
            <w:pPr>
              <w:rPr>
                <w:color w:val="000000"/>
                <w:sz w:val="22"/>
                <w:lang w:eastAsia="lv-LV"/>
              </w:rPr>
            </w:pPr>
            <w:r>
              <w:rPr>
                <w:color w:val="000000"/>
                <w:sz w:val="22"/>
                <w:lang w:eastAsia="lv-LV"/>
              </w:rPr>
              <w:t xml:space="preserve">17.8.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4388BFEF" w14:textId="77777777" w:rsidR="009A2FEC" w:rsidRPr="00CD7C15" w:rsidRDefault="009A2FEC" w:rsidP="00006EDB">
            <w:pPr>
              <w:rPr>
                <w:color w:val="000000"/>
                <w:sz w:val="22"/>
                <w:szCs w:val="22"/>
              </w:rPr>
            </w:pPr>
            <w:r w:rsidRPr="00CD7C15">
              <w:rPr>
                <w:color w:val="000000"/>
                <w:sz w:val="22"/>
                <w:szCs w:val="22"/>
                <w:lang w:eastAsia="lv-LV"/>
              </w:rPr>
              <w:t xml:space="preserve">TS_2727.0xx_v1_Iekstipa_stravmaini_24kV_el.en.uzskaitei/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24kV</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703812E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323A3B61"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F04BDB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3EE3E1C" w14:textId="77777777" w:rsidR="009A2FEC" w:rsidRPr="00CD7C15" w:rsidRDefault="009A2FEC" w:rsidP="00006EDB">
            <w:pPr>
              <w:jc w:val="center"/>
              <w:rPr>
                <w:color w:val="000000"/>
                <w:sz w:val="22"/>
                <w:szCs w:val="22"/>
                <w:lang w:eastAsia="lv-LV"/>
              </w:rPr>
            </w:pPr>
          </w:p>
        </w:tc>
      </w:tr>
      <w:tr w:rsidR="009A2FEC" w:rsidRPr="00CD7C15" w14:paraId="11BBA122"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2AD17EA8" w14:textId="77777777" w:rsidR="009A2FEC" w:rsidRPr="007F3DF3" w:rsidRDefault="009A2FEC" w:rsidP="00006EDB">
            <w:pPr>
              <w:rPr>
                <w:color w:val="000000"/>
                <w:sz w:val="22"/>
                <w:lang w:eastAsia="lv-LV"/>
              </w:rPr>
            </w:pPr>
            <w:r>
              <w:rPr>
                <w:color w:val="000000"/>
                <w:sz w:val="22"/>
                <w:lang w:eastAsia="lv-LV"/>
              </w:rPr>
              <w:t xml:space="preserve">17.9.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41F4BC50" w14:textId="77777777" w:rsidR="009A2FEC" w:rsidRPr="00CD7C15" w:rsidRDefault="009A2FEC" w:rsidP="00006EDB">
            <w:pPr>
              <w:rPr>
                <w:color w:val="000000"/>
                <w:sz w:val="22"/>
                <w:szCs w:val="22"/>
              </w:rPr>
            </w:pPr>
            <w:r w:rsidRPr="00CD7C15">
              <w:rPr>
                <w:color w:val="000000"/>
                <w:sz w:val="22"/>
                <w:szCs w:val="22"/>
                <w:lang w:eastAsia="lv-LV"/>
              </w:rPr>
              <w:t xml:space="preserve">TS_2731.0xx_v1_Iekstipa_stravmaini_12kV_el.en.uzskaitei/ </w:t>
            </w:r>
            <w:proofErr w:type="spellStart"/>
            <w:r w:rsidRPr="00CD7C15">
              <w:rPr>
                <w:color w:val="000000"/>
                <w:sz w:val="22"/>
                <w:szCs w:val="22"/>
                <w:lang w:eastAsia="lv-LV"/>
              </w:rPr>
              <w:t>Indoor</w:t>
            </w:r>
            <w:proofErr w:type="spellEnd"/>
            <w:r w:rsidRPr="00CD7C15">
              <w:rPr>
                <w:color w:val="000000"/>
                <w:sz w:val="22"/>
                <w:szCs w:val="22"/>
                <w:lang w:eastAsia="lv-LV"/>
              </w:rPr>
              <w:t xml:space="preserve">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12kV</w:t>
            </w:r>
          </w:p>
        </w:tc>
        <w:tc>
          <w:tcPr>
            <w:tcW w:w="2421" w:type="dxa"/>
            <w:tcBorders>
              <w:top w:val="single" w:sz="4" w:space="0" w:color="auto"/>
              <w:left w:val="single" w:sz="4" w:space="0" w:color="auto"/>
              <w:bottom w:val="single" w:sz="4" w:space="0" w:color="auto"/>
              <w:right w:val="single" w:sz="4" w:space="0" w:color="auto"/>
            </w:tcBorders>
            <w:shd w:val="clear" w:color="auto" w:fill="auto"/>
          </w:tcPr>
          <w:p w14:paraId="64E9154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5CE1A120"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56EF3725"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2235D36" w14:textId="77777777" w:rsidR="009A2FEC" w:rsidRPr="00CD7C15" w:rsidRDefault="009A2FEC" w:rsidP="00006EDB">
            <w:pPr>
              <w:jc w:val="center"/>
              <w:rPr>
                <w:color w:val="000000"/>
                <w:sz w:val="22"/>
                <w:szCs w:val="22"/>
                <w:lang w:eastAsia="lv-LV"/>
              </w:rPr>
            </w:pPr>
          </w:p>
        </w:tc>
      </w:tr>
      <w:tr w:rsidR="009A2FEC" w:rsidRPr="00CD7C15" w14:paraId="19AE4412"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62157E3" w14:textId="77777777" w:rsidR="009A2FEC" w:rsidRPr="007F3DF3" w:rsidRDefault="009A2FEC" w:rsidP="00006EDB">
            <w:pPr>
              <w:rPr>
                <w:color w:val="000000"/>
                <w:sz w:val="22"/>
                <w:lang w:eastAsia="lv-LV"/>
              </w:rPr>
            </w:pPr>
            <w:r>
              <w:rPr>
                <w:color w:val="000000"/>
                <w:sz w:val="22"/>
                <w:lang w:eastAsia="lv-LV"/>
              </w:rPr>
              <w:t xml:space="preserve">17.10.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283584B2" w14:textId="77777777" w:rsidR="009A2FEC" w:rsidRPr="00CD7C15" w:rsidRDefault="009A2FEC" w:rsidP="00006EDB">
            <w:pPr>
              <w:rPr>
                <w:color w:val="000000"/>
                <w:sz w:val="22"/>
                <w:szCs w:val="22"/>
                <w:lang w:eastAsia="lv-LV"/>
              </w:rPr>
            </w:pPr>
            <w:r w:rsidRPr="00CD7C15">
              <w:rPr>
                <w:color w:val="000000"/>
                <w:sz w:val="22"/>
                <w:szCs w:val="22"/>
              </w:rPr>
              <w:t xml:space="preserve">TS_2808.001 v1 Slegiekarta_SMS_24kV_KP_TP_individ.kompl/ </w:t>
            </w:r>
            <w:proofErr w:type="spellStart"/>
            <w:r w:rsidRPr="00CD7C15">
              <w:rPr>
                <w:color w:val="000000"/>
                <w:sz w:val="22"/>
                <w:szCs w:val="22"/>
              </w:rPr>
              <w:t>Switchgear</w:t>
            </w:r>
            <w:proofErr w:type="spellEnd"/>
            <w:r w:rsidRPr="00CD7C15">
              <w:rPr>
                <w:color w:val="000000"/>
                <w:sz w:val="22"/>
                <w:szCs w:val="22"/>
              </w:rPr>
              <w:t xml:space="preserve"> RMU_24kV </w:t>
            </w:r>
            <w:proofErr w:type="spellStart"/>
            <w:r w:rsidRPr="00CD7C15">
              <w:rPr>
                <w:color w:val="000000"/>
                <w:sz w:val="22"/>
                <w:szCs w:val="22"/>
              </w:rPr>
              <w:t>individual</w:t>
            </w:r>
            <w:proofErr w:type="spellEnd"/>
            <w:r w:rsidRPr="00CD7C15">
              <w:rPr>
                <w:color w:val="000000"/>
                <w:sz w:val="22"/>
                <w:szCs w:val="22"/>
              </w:rPr>
              <w:t xml:space="preserve"> set</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2830635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6360407F"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E9728F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80A9978" w14:textId="77777777" w:rsidR="009A2FEC" w:rsidRPr="00CD7C15" w:rsidRDefault="009A2FEC" w:rsidP="00006EDB">
            <w:pPr>
              <w:jc w:val="center"/>
              <w:rPr>
                <w:color w:val="000000"/>
                <w:sz w:val="22"/>
                <w:szCs w:val="22"/>
                <w:lang w:eastAsia="lv-LV"/>
              </w:rPr>
            </w:pPr>
          </w:p>
        </w:tc>
      </w:tr>
      <w:tr w:rsidR="009A2FEC" w:rsidRPr="00CD7C15" w14:paraId="15869AB9"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4D763836" w14:textId="77777777" w:rsidR="009A2FEC" w:rsidRPr="007F3DF3" w:rsidRDefault="009A2FEC" w:rsidP="00006EDB">
            <w:pPr>
              <w:rPr>
                <w:color w:val="000000"/>
                <w:sz w:val="22"/>
                <w:lang w:eastAsia="lv-LV"/>
              </w:rPr>
            </w:pPr>
            <w:r>
              <w:rPr>
                <w:color w:val="000000"/>
                <w:sz w:val="22"/>
                <w:lang w:eastAsia="lv-LV"/>
              </w:rPr>
              <w:t xml:space="preserve">17.11.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4B574902" w14:textId="77777777" w:rsidR="009A2FEC" w:rsidRPr="00CD7C15" w:rsidRDefault="009A2FEC" w:rsidP="00006EDB">
            <w:pPr>
              <w:rPr>
                <w:color w:val="000000"/>
                <w:sz w:val="22"/>
                <w:szCs w:val="22"/>
              </w:rPr>
            </w:pPr>
            <w:r w:rsidRPr="00CD7C15">
              <w:rPr>
                <w:color w:val="000000"/>
                <w:sz w:val="22"/>
                <w:szCs w:val="22"/>
              </w:rPr>
              <w:t xml:space="preserve">TS_2809.001 v1 Slegiekarta_SMS_12kV_KP_TP_individ.kompl/ </w:t>
            </w:r>
            <w:proofErr w:type="spellStart"/>
            <w:r w:rsidRPr="00CD7C15">
              <w:rPr>
                <w:color w:val="000000"/>
                <w:sz w:val="22"/>
                <w:szCs w:val="22"/>
              </w:rPr>
              <w:t>Switchgear</w:t>
            </w:r>
            <w:proofErr w:type="spellEnd"/>
            <w:r w:rsidRPr="00CD7C15">
              <w:rPr>
                <w:color w:val="000000"/>
                <w:sz w:val="22"/>
                <w:szCs w:val="22"/>
              </w:rPr>
              <w:t xml:space="preserve"> RMU_12kV </w:t>
            </w:r>
            <w:proofErr w:type="spellStart"/>
            <w:r w:rsidRPr="00CD7C15">
              <w:rPr>
                <w:color w:val="000000"/>
                <w:sz w:val="22"/>
                <w:szCs w:val="22"/>
              </w:rPr>
              <w:t>individual</w:t>
            </w:r>
            <w:proofErr w:type="spellEnd"/>
            <w:r w:rsidRPr="00CD7C15">
              <w:rPr>
                <w:color w:val="000000"/>
                <w:sz w:val="22"/>
                <w:szCs w:val="22"/>
              </w:rPr>
              <w:t xml:space="preserve"> set</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6E989FF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703D1F64"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3EA31BE"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A832DF2" w14:textId="77777777" w:rsidR="009A2FEC" w:rsidRPr="00CD7C15" w:rsidRDefault="009A2FEC" w:rsidP="00006EDB">
            <w:pPr>
              <w:jc w:val="center"/>
              <w:rPr>
                <w:color w:val="000000"/>
                <w:sz w:val="22"/>
                <w:szCs w:val="22"/>
                <w:lang w:eastAsia="lv-LV"/>
              </w:rPr>
            </w:pPr>
          </w:p>
        </w:tc>
      </w:tr>
      <w:tr w:rsidR="009A2FEC" w:rsidRPr="00CD7C15" w14:paraId="1E96757C"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7EA5DC8" w14:textId="77777777" w:rsidR="009A2FEC" w:rsidRPr="007F3DF3" w:rsidRDefault="009A2FEC" w:rsidP="00006EDB">
            <w:pPr>
              <w:rPr>
                <w:color w:val="000000"/>
                <w:sz w:val="22"/>
                <w:lang w:eastAsia="lv-LV"/>
              </w:rPr>
            </w:pPr>
            <w:r>
              <w:rPr>
                <w:color w:val="000000"/>
                <w:sz w:val="22"/>
                <w:lang w:eastAsia="lv-LV"/>
              </w:rPr>
              <w:lastRenderedPageBreak/>
              <w:t xml:space="preserve">17.12.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251CB2CD" w14:textId="77777777" w:rsidR="009A2FEC" w:rsidRPr="00CD7C15" w:rsidRDefault="009A2FEC" w:rsidP="00006EDB">
            <w:pPr>
              <w:rPr>
                <w:color w:val="000000"/>
                <w:sz w:val="22"/>
                <w:szCs w:val="22"/>
              </w:rPr>
            </w:pPr>
            <w:r w:rsidRPr="00CD7C15">
              <w:rPr>
                <w:color w:val="000000"/>
                <w:sz w:val="22"/>
                <w:szCs w:val="22"/>
              </w:rPr>
              <w:t xml:space="preserve">TS_2810.xxx v1 Slegiekarta_SMS_24kV_KP_TP_stand.kompl/ </w:t>
            </w:r>
            <w:proofErr w:type="spellStart"/>
            <w:r w:rsidRPr="00CD7C15">
              <w:rPr>
                <w:color w:val="000000"/>
                <w:sz w:val="22"/>
                <w:szCs w:val="22"/>
              </w:rPr>
              <w:t>Switchgear</w:t>
            </w:r>
            <w:proofErr w:type="spellEnd"/>
            <w:r w:rsidRPr="00CD7C15">
              <w:rPr>
                <w:color w:val="000000"/>
                <w:sz w:val="22"/>
                <w:szCs w:val="22"/>
              </w:rPr>
              <w:t xml:space="preserve"> RMU_24kV standard</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5904209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0E630A97"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0899EC25"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404FE24" w14:textId="77777777" w:rsidR="009A2FEC" w:rsidRPr="00CD7C15" w:rsidRDefault="009A2FEC" w:rsidP="00006EDB">
            <w:pPr>
              <w:jc w:val="center"/>
              <w:rPr>
                <w:color w:val="000000"/>
                <w:sz w:val="22"/>
                <w:szCs w:val="22"/>
                <w:lang w:eastAsia="lv-LV"/>
              </w:rPr>
            </w:pPr>
          </w:p>
        </w:tc>
      </w:tr>
      <w:tr w:rsidR="009A2FEC" w:rsidRPr="00CD7C15" w14:paraId="76125DC3"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0D25D7B0" w14:textId="77777777" w:rsidR="009A2FEC" w:rsidRPr="007F3DF3" w:rsidRDefault="009A2FEC" w:rsidP="00006EDB">
            <w:pPr>
              <w:rPr>
                <w:color w:val="000000"/>
                <w:sz w:val="22"/>
                <w:lang w:eastAsia="lv-LV"/>
              </w:rPr>
            </w:pPr>
            <w:r>
              <w:rPr>
                <w:color w:val="000000"/>
                <w:sz w:val="22"/>
                <w:lang w:eastAsia="lv-LV"/>
              </w:rPr>
              <w:t xml:space="preserve">17.13.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7FD032E8" w14:textId="77777777" w:rsidR="009A2FEC" w:rsidRPr="00CD7C15" w:rsidRDefault="009A2FEC" w:rsidP="00006EDB">
            <w:pPr>
              <w:rPr>
                <w:color w:val="000000"/>
                <w:sz w:val="22"/>
                <w:szCs w:val="22"/>
              </w:rPr>
            </w:pPr>
            <w:r w:rsidRPr="00CD7C15">
              <w:rPr>
                <w:color w:val="000000"/>
                <w:sz w:val="22"/>
                <w:szCs w:val="22"/>
              </w:rPr>
              <w:t xml:space="preserve">TS_2811.xxx v1 Slegiekarta_SMS_24kV_KP_TP_st.kompl.ar_piedz./ </w:t>
            </w:r>
            <w:proofErr w:type="spellStart"/>
            <w:r w:rsidRPr="00CD7C15">
              <w:rPr>
                <w:color w:val="000000"/>
                <w:sz w:val="22"/>
                <w:szCs w:val="22"/>
              </w:rPr>
              <w:t>Switchgear</w:t>
            </w:r>
            <w:proofErr w:type="spellEnd"/>
            <w:r w:rsidRPr="00CD7C15">
              <w:rPr>
                <w:color w:val="000000"/>
                <w:sz w:val="22"/>
                <w:szCs w:val="22"/>
              </w:rPr>
              <w:t xml:space="preserve"> RMU_24kV standard </w:t>
            </w:r>
            <w:proofErr w:type="spellStart"/>
            <w:r w:rsidRPr="00CD7C15">
              <w:rPr>
                <w:color w:val="000000"/>
                <w:sz w:val="22"/>
                <w:szCs w:val="22"/>
              </w:rPr>
              <w:t>with</w:t>
            </w:r>
            <w:proofErr w:type="spellEnd"/>
            <w:r w:rsidRPr="00CD7C15">
              <w:rPr>
                <w:color w:val="000000"/>
                <w:sz w:val="22"/>
                <w:szCs w:val="22"/>
              </w:rPr>
              <w:t xml:space="preserve"> motor </w:t>
            </w:r>
            <w:proofErr w:type="spellStart"/>
            <w:r w:rsidRPr="00CD7C15">
              <w:rPr>
                <w:color w:val="000000"/>
                <w:sz w:val="22"/>
                <w:szCs w:val="22"/>
              </w:rPr>
              <w:t>drive</w:t>
            </w:r>
            <w:proofErr w:type="spellEnd"/>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713DE26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6E2411B0"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8C77FA6"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879071B" w14:textId="77777777" w:rsidR="009A2FEC" w:rsidRPr="00CD7C15" w:rsidRDefault="009A2FEC" w:rsidP="00006EDB">
            <w:pPr>
              <w:jc w:val="center"/>
              <w:rPr>
                <w:color w:val="000000"/>
                <w:sz w:val="22"/>
                <w:szCs w:val="22"/>
                <w:lang w:eastAsia="lv-LV"/>
              </w:rPr>
            </w:pPr>
          </w:p>
        </w:tc>
      </w:tr>
      <w:tr w:rsidR="009A2FEC" w:rsidRPr="00CD7C15" w14:paraId="3EDB5C1B"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39A40291" w14:textId="77777777" w:rsidR="009A2FEC" w:rsidRPr="007F3DF3" w:rsidRDefault="009A2FEC" w:rsidP="00006EDB">
            <w:pPr>
              <w:rPr>
                <w:color w:val="000000"/>
                <w:sz w:val="22"/>
                <w:lang w:eastAsia="lv-LV"/>
              </w:rPr>
            </w:pPr>
            <w:r>
              <w:rPr>
                <w:color w:val="000000"/>
                <w:sz w:val="22"/>
                <w:lang w:eastAsia="lv-LV"/>
              </w:rPr>
              <w:t xml:space="preserve">17.14.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640350E9" w14:textId="77777777" w:rsidR="009A2FEC" w:rsidRPr="00CD7C15" w:rsidRDefault="009A2FEC" w:rsidP="00006EDB">
            <w:pPr>
              <w:rPr>
                <w:color w:val="000000"/>
                <w:sz w:val="22"/>
                <w:szCs w:val="22"/>
              </w:rPr>
            </w:pPr>
            <w:r w:rsidRPr="00CD7C15">
              <w:rPr>
                <w:color w:val="000000"/>
                <w:sz w:val="22"/>
                <w:szCs w:val="22"/>
              </w:rPr>
              <w:t xml:space="preserve">TS_2812.xxx v1 Slegiekarta_SMS_12kV_KP_TP_stand.kompl. / </w:t>
            </w:r>
            <w:proofErr w:type="spellStart"/>
            <w:r w:rsidRPr="00CD7C15">
              <w:rPr>
                <w:color w:val="000000"/>
                <w:sz w:val="22"/>
                <w:szCs w:val="22"/>
              </w:rPr>
              <w:t>Switchgear</w:t>
            </w:r>
            <w:proofErr w:type="spellEnd"/>
            <w:r w:rsidRPr="00CD7C15">
              <w:rPr>
                <w:color w:val="000000"/>
                <w:sz w:val="22"/>
                <w:szCs w:val="22"/>
              </w:rPr>
              <w:t xml:space="preserve"> RMU_12kV standard </w:t>
            </w:r>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6E43EB7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3EADE304"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FEAEABE"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623C5024" w14:textId="77777777" w:rsidR="009A2FEC" w:rsidRPr="00CD7C15" w:rsidRDefault="009A2FEC" w:rsidP="00006EDB">
            <w:pPr>
              <w:jc w:val="center"/>
              <w:rPr>
                <w:color w:val="000000"/>
                <w:sz w:val="22"/>
                <w:szCs w:val="22"/>
                <w:lang w:eastAsia="lv-LV"/>
              </w:rPr>
            </w:pPr>
          </w:p>
        </w:tc>
      </w:tr>
      <w:tr w:rsidR="009A2FEC" w:rsidRPr="00CD7C15" w14:paraId="5BCB3514"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00694849" w14:textId="77777777" w:rsidR="009A2FEC" w:rsidRPr="007F3DF3" w:rsidRDefault="009A2FEC" w:rsidP="00006EDB">
            <w:pPr>
              <w:rPr>
                <w:color w:val="000000"/>
                <w:sz w:val="22"/>
                <w:lang w:eastAsia="lv-LV"/>
              </w:rPr>
            </w:pPr>
            <w:r>
              <w:rPr>
                <w:color w:val="000000"/>
                <w:sz w:val="22"/>
                <w:lang w:eastAsia="lv-LV"/>
              </w:rPr>
              <w:t xml:space="preserve">17.15. </w:t>
            </w:r>
          </w:p>
        </w:tc>
        <w:tc>
          <w:tcPr>
            <w:tcW w:w="7364" w:type="dxa"/>
            <w:gridSpan w:val="3"/>
            <w:tcBorders>
              <w:top w:val="single" w:sz="4" w:space="0" w:color="auto"/>
              <w:left w:val="nil"/>
              <w:bottom w:val="single" w:sz="4" w:space="0" w:color="auto"/>
              <w:right w:val="single" w:sz="4" w:space="0" w:color="auto"/>
            </w:tcBorders>
            <w:shd w:val="clear" w:color="auto" w:fill="auto"/>
            <w:vAlign w:val="center"/>
          </w:tcPr>
          <w:p w14:paraId="6206CF24" w14:textId="77777777" w:rsidR="009A2FEC" w:rsidRPr="00CD7C15" w:rsidRDefault="009A2FEC" w:rsidP="00006EDB">
            <w:pPr>
              <w:rPr>
                <w:color w:val="000000"/>
                <w:sz w:val="22"/>
                <w:szCs w:val="22"/>
              </w:rPr>
            </w:pPr>
            <w:r w:rsidRPr="00CD7C15">
              <w:rPr>
                <w:color w:val="000000"/>
                <w:sz w:val="22"/>
                <w:szCs w:val="22"/>
              </w:rPr>
              <w:t xml:space="preserve">TS_2813.xxx v1 Slegiekarta_SMS_12kV_KP_TP_st.kompl.ar_piedz. / </w:t>
            </w:r>
            <w:proofErr w:type="spellStart"/>
            <w:r w:rsidRPr="00CD7C15">
              <w:rPr>
                <w:color w:val="000000"/>
                <w:sz w:val="22"/>
                <w:szCs w:val="22"/>
              </w:rPr>
              <w:t>Switchgear</w:t>
            </w:r>
            <w:proofErr w:type="spellEnd"/>
            <w:r w:rsidRPr="00CD7C15">
              <w:rPr>
                <w:color w:val="000000"/>
                <w:sz w:val="22"/>
                <w:szCs w:val="22"/>
              </w:rPr>
              <w:t xml:space="preserve"> RMU_12kV standard </w:t>
            </w:r>
            <w:proofErr w:type="spellStart"/>
            <w:r w:rsidRPr="00CD7C15">
              <w:rPr>
                <w:color w:val="000000"/>
                <w:sz w:val="22"/>
                <w:szCs w:val="22"/>
              </w:rPr>
              <w:t>with</w:t>
            </w:r>
            <w:proofErr w:type="spellEnd"/>
            <w:r w:rsidRPr="00CD7C15">
              <w:rPr>
                <w:color w:val="000000"/>
                <w:sz w:val="22"/>
                <w:szCs w:val="22"/>
              </w:rPr>
              <w:t xml:space="preserve"> motor </w:t>
            </w:r>
            <w:proofErr w:type="spellStart"/>
            <w:r w:rsidRPr="00CD7C15">
              <w:rPr>
                <w:color w:val="000000"/>
                <w:sz w:val="22"/>
                <w:szCs w:val="22"/>
              </w:rPr>
              <w:t>drive</w:t>
            </w:r>
            <w:proofErr w:type="spellEnd"/>
          </w:p>
        </w:tc>
        <w:tc>
          <w:tcPr>
            <w:tcW w:w="2421" w:type="dxa"/>
            <w:tcBorders>
              <w:top w:val="single" w:sz="4" w:space="0" w:color="auto"/>
              <w:left w:val="single" w:sz="4" w:space="0" w:color="auto"/>
              <w:bottom w:val="single" w:sz="4" w:space="0" w:color="auto"/>
              <w:right w:val="single" w:sz="4" w:space="0" w:color="auto"/>
            </w:tcBorders>
            <w:shd w:val="clear" w:color="auto" w:fill="auto"/>
            <w:vAlign w:val="center"/>
          </w:tcPr>
          <w:p w14:paraId="3A4581E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179468E3"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3887F4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6873364" w14:textId="77777777" w:rsidR="009A2FEC" w:rsidRPr="00CD7C15" w:rsidRDefault="009A2FEC" w:rsidP="00006EDB">
            <w:pPr>
              <w:jc w:val="center"/>
              <w:rPr>
                <w:color w:val="000000"/>
                <w:sz w:val="22"/>
                <w:szCs w:val="22"/>
                <w:lang w:eastAsia="lv-LV"/>
              </w:rPr>
            </w:pPr>
          </w:p>
        </w:tc>
      </w:tr>
      <w:tr w:rsidR="009A2FEC" w:rsidRPr="00CD7C15" w14:paraId="2FAF6F2B"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DC0317C" w14:textId="77777777" w:rsidR="009A2FEC" w:rsidRPr="007F3DF3" w:rsidRDefault="009A2FEC" w:rsidP="00006EDB">
            <w:pPr>
              <w:rPr>
                <w:color w:val="000000"/>
                <w:sz w:val="22"/>
                <w:lang w:eastAsia="lv-LV"/>
              </w:rPr>
            </w:pPr>
            <w:r>
              <w:rPr>
                <w:color w:val="000000"/>
                <w:sz w:val="22"/>
                <w:lang w:eastAsia="lv-LV"/>
              </w:rPr>
              <w:t xml:space="preserve">17.16.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137272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TS_3001.xxx v1 </w:t>
            </w:r>
            <w:proofErr w:type="spellStart"/>
            <w:r w:rsidRPr="00CD7C15">
              <w:rPr>
                <w:color w:val="000000"/>
                <w:sz w:val="22"/>
                <w:szCs w:val="22"/>
                <w:lang w:eastAsia="lv-LV"/>
              </w:rPr>
              <w:t>Automatslēdzis</w:t>
            </w:r>
            <w:proofErr w:type="spellEnd"/>
            <w:r w:rsidRPr="00CD7C15">
              <w:rPr>
                <w:color w:val="000000"/>
                <w:sz w:val="22"/>
                <w:szCs w:val="22"/>
                <w:lang w:eastAsia="lv-LV"/>
              </w:rPr>
              <w:t>/</w:t>
            </w:r>
            <w:proofErr w:type="spellStart"/>
            <w:r w:rsidRPr="00CD7C15">
              <w:rPr>
                <w:color w:val="000000"/>
                <w:sz w:val="22"/>
                <w:szCs w:val="22"/>
                <w:lang w:eastAsia="lv-LV"/>
              </w:rPr>
              <w:t>Circuit-breaker</w:t>
            </w:r>
            <w:proofErr w:type="spellEnd"/>
          </w:p>
        </w:tc>
        <w:tc>
          <w:tcPr>
            <w:tcW w:w="2421" w:type="dxa"/>
            <w:tcBorders>
              <w:top w:val="nil"/>
              <w:left w:val="nil"/>
              <w:bottom w:val="single" w:sz="4" w:space="0" w:color="auto"/>
              <w:right w:val="single" w:sz="4" w:space="0" w:color="auto"/>
            </w:tcBorders>
            <w:shd w:val="clear" w:color="auto" w:fill="auto"/>
            <w:vAlign w:val="center"/>
          </w:tcPr>
          <w:p w14:paraId="6BE508F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4C959577"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193D6D1"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FA4C892" w14:textId="77777777" w:rsidR="009A2FEC" w:rsidRPr="00CD7C15" w:rsidRDefault="009A2FEC" w:rsidP="00006EDB">
            <w:pPr>
              <w:jc w:val="center"/>
              <w:rPr>
                <w:color w:val="000000"/>
                <w:sz w:val="22"/>
                <w:szCs w:val="22"/>
                <w:lang w:eastAsia="lv-LV"/>
              </w:rPr>
            </w:pPr>
          </w:p>
        </w:tc>
      </w:tr>
      <w:tr w:rsidR="009A2FEC" w:rsidRPr="00CD7C15" w14:paraId="790257C4"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78488E33" w14:textId="77777777" w:rsidR="009A2FEC" w:rsidRPr="007F3DF3" w:rsidRDefault="009A2FEC" w:rsidP="00006EDB">
            <w:pPr>
              <w:rPr>
                <w:color w:val="000000"/>
                <w:sz w:val="22"/>
                <w:lang w:eastAsia="lv-LV"/>
              </w:rPr>
            </w:pPr>
            <w:r>
              <w:rPr>
                <w:color w:val="000000"/>
                <w:sz w:val="22"/>
                <w:lang w:eastAsia="lv-LV"/>
              </w:rPr>
              <w:t xml:space="preserve">17.17.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1284229B"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TS_3003.xxx v1 </w:t>
            </w:r>
            <w:proofErr w:type="spellStart"/>
            <w:r w:rsidRPr="00CD7C15">
              <w:rPr>
                <w:color w:val="000000"/>
                <w:sz w:val="22"/>
                <w:szCs w:val="22"/>
                <w:lang w:eastAsia="lv-LV"/>
              </w:rPr>
              <w:t>Automatslēdzis</w:t>
            </w:r>
            <w:proofErr w:type="spellEnd"/>
            <w:r w:rsidRPr="00CD7C15">
              <w:rPr>
                <w:color w:val="000000"/>
                <w:sz w:val="22"/>
                <w:szCs w:val="22"/>
                <w:lang w:eastAsia="lv-LV"/>
              </w:rPr>
              <w:t>/</w:t>
            </w:r>
            <w:proofErr w:type="spellStart"/>
            <w:r w:rsidRPr="00CD7C15">
              <w:rPr>
                <w:color w:val="000000"/>
                <w:sz w:val="22"/>
                <w:szCs w:val="22"/>
                <w:lang w:eastAsia="lv-LV"/>
              </w:rPr>
              <w:t>Circuit-breaker</w:t>
            </w:r>
            <w:proofErr w:type="spellEnd"/>
          </w:p>
        </w:tc>
        <w:tc>
          <w:tcPr>
            <w:tcW w:w="2421" w:type="dxa"/>
            <w:tcBorders>
              <w:top w:val="nil"/>
              <w:left w:val="nil"/>
              <w:bottom w:val="single" w:sz="4" w:space="0" w:color="auto"/>
              <w:right w:val="single" w:sz="4" w:space="0" w:color="auto"/>
            </w:tcBorders>
            <w:shd w:val="clear" w:color="auto" w:fill="auto"/>
            <w:vAlign w:val="center"/>
          </w:tcPr>
          <w:p w14:paraId="7230535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42F967C6"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50F01D9"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5BC6E9C0" w14:textId="77777777" w:rsidR="009A2FEC" w:rsidRPr="00CD7C15" w:rsidRDefault="009A2FEC" w:rsidP="00006EDB">
            <w:pPr>
              <w:jc w:val="center"/>
              <w:rPr>
                <w:color w:val="000000"/>
                <w:sz w:val="22"/>
                <w:szCs w:val="22"/>
                <w:lang w:eastAsia="lv-LV"/>
              </w:rPr>
            </w:pPr>
          </w:p>
        </w:tc>
      </w:tr>
      <w:tr w:rsidR="009A2FEC" w:rsidRPr="00CD7C15" w14:paraId="1BDC7967"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9EE056B" w14:textId="77777777" w:rsidR="009A2FEC" w:rsidRPr="007F3DF3" w:rsidRDefault="009A2FEC" w:rsidP="00006EDB">
            <w:pPr>
              <w:rPr>
                <w:color w:val="000000"/>
                <w:sz w:val="22"/>
                <w:lang w:eastAsia="lv-LV"/>
              </w:rPr>
            </w:pPr>
            <w:r>
              <w:rPr>
                <w:color w:val="000000"/>
                <w:sz w:val="22"/>
                <w:lang w:eastAsia="lv-LV"/>
              </w:rPr>
              <w:t xml:space="preserve">17.18.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6B52C697"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TS_3004.0xx_v1_Drosinatajsledzis_vertikalais/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vertical</w:t>
            </w:r>
            <w:proofErr w:type="spellEnd"/>
          </w:p>
        </w:tc>
        <w:tc>
          <w:tcPr>
            <w:tcW w:w="2421" w:type="dxa"/>
            <w:tcBorders>
              <w:top w:val="nil"/>
              <w:left w:val="nil"/>
              <w:bottom w:val="single" w:sz="4" w:space="0" w:color="auto"/>
              <w:right w:val="single" w:sz="4" w:space="0" w:color="auto"/>
            </w:tcBorders>
            <w:shd w:val="clear" w:color="auto" w:fill="auto"/>
            <w:vAlign w:val="center"/>
          </w:tcPr>
          <w:p w14:paraId="61997E3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588B415E"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157A0FE"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49C8150D" w14:textId="77777777" w:rsidR="009A2FEC" w:rsidRPr="00CD7C15" w:rsidRDefault="009A2FEC" w:rsidP="00006EDB">
            <w:pPr>
              <w:jc w:val="center"/>
              <w:rPr>
                <w:color w:val="000000"/>
                <w:sz w:val="22"/>
                <w:szCs w:val="22"/>
                <w:lang w:eastAsia="lv-LV"/>
              </w:rPr>
            </w:pPr>
          </w:p>
        </w:tc>
      </w:tr>
      <w:tr w:rsidR="009A2FEC" w:rsidRPr="00CD7C15" w14:paraId="5B222B70"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742A2A8C" w14:textId="77777777" w:rsidR="009A2FEC" w:rsidRPr="007F3DF3" w:rsidRDefault="009A2FEC" w:rsidP="00006EDB">
            <w:pPr>
              <w:rPr>
                <w:color w:val="000000"/>
                <w:sz w:val="22"/>
                <w:lang w:eastAsia="lv-LV"/>
              </w:rPr>
            </w:pPr>
            <w:r>
              <w:rPr>
                <w:color w:val="000000"/>
                <w:sz w:val="22"/>
                <w:lang w:eastAsia="lv-LV"/>
              </w:rPr>
              <w:t xml:space="preserve">17.19.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10AF3DAA"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TS_3004.1xx_v1_Drosinatajsledzis_vert._stravmaini_pievienoti/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vertical</w:t>
            </w:r>
            <w:proofErr w:type="spellEnd"/>
            <w:r w:rsidRPr="00CD7C15">
              <w:rPr>
                <w:color w:val="000000"/>
                <w:sz w:val="22"/>
                <w:szCs w:val="22"/>
                <w:lang w:eastAsia="lv-LV"/>
              </w:rPr>
              <w:t xml:space="preserve">,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transformer</w:t>
            </w:r>
            <w:proofErr w:type="spellEnd"/>
          </w:p>
        </w:tc>
        <w:tc>
          <w:tcPr>
            <w:tcW w:w="2421" w:type="dxa"/>
            <w:tcBorders>
              <w:top w:val="nil"/>
              <w:left w:val="nil"/>
              <w:bottom w:val="single" w:sz="4" w:space="0" w:color="auto"/>
              <w:right w:val="single" w:sz="4" w:space="0" w:color="auto"/>
            </w:tcBorders>
            <w:shd w:val="clear" w:color="auto" w:fill="auto"/>
            <w:vAlign w:val="center"/>
          </w:tcPr>
          <w:p w14:paraId="2DDD5F8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20A67D6F"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E26D86D"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349A3EB" w14:textId="77777777" w:rsidR="009A2FEC" w:rsidRPr="00CD7C15" w:rsidRDefault="009A2FEC" w:rsidP="00006EDB">
            <w:pPr>
              <w:jc w:val="center"/>
              <w:rPr>
                <w:color w:val="000000"/>
                <w:sz w:val="22"/>
                <w:szCs w:val="22"/>
                <w:lang w:eastAsia="lv-LV"/>
              </w:rPr>
            </w:pPr>
          </w:p>
        </w:tc>
      </w:tr>
      <w:tr w:rsidR="009A2FEC" w:rsidRPr="00CD7C15" w14:paraId="13AC9092"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48E942F3" w14:textId="77777777" w:rsidR="009A2FEC" w:rsidRPr="007F3DF3" w:rsidRDefault="009A2FEC" w:rsidP="00006EDB">
            <w:pPr>
              <w:rPr>
                <w:color w:val="000000"/>
                <w:sz w:val="22"/>
                <w:lang w:eastAsia="lv-LV"/>
              </w:rPr>
            </w:pPr>
            <w:r>
              <w:rPr>
                <w:color w:val="000000"/>
                <w:sz w:val="22"/>
                <w:lang w:eastAsia="lv-LV"/>
              </w:rPr>
              <w:t>17.20.</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37BA4742"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TS_3004.2xx_v1_Drosinatajsledzis_vert._stravmaini_ievietoti/ </w:t>
            </w:r>
            <w:proofErr w:type="spellStart"/>
            <w:r w:rsidRPr="00CD7C15">
              <w:rPr>
                <w:color w:val="000000"/>
                <w:sz w:val="22"/>
                <w:szCs w:val="22"/>
                <w:lang w:eastAsia="lv-LV"/>
              </w:rPr>
              <w:t>Fuse-switch</w:t>
            </w:r>
            <w:proofErr w:type="spellEnd"/>
            <w:r w:rsidRPr="00CD7C15">
              <w:rPr>
                <w:color w:val="000000"/>
                <w:sz w:val="22"/>
                <w:szCs w:val="22"/>
                <w:lang w:eastAsia="lv-LV"/>
              </w:rPr>
              <w:t xml:space="preserve"> </w:t>
            </w:r>
            <w:proofErr w:type="spellStart"/>
            <w:r w:rsidRPr="00CD7C15">
              <w:rPr>
                <w:color w:val="000000"/>
                <w:sz w:val="22"/>
                <w:szCs w:val="22"/>
                <w:lang w:eastAsia="lv-LV"/>
              </w:rPr>
              <w:t>vertical</w:t>
            </w:r>
            <w:proofErr w:type="spellEnd"/>
            <w:r w:rsidRPr="00CD7C15">
              <w:rPr>
                <w:color w:val="000000"/>
                <w:sz w:val="22"/>
                <w:szCs w:val="22"/>
                <w:lang w:eastAsia="lv-LV"/>
              </w:rPr>
              <w:t xml:space="preserve">, </w:t>
            </w:r>
            <w:proofErr w:type="spellStart"/>
            <w:r w:rsidRPr="00CD7C15">
              <w:rPr>
                <w:color w:val="000000"/>
                <w:sz w:val="22"/>
                <w:szCs w:val="22"/>
                <w:lang w:eastAsia="lv-LV"/>
              </w:rPr>
              <w:t>current</w:t>
            </w:r>
            <w:proofErr w:type="spellEnd"/>
            <w:r w:rsidRPr="00CD7C15">
              <w:rPr>
                <w:color w:val="000000"/>
                <w:sz w:val="22"/>
                <w:szCs w:val="22"/>
                <w:lang w:eastAsia="lv-LV"/>
              </w:rPr>
              <w:t xml:space="preserve"> </w:t>
            </w:r>
            <w:proofErr w:type="spellStart"/>
            <w:r w:rsidRPr="00CD7C15">
              <w:rPr>
                <w:color w:val="000000"/>
                <w:sz w:val="22"/>
                <w:szCs w:val="22"/>
                <w:lang w:eastAsia="lv-LV"/>
              </w:rPr>
              <w:t>transfomer</w:t>
            </w:r>
            <w:proofErr w:type="spellEnd"/>
            <w:r w:rsidRPr="00CD7C15">
              <w:rPr>
                <w:color w:val="000000"/>
                <w:sz w:val="22"/>
                <w:szCs w:val="22"/>
                <w:lang w:eastAsia="lv-LV"/>
              </w:rPr>
              <w:t xml:space="preserve"> </w:t>
            </w:r>
            <w:proofErr w:type="spellStart"/>
            <w:r w:rsidRPr="00CD7C15">
              <w:rPr>
                <w:color w:val="000000"/>
                <w:sz w:val="22"/>
                <w:szCs w:val="22"/>
                <w:lang w:eastAsia="lv-LV"/>
              </w:rPr>
              <w:t>inside</w:t>
            </w:r>
            <w:proofErr w:type="spellEnd"/>
          </w:p>
        </w:tc>
        <w:tc>
          <w:tcPr>
            <w:tcW w:w="2421" w:type="dxa"/>
            <w:tcBorders>
              <w:top w:val="nil"/>
              <w:left w:val="nil"/>
              <w:bottom w:val="single" w:sz="4" w:space="0" w:color="auto"/>
              <w:right w:val="single" w:sz="4" w:space="0" w:color="auto"/>
            </w:tcBorders>
            <w:shd w:val="clear" w:color="auto" w:fill="auto"/>
            <w:vAlign w:val="center"/>
          </w:tcPr>
          <w:p w14:paraId="004C86C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12DBEF18"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A701AED"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59C5C893" w14:textId="77777777" w:rsidR="009A2FEC" w:rsidRPr="00CD7C15" w:rsidRDefault="009A2FEC" w:rsidP="00006EDB">
            <w:pPr>
              <w:jc w:val="center"/>
              <w:rPr>
                <w:color w:val="000000"/>
                <w:sz w:val="22"/>
                <w:szCs w:val="22"/>
                <w:lang w:eastAsia="lv-LV"/>
              </w:rPr>
            </w:pPr>
          </w:p>
        </w:tc>
      </w:tr>
      <w:tr w:rsidR="009A2FEC" w:rsidRPr="00CD7C15" w14:paraId="2A7308C4"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5E32DC92" w14:textId="77777777" w:rsidR="009A2FEC" w:rsidRPr="007F3DF3" w:rsidRDefault="009A2FEC" w:rsidP="00006EDB">
            <w:pPr>
              <w:rPr>
                <w:color w:val="000000"/>
                <w:sz w:val="22"/>
                <w:lang w:eastAsia="lv-LV"/>
              </w:rPr>
            </w:pPr>
            <w:r>
              <w:rPr>
                <w:color w:val="000000"/>
                <w:sz w:val="22"/>
                <w:lang w:eastAsia="lv-LV"/>
              </w:rPr>
              <w:t xml:space="preserve">17.21.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6044BB55"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TS_3004.5xx_v1_Sledzis_vertikalais/ </w:t>
            </w:r>
            <w:proofErr w:type="spellStart"/>
            <w:r w:rsidRPr="00CD7C15">
              <w:rPr>
                <w:color w:val="000000"/>
                <w:sz w:val="22"/>
                <w:szCs w:val="22"/>
                <w:lang w:eastAsia="lv-LV"/>
              </w:rPr>
              <w:t>Switch</w:t>
            </w:r>
            <w:proofErr w:type="spellEnd"/>
            <w:r w:rsidRPr="00CD7C15">
              <w:rPr>
                <w:color w:val="000000"/>
                <w:sz w:val="22"/>
                <w:szCs w:val="22"/>
                <w:lang w:eastAsia="lv-LV"/>
              </w:rPr>
              <w:t xml:space="preserve"> </w:t>
            </w:r>
            <w:proofErr w:type="spellStart"/>
            <w:r w:rsidRPr="00CD7C15">
              <w:rPr>
                <w:color w:val="000000"/>
                <w:sz w:val="22"/>
                <w:szCs w:val="22"/>
                <w:lang w:eastAsia="lv-LV"/>
              </w:rPr>
              <w:t>vertical</w:t>
            </w:r>
            <w:proofErr w:type="spellEnd"/>
          </w:p>
        </w:tc>
        <w:tc>
          <w:tcPr>
            <w:tcW w:w="2421" w:type="dxa"/>
            <w:tcBorders>
              <w:top w:val="nil"/>
              <w:left w:val="nil"/>
              <w:bottom w:val="single" w:sz="4" w:space="0" w:color="auto"/>
              <w:right w:val="single" w:sz="4" w:space="0" w:color="auto"/>
            </w:tcBorders>
            <w:shd w:val="clear" w:color="auto" w:fill="auto"/>
            <w:vAlign w:val="center"/>
          </w:tcPr>
          <w:p w14:paraId="47D3941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1AE59CB0"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5B8CD59"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4DAABF20" w14:textId="77777777" w:rsidR="009A2FEC" w:rsidRPr="00CD7C15" w:rsidRDefault="009A2FEC" w:rsidP="00006EDB">
            <w:pPr>
              <w:jc w:val="center"/>
              <w:rPr>
                <w:color w:val="000000"/>
                <w:sz w:val="22"/>
                <w:szCs w:val="22"/>
                <w:lang w:eastAsia="lv-LV"/>
              </w:rPr>
            </w:pPr>
          </w:p>
        </w:tc>
      </w:tr>
      <w:tr w:rsidR="009A2FEC" w:rsidRPr="00CD7C15" w14:paraId="4BBB4BDC"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A240E63" w14:textId="77777777" w:rsidR="009A2FEC" w:rsidRPr="007F3DF3" w:rsidRDefault="009A2FEC" w:rsidP="00006EDB">
            <w:pPr>
              <w:rPr>
                <w:color w:val="000000"/>
                <w:sz w:val="22"/>
                <w:lang w:eastAsia="lv-LV"/>
              </w:rPr>
            </w:pPr>
            <w:r>
              <w:rPr>
                <w:color w:val="000000"/>
                <w:sz w:val="22"/>
                <w:lang w:eastAsia="lv-LV"/>
              </w:rPr>
              <w:t xml:space="preserve">17.22.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448B4D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TS_3012.1xx v1 Drosinataji_ZS_NH0 / </w:t>
            </w:r>
            <w:proofErr w:type="spellStart"/>
            <w:r w:rsidRPr="00CD7C15">
              <w:rPr>
                <w:color w:val="000000"/>
                <w:sz w:val="22"/>
                <w:szCs w:val="22"/>
                <w:lang w:eastAsia="lv-LV"/>
              </w:rPr>
              <w:t>Fuse-links</w:t>
            </w:r>
            <w:proofErr w:type="spellEnd"/>
            <w:r w:rsidRPr="00CD7C15">
              <w:rPr>
                <w:color w:val="000000"/>
                <w:sz w:val="22"/>
                <w:szCs w:val="22"/>
                <w:lang w:eastAsia="lv-LV"/>
              </w:rPr>
              <w:t xml:space="preserve"> LV NH0</w:t>
            </w:r>
          </w:p>
        </w:tc>
        <w:tc>
          <w:tcPr>
            <w:tcW w:w="2421" w:type="dxa"/>
            <w:tcBorders>
              <w:top w:val="nil"/>
              <w:left w:val="nil"/>
              <w:bottom w:val="single" w:sz="4" w:space="0" w:color="auto"/>
              <w:right w:val="single" w:sz="4" w:space="0" w:color="auto"/>
            </w:tcBorders>
            <w:shd w:val="clear" w:color="auto" w:fill="auto"/>
            <w:vAlign w:val="center"/>
          </w:tcPr>
          <w:p w14:paraId="244F9EB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1D897654"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D8D3ACD"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6E158C7B" w14:textId="77777777" w:rsidR="009A2FEC" w:rsidRPr="00CD7C15" w:rsidRDefault="009A2FEC" w:rsidP="00006EDB">
            <w:pPr>
              <w:jc w:val="center"/>
              <w:rPr>
                <w:color w:val="000000"/>
                <w:sz w:val="22"/>
                <w:szCs w:val="22"/>
                <w:lang w:eastAsia="lv-LV"/>
              </w:rPr>
            </w:pPr>
          </w:p>
        </w:tc>
      </w:tr>
      <w:tr w:rsidR="009A2FEC" w:rsidRPr="00CD7C15" w14:paraId="094325F9"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B5A1674" w14:textId="77777777" w:rsidR="009A2FEC" w:rsidRPr="004C645C" w:rsidRDefault="009A2FEC" w:rsidP="00006EDB">
            <w:pPr>
              <w:rPr>
                <w:color w:val="000000"/>
                <w:sz w:val="22"/>
                <w:lang w:eastAsia="lv-LV"/>
              </w:rPr>
            </w:pPr>
            <w:r>
              <w:rPr>
                <w:color w:val="000000"/>
                <w:sz w:val="22"/>
                <w:lang w:eastAsia="lv-LV"/>
              </w:rPr>
              <w:t xml:space="preserve">17.23.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A1C50A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TS_3012.2xx v1 Drosinataji_ZS_NH1 / </w:t>
            </w:r>
            <w:proofErr w:type="spellStart"/>
            <w:r w:rsidRPr="00CD7C15">
              <w:rPr>
                <w:color w:val="000000"/>
                <w:sz w:val="22"/>
                <w:szCs w:val="22"/>
                <w:lang w:eastAsia="lv-LV"/>
              </w:rPr>
              <w:t>Fuse-links</w:t>
            </w:r>
            <w:proofErr w:type="spellEnd"/>
            <w:r w:rsidRPr="00CD7C15">
              <w:rPr>
                <w:color w:val="000000"/>
                <w:sz w:val="22"/>
                <w:szCs w:val="22"/>
                <w:lang w:eastAsia="lv-LV"/>
              </w:rPr>
              <w:t xml:space="preserve"> LV NH1</w:t>
            </w:r>
          </w:p>
        </w:tc>
        <w:tc>
          <w:tcPr>
            <w:tcW w:w="2421" w:type="dxa"/>
            <w:tcBorders>
              <w:top w:val="nil"/>
              <w:left w:val="nil"/>
              <w:bottom w:val="single" w:sz="4" w:space="0" w:color="auto"/>
              <w:right w:val="single" w:sz="4" w:space="0" w:color="auto"/>
            </w:tcBorders>
            <w:shd w:val="clear" w:color="auto" w:fill="auto"/>
            <w:vAlign w:val="center"/>
          </w:tcPr>
          <w:p w14:paraId="2B501CD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3B6E76A3"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7CA169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ED194B8" w14:textId="77777777" w:rsidR="009A2FEC" w:rsidRPr="00CD7C15" w:rsidRDefault="009A2FEC" w:rsidP="00006EDB">
            <w:pPr>
              <w:jc w:val="center"/>
              <w:rPr>
                <w:color w:val="000000"/>
                <w:sz w:val="22"/>
                <w:szCs w:val="22"/>
                <w:lang w:eastAsia="lv-LV"/>
              </w:rPr>
            </w:pPr>
          </w:p>
        </w:tc>
      </w:tr>
      <w:tr w:rsidR="009A2FEC" w:rsidRPr="00CD7C15" w14:paraId="33061747"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70146DBD" w14:textId="77777777" w:rsidR="009A2FEC" w:rsidRPr="004C645C" w:rsidRDefault="009A2FEC" w:rsidP="00006EDB">
            <w:pPr>
              <w:rPr>
                <w:color w:val="000000"/>
                <w:sz w:val="22"/>
                <w:lang w:eastAsia="lv-LV"/>
              </w:rPr>
            </w:pPr>
            <w:r>
              <w:rPr>
                <w:color w:val="000000"/>
                <w:sz w:val="22"/>
                <w:lang w:eastAsia="lv-LV"/>
              </w:rPr>
              <w:t xml:space="preserve">17.24.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5AC2D2E9"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TS_3012.3xx v1 Drosinataji_ZS_NH2 / </w:t>
            </w:r>
            <w:proofErr w:type="spellStart"/>
            <w:r w:rsidRPr="00CD7C15">
              <w:rPr>
                <w:color w:val="000000"/>
                <w:sz w:val="22"/>
                <w:szCs w:val="22"/>
                <w:lang w:eastAsia="lv-LV"/>
              </w:rPr>
              <w:t>Fuse-links</w:t>
            </w:r>
            <w:proofErr w:type="spellEnd"/>
            <w:r w:rsidRPr="00CD7C15">
              <w:rPr>
                <w:color w:val="000000"/>
                <w:sz w:val="22"/>
                <w:szCs w:val="22"/>
                <w:lang w:eastAsia="lv-LV"/>
              </w:rPr>
              <w:t xml:space="preserve"> LV NH2</w:t>
            </w:r>
          </w:p>
        </w:tc>
        <w:tc>
          <w:tcPr>
            <w:tcW w:w="2421" w:type="dxa"/>
            <w:tcBorders>
              <w:top w:val="nil"/>
              <w:left w:val="nil"/>
              <w:bottom w:val="single" w:sz="4" w:space="0" w:color="auto"/>
              <w:right w:val="single" w:sz="4" w:space="0" w:color="auto"/>
            </w:tcBorders>
            <w:shd w:val="clear" w:color="auto" w:fill="auto"/>
            <w:vAlign w:val="center"/>
          </w:tcPr>
          <w:p w14:paraId="7F221A2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5A52E88B"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9AFFF54"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FE30365" w14:textId="77777777" w:rsidR="009A2FEC" w:rsidRPr="00CD7C15" w:rsidRDefault="009A2FEC" w:rsidP="00006EDB">
            <w:pPr>
              <w:jc w:val="center"/>
              <w:rPr>
                <w:color w:val="000000"/>
                <w:sz w:val="22"/>
                <w:szCs w:val="22"/>
                <w:lang w:eastAsia="lv-LV"/>
              </w:rPr>
            </w:pPr>
          </w:p>
        </w:tc>
      </w:tr>
      <w:tr w:rsidR="009A2FEC" w:rsidRPr="00CD7C15" w14:paraId="1E8685B9"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0BB7D39E" w14:textId="77777777" w:rsidR="009A2FEC" w:rsidRPr="004C645C" w:rsidRDefault="009A2FEC" w:rsidP="00006EDB">
            <w:pPr>
              <w:rPr>
                <w:color w:val="000000"/>
                <w:sz w:val="22"/>
                <w:lang w:eastAsia="lv-LV"/>
              </w:rPr>
            </w:pPr>
            <w:r>
              <w:rPr>
                <w:color w:val="000000"/>
                <w:sz w:val="22"/>
                <w:lang w:eastAsia="lv-LV"/>
              </w:rPr>
              <w:t xml:space="preserve">17.25.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263DF931"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TS-3012.4xx v1 Drosinataji_ZS_NH3 / </w:t>
            </w:r>
            <w:proofErr w:type="spellStart"/>
            <w:r w:rsidRPr="00CD7C15">
              <w:rPr>
                <w:color w:val="000000"/>
                <w:sz w:val="22"/>
                <w:szCs w:val="22"/>
                <w:lang w:eastAsia="lv-LV"/>
              </w:rPr>
              <w:t>Fuse-links</w:t>
            </w:r>
            <w:proofErr w:type="spellEnd"/>
            <w:r w:rsidRPr="00CD7C15">
              <w:rPr>
                <w:color w:val="000000"/>
                <w:sz w:val="22"/>
                <w:szCs w:val="22"/>
                <w:lang w:eastAsia="lv-LV"/>
              </w:rPr>
              <w:t xml:space="preserve"> LV NH3</w:t>
            </w:r>
          </w:p>
        </w:tc>
        <w:tc>
          <w:tcPr>
            <w:tcW w:w="2421" w:type="dxa"/>
            <w:tcBorders>
              <w:top w:val="nil"/>
              <w:left w:val="nil"/>
              <w:bottom w:val="single" w:sz="4" w:space="0" w:color="auto"/>
              <w:right w:val="single" w:sz="4" w:space="0" w:color="auto"/>
            </w:tcBorders>
            <w:shd w:val="clear" w:color="auto" w:fill="auto"/>
            <w:vAlign w:val="center"/>
          </w:tcPr>
          <w:p w14:paraId="328D876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7A90092D"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02BCFB3D"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6FEF840" w14:textId="77777777" w:rsidR="009A2FEC" w:rsidRPr="00CD7C15" w:rsidRDefault="009A2FEC" w:rsidP="00006EDB">
            <w:pPr>
              <w:jc w:val="center"/>
              <w:rPr>
                <w:color w:val="000000"/>
                <w:sz w:val="22"/>
                <w:szCs w:val="22"/>
                <w:lang w:eastAsia="lv-LV"/>
              </w:rPr>
            </w:pPr>
          </w:p>
        </w:tc>
      </w:tr>
      <w:tr w:rsidR="009A2FEC" w:rsidRPr="00CD7C15" w14:paraId="08812F95"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29C4C5DA" w14:textId="77777777" w:rsidR="009A2FEC" w:rsidRPr="004C645C" w:rsidRDefault="009A2FEC" w:rsidP="00006EDB">
            <w:pPr>
              <w:rPr>
                <w:color w:val="000000"/>
                <w:sz w:val="22"/>
                <w:lang w:eastAsia="lv-LV"/>
              </w:rPr>
            </w:pPr>
            <w:r>
              <w:rPr>
                <w:color w:val="000000"/>
                <w:sz w:val="22"/>
                <w:lang w:eastAsia="lv-LV"/>
              </w:rPr>
              <w:t xml:space="preserve">17.26.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CE70625"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TS_3012.5xx v1 Drosinataji_ZS_NH4a / </w:t>
            </w:r>
            <w:proofErr w:type="spellStart"/>
            <w:r w:rsidRPr="00CD7C15">
              <w:rPr>
                <w:color w:val="000000"/>
                <w:sz w:val="22"/>
                <w:szCs w:val="22"/>
                <w:lang w:eastAsia="lv-LV"/>
              </w:rPr>
              <w:t>Fuse-links</w:t>
            </w:r>
            <w:proofErr w:type="spellEnd"/>
            <w:r w:rsidRPr="00CD7C15">
              <w:rPr>
                <w:color w:val="000000"/>
                <w:sz w:val="22"/>
                <w:szCs w:val="22"/>
                <w:lang w:eastAsia="lv-LV"/>
              </w:rPr>
              <w:t xml:space="preserve"> LV NH4a</w:t>
            </w:r>
          </w:p>
        </w:tc>
        <w:tc>
          <w:tcPr>
            <w:tcW w:w="2421" w:type="dxa"/>
            <w:tcBorders>
              <w:top w:val="nil"/>
              <w:left w:val="nil"/>
              <w:bottom w:val="single" w:sz="4" w:space="0" w:color="auto"/>
              <w:right w:val="single" w:sz="4" w:space="0" w:color="auto"/>
            </w:tcBorders>
            <w:shd w:val="clear" w:color="auto" w:fill="auto"/>
            <w:vAlign w:val="center"/>
          </w:tcPr>
          <w:p w14:paraId="45E3C45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4DF0CE45"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A26068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FD5649A" w14:textId="77777777" w:rsidR="009A2FEC" w:rsidRPr="00CD7C15" w:rsidRDefault="009A2FEC" w:rsidP="00006EDB">
            <w:pPr>
              <w:jc w:val="center"/>
              <w:rPr>
                <w:color w:val="000000"/>
                <w:sz w:val="22"/>
                <w:szCs w:val="22"/>
                <w:lang w:eastAsia="lv-LV"/>
              </w:rPr>
            </w:pPr>
          </w:p>
        </w:tc>
      </w:tr>
      <w:tr w:rsidR="009A2FEC" w:rsidRPr="00CD7C15" w14:paraId="45767594"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5F0B0D1E" w14:textId="77777777" w:rsidR="009A2FEC" w:rsidRPr="004C645C" w:rsidRDefault="009A2FEC" w:rsidP="00006EDB">
            <w:pPr>
              <w:rPr>
                <w:color w:val="000000"/>
                <w:sz w:val="22"/>
                <w:lang w:eastAsia="lv-LV"/>
              </w:rPr>
            </w:pPr>
            <w:r>
              <w:rPr>
                <w:color w:val="000000"/>
                <w:sz w:val="22"/>
                <w:lang w:eastAsia="lv-LV"/>
              </w:rPr>
              <w:t xml:space="preserve">17.27.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46031542"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TS_3012.6xx v1 </w:t>
            </w:r>
            <w:proofErr w:type="spellStart"/>
            <w:r w:rsidRPr="00CD7C15">
              <w:rPr>
                <w:color w:val="000000"/>
                <w:sz w:val="22"/>
                <w:szCs w:val="22"/>
                <w:lang w:eastAsia="lv-LV"/>
              </w:rPr>
              <w:t>Drosinataji_ZS_NH_gTr</w:t>
            </w:r>
            <w:proofErr w:type="spellEnd"/>
            <w:r w:rsidRPr="00CD7C15">
              <w:rPr>
                <w:color w:val="000000"/>
                <w:sz w:val="22"/>
                <w:szCs w:val="22"/>
                <w:lang w:eastAsia="lv-LV"/>
              </w:rPr>
              <w:t xml:space="preserve"> / </w:t>
            </w:r>
            <w:proofErr w:type="spellStart"/>
            <w:r w:rsidRPr="00CD7C15">
              <w:rPr>
                <w:color w:val="000000"/>
                <w:sz w:val="22"/>
                <w:szCs w:val="22"/>
                <w:lang w:eastAsia="lv-LV"/>
              </w:rPr>
              <w:t>Fuse-links</w:t>
            </w:r>
            <w:proofErr w:type="spellEnd"/>
            <w:r w:rsidRPr="00CD7C15">
              <w:rPr>
                <w:color w:val="000000"/>
                <w:sz w:val="22"/>
                <w:szCs w:val="22"/>
                <w:lang w:eastAsia="lv-LV"/>
              </w:rPr>
              <w:t xml:space="preserve"> LV </w:t>
            </w:r>
            <w:proofErr w:type="spellStart"/>
            <w:r w:rsidRPr="00CD7C15">
              <w:rPr>
                <w:color w:val="000000"/>
                <w:sz w:val="22"/>
                <w:szCs w:val="22"/>
                <w:lang w:eastAsia="lv-LV"/>
              </w:rPr>
              <w:t>NH_gTr</w:t>
            </w:r>
            <w:proofErr w:type="spellEnd"/>
          </w:p>
        </w:tc>
        <w:tc>
          <w:tcPr>
            <w:tcW w:w="2421" w:type="dxa"/>
            <w:tcBorders>
              <w:top w:val="nil"/>
              <w:left w:val="nil"/>
              <w:bottom w:val="single" w:sz="4" w:space="0" w:color="auto"/>
              <w:right w:val="single" w:sz="4" w:space="0" w:color="auto"/>
            </w:tcBorders>
            <w:shd w:val="clear" w:color="auto" w:fill="auto"/>
            <w:vAlign w:val="center"/>
          </w:tcPr>
          <w:p w14:paraId="7F536B4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3E467421"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FE1F5D3"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AA05F58" w14:textId="77777777" w:rsidR="009A2FEC" w:rsidRPr="00CD7C15" w:rsidRDefault="009A2FEC" w:rsidP="00006EDB">
            <w:pPr>
              <w:jc w:val="center"/>
              <w:rPr>
                <w:color w:val="000000"/>
                <w:sz w:val="22"/>
                <w:szCs w:val="22"/>
                <w:lang w:eastAsia="lv-LV"/>
              </w:rPr>
            </w:pPr>
          </w:p>
        </w:tc>
      </w:tr>
      <w:tr w:rsidR="009A2FEC" w:rsidRPr="00CD7C15" w14:paraId="55951C89"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C899AF6" w14:textId="77777777" w:rsidR="009A2FEC" w:rsidRPr="004C645C" w:rsidRDefault="009A2FEC" w:rsidP="00006EDB">
            <w:pPr>
              <w:rPr>
                <w:color w:val="000000"/>
                <w:sz w:val="22"/>
                <w:lang w:eastAsia="lv-LV"/>
              </w:rPr>
            </w:pPr>
            <w:r>
              <w:rPr>
                <w:color w:val="000000"/>
                <w:sz w:val="22"/>
                <w:lang w:eastAsia="lv-LV"/>
              </w:rPr>
              <w:t xml:space="preserve">17.28.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60AB44B"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TS_3018.201 v1 </w:t>
            </w:r>
            <w:proofErr w:type="spellStart"/>
            <w:r w:rsidRPr="00CD7C15">
              <w:rPr>
                <w:color w:val="000000"/>
                <w:sz w:val="22"/>
                <w:szCs w:val="22"/>
                <w:lang w:eastAsia="lv-LV"/>
              </w:rPr>
              <w:t>Automatslēdzis</w:t>
            </w:r>
            <w:proofErr w:type="spellEnd"/>
            <w:r w:rsidRPr="00CD7C15">
              <w:rPr>
                <w:color w:val="000000"/>
                <w:sz w:val="22"/>
                <w:szCs w:val="22"/>
                <w:lang w:eastAsia="lv-LV"/>
              </w:rPr>
              <w:t xml:space="preserve"> 1000kVA/ </w:t>
            </w:r>
            <w:proofErr w:type="spellStart"/>
            <w:r w:rsidRPr="00CD7C15">
              <w:rPr>
                <w:color w:val="000000"/>
                <w:sz w:val="22"/>
                <w:szCs w:val="22"/>
                <w:lang w:eastAsia="lv-LV"/>
              </w:rPr>
              <w:t>Circuit-breaker</w:t>
            </w:r>
            <w:proofErr w:type="spellEnd"/>
            <w:r w:rsidRPr="00CD7C15">
              <w:rPr>
                <w:color w:val="000000"/>
                <w:sz w:val="22"/>
                <w:szCs w:val="22"/>
                <w:lang w:eastAsia="lv-LV"/>
              </w:rPr>
              <w:t xml:space="preserve"> 1000kVA</w:t>
            </w:r>
          </w:p>
        </w:tc>
        <w:tc>
          <w:tcPr>
            <w:tcW w:w="2421" w:type="dxa"/>
            <w:tcBorders>
              <w:top w:val="nil"/>
              <w:left w:val="nil"/>
              <w:bottom w:val="single" w:sz="4" w:space="0" w:color="auto"/>
              <w:right w:val="single" w:sz="4" w:space="0" w:color="auto"/>
            </w:tcBorders>
            <w:shd w:val="clear" w:color="auto" w:fill="auto"/>
            <w:vAlign w:val="center"/>
          </w:tcPr>
          <w:p w14:paraId="13B394D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6B62A040"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41AA996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48CC02D2" w14:textId="77777777" w:rsidR="009A2FEC" w:rsidRPr="00CD7C15" w:rsidRDefault="009A2FEC" w:rsidP="00006EDB">
            <w:pPr>
              <w:jc w:val="center"/>
              <w:rPr>
                <w:color w:val="000000"/>
                <w:sz w:val="22"/>
                <w:szCs w:val="22"/>
                <w:lang w:eastAsia="lv-LV"/>
              </w:rPr>
            </w:pPr>
          </w:p>
        </w:tc>
      </w:tr>
      <w:tr w:rsidR="009A2FEC" w:rsidRPr="00CD7C15" w14:paraId="6DD14945"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5474A356" w14:textId="77777777" w:rsidR="009A2FEC" w:rsidRPr="004C645C" w:rsidRDefault="009A2FEC" w:rsidP="00006EDB">
            <w:pPr>
              <w:rPr>
                <w:color w:val="000000"/>
                <w:sz w:val="22"/>
                <w:lang w:eastAsia="lv-LV"/>
              </w:rPr>
            </w:pPr>
            <w:r>
              <w:rPr>
                <w:color w:val="000000"/>
                <w:sz w:val="22"/>
                <w:lang w:eastAsia="lv-LV"/>
              </w:rPr>
              <w:t xml:space="preserve">17.29.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19AB05D8" w14:textId="77777777" w:rsidR="009A2FEC" w:rsidRPr="00CD7C15" w:rsidRDefault="009A2FEC" w:rsidP="00006EDB">
            <w:pPr>
              <w:rPr>
                <w:color w:val="000000"/>
                <w:sz w:val="22"/>
                <w:szCs w:val="22"/>
                <w:lang w:eastAsia="lv-LV"/>
              </w:rPr>
            </w:pPr>
            <w:r w:rsidRPr="00CD7C15">
              <w:rPr>
                <w:color w:val="000000"/>
                <w:sz w:val="22"/>
                <w:szCs w:val="22"/>
                <w:lang w:eastAsia="lv-LV"/>
              </w:rPr>
              <w:t>TS_3103.0xx_v1_TA_0.4kV_sadalnes/ Transformer_0.4kV_switchgear</w:t>
            </w:r>
          </w:p>
        </w:tc>
        <w:tc>
          <w:tcPr>
            <w:tcW w:w="2421" w:type="dxa"/>
            <w:tcBorders>
              <w:top w:val="nil"/>
              <w:left w:val="nil"/>
              <w:bottom w:val="single" w:sz="4" w:space="0" w:color="auto"/>
              <w:right w:val="single" w:sz="4" w:space="0" w:color="auto"/>
            </w:tcBorders>
            <w:shd w:val="clear" w:color="auto" w:fill="auto"/>
            <w:vAlign w:val="center"/>
          </w:tcPr>
          <w:p w14:paraId="510BDCA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4F1CBA73"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C29A812"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0521694C" w14:textId="77777777" w:rsidR="009A2FEC" w:rsidRPr="00CD7C15" w:rsidRDefault="009A2FEC" w:rsidP="00006EDB">
            <w:pPr>
              <w:jc w:val="center"/>
              <w:rPr>
                <w:color w:val="000000"/>
                <w:sz w:val="22"/>
                <w:szCs w:val="22"/>
                <w:lang w:eastAsia="lv-LV"/>
              </w:rPr>
            </w:pPr>
          </w:p>
        </w:tc>
      </w:tr>
      <w:tr w:rsidR="009A2FEC" w:rsidRPr="00CD7C15" w14:paraId="2A385BE1"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0F4D2E8" w14:textId="77777777" w:rsidR="009A2FEC" w:rsidRPr="004C645C" w:rsidRDefault="009A2FEC" w:rsidP="00006EDB">
            <w:pPr>
              <w:rPr>
                <w:color w:val="000000"/>
                <w:sz w:val="22"/>
                <w:lang w:eastAsia="lv-LV"/>
              </w:rPr>
            </w:pPr>
            <w:r>
              <w:rPr>
                <w:color w:val="000000"/>
                <w:sz w:val="22"/>
                <w:lang w:eastAsia="lv-LV"/>
              </w:rPr>
              <w:t xml:space="preserve">17.30.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1B4BC50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TS_3103.1xx v1 </w:t>
            </w:r>
            <w:proofErr w:type="spellStart"/>
            <w:r w:rsidRPr="00CD7C15">
              <w:rPr>
                <w:color w:val="000000"/>
                <w:sz w:val="22"/>
                <w:szCs w:val="22"/>
                <w:lang w:eastAsia="lv-LV"/>
              </w:rPr>
              <w:t>Pašpateriņa</w:t>
            </w:r>
            <w:proofErr w:type="spellEnd"/>
            <w:r w:rsidRPr="00CD7C15">
              <w:rPr>
                <w:color w:val="000000"/>
                <w:sz w:val="22"/>
                <w:szCs w:val="22"/>
                <w:lang w:eastAsia="lv-LV"/>
              </w:rPr>
              <w:t xml:space="preserve"> modulis/ </w:t>
            </w:r>
            <w:proofErr w:type="spellStart"/>
            <w:r w:rsidRPr="00CD7C15">
              <w:rPr>
                <w:color w:val="000000"/>
                <w:sz w:val="22"/>
                <w:szCs w:val="22"/>
                <w:lang w:eastAsia="lv-LV"/>
              </w:rPr>
              <w:t>Self-consumption</w:t>
            </w:r>
            <w:proofErr w:type="spellEnd"/>
            <w:r w:rsidRPr="00CD7C15">
              <w:rPr>
                <w:color w:val="000000"/>
                <w:sz w:val="22"/>
                <w:szCs w:val="22"/>
                <w:lang w:eastAsia="lv-LV"/>
              </w:rPr>
              <w:t xml:space="preserve"> </w:t>
            </w:r>
            <w:proofErr w:type="spellStart"/>
            <w:r w:rsidRPr="00CD7C15">
              <w:rPr>
                <w:color w:val="000000"/>
                <w:sz w:val="22"/>
                <w:szCs w:val="22"/>
                <w:lang w:eastAsia="lv-LV"/>
              </w:rPr>
              <w:t>module</w:t>
            </w:r>
            <w:proofErr w:type="spellEnd"/>
            <w:r w:rsidRPr="00CD7C15">
              <w:rPr>
                <w:color w:val="000000"/>
                <w:sz w:val="22"/>
                <w:szCs w:val="22"/>
                <w:lang w:eastAsia="lv-LV"/>
              </w:rPr>
              <w:t xml:space="preserve"> </w:t>
            </w:r>
          </w:p>
        </w:tc>
        <w:tc>
          <w:tcPr>
            <w:tcW w:w="2421" w:type="dxa"/>
            <w:tcBorders>
              <w:top w:val="nil"/>
              <w:left w:val="nil"/>
              <w:bottom w:val="single" w:sz="4" w:space="0" w:color="auto"/>
              <w:right w:val="single" w:sz="4" w:space="0" w:color="auto"/>
            </w:tcBorders>
            <w:shd w:val="clear" w:color="auto" w:fill="auto"/>
            <w:vAlign w:val="center"/>
          </w:tcPr>
          <w:p w14:paraId="44D37B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00341B63"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6A0B5D4F"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51079051" w14:textId="77777777" w:rsidR="009A2FEC" w:rsidRPr="00CD7C15" w:rsidRDefault="009A2FEC" w:rsidP="00006EDB">
            <w:pPr>
              <w:jc w:val="center"/>
              <w:rPr>
                <w:color w:val="000000"/>
                <w:sz w:val="22"/>
                <w:szCs w:val="22"/>
                <w:lang w:eastAsia="lv-LV"/>
              </w:rPr>
            </w:pPr>
          </w:p>
        </w:tc>
      </w:tr>
      <w:tr w:rsidR="009A2FEC" w:rsidRPr="00CD7C15" w14:paraId="635A17DC"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4F298228" w14:textId="77777777" w:rsidR="009A2FEC" w:rsidRPr="004C645C" w:rsidRDefault="009A2FEC" w:rsidP="00006EDB">
            <w:pPr>
              <w:rPr>
                <w:color w:val="000000"/>
                <w:sz w:val="22"/>
                <w:lang w:eastAsia="lv-LV"/>
              </w:rPr>
            </w:pPr>
            <w:r>
              <w:rPr>
                <w:color w:val="000000"/>
                <w:sz w:val="22"/>
                <w:lang w:eastAsia="lv-LV"/>
              </w:rPr>
              <w:t>17.31.</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067313F3"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TS_3106.033 v1 Panelis un komutācijas kārba skaitītājam/ </w:t>
            </w:r>
            <w:proofErr w:type="spellStart"/>
            <w:r w:rsidRPr="00CD7C15">
              <w:rPr>
                <w:color w:val="000000"/>
                <w:sz w:val="22"/>
                <w:szCs w:val="22"/>
                <w:lang w:eastAsia="lv-LV"/>
              </w:rPr>
              <w:t>Panel</w:t>
            </w:r>
            <w:proofErr w:type="spellEnd"/>
            <w:r w:rsidRPr="00CD7C15">
              <w:rPr>
                <w:color w:val="000000"/>
                <w:sz w:val="22"/>
                <w:szCs w:val="22"/>
                <w:lang w:eastAsia="lv-LV"/>
              </w:rPr>
              <w:t xml:space="preserve"> </w:t>
            </w:r>
            <w:proofErr w:type="spellStart"/>
            <w:r w:rsidRPr="00CD7C15">
              <w:rPr>
                <w:color w:val="000000"/>
                <w:sz w:val="22"/>
                <w:szCs w:val="22"/>
                <w:lang w:eastAsia="lv-LV"/>
              </w:rPr>
              <w:t>and</w:t>
            </w:r>
            <w:proofErr w:type="spellEnd"/>
            <w:r w:rsidRPr="00CD7C15">
              <w:rPr>
                <w:color w:val="000000"/>
                <w:sz w:val="22"/>
                <w:szCs w:val="22"/>
                <w:lang w:eastAsia="lv-LV"/>
              </w:rPr>
              <w:t xml:space="preserve"> </w:t>
            </w:r>
            <w:proofErr w:type="spellStart"/>
            <w:r w:rsidRPr="00CD7C15">
              <w:rPr>
                <w:color w:val="000000"/>
                <w:sz w:val="22"/>
                <w:szCs w:val="22"/>
                <w:lang w:eastAsia="lv-LV"/>
              </w:rPr>
              <w:t>connection</w:t>
            </w:r>
            <w:proofErr w:type="spellEnd"/>
            <w:r w:rsidRPr="00CD7C15">
              <w:rPr>
                <w:color w:val="000000"/>
                <w:sz w:val="22"/>
                <w:szCs w:val="22"/>
                <w:lang w:eastAsia="lv-LV"/>
              </w:rPr>
              <w:t xml:space="preserve"> </w:t>
            </w:r>
            <w:proofErr w:type="spellStart"/>
            <w:r w:rsidRPr="00CD7C15">
              <w:rPr>
                <w:color w:val="000000"/>
                <w:sz w:val="22"/>
                <w:szCs w:val="22"/>
                <w:lang w:eastAsia="lv-LV"/>
              </w:rPr>
              <w:t>box</w:t>
            </w:r>
            <w:proofErr w:type="spellEnd"/>
            <w:r w:rsidRPr="00CD7C15">
              <w:rPr>
                <w:color w:val="000000"/>
                <w:sz w:val="22"/>
                <w:szCs w:val="22"/>
                <w:lang w:eastAsia="lv-LV"/>
              </w:rPr>
              <w:t xml:space="preserve"> </w:t>
            </w:r>
            <w:proofErr w:type="spellStart"/>
            <w:r w:rsidRPr="00CD7C15">
              <w:rPr>
                <w:color w:val="000000"/>
                <w:sz w:val="22"/>
                <w:szCs w:val="22"/>
                <w:lang w:eastAsia="lv-LV"/>
              </w:rPr>
              <w:t>for</w:t>
            </w:r>
            <w:proofErr w:type="spellEnd"/>
            <w:r w:rsidRPr="00CD7C15">
              <w:rPr>
                <w:color w:val="000000"/>
                <w:sz w:val="22"/>
                <w:szCs w:val="22"/>
                <w:lang w:eastAsia="lv-LV"/>
              </w:rPr>
              <w:t xml:space="preserve"> </w:t>
            </w:r>
            <w:proofErr w:type="spellStart"/>
            <w:r w:rsidRPr="00CD7C15">
              <w:rPr>
                <w:color w:val="000000"/>
                <w:sz w:val="22"/>
                <w:szCs w:val="22"/>
                <w:lang w:eastAsia="lv-LV"/>
              </w:rPr>
              <w:t>metering</w:t>
            </w:r>
            <w:proofErr w:type="spellEnd"/>
          </w:p>
        </w:tc>
        <w:tc>
          <w:tcPr>
            <w:tcW w:w="2421" w:type="dxa"/>
            <w:tcBorders>
              <w:top w:val="nil"/>
              <w:left w:val="nil"/>
              <w:bottom w:val="single" w:sz="4" w:space="0" w:color="auto"/>
              <w:right w:val="single" w:sz="4" w:space="0" w:color="auto"/>
            </w:tcBorders>
            <w:shd w:val="clear" w:color="auto" w:fill="auto"/>
            <w:vAlign w:val="center"/>
          </w:tcPr>
          <w:p w14:paraId="07D0F57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7665CC2A"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A5663B7"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F3C3215" w14:textId="77777777" w:rsidR="009A2FEC" w:rsidRPr="00CD7C15" w:rsidRDefault="009A2FEC" w:rsidP="00006EDB">
            <w:pPr>
              <w:jc w:val="center"/>
              <w:rPr>
                <w:color w:val="000000"/>
                <w:sz w:val="22"/>
                <w:szCs w:val="22"/>
                <w:lang w:eastAsia="lv-LV"/>
              </w:rPr>
            </w:pPr>
          </w:p>
        </w:tc>
      </w:tr>
      <w:tr w:rsidR="009A2FEC" w:rsidRPr="00CD7C15" w14:paraId="5150996A"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25230A9" w14:textId="77777777" w:rsidR="009A2FEC" w:rsidRPr="004C645C" w:rsidRDefault="009A2FEC" w:rsidP="00006EDB">
            <w:pPr>
              <w:rPr>
                <w:color w:val="000000"/>
                <w:sz w:val="22"/>
                <w:lang w:eastAsia="lv-LV"/>
              </w:rPr>
            </w:pPr>
            <w:r>
              <w:rPr>
                <w:color w:val="000000"/>
                <w:sz w:val="22"/>
                <w:lang w:eastAsia="lv-LV"/>
              </w:rPr>
              <w:lastRenderedPageBreak/>
              <w:t xml:space="preserve">17.32. </w:t>
            </w: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76217FC9"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TS_3110.001-002_v1_Sledzene_pusmeness/ </w:t>
            </w:r>
            <w:proofErr w:type="spellStart"/>
            <w:r w:rsidRPr="00CD7C15">
              <w:rPr>
                <w:color w:val="000000"/>
                <w:sz w:val="22"/>
                <w:szCs w:val="22"/>
                <w:lang w:eastAsia="lv-LV"/>
              </w:rPr>
              <w:t>Profile</w:t>
            </w:r>
            <w:proofErr w:type="spellEnd"/>
            <w:r w:rsidRPr="00CD7C15">
              <w:rPr>
                <w:color w:val="000000"/>
                <w:sz w:val="22"/>
                <w:szCs w:val="22"/>
                <w:lang w:eastAsia="lv-LV"/>
              </w:rPr>
              <w:t xml:space="preserve"> </w:t>
            </w:r>
            <w:proofErr w:type="spellStart"/>
            <w:r w:rsidRPr="00CD7C15">
              <w:rPr>
                <w:color w:val="000000"/>
                <w:sz w:val="22"/>
                <w:szCs w:val="22"/>
                <w:lang w:eastAsia="lv-LV"/>
              </w:rPr>
              <w:t>half</w:t>
            </w:r>
            <w:proofErr w:type="spellEnd"/>
            <w:r w:rsidRPr="00CD7C15">
              <w:rPr>
                <w:color w:val="000000"/>
                <w:sz w:val="22"/>
                <w:szCs w:val="22"/>
                <w:lang w:eastAsia="lv-LV"/>
              </w:rPr>
              <w:t xml:space="preserve"> </w:t>
            </w:r>
            <w:proofErr w:type="spellStart"/>
            <w:r w:rsidRPr="00CD7C15">
              <w:rPr>
                <w:color w:val="000000"/>
                <w:sz w:val="22"/>
                <w:szCs w:val="22"/>
                <w:lang w:eastAsia="lv-LV"/>
              </w:rPr>
              <w:t>cylinder</w:t>
            </w:r>
            <w:proofErr w:type="spellEnd"/>
            <w:r w:rsidRPr="00CD7C15">
              <w:rPr>
                <w:color w:val="000000"/>
                <w:sz w:val="22"/>
                <w:szCs w:val="22"/>
                <w:lang w:eastAsia="lv-LV"/>
              </w:rPr>
              <w:t xml:space="preserve"> </w:t>
            </w:r>
            <w:proofErr w:type="spellStart"/>
            <w:r w:rsidRPr="00CD7C15">
              <w:rPr>
                <w:color w:val="000000"/>
                <w:sz w:val="22"/>
                <w:szCs w:val="22"/>
                <w:lang w:eastAsia="lv-LV"/>
              </w:rPr>
              <w:t>with</w:t>
            </w:r>
            <w:proofErr w:type="spellEnd"/>
            <w:r w:rsidRPr="00CD7C15">
              <w:rPr>
                <w:color w:val="000000"/>
                <w:sz w:val="22"/>
                <w:szCs w:val="22"/>
                <w:lang w:eastAsia="lv-LV"/>
              </w:rPr>
              <w:t xml:space="preserve"> “</w:t>
            </w:r>
            <w:proofErr w:type="spellStart"/>
            <w:r w:rsidRPr="00CD7C15">
              <w:rPr>
                <w:color w:val="000000"/>
                <w:sz w:val="22"/>
                <w:szCs w:val="22"/>
                <w:lang w:eastAsia="lv-LV"/>
              </w:rPr>
              <w:t>Halfmoon</w:t>
            </w:r>
            <w:proofErr w:type="spellEnd"/>
            <w:r w:rsidRPr="00CD7C15">
              <w:rPr>
                <w:color w:val="000000"/>
                <w:sz w:val="22"/>
                <w:szCs w:val="22"/>
                <w:lang w:eastAsia="lv-LV"/>
              </w:rPr>
              <w:t xml:space="preserve"> </w:t>
            </w:r>
            <w:proofErr w:type="spellStart"/>
            <w:r w:rsidRPr="00CD7C15">
              <w:rPr>
                <w:color w:val="000000"/>
                <w:sz w:val="22"/>
                <w:szCs w:val="22"/>
                <w:lang w:eastAsia="lv-LV"/>
              </w:rPr>
              <w:t>type</w:t>
            </w:r>
            <w:proofErr w:type="spellEnd"/>
            <w:r w:rsidRPr="00CD7C15">
              <w:rPr>
                <w:color w:val="000000"/>
                <w:sz w:val="22"/>
                <w:szCs w:val="22"/>
                <w:lang w:eastAsia="lv-LV"/>
              </w:rPr>
              <w:t>”</w:t>
            </w:r>
            <w:r w:rsidRPr="00CD7C15">
              <w:rPr>
                <w:color w:val="000000"/>
                <w:sz w:val="22"/>
                <w:szCs w:val="22"/>
                <w:lang w:eastAsia="lv-LV"/>
              </w:rPr>
              <w:tab/>
            </w:r>
          </w:p>
        </w:tc>
        <w:tc>
          <w:tcPr>
            <w:tcW w:w="2421" w:type="dxa"/>
            <w:tcBorders>
              <w:top w:val="nil"/>
              <w:left w:val="nil"/>
              <w:bottom w:val="single" w:sz="4" w:space="0" w:color="auto"/>
              <w:right w:val="single" w:sz="4" w:space="0" w:color="auto"/>
            </w:tcBorders>
            <w:shd w:val="clear" w:color="auto" w:fill="auto"/>
            <w:vAlign w:val="center"/>
          </w:tcPr>
          <w:p w14:paraId="7E302B4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18F9BE08"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FFBEE0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3EE77A6E" w14:textId="77777777" w:rsidR="009A2FEC" w:rsidRPr="00CD7C15" w:rsidRDefault="009A2FEC" w:rsidP="00006EDB">
            <w:pPr>
              <w:jc w:val="center"/>
              <w:rPr>
                <w:color w:val="000000"/>
                <w:sz w:val="22"/>
                <w:szCs w:val="22"/>
                <w:lang w:eastAsia="lv-LV"/>
              </w:rPr>
            </w:pPr>
          </w:p>
        </w:tc>
      </w:tr>
      <w:tr w:rsidR="009A2FEC" w:rsidRPr="00CD7C15" w14:paraId="591482FC" w14:textId="77777777" w:rsidTr="00006EDB">
        <w:trPr>
          <w:cantSplit/>
          <w:trHeight w:val="425"/>
        </w:trPr>
        <w:tc>
          <w:tcPr>
            <w:tcW w:w="860" w:type="dxa"/>
            <w:gridSpan w:val="2"/>
            <w:tcBorders>
              <w:top w:val="nil"/>
              <w:left w:val="single" w:sz="4" w:space="0" w:color="auto"/>
              <w:bottom w:val="single" w:sz="4" w:space="0" w:color="auto"/>
              <w:right w:val="single" w:sz="4" w:space="0" w:color="auto"/>
            </w:tcBorders>
            <w:shd w:val="clear" w:color="000000" w:fill="D8D8D8"/>
            <w:vAlign w:val="center"/>
          </w:tcPr>
          <w:p w14:paraId="1C1A4DFA" w14:textId="77777777" w:rsidR="009A2FEC" w:rsidRPr="00CD7C15" w:rsidRDefault="009A2FEC" w:rsidP="00006EDB">
            <w:pPr>
              <w:pStyle w:val="ListParagraph"/>
              <w:ind w:left="0"/>
              <w:rPr>
                <w:color w:val="000000"/>
                <w:sz w:val="22"/>
                <w:lang w:eastAsia="lv-LV"/>
              </w:rPr>
            </w:pPr>
          </w:p>
        </w:tc>
        <w:tc>
          <w:tcPr>
            <w:tcW w:w="7349" w:type="dxa"/>
            <w:tcBorders>
              <w:top w:val="nil"/>
              <w:left w:val="single" w:sz="4" w:space="0" w:color="auto"/>
              <w:bottom w:val="single" w:sz="4" w:space="0" w:color="auto"/>
              <w:right w:val="single" w:sz="4" w:space="0" w:color="auto"/>
            </w:tcBorders>
            <w:shd w:val="clear" w:color="000000" w:fill="D8D8D8"/>
            <w:vAlign w:val="center"/>
          </w:tcPr>
          <w:p w14:paraId="382E3AD3" w14:textId="77777777" w:rsidR="009A2FEC" w:rsidRPr="00CD7C15" w:rsidRDefault="009A2FEC" w:rsidP="00006EDB">
            <w:pPr>
              <w:pStyle w:val="ListParagraph"/>
              <w:ind w:left="0"/>
              <w:rPr>
                <w:color w:val="000000"/>
                <w:sz w:val="22"/>
                <w:lang w:eastAsia="lv-LV"/>
              </w:rPr>
            </w:pPr>
            <w:r w:rsidRPr="00CD7C15">
              <w:rPr>
                <w:b/>
                <w:bCs/>
                <w:color w:val="000000"/>
                <w:sz w:val="22"/>
                <w:lang w:eastAsia="lv-LV"/>
              </w:rPr>
              <w:t>Standarti/ Standar</w:t>
            </w:r>
            <w:r>
              <w:rPr>
                <w:b/>
                <w:bCs/>
                <w:color w:val="000000"/>
                <w:sz w:val="22"/>
                <w:lang w:eastAsia="lv-LV"/>
              </w:rPr>
              <w:t>d</w:t>
            </w:r>
            <w:r w:rsidRPr="00CD7C15">
              <w:rPr>
                <w:b/>
                <w:bCs/>
                <w:color w:val="000000"/>
                <w:sz w:val="22"/>
                <w:lang w:eastAsia="lv-LV"/>
              </w:rPr>
              <w:t>s</w:t>
            </w:r>
            <w:r w:rsidRPr="000450F4">
              <w:rPr>
                <w:rStyle w:val="FootnoteReference"/>
                <w:color w:val="000000"/>
                <w:szCs w:val="24"/>
                <w:lang w:eastAsia="lv-LV"/>
              </w:rPr>
              <w:footnoteReference w:id="5"/>
            </w:r>
          </w:p>
        </w:tc>
        <w:tc>
          <w:tcPr>
            <w:tcW w:w="2429" w:type="dxa"/>
            <w:gridSpan w:val="2"/>
            <w:tcBorders>
              <w:top w:val="nil"/>
              <w:left w:val="single" w:sz="4" w:space="0" w:color="auto"/>
              <w:bottom w:val="single" w:sz="4" w:space="0" w:color="auto"/>
              <w:right w:val="single" w:sz="4" w:space="0" w:color="auto"/>
            </w:tcBorders>
            <w:shd w:val="clear" w:color="000000" w:fill="D8D8D8"/>
            <w:vAlign w:val="center"/>
          </w:tcPr>
          <w:p w14:paraId="609383AC" w14:textId="77777777" w:rsidR="009A2FEC" w:rsidRPr="00CD7C15" w:rsidRDefault="009A2FEC" w:rsidP="00006EDB">
            <w:pPr>
              <w:pStyle w:val="ListParagraph"/>
              <w:ind w:left="0"/>
              <w:rPr>
                <w:color w:val="000000"/>
                <w:sz w:val="22"/>
                <w:lang w:eastAsia="lv-LV"/>
              </w:rPr>
            </w:pP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162F4138" w14:textId="77777777" w:rsidR="009A2FEC" w:rsidRPr="00022592" w:rsidRDefault="009A2FEC" w:rsidP="00006EDB">
            <w:pPr>
              <w:rPr>
                <w:color w:val="000000"/>
                <w:sz w:val="22"/>
                <w:lang w:eastAsia="lv-LV"/>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tcPr>
          <w:p w14:paraId="2DE5ABC1" w14:textId="77777777" w:rsidR="009A2FEC" w:rsidRPr="00CD7C15" w:rsidRDefault="009A2FEC" w:rsidP="00006EDB">
            <w:pP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14:paraId="5EFADD9C" w14:textId="77777777" w:rsidR="009A2FEC" w:rsidRPr="00CD7C15" w:rsidRDefault="009A2FEC" w:rsidP="00006EDB">
            <w:pPr>
              <w:rPr>
                <w:color w:val="000000"/>
                <w:sz w:val="22"/>
                <w:szCs w:val="22"/>
                <w:lang w:eastAsia="lv-LV"/>
              </w:rPr>
            </w:pPr>
          </w:p>
        </w:tc>
      </w:tr>
      <w:tr w:rsidR="009A2FEC" w:rsidRPr="00CD7C15" w14:paraId="20CAD7F1" w14:textId="77777777" w:rsidTr="00006EDB">
        <w:trPr>
          <w:cantSplit/>
        </w:trPr>
        <w:tc>
          <w:tcPr>
            <w:tcW w:w="853" w:type="dxa"/>
            <w:tcBorders>
              <w:top w:val="nil"/>
              <w:left w:val="single" w:sz="4" w:space="0" w:color="auto"/>
              <w:bottom w:val="single" w:sz="4" w:space="0" w:color="auto"/>
              <w:right w:val="single" w:sz="4" w:space="0" w:color="auto"/>
            </w:tcBorders>
            <w:shd w:val="clear" w:color="000000" w:fill="FFFFFF"/>
            <w:vAlign w:val="center"/>
          </w:tcPr>
          <w:p w14:paraId="02F1EB2C" w14:textId="77777777" w:rsidR="009A2FEC" w:rsidRPr="004C645C" w:rsidRDefault="009A2FEC" w:rsidP="00006EDB">
            <w:pPr>
              <w:pStyle w:val="ListParagraph"/>
              <w:numPr>
                <w:ilvl w:val="0"/>
                <w:numId w:val="6"/>
              </w:numPr>
              <w:rPr>
                <w:color w:val="000000"/>
                <w:sz w:val="22"/>
                <w:lang w:eastAsia="lv-LV"/>
              </w:rPr>
            </w:pPr>
            <w:r>
              <w:rPr>
                <w:color w:val="000000"/>
                <w:sz w:val="22"/>
                <w:lang w:eastAsia="lv-LV"/>
              </w:rPr>
              <w:t xml:space="preserve"> </w:t>
            </w:r>
          </w:p>
        </w:tc>
        <w:tc>
          <w:tcPr>
            <w:tcW w:w="7364" w:type="dxa"/>
            <w:gridSpan w:val="3"/>
            <w:tcBorders>
              <w:top w:val="nil"/>
              <w:left w:val="single" w:sz="4" w:space="0" w:color="auto"/>
              <w:bottom w:val="single" w:sz="4" w:space="0" w:color="auto"/>
              <w:right w:val="single" w:sz="4" w:space="0" w:color="auto"/>
            </w:tcBorders>
            <w:shd w:val="clear" w:color="000000" w:fill="FFFFFF"/>
            <w:vAlign w:val="center"/>
          </w:tcPr>
          <w:p w14:paraId="15D7A07F" w14:textId="77777777" w:rsidR="009A2FEC" w:rsidRPr="00CD7C15" w:rsidRDefault="009A2FEC" w:rsidP="00006EDB">
            <w:pPr>
              <w:rPr>
                <w:color w:val="000000"/>
                <w:sz w:val="22"/>
                <w:szCs w:val="22"/>
                <w:lang w:eastAsia="lv-LV"/>
              </w:rPr>
            </w:pPr>
            <w:r w:rsidRPr="00CD7C15">
              <w:rPr>
                <w:color w:val="000000"/>
                <w:sz w:val="22"/>
                <w:szCs w:val="22"/>
                <w:lang w:eastAsia="lv-LV"/>
              </w:rPr>
              <w:t>EN 62271-202</w:t>
            </w:r>
            <w:r>
              <w:rPr>
                <w:color w:val="000000"/>
                <w:lang w:eastAsia="lv-LV"/>
              </w:rPr>
              <w:t xml:space="preserve"> vai ekvivalents/</w:t>
            </w:r>
            <w:r>
              <w:rPr>
                <w:rFonts w:eastAsia="Calibri"/>
                <w:bCs/>
                <w:lang w:val="en-GB"/>
              </w:rPr>
              <w:t xml:space="preserve"> </w:t>
            </w:r>
            <w:r w:rsidRPr="009A5436">
              <w:rPr>
                <w:color w:val="000000"/>
                <w:lang w:val="en-GB" w:eastAsia="lv-LV"/>
              </w:rPr>
              <w:t xml:space="preserve">or </w:t>
            </w:r>
            <w:r w:rsidRPr="009A5436">
              <w:rPr>
                <w:rStyle w:val="y2iqfc"/>
                <w:color w:val="202124"/>
                <w:lang w:val="en"/>
              </w:rPr>
              <w:t>equivalent</w:t>
            </w:r>
          </w:p>
        </w:tc>
        <w:tc>
          <w:tcPr>
            <w:tcW w:w="2421" w:type="dxa"/>
            <w:tcBorders>
              <w:top w:val="nil"/>
              <w:left w:val="nil"/>
              <w:bottom w:val="single" w:sz="4" w:space="0" w:color="auto"/>
              <w:right w:val="single" w:sz="4" w:space="0" w:color="auto"/>
            </w:tcBorders>
            <w:shd w:val="clear" w:color="000000" w:fill="FFFFFF"/>
            <w:vAlign w:val="center"/>
          </w:tcPr>
          <w:p w14:paraId="0C34F3B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66779511"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149E8D3D"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19D0B65" w14:textId="77777777" w:rsidR="009A2FEC" w:rsidRPr="00CD7C15" w:rsidRDefault="009A2FEC" w:rsidP="00006EDB">
            <w:pPr>
              <w:jc w:val="center"/>
              <w:rPr>
                <w:color w:val="000000"/>
                <w:sz w:val="22"/>
                <w:szCs w:val="22"/>
                <w:lang w:eastAsia="lv-LV"/>
              </w:rPr>
            </w:pPr>
          </w:p>
        </w:tc>
      </w:tr>
      <w:tr w:rsidR="009A2FEC" w:rsidRPr="00CD7C15" w14:paraId="07DD12CF" w14:textId="77777777" w:rsidTr="00006EDB">
        <w:trPr>
          <w:cantSplit/>
        </w:trPr>
        <w:tc>
          <w:tcPr>
            <w:tcW w:w="853" w:type="dxa"/>
            <w:tcBorders>
              <w:top w:val="nil"/>
              <w:left w:val="single" w:sz="4" w:space="0" w:color="auto"/>
              <w:bottom w:val="single" w:sz="4" w:space="0" w:color="auto"/>
              <w:right w:val="single" w:sz="4" w:space="0" w:color="auto"/>
            </w:tcBorders>
            <w:shd w:val="clear" w:color="000000" w:fill="FFFFFF"/>
            <w:vAlign w:val="center"/>
          </w:tcPr>
          <w:p w14:paraId="20CAFF83"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000000" w:fill="FFFFFF"/>
            <w:vAlign w:val="center"/>
          </w:tcPr>
          <w:p w14:paraId="26B8F898" w14:textId="77777777" w:rsidR="009A2FEC" w:rsidRPr="00CD7C15" w:rsidRDefault="009A2FEC" w:rsidP="00006EDB">
            <w:pPr>
              <w:rPr>
                <w:sz w:val="22"/>
                <w:szCs w:val="22"/>
                <w:lang w:val="en-US"/>
              </w:rPr>
            </w:pPr>
            <w:proofErr w:type="spellStart"/>
            <w:r w:rsidRPr="00CD7C15">
              <w:rPr>
                <w:sz w:val="22"/>
                <w:szCs w:val="22"/>
                <w:lang w:val="en-US"/>
              </w:rPr>
              <w:t>Rūpnīcas</w:t>
            </w:r>
            <w:proofErr w:type="spellEnd"/>
            <w:r w:rsidRPr="00CD7C15">
              <w:rPr>
                <w:sz w:val="22"/>
                <w:szCs w:val="22"/>
                <w:lang w:val="en-US"/>
              </w:rPr>
              <w:t xml:space="preserve"> </w:t>
            </w:r>
            <w:proofErr w:type="spellStart"/>
            <w:r w:rsidRPr="00CD7C15">
              <w:rPr>
                <w:sz w:val="22"/>
                <w:szCs w:val="22"/>
                <w:lang w:val="en-US"/>
              </w:rPr>
              <w:t>kvalitātes</w:t>
            </w:r>
            <w:proofErr w:type="spellEnd"/>
            <w:r w:rsidRPr="00CD7C15">
              <w:rPr>
                <w:sz w:val="22"/>
                <w:szCs w:val="22"/>
                <w:lang w:val="en-US"/>
              </w:rPr>
              <w:t xml:space="preserve"> un </w:t>
            </w:r>
            <w:proofErr w:type="spellStart"/>
            <w:r w:rsidRPr="00CD7C15">
              <w:rPr>
                <w:sz w:val="22"/>
                <w:szCs w:val="22"/>
                <w:lang w:val="en-US"/>
              </w:rPr>
              <w:t>vadības</w:t>
            </w:r>
            <w:proofErr w:type="spellEnd"/>
            <w:r w:rsidRPr="00CD7C15">
              <w:rPr>
                <w:sz w:val="22"/>
                <w:szCs w:val="22"/>
                <w:lang w:val="en-US"/>
              </w:rPr>
              <w:t xml:space="preserve"> </w:t>
            </w:r>
            <w:proofErr w:type="spellStart"/>
            <w:r w:rsidRPr="00CD7C15">
              <w:rPr>
                <w:sz w:val="22"/>
                <w:szCs w:val="22"/>
                <w:lang w:val="en-US"/>
              </w:rPr>
              <w:t>standarts</w:t>
            </w:r>
            <w:proofErr w:type="spellEnd"/>
            <w:r w:rsidRPr="00CD7C15">
              <w:rPr>
                <w:sz w:val="22"/>
                <w:szCs w:val="22"/>
                <w:lang w:val="en-US"/>
              </w:rPr>
              <w:t>/</w:t>
            </w:r>
          </w:p>
          <w:p w14:paraId="212594F2" w14:textId="77777777" w:rsidR="009A2FEC" w:rsidRPr="00CD7C15" w:rsidRDefault="009A2FEC" w:rsidP="00006EDB">
            <w:pPr>
              <w:rPr>
                <w:color w:val="000000"/>
                <w:sz w:val="22"/>
                <w:szCs w:val="22"/>
                <w:lang w:eastAsia="lv-LV"/>
              </w:rPr>
            </w:pPr>
            <w:r w:rsidRPr="00CD7C15">
              <w:rPr>
                <w:sz w:val="22"/>
                <w:szCs w:val="22"/>
                <w:lang w:val="en-US"/>
              </w:rPr>
              <w:t xml:space="preserve">Factory quality and management </w:t>
            </w:r>
            <w:proofErr w:type="spellStart"/>
            <w:r w:rsidRPr="00CD7C15">
              <w:rPr>
                <w:sz w:val="22"/>
                <w:szCs w:val="22"/>
                <w:lang w:val="en-US"/>
              </w:rPr>
              <w:t>standart</w:t>
            </w:r>
            <w:proofErr w:type="spellEnd"/>
            <w:r w:rsidRPr="00CD7C15">
              <w:rPr>
                <w:sz w:val="22"/>
                <w:szCs w:val="22"/>
                <w:lang w:val="en-US"/>
              </w:rPr>
              <w:t>, ISO 9001</w:t>
            </w:r>
            <w:r>
              <w:rPr>
                <w:color w:val="000000"/>
                <w:lang w:eastAsia="lv-LV"/>
              </w:rPr>
              <w:t xml:space="preserve"> vai ekvivalents/</w:t>
            </w:r>
            <w:r>
              <w:rPr>
                <w:rFonts w:eastAsia="Calibri"/>
                <w:bCs/>
                <w:lang w:val="en-GB"/>
              </w:rPr>
              <w:t xml:space="preserve"> </w:t>
            </w:r>
            <w:r w:rsidRPr="009A5436">
              <w:rPr>
                <w:color w:val="000000"/>
                <w:lang w:val="en-GB" w:eastAsia="lv-LV"/>
              </w:rPr>
              <w:t xml:space="preserve">or </w:t>
            </w:r>
            <w:r w:rsidRPr="009A5436">
              <w:rPr>
                <w:rStyle w:val="y2iqfc"/>
                <w:color w:val="202124"/>
                <w:lang w:val="en"/>
              </w:rPr>
              <w:t>equivalent</w:t>
            </w:r>
          </w:p>
        </w:tc>
        <w:tc>
          <w:tcPr>
            <w:tcW w:w="2421" w:type="dxa"/>
            <w:tcBorders>
              <w:top w:val="nil"/>
              <w:left w:val="nil"/>
              <w:bottom w:val="single" w:sz="4" w:space="0" w:color="auto"/>
              <w:right w:val="single" w:sz="4" w:space="0" w:color="auto"/>
            </w:tcBorders>
            <w:shd w:val="clear" w:color="000000" w:fill="FFFFFF"/>
            <w:vAlign w:val="center"/>
          </w:tcPr>
          <w:p w14:paraId="39CFC4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72B08D59"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A2B8F28"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41FED3C" w14:textId="77777777" w:rsidR="009A2FEC" w:rsidRPr="00CD7C15" w:rsidRDefault="009A2FEC" w:rsidP="00006EDB">
            <w:pPr>
              <w:jc w:val="center"/>
              <w:rPr>
                <w:color w:val="000000"/>
                <w:sz w:val="22"/>
                <w:szCs w:val="22"/>
                <w:lang w:eastAsia="lv-LV"/>
              </w:rPr>
            </w:pPr>
          </w:p>
        </w:tc>
      </w:tr>
      <w:tr w:rsidR="009A2FEC" w:rsidRPr="00CD7C15" w14:paraId="5430749D" w14:textId="77777777" w:rsidTr="00006EDB">
        <w:trPr>
          <w:cantSplit/>
        </w:trPr>
        <w:tc>
          <w:tcPr>
            <w:tcW w:w="10638"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472733FD" w14:textId="77777777" w:rsidR="009A2FEC" w:rsidRPr="00CD7C15" w:rsidRDefault="009A2FEC" w:rsidP="00006EDB">
            <w:pPr>
              <w:pStyle w:val="ListParagraph"/>
              <w:ind w:left="0"/>
              <w:rPr>
                <w:b/>
                <w:bCs/>
                <w:color w:val="000000"/>
                <w:sz w:val="22"/>
                <w:lang w:eastAsia="lv-LV"/>
              </w:rPr>
            </w:pPr>
            <w:r w:rsidRPr="00CD7C15">
              <w:rPr>
                <w:b/>
                <w:bCs/>
                <w:color w:val="000000"/>
                <w:sz w:val="22"/>
                <w:lang w:eastAsia="lv-LV"/>
              </w:rPr>
              <w:t>Dokumentācija/ Documentation</w:t>
            </w: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460251DE" w14:textId="77777777" w:rsidR="009A2FEC" w:rsidRPr="00CD7C15" w:rsidRDefault="009A2FEC" w:rsidP="00006EDB">
            <w:pPr>
              <w:jc w:val="center"/>
              <w:rPr>
                <w:b/>
                <w:bCs/>
                <w:color w:val="000000"/>
                <w:sz w:val="22"/>
                <w:szCs w:val="22"/>
                <w:lang w:eastAsia="lv-LV"/>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tcPr>
          <w:p w14:paraId="620B8D22" w14:textId="77777777" w:rsidR="009A2FEC" w:rsidRPr="00CD7C15" w:rsidRDefault="009A2FEC" w:rsidP="00006EDB">
            <w:pPr>
              <w:jc w:val="center"/>
              <w:rPr>
                <w:b/>
                <w:bCs/>
                <w:color w:val="000000"/>
                <w:sz w:val="22"/>
                <w:szCs w:val="22"/>
                <w:lang w:eastAsia="lv-LV"/>
              </w:rPr>
            </w:pP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14:paraId="7032493C" w14:textId="77777777" w:rsidR="009A2FEC" w:rsidRPr="00CD7C15" w:rsidRDefault="009A2FEC" w:rsidP="00006EDB">
            <w:pPr>
              <w:jc w:val="center"/>
              <w:rPr>
                <w:b/>
                <w:bCs/>
                <w:color w:val="000000"/>
                <w:sz w:val="22"/>
                <w:szCs w:val="22"/>
                <w:lang w:eastAsia="lv-LV"/>
              </w:rPr>
            </w:pPr>
          </w:p>
        </w:tc>
      </w:tr>
      <w:tr w:rsidR="009A2FEC" w:rsidRPr="00CD7C15" w14:paraId="530D1E71"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1F68193" w14:textId="77777777" w:rsidR="009A2FEC" w:rsidRPr="004C645C" w:rsidRDefault="009A2FEC" w:rsidP="00006EDB">
            <w:pPr>
              <w:pStyle w:val="ListParagraph"/>
              <w:numPr>
                <w:ilvl w:val="0"/>
                <w:numId w:val="6"/>
              </w:numPr>
              <w:rPr>
                <w:bCs/>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48D5DCBD" w14:textId="77777777" w:rsidR="009A2FEC" w:rsidRPr="00CD7C15" w:rsidRDefault="009A2FEC" w:rsidP="00006EDB">
            <w:pPr>
              <w:rPr>
                <w:color w:val="000000"/>
                <w:sz w:val="22"/>
                <w:szCs w:val="22"/>
                <w:lang w:val="en-GB" w:eastAsia="lv-LV"/>
              </w:rPr>
            </w:pPr>
            <w:proofErr w:type="spellStart"/>
            <w:r w:rsidRPr="00CD7C15">
              <w:rPr>
                <w:color w:val="000000"/>
                <w:sz w:val="22"/>
                <w:szCs w:val="22"/>
                <w:lang w:val="en-GB" w:eastAsia="lv-LV"/>
              </w:rPr>
              <w:t>Ir</w:t>
            </w:r>
            <w:proofErr w:type="spellEnd"/>
            <w:r w:rsidRPr="00CD7C15">
              <w:rPr>
                <w:color w:val="000000"/>
                <w:sz w:val="22"/>
                <w:szCs w:val="22"/>
                <w:lang w:val="en-GB" w:eastAsia="lv-LV"/>
              </w:rPr>
              <w:t xml:space="preserve"> </w:t>
            </w:r>
            <w:proofErr w:type="spellStart"/>
            <w:r w:rsidRPr="00CD7C15">
              <w:rPr>
                <w:color w:val="000000"/>
                <w:sz w:val="22"/>
                <w:szCs w:val="22"/>
                <w:lang w:val="en-GB" w:eastAsia="lv-LV"/>
              </w:rPr>
              <w:t>iesniegts</w:t>
            </w:r>
            <w:proofErr w:type="spellEnd"/>
            <w:r w:rsidRPr="00CD7C15">
              <w:rPr>
                <w:color w:val="000000"/>
                <w:sz w:val="22"/>
                <w:szCs w:val="22"/>
                <w:lang w:val="en-GB" w:eastAsia="lv-LV"/>
              </w:rPr>
              <w:t xml:space="preserve"> preces </w:t>
            </w:r>
            <w:proofErr w:type="spellStart"/>
            <w:r w:rsidRPr="00CD7C15">
              <w:rPr>
                <w:color w:val="000000"/>
                <w:sz w:val="22"/>
                <w:szCs w:val="22"/>
                <w:lang w:val="en-GB" w:eastAsia="lv-LV"/>
              </w:rPr>
              <w:t>attēls</w:t>
            </w:r>
            <w:proofErr w:type="spellEnd"/>
            <w:r w:rsidRPr="00CD7C15">
              <w:rPr>
                <w:color w:val="000000"/>
                <w:sz w:val="22"/>
                <w:szCs w:val="22"/>
                <w:lang w:val="en-GB" w:eastAsia="lv-LV"/>
              </w:rPr>
              <w:t xml:space="preserve">, </w:t>
            </w:r>
            <w:proofErr w:type="spellStart"/>
            <w:r w:rsidRPr="00CD7C15">
              <w:rPr>
                <w:color w:val="000000"/>
                <w:sz w:val="22"/>
                <w:szCs w:val="22"/>
                <w:lang w:val="en-GB" w:eastAsia="lv-LV"/>
              </w:rPr>
              <w:t>kurš</w:t>
            </w:r>
            <w:proofErr w:type="spellEnd"/>
            <w:r w:rsidRPr="00CD7C15">
              <w:rPr>
                <w:color w:val="000000"/>
                <w:sz w:val="22"/>
                <w:szCs w:val="22"/>
                <w:lang w:val="en-GB" w:eastAsia="lv-LV"/>
              </w:rPr>
              <w:t xml:space="preserve"> </w:t>
            </w:r>
            <w:proofErr w:type="spellStart"/>
            <w:r w:rsidRPr="00CD7C15">
              <w:rPr>
                <w:color w:val="000000"/>
                <w:sz w:val="22"/>
                <w:szCs w:val="22"/>
                <w:lang w:val="en-GB" w:eastAsia="lv-LV"/>
              </w:rPr>
              <w:t>atbilst</w:t>
            </w:r>
            <w:proofErr w:type="spellEnd"/>
            <w:r w:rsidRPr="00CD7C15">
              <w:rPr>
                <w:color w:val="000000"/>
                <w:sz w:val="22"/>
                <w:szCs w:val="22"/>
                <w:lang w:val="en-GB" w:eastAsia="lv-LV"/>
              </w:rPr>
              <w:t xml:space="preserve"> </w:t>
            </w:r>
            <w:proofErr w:type="spellStart"/>
            <w:r w:rsidRPr="00CD7C15">
              <w:rPr>
                <w:color w:val="000000"/>
                <w:sz w:val="22"/>
                <w:szCs w:val="22"/>
                <w:lang w:val="en-GB" w:eastAsia="lv-LV"/>
              </w:rPr>
              <w:t>sekojošām</w:t>
            </w:r>
            <w:proofErr w:type="spellEnd"/>
            <w:r w:rsidRPr="00CD7C15">
              <w:rPr>
                <w:color w:val="000000"/>
                <w:sz w:val="22"/>
                <w:szCs w:val="22"/>
                <w:lang w:val="en-GB" w:eastAsia="lv-LV"/>
              </w:rPr>
              <w:t xml:space="preserve"> </w:t>
            </w:r>
            <w:proofErr w:type="spellStart"/>
            <w:r w:rsidRPr="00CD7C15">
              <w:rPr>
                <w:color w:val="000000"/>
                <w:sz w:val="22"/>
                <w:szCs w:val="22"/>
                <w:lang w:val="en-GB" w:eastAsia="lv-LV"/>
              </w:rPr>
              <w:t>prasībām</w:t>
            </w:r>
            <w:proofErr w:type="spellEnd"/>
            <w:r w:rsidRPr="00CD7C15">
              <w:rPr>
                <w:color w:val="000000"/>
                <w:sz w:val="22"/>
                <w:szCs w:val="22"/>
                <w:lang w:val="en-GB" w:eastAsia="lv-LV"/>
              </w:rPr>
              <w:t>:/An image of the product that meets the following requirements has been submitted:</w:t>
            </w:r>
          </w:p>
          <w:p w14:paraId="4F820D8F"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".jpg" vai “.jpeg” formātā;/ .jpg or .jpeg format</w:t>
            </w:r>
          </w:p>
          <w:p w14:paraId="4B4F0B0E"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izšķiršanas spēja ne mazāka par 2Mpix;/ resolution of at least 2Mpix;</w:t>
            </w:r>
          </w:p>
          <w:p w14:paraId="3267E557" w14:textId="77777777" w:rsidR="009A2FEC" w:rsidRPr="00CD7C15" w:rsidRDefault="009A2FEC" w:rsidP="00006EDB">
            <w:pPr>
              <w:pStyle w:val="ListParagraph"/>
              <w:numPr>
                <w:ilvl w:val="0"/>
                <w:numId w:val="2"/>
              </w:numPr>
              <w:spacing w:after="0" w:line="240" w:lineRule="auto"/>
              <w:rPr>
                <w:color w:val="000000"/>
                <w:sz w:val="22"/>
                <w:lang w:val="en-GB" w:eastAsia="lv-LV"/>
              </w:rPr>
            </w:pPr>
            <w:r w:rsidRPr="00CD7C15">
              <w:rPr>
                <w:color w:val="000000"/>
                <w:sz w:val="22"/>
                <w:lang w:val="en-GB" w:eastAsia="lv-LV"/>
              </w:rPr>
              <w:t>ir iespēja redzēt  visu produktu un izlasīt visus uzrakstus uz tā;/ the</w:t>
            </w:r>
            <w:r w:rsidRPr="00CD7C15">
              <w:rPr>
                <w:sz w:val="22"/>
              </w:rPr>
              <w:t xml:space="preserve"> </w:t>
            </w:r>
            <w:r w:rsidRPr="00CD7C15">
              <w:rPr>
                <w:color w:val="000000"/>
                <w:sz w:val="22"/>
                <w:lang w:val="en-GB" w:eastAsia="lv-LV"/>
              </w:rPr>
              <w:t>complete product can be seen and all the inscriptions on it can be read;</w:t>
            </w:r>
          </w:p>
          <w:p w14:paraId="56D5F87F" w14:textId="77777777" w:rsidR="009A2FEC" w:rsidRPr="00CD7C15" w:rsidRDefault="009A2FEC" w:rsidP="00006EDB">
            <w:pPr>
              <w:pStyle w:val="NormalWeb"/>
              <w:numPr>
                <w:ilvl w:val="0"/>
                <w:numId w:val="1"/>
              </w:numPr>
              <w:spacing w:before="0" w:beforeAutospacing="0" w:after="0" w:afterAutospacing="0"/>
              <w:rPr>
                <w:color w:val="000000"/>
                <w:sz w:val="22"/>
                <w:szCs w:val="22"/>
              </w:rPr>
            </w:pPr>
            <w:proofErr w:type="spellStart"/>
            <w:r w:rsidRPr="00CD7C15">
              <w:rPr>
                <w:color w:val="000000"/>
                <w:sz w:val="22"/>
                <w:szCs w:val="22"/>
                <w:lang w:val="en-GB"/>
              </w:rPr>
              <w:t>attēls</w:t>
            </w:r>
            <w:proofErr w:type="spellEnd"/>
            <w:r w:rsidRPr="00CD7C15">
              <w:rPr>
                <w:color w:val="000000"/>
                <w:sz w:val="22"/>
                <w:szCs w:val="22"/>
                <w:lang w:val="en-GB"/>
              </w:rPr>
              <w:t xml:space="preserve"> nav </w:t>
            </w:r>
            <w:proofErr w:type="spellStart"/>
            <w:r w:rsidRPr="00CD7C15">
              <w:rPr>
                <w:color w:val="000000"/>
                <w:sz w:val="22"/>
                <w:szCs w:val="22"/>
                <w:lang w:val="en-GB"/>
              </w:rPr>
              <w:t>papildināts</w:t>
            </w:r>
            <w:proofErr w:type="spellEnd"/>
            <w:r w:rsidRPr="00CD7C15">
              <w:rPr>
                <w:color w:val="000000"/>
                <w:sz w:val="22"/>
                <w:szCs w:val="22"/>
                <w:lang w:val="en-GB"/>
              </w:rPr>
              <w:t xml:space="preserve"> </w:t>
            </w:r>
            <w:proofErr w:type="spellStart"/>
            <w:r w:rsidRPr="00CD7C15">
              <w:rPr>
                <w:color w:val="000000"/>
                <w:sz w:val="22"/>
                <w:szCs w:val="22"/>
                <w:lang w:val="en-GB"/>
              </w:rPr>
              <w:t>ar</w:t>
            </w:r>
            <w:proofErr w:type="spellEnd"/>
            <w:r w:rsidRPr="00CD7C15">
              <w:rPr>
                <w:color w:val="000000"/>
                <w:sz w:val="22"/>
                <w:szCs w:val="22"/>
                <w:lang w:val="en-GB"/>
              </w:rPr>
              <w:t xml:space="preserve"> </w:t>
            </w:r>
            <w:proofErr w:type="spellStart"/>
            <w:r w:rsidRPr="00CD7C15">
              <w:rPr>
                <w:color w:val="000000"/>
                <w:sz w:val="22"/>
                <w:szCs w:val="22"/>
                <w:lang w:val="en-GB"/>
              </w:rPr>
              <w:t>reklāmu</w:t>
            </w:r>
            <w:proofErr w:type="spellEnd"/>
            <w:r w:rsidRPr="00CD7C15">
              <w:rPr>
                <w:color w:val="000000"/>
                <w:sz w:val="22"/>
                <w:szCs w:val="22"/>
                <w:lang w:val="en-GB"/>
              </w:rPr>
              <w:t>/ the image does not contain any advertisement</w:t>
            </w:r>
          </w:p>
        </w:tc>
        <w:tc>
          <w:tcPr>
            <w:tcW w:w="2421" w:type="dxa"/>
            <w:tcBorders>
              <w:top w:val="nil"/>
              <w:left w:val="nil"/>
              <w:bottom w:val="single" w:sz="4" w:space="0" w:color="auto"/>
              <w:right w:val="single" w:sz="4" w:space="0" w:color="auto"/>
            </w:tcBorders>
            <w:shd w:val="clear" w:color="auto" w:fill="auto"/>
            <w:vAlign w:val="center"/>
          </w:tcPr>
          <w:p w14:paraId="69AAFB52" w14:textId="77777777" w:rsidR="009A2FEC" w:rsidRPr="00CD7C15" w:rsidRDefault="009A2FEC" w:rsidP="00006EDB">
            <w:pPr>
              <w:jc w:val="center"/>
              <w:rPr>
                <w:b/>
                <w:bCs/>
                <w:color w:val="000000"/>
                <w:sz w:val="22"/>
                <w:szCs w:val="22"/>
                <w:lang w:eastAsia="lv-LV"/>
              </w:rPr>
            </w:pPr>
            <w:r w:rsidRPr="00CD7C15">
              <w:rPr>
                <w:color w:val="000000"/>
                <w:sz w:val="22"/>
                <w:szCs w:val="22"/>
                <w:lang w:eastAsia="lv-LV"/>
              </w:rPr>
              <w:t xml:space="preserve">Atbilst/ </w:t>
            </w:r>
            <w:proofErr w:type="spellStart"/>
            <w:r w:rsidRPr="00CD7C15">
              <w:rPr>
                <w:color w:val="000000"/>
                <w:sz w:val="22"/>
                <w:szCs w:val="22"/>
                <w:lang w:eastAsia="lv-LV"/>
              </w:rPr>
              <w:t>Confirm</w:t>
            </w:r>
            <w:proofErr w:type="spellEnd"/>
          </w:p>
        </w:tc>
        <w:tc>
          <w:tcPr>
            <w:tcW w:w="2234" w:type="dxa"/>
            <w:tcBorders>
              <w:top w:val="nil"/>
              <w:left w:val="nil"/>
              <w:bottom w:val="single" w:sz="4" w:space="0" w:color="auto"/>
              <w:right w:val="single" w:sz="4" w:space="0" w:color="auto"/>
            </w:tcBorders>
            <w:shd w:val="clear" w:color="auto" w:fill="auto"/>
            <w:vAlign w:val="center"/>
          </w:tcPr>
          <w:p w14:paraId="5F787B2A" w14:textId="77777777" w:rsidR="009A2FEC" w:rsidRPr="00CD7C15" w:rsidRDefault="009A2FEC" w:rsidP="00006EDB">
            <w:pPr>
              <w:jc w:val="center"/>
              <w:rPr>
                <w:b/>
                <w:bCs/>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2C19D632" w14:textId="77777777" w:rsidR="009A2FEC" w:rsidRPr="00CD7C15" w:rsidRDefault="009A2FEC" w:rsidP="00006EDB">
            <w:pPr>
              <w:jc w:val="center"/>
              <w:rPr>
                <w:b/>
                <w:bCs/>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63B1121" w14:textId="77777777" w:rsidR="009A2FEC" w:rsidRPr="00CD7C15" w:rsidRDefault="009A2FEC" w:rsidP="00006EDB">
            <w:pPr>
              <w:jc w:val="center"/>
              <w:rPr>
                <w:b/>
                <w:bCs/>
                <w:color w:val="000000"/>
                <w:sz w:val="22"/>
                <w:szCs w:val="22"/>
                <w:lang w:eastAsia="lv-LV"/>
              </w:rPr>
            </w:pPr>
          </w:p>
        </w:tc>
      </w:tr>
      <w:tr w:rsidR="009A2FEC" w:rsidRPr="00CD7C15" w14:paraId="349BDA5A"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3955ADD7" w14:textId="77777777" w:rsidR="009A2FEC" w:rsidRPr="004C645C" w:rsidRDefault="009A2FEC" w:rsidP="00006EDB">
            <w:pPr>
              <w:pStyle w:val="ListParagraph"/>
              <w:numPr>
                <w:ilvl w:val="0"/>
                <w:numId w:val="6"/>
              </w:numPr>
              <w:rPr>
                <w:bCs/>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26FAF450" w14:textId="77777777" w:rsidR="009A2FEC" w:rsidRPr="00CD7C15" w:rsidRDefault="009A2FEC" w:rsidP="00006EDB">
            <w:pPr>
              <w:rPr>
                <w:color w:val="000000"/>
                <w:sz w:val="22"/>
                <w:szCs w:val="22"/>
                <w:lang w:eastAsia="lv-LV"/>
              </w:rPr>
            </w:pPr>
            <w:r w:rsidRPr="00CD7C15">
              <w:rPr>
                <w:noProof/>
                <w:sz w:val="22"/>
                <w:szCs w:val="22"/>
              </w:rPr>
              <w:t>Piegādātājam kopā ar katru piegādāto KTA jānodod Pasūtītājam  KTA tehniskā dokumentācija (KTA pase) latviešu valodā/ The Purchaser (Customer) from the Seller together with each CTS shall receive all the required technical documentation. All documentation, descriptions, notices, plates with informative information shall be in Latvian language</w:t>
            </w:r>
          </w:p>
        </w:tc>
        <w:tc>
          <w:tcPr>
            <w:tcW w:w="2421" w:type="dxa"/>
            <w:tcBorders>
              <w:top w:val="nil"/>
              <w:left w:val="nil"/>
              <w:bottom w:val="single" w:sz="4" w:space="0" w:color="auto"/>
              <w:right w:val="single" w:sz="4" w:space="0" w:color="auto"/>
            </w:tcBorders>
            <w:shd w:val="clear" w:color="auto" w:fill="auto"/>
            <w:vAlign w:val="center"/>
          </w:tcPr>
          <w:p w14:paraId="047B676D" w14:textId="77777777" w:rsidR="009A2FEC" w:rsidRPr="00CD7C15" w:rsidRDefault="009A2FEC" w:rsidP="00006EDB">
            <w:pPr>
              <w:jc w:val="center"/>
              <w:rPr>
                <w:color w:val="000000"/>
                <w:sz w:val="22"/>
                <w:szCs w:val="22"/>
                <w:lang w:eastAsia="lv-LV"/>
              </w:rPr>
            </w:pPr>
          </w:p>
        </w:tc>
        <w:tc>
          <w:tcPr>
            <w:tcW w:w="2234" w:type="dxa"/>
            <w:tcBorders>
              <w:top w:val="nil"/>
              <w:left w:val="nil"/>
              <w:bottom w:val="single" w:sz="4" w:space="0" w:color="auto"/>
              <w:right w:val="single" w:sz="4" w:space="0" w:color="auto"/>
            </w:tcBorders>
            <w:shd w:val="clear" w:color="auto" w:fill="auto"/>
            <w:vAlign w:val="center"/>
          </w:tcPr>
          <w:p w14:paraId="0D3B6338" w14:textId="77777777" w:rsidR="009A2FEC" w:rsidRPr="00CD7C15" w:rsidRDefault="009A2FEC" w:rsidP="00006EDB">
            <w:pPr>
              <w:jc w:val="center"/>
              <w:rPr>
                <w:b/>
                <w:bCs/>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3A5A0BAC" w14:textId="77777777" w:rsidR="009A2FEC" w:rsidRPr="00CD7C15" w:rsidRDefault="009A2FEC" w:rsidP="00006EDB">
            <w:pPr>
              <w:jc w:val="center"/>
              <w:rPr>
                <w:b/>
                <w:bCs/>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2B7EA565" w14:textId="77777777" w:rsidR="009A2FEC" w:rsidRPr="00CD7C15" w:rsidRDefault="009A2FEC" w:rsidP="00006EDB">
            <w:pPr>
              <w:jc w:val="center"/>
              <w:rPr>
                <w:b/>
                <w:bCs/>
                <w:color w:val="000000"/>
                <w:sz w:val="22"/>
                <w:szCs w:val="22"/>
                <w:lang w:eastAsia="lv-LV"/>
              </w:rPr>
            </w:pPr>
          </w:p>
        </w:tc>
      </w:tr>
      <w:tr w:rsidR="009A2FEC" w:rsidRPr="00CD7C15" w14:paraId="2853D3DD" w14:textId="77777777" w:rsidTr="00006EDB">
        <w:trPr>
          <w:cantSplit/>
        </w:trPr>
        <w:tc>
          <w:tcPr>
            <w:tcW w:w="1063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46D2F" w14:textId="77777777" w:rsidR="009A2FEC" w:rsidRPr="00CD7C15" w:rsidRDefault="009A2FEC" w:rsidP="00006EDB">
            <w:pPr>
              <w:pStyle w:val="ListParagraph"/>
              <w:ind w:left="0"/>
              <w:rPr>
                <w:color w:val="000000"/>
                <w:sz w:val="22"/>
                <w:lang w:eastAsia="lv-LV"/>
              </w:rPr>
            </w:pPr>
            <w:r w:rsidRPr="00CD7C15">
              <w:rPr>
                <w:b/>
                <w:bCs/>
                <w:color w:val="000000"/>
                <w:sz w:val="22"/>
                <w:lang w:eastAsia="lv-LV"/>
              </w:rPr>
              <w:t>Tehniskā informācija/ Technical information</w:t>
            </w: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CAD90A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992EB5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45B9444" w14:textId="77777777" w:rsidR="009A2FEC" w:rsidRPr="00CD7C15" w:rsidRDefault="009A2FEC" w:rsidP="00006EDB">
            <w:pPr>
              <w:jc w:val="center"/>
              <w:rPr>
                <w:color w:val="000000"/>
                <w:sz w:val="22"/>
                <w:szCs w:val="22"/>
                <w:lang w:eastAsia="lv-LV"/>
              </w:rPr>
            </w:pPr>
          </w:p>
        </w:tc>
      </w:tr>
      <w:tr w:rsidR="009A2FEC" w:rsidRPr="00CD7C15" w14:paraId="5F65F95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F392FD"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5AB53F" w14:textId="77777777" w:rsidR="009A2FEC" w:rsidRPr="00CD7C15" w:rsidRDefault="009A2FEC" w:rsidP="00006EDB">
            <w:pPr>
              <w:pStyle w:val="Normaltabula"/>
              <w:rPr>
                <w:rFonts w:cs="Times New Roman"/>
                <w:sz w:val="22"/>
              </w:rPr>
            </w:pPr>
            <w:r w:rsidRPr="00CD7C15">
              <w:rPr>
                <w:rFonts w:cs="Times New Roman"/>
                <w:sz w:val="22"/>
              </w:rPr>
              <w:t xml:space="preserve">Nominālā KTA transformatora  jauda/ CTS </w:t>
            </w:r>
            <w:proofErr w:type="spellStart"/>
            <w:r w:rsidRPr="00CD7C15">
              <w:rPr>
                <w:rFonts w:cs="Times New Roman"/>
                <w:sz w:val="22"/>
              </w:rPr>
              <w:t>Rated</w:t>
            </w:r>
            <w:proofErr w:type="spellEnd"/>
            <w:r w:rsidRPr="00CD7C15">
              <w:rPr>
                <w:rFonts w:cs="Times New Roman"/>
                <w:sz w:val="22"/>
              </w:rPr>
              <w:t xml:space="preserve"> </w:t>
            </w:r>
            <w:proofErr w:type="spellStart"/>
            <w:r w:rsidRPr="00CD7C15">
              <w:rPr>
                <w:rFonts w:cs="Times New Roman"/>
                <w:sz w:val="22"/>
              </w:rPr>
              <w:t>power</w:t>
            </w:r>
            <w:proofErr w:type="spellEnd"/>
            <w:r w:rsidRPr="00CD7C15">
              <w:rPr>
                <w:rFonts w:cs="Times New Roman"/>
                <w:sz w:val="22"/>
              </w:rPr>
              <w:t xml:space="preserve"> </w:t>
            </w:r>
            <w:proofErr w:type="spellStart"/>
            <w:r w:rsidRPr="00CD7C15">
              <w:rPr>
                <w:rFonts w:cs="Times New Roman"/>
                <w:sz w:val="22"/>
              </w:rPr>
              <w:t>of</w:t>
            </w:r>
            <w:proofErr w:type="spellEnd"/>
            <w:r w:rsidRPr="00CD7C15">
              <w:rPr>
                <w:rFonts w:cs="Times New Roman"/>
                <w:sz w:val="22"/>
              </w:rPr>
              <w:t xml:space="preserve"> </w:t>
            </w:r>
            <w:proofErr w:type="spellStart"/>
            <w:r w:rsidRPr="00CD7C15">
              <w:rPr>
                <w:rFonts w:cs="Times New Roman"/>
                <w:sz w:val="22"/>
              </w:rPr>
              <w:t>transformer</w:t>
            </w:r>
            <w:proofErr w:type="spellEnd"/>
            <w:r w:rsidRPr="00CD7C15">
              <w:rPr>
                <w:rFonts w:cs="Times New Roman"/>
                <w:sz w:val="22"/>
              </w:rPr>
              <w:t xml:space="preserve">, </w:t>
            </w:r>
            <w:proofErr w:type="spellStart"/>
            <w:r w:rsidRPr="00CD7C15">
              <w:rPr>
                <w:rFonts w:cs="Times New Roman"/>
                <w:sz w:val="22"/>
              </w:rPr>
              <w:t>kVA</w:t>
            </w:r>
            <w:proofErr w:type="spellEnd"/>
            <w:r w:rsidRPr="00CD7C15">
              <w:rPr>
                <w:rFonts w:cs="Times New Roman"/>
                <w:sz w:val="22"/>
              </w:rPr>
              <w:t xml:space="preserve"> </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E81AB6" w14:textId="77777777" w:rsidR="009A2FEC" w:rsidRPr="00CD7C15" w:rsidRDefault="009A2FEC" w:rsidP="00006EDB">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A559661"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076CE0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8CB6EC9" w14:textId="77777777" w:rsidR="009A2FEC" w:rsidRPr="00CD7C15" w:rsidRDefault="009A2FEC" w:rsidP="00006EDB">
            <w:pPr>
              <w:jc w:val="center"/>
              <w:rPr>
                <w:color w:val="000000"/>
                <w:sz w:val="22"/>
                <w:szCs w:val="22"/>
                <w:lang w:eastAsia="lv-LV"/>
              </w:rPr>
            </w:pPr>
          </w:p>
        </w:tc>
      </w:tr>
      <w:tr w:rsidR="009A2FEC" w:rsidRPr="00CD7C15" w14:paraId="67FC125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61BB8F3" w14:textId="77777777" w:rsidR="009A2FEC" w:rsidRPr="00CD7C15" w:rsidRDefault="009A2FEC" w:rsidP="00006EDB">
            <w:pPr>
              <w:jc w:val="both"/>
              <w:rPr>
                <w:color w:val="000000"/>
                <w:sz w:val="22"/>
                <w:szCs w:val="22"/>
                <w:lang w:eastAsia="lv-LV"/>
              </w:rPr>
            </w:pPr>
            <w:r>
              <w:rPr>
                <w:color w:val="000000"/>
                <w:sz w:val="22"/>
                <w:szCs w:val="22"/>
                <w:lang w:eastAsia="lv-LV"/>
              </w:rPr>
              <w:t xml:space="preserve">22.1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933883" w14:textId="77777777" w:rsidR="009A2FEC" w:rsidRPr="00CD7C15" w:rsidRDefault="009A2FEC" w:rsidP="00006EDB">
            <w:pPr>
              <w:rPr>
                <w:sz w:val="22"/>
                <w:szCs w:val="22"/>
                <w:lang w:eastAsia="lv-LV"/>
              </w:rPr>
            </w:pPr>
            <w:r w:rsidRPr="00CD7C15">
              <w:rPr>
                <w:color w:val="000000"/>
                <w:sz w:val="22"/>
                <w:szCs w:val="22"/>
              </w:rPr>
              <w:t xml:space="preserve">KTA līdz 160/ CTS </w:t>
            </w:r>
            <w:proofErr w:type="spellStart"/>
            <w:r w:rsidRPr="00CD7C15">
              <w:rPr>
                <w:color w:val="000000"/>
                <w:sz w:val="22"/>
                <w:szCs w:val="22"/>
              </w:rPr>
              <w:t>up</w:t>
            </w:r>
            <w:proofErr w:type="spellEnd"/>
            <w:r w:rsidRPr="00CD7C15">
              <w:rPr>
                <w:color w:val="000000"/>
                <w:sz w:val="22"/>
                <w:szCs w:val="22"/>
              </w:rPr>
              <w:t xml:space="preserve"> to 160</w:t>
            </w:r>
          </w:p>
        </w:tc>
        <w:tc>
          <w:tcPr>
            <w:tcW w:w="2421" w:type="dxa"/>
            <w:tcBorders>
              <w:top w:val="single" w:sz="4" w:space="0" w:color="auto"/>
              <w:left w:val="nil"/>
              <w:bottom w:val="single" w:sz="4" w:space="0" w:color="auto"/>
              <w:right w:val="single" w:sz="4" w:space="0" w:color="auto"/>
            </w:tcBorders>
            <w:shd w:val="clear" w:color="auto" w:fill="auto"/>
            <w:vAlign w:val="center"/>
          </w:tcPr>
          <w:p w14:paraId="3AEBEB8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160</w:t>
            </w:r>
          </w:p>
        </w:tc>
        <w:tc>
          <w:tcPr>
            <w:tcW w:w="2234" w:type="dxa"/>
            <w:tcBorders>
              <w:top w:val="single" w:sz="4" w:space="0" w:color="auto"/>
              <w:left w:val="nil"/>
              <w:bottom w:val="single" w:sz="4" w:space="0" w:color="auto"/>
              <w:right w:val="single" w:sz="4" w:space="0" w:color="auto"/>
            </w:tcBorders>
            <w:shd w:val="clear" w:color="auto" w:fill="auto"/>
            <w:vAlign w:val="center"/>
          </w:tcPr>
          <w:p w14:paraId="07B88AF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DB8F50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B9D2E0A" w14:textId="77777777" w:rsidR="009A2FEC" w:rsidRPr="00CD7C15" w:rsidRDefault="009A2FEC" w:rsidP="00006EDB">
            <w:pPr>
              <w:jc w:val="center"/>
              <w:rPr>
                <w:color w:val="000000"/>
                <w:sz w:val="22"/>
                <w:szCs w:val="22"/>
                <w:lang w:eastAsia="lv-LV"/>
              </w:rPr>
            </w:pPr>
          </w:p>
        </w:tc>
      </w:tr>
      <w:tr w:rsidR="009A2FEC" w:rsidRPr="00CD7C15" w14:paraId="6C377468"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C57A1B7" w14:textId="77777777" w:rsidR="009A2FEC" w:rsidRPr="00CD7C15" w:rsidRDefault="009A2FEC" w:rsidP="00006EDB">
            <w:pPr>
              <w:jc w:val="both"/>
              <w:rPr>
                <w:color w:val="000000"/>
                <w:sz w:val="22"/>
                <w:szCs w:val="22"/>
                <w:lang w:eastAsia="lv-LV"/>
              </w:rPr>
            </w:pPr>
            <w:r>
              <w:rPr>
                <w:color w:val="000000"/>
                <w:sz w:val="22"/>
                <w:szCs w:val="22"/>
                <w:lang w:eastAsia="lv-LV"/>
              </w:rPr>
              <w:t xml:space="preserve">22.2.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E3BFB9" w14:textId="77777777" w:rsidR="009A2FEC" w:rsidRPr="00CD7C15" w:rsidRDefault="009A2FEC" w:rsidP="00006EDB">
            <w:pPr>
              <w:rPr>
                <w:sz w:val="22"/>
                <w:szCs w:val="22"/>
                <w:lang w:eastAsia="lv-LV"/>
              </w:rPr>
            </w:pPr>
            <w:r w:rsidRPr="00CD7C15">
              <w:rPr>
                <w:color w:val="000000"/>
                <w:sz w:val="22"/>
                <w:szCs w:val="22"/>
              </w:rPr>
              <w:t xml:space="preserve">KTA līdz 250/ CTS </w:t>
            </w:r>
            <w:proofErr w:type="spellStart"/>
            <w:r w:rsidRPr="00CD7C15">
              <w:rPr>
                <w:color w:val="000000"/>
                <w:sz w:val="22"/>
                <w:szCs w:val="22"/>
              </w:rPr>
              <w:t>up</w:t>
            </w:r>
            <w:proofErr w:type="spellEnd"/>
            <w:r w:rsidRPr="00CD7C15">
              <w:rPr>
                <w:color w:val="000000"/>
                <w:sz w:val="22"/>
                <w:szCs w:val="22"/>
              </w:rPr>
              <w:t xml:space="preserve"> to 250</w:t>
            </w:r>
          </w:p>
        </w:tc>
        <w:tc>
          <w:tcPr>
            <w:tcW w:w="2421" w:type="dxa"/>
            <w:tcBorders>
              <w:top w:val="single" w:sz="4" w:space="0" w:color="auto"/>
              <w:left w:val="nil"/>
              <w:bottom w:val="single" w:sz="4" w:space="0" w:color="auto"/>
              <w:right w:val="single" w:sz="4" w:space="0" w:color="auto"/>
            </w:tcBorders>
            <w:shd w:val="clear" w:color="auto" w:fill="auto"/>
            <w:vAlign w:val="center"/>
          </w:tcPr>
          <w:p w14:paraId="343EF8A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6ED69781"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97F127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AF460EE" w14:textId="77777777" w:rsidR="009A2FEC" w:rsidRPr="00CD7C15" w:rsidRDefault="009A2FEC" w:rsidP="00006EDB">
            <w:pPr>
              <w:jc w:val="center"/>
              <w:rPr>
                <w:color w:val="000000"/>
                <w:sz w:val="22"/>
                <w:szCs w:val="22"/>
                <w:lang w:eastAsia="lv-LV"/>
              </w:rPr>
            </w:pPr>
          </w:p>
        </w:tc>
      </w:tr>
      <w:tr w:rsidR="009A2FEC" w:rsidRPr="00CD7C15" w14:paraId="207FA81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679B3D7" w14:textId="77777777" w:rsidR="009A2FEC" w:rsidRDefault="009A2FEC" w:rsidP="00006EDB">
            <w:pPr>
              <w:jc w:val="both"/>
              <w:rPr>
                <w:color w:val="000000"/>
                <w:sz w:val="22"/>
                <w:lang w:eastAsia="lv-LV"/>
              </w:rPr>
            </w:pPr>
            <w:r>
              <w:rPr>
                <w:color w:val="000000"/>
                <w:sz w:val="22"/>
                <w:lang w:eastAsia="lv-LV"/>
              </w:rPr>
              <w:t xml:space="preserve">22.3.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F514E6" w14:textId="77777777" w:rsidR="009A2FEC" w:rsidRPr="00CD7C15" w:rsidRDefault="009A2FEC" w:rsidP="00006EDB">
            <w:pPr>
              <w:rPr>
                <w:color w:val="000000"/>
                <w:sz w:val="22"/>
                <w:szCs w:val="22"/>
              </w:rPr>
            </w:pPr>
            <w:r w:rsidRPr="00CD7C15">
              <w:rPr>
                <w:color w:val="000000"/>
                <w:sz w:val="22"/>
                <w:szCs w:val="22"/>
              </w:rPr>
              <w:t xml:space="preserve">KTA līdz </w:t>
            </w:r>
            <w:r>
              <w:rPr>
                <w:color w:val="000000"/>
                <w:sz w:val="22"/>
                <w:szCs w:val="22"/>
              </w:rPr>
              <w:t>1000</w:t>
            </w:r>
            <w:r w:rsidRPr="00CD7C15">
              <w:rPr>
                <w:color w:val="000000"/>
                <w:sz w:val="22"/>
                <w:szCs w:val="22"/>
              </w:rPr>
              <w:t xml:space="preserve">/ CTS </w:t>
            </w:r>
            <w:proofErr w:type="spellStart"/>
            <w:r w:rsidRPr="00CD7C15">
              <w:rPr>
                <w:color w:val="000000"/>
                <w:sz w:val="22"/>
                <w:szCs w:val="22"/>
              </w:rPr>
              <w:t>up</w:t>
            </w:r>
            <w:proofErr w:type="spellEnd"/>
            <w:r w:rsidRPr="00CD7C15">
              <w:rPr>
                <w:color w:val="000000"/>
                <w:sz w:val="22"/>
                <w:szCs w:val="22"/>
              </w:rPr>
              <w:t xml:space="preserve"> to </w:t>
            </w:r>
            <w:r>
              <w:rPr>
                <w:color w:val="000000"/>
                <w:sz w:val="22"/>
                <w:szCs w:val="22"/>
              </w:rPr>
              <w:t>100</w:t>
            </w:r>
            <w:r w:rsidRPr="00CD7C15">
              <w:rPr>
                <w:color w:val="000000"/>
                <w:sz w:val="22"/>
                <w:szCs w:val="22"/>
              </w:rPr>
              <w:t>0</w:t>
            </w:r>
          </w:p>
        </w:tc>
        <w:tc>
          <w:tcPr>
            <w:tcW w:w="2421" w:type="dxa"/>
            <w:tcBorders>
              <w:top w:val="single" w:sz="4" w:space="0" w:color="auto"/>
              <w:left w:val="nil"/>
              <w:bottom w:val="single" w:sz="4" w:space="0" w:color="auto"/>
              <w:right w:val="single" w:sz="4" w:space="0" w:color="auto"/>
            </w:tcBorders>
            <w:shd w:val="clear" w:color="auto" w:fill="auto"/>
            <w:vAlign w:val="center"/>
          </w:tcPr>
          <w:p w14:paraId="462F9492" w14:textId="77777777" w:rsidR="009A2FEC" w:rsidRDefault="009A2FEC" w:rsidP="00006EDB">
            <w:pPr>
              <w:jc w:val="center"/>
              <w:rPr>
                <w:color w:val="000000"/>
                <w:sz w:val="22"/>
                <w:szCs w:val="22"/>
                <w:lang w:eastAsia="lv-LV"/>
              </w:rPr>
            </w:pPr>
            <w:r>
              <w:rPr>
                <w:color w:val="000000"/>
                <w:sz w:val="22"/>
                <w:szCs w:val="22"/>
                <w:lang w:eastAsia="lv-LV"/>
              </w:rPr>
              <w:t>1000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A6376C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4D0DD6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BC99C58" w14:textId="77777777" w:rsidR="009A2FEC" w:rsidRPr="00CD7C15" w:rsidRDefault="009A2FEC" w:rsidP="00006EDB">
            <w:pPr>
              <w:jc w:val="center"/>
              <w:rPr>
                <w:color w:val="000000"/>
                <w:sz w:val="22"/>
                <w:szCs w:val="22"/>
                <w:lang w:eastAsia="lv-LV"/>
              </w:rPr>
            </w:pPr>
          </w:p>
        </w:tc>
      </w:tr>
      <w:tr w:rsidR="009A2FEC" w:rsidRPr="00CD7C15" w14:paraId="4563158D"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C608F89" w14:textId="77777777" w:rsidR="009A2FEC" w:rsidRPr="004C645C" w:rsidRDefault="009A2FEC" w:rsidP="00006EDB">
            <w:pPr>
              <w:jc w:val="both"/>
              <w:rPr>
                <w:color w:val="000000"/>
                <w:sz w:val="22"/>
                <w:lang w:eastAsia="lv-LV"/>
              </w:rPr>
            </w:pPr>
            <w:r>
              <w:rPr>
                <w:color w:val="000000"/>
                <w:sz w:val="22"/>
                <w:lang w:eastAsia="lv-LV"/>
              </w:rPr>
              <w:t xml:space="preserve">22.4.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6F6D68" w14:textId="77777777" w:rsidR="009A2FEC" w:rsidRPr="00CD7C15" w:rsidRDefault="009A2FEC" w:rsidP="00006EDB">
            <w:pPr>
              <w:rPr>
                <w:color w:val="000000"/>
                <w:sz w:val="22"/>
                <w:szCs w:val="22"/>
              </w:rPr>
            </w:pPr>
            <w:r w:rsidRPr="00CD7C15">
              <w:rPr>
                <w:color w:val="000000"/>
                <w:sz w:val="22"/>
                <w:szCs w:val="22"/>
              </w:rPr>
              <w:t xml:space="preserve">KTA līdz </w:t>
            </w:r>
            <w:r>
              <w:rPr>
                <w:color w:val="000000"/>
                <w:sz w:val="22"/>
                <w:szCs w:val="22"/>
              </w:rPr>
              <w:t>1250</w:t>
            </w:r>
            <w:r w:rsidRPr="00CD7C15">
              <w:rPr>
                <w:color w:val="000000"/>
                <w:sz w:val="22"/>
                <w:szCs w:val="22"/>
              </w:rPr>
              <w:t xml:space="preserve">/ CTS </w:t>
            </w:r>
            <w:proofErr w:type="spellStart"/>
            <w:r w:rsidRPr="00CD7C15">
              <w:rPr>
                <w:color w:val="000000"/>
                <w:sz w:val="22"/>
                <w:szCs w:val="22"/>
              </w:rPr>
              <w:t>up</w:t>
            </w:r>
            <w:proofErr w:type="spellEnd"/>
            <w:r w:rsidRPr="00CD7C15">
              <w:rPr>
                <w:color w:val="000000"/>
                <w:sz w:val="22"/>
                <w:szCs w:val="22"/>
              </w:rPr>
              <w:t xml:space="preserve"> to </w:t>
            </w:r>
            <w:r>
              <w:rPr>
                <w:color w:val="000000"/>
                <w:sz w:val="22"/>
                <w:szCs w:val="22"/>
              </w:rPr>
              <w:t>1</w:t>
            </w:r>
            <w:r w:rsidRPr="00CD7C15">
              <w:rPr>
                <w:color w:val="000000"/>
                <w:sz w:val="22"/>
                <w:szCs w:val="22"/>
              </w:rPr>
              <w:t>250</w:t>
            </w:r>
          </w:p>
        </w:tc>
        <w:tc>
          <w:tcPr>
            <w:tcW w:w="2421" w:type="dxa"/>
            <w:tcBorders>
              <w:top w:val="single" w:sz="4" w:space="0" w:color="auto"/>
              <w:left w:val="nil"/>
              <w:bottom w:val="single" w:sz="4" w:space="0" w:color="auto"/>
              <w:right w:val="single" w:sz="4" w:space="0" w:color="auto"/>
            </w:tcBorders>
            <w:shd w:val="clear" w:color="auto" w:fill="auto"/>
            <w:vAlign w:val="center"/>
          </w:tcPr>
          <w:p w14:paraId="70C52B89" w14:textId="77777777" w:rsidR="009A2FEC" w:rsidRPr="00CD7C15" w:rsidRDefault="009A2FEC" w:rsidP="00006EDB">
            <w:pPr>
              <w:jc w:val="center"/>
              <w:rPr>
                <w:color w:val="000000"/>
                <w:sz w:val="22"/>
                <w:szCs w:val="22"/>
                <w:lang w:eastAsia="lv-LV"/>
              </w:rPr>
            </w:pPr>
            <w:r>
              <w:rPr>
                <w:color w:val="000000"/>
                <w:sz w:val="22"/>
                <w:szCs w:val="22"/>
                <w:lang w:eastAsia="lv-LV"/>
              </w:rPr>
              <w:t>1250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5724113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DB655B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702E6F4" w14:textId="77777777" w:rsidR="009A2FEC" w:rsidRPr="00CD7C15" w:rsidRDefault="009A2FEC" w:rsidP="00006EDB">
            <w:pPr>
              <w:jc w:val="center"/>
              <w:rPr>
                <w:color w:val="000000"/>
                <w:sz w:val="22"/>
                <w:szCs w:val="22"/>
                <w:lang w:eastAsia="lv-LV"/>
              </w:rPr>
            </w:pPr>
          </w:p>
        </w:tc>
      </w:tr>
      <w:tr w:rsidR="009A2FEC" w:rsidRPr="00CD7C15" w14:paraId="4885D31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53EA641" w14:textId="77777777" w:rsidR="009A2FEC" w:rsidRPr="004C645C" w:rsidRDefault="009A2FEC" w:rsidP="00006EDB">
            <w:pPr>
              <w:jc w:val="both"/>
              <w:rPr>
                <w:color w:val="000000"/>
                <w:sz w:val="22"/>
                <w:lang w:eastAsia="lv-LV"/>
              </w:rPr>
            </w:pPr>
            <w:r>
              <w:rPr>
                <w:color w:val="000000"/>
                <w:sz w:val="22"/>
                <w:lang w:eastAsia="lv-LV"/>
              </w:rPr>
              <w:t xml:space="preserve">22.5.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7CD1E5" w14:textId="77777777" w:rsidR="009A2FEC" w:rsidRPr="00CD7C15" w:rsidRDefault="009A2FEC" w:rsidP="00006EDB">
            <w:pPr>
              <w:rPr>
                <w:color w:val="000000"/>
                <w:sz w:val="22"/>
                <w:szCs w:val="22"/>
              </w:rPr>
            </w:pPr>
            <w:r w:rsidRPr="00CD7C15">
              <w:rPr>
                <w:color w:val="000000"/>
                <w:sz w:val="22"/>
                <w:szCs w:val="22"/>
              </w:rPr>
              <w:t xml:space="preserve">KTA līdz </w:t>
            </w:r>
            <w:r>
              <w:rPr>
                <w:color w:val="000000"/>
                <w:sz w:val="22"/>
                <w:szCs w:val="22"/>
              </w:rPr>
              <w:t>160</w:t>
            </w:r>
            <w:r w:rsidRPr="00CD7C15">
              <w:rPr>
                <w:color w:val="000000"/>
                <w:sz w:val="22"/>
                <w:szCs w:val="22"/>
              </w:rPr>
              <w:t xml:space="preserve">0/ CTS </w:t>
            </w:r>
            <w:proofErr w:type="spellStart"/>
            <w:r w:rsidRPr="00CD7C15">
              <w:rPr>
                <w:color w:val="000000"/>
                <w:sz w:val="22"/>
                <w:szCs w:val="22"/>
              </w:rPr>
              <w:t>up</w:t>
            </w:r>
            <w:proofErr w:type="spellEnd"/>
            <w:r w:rsidRPr="00CD7C15">
              <w:rPr>
                <w:color w:val="000000"/>
                <w:sz w:val="22"/>
                <w:szCs w:val="22"/>
              </w:rPr>
              <w:t xml:space="preserve"> to </w:t>
            </w:r>
            <w:r>
              <w:rPr>
                <w:color w:val="000000"/>
                <w:sz w:val="22"/>
                <w:szCs w:val="22"/>
              </w:rPr>
              <w:t>1600</w:t>
            </w:r>
          </w:p>
        </w:tc>
        <w:tc>
          <w:tcPr>
            <w:tcW w:w="2421" w:type="dxa"/>
            <w:tcBorders>
              <w:top w:val="single" w:sz="4" w:space="0" w:color="auto"/>
              <w:left w:val="nil"/>
              <w:bottom w:val="single" w:sz="4" w:space="0" w:color="auto"/>
              <w:right w:val="single" w:sz="4" w:space="0" w:color="auto"/>
            </w:tcBorders>
            <w:shd w:val="clear" w:color="auto" w:fill="auto"/>
            <w:vAlign w:val="center"/>
          </w:tcPr>
          <w:p w14:paraId="028D2692" w14:textId="77777777" w:rsidR="009A2FEC" w:rsidRPr="00CD7C15" w:rsidRDefault="009A2FEC" w:rsidP="00006EDB">
            <w:pPr>
              <w:jc w:val="center"/>
              <w:rPr>
                <w:color w:val="000000"/>
                <w:sz w:val="22"/>
                <w:szCs w:val="22"/>
                <w:lang w:eastAsia="lv-LV"/>
              </w:rPr>
            </w:pPr>
            <w:r>
              <w:rPr>
                <w:color w:val="000000"/>
                <w:sz w:val="22"/>
                <w:szCs w:val="22"/>
                <w:lang w:eastAsia="lv-LV"/>
              </w:rPr>
              <w:t>1600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7C0D637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8AE91F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C21D218" w14:textId="77777777" w:rsidR="009A2FEC" w:rsidRPr="00CD7C15" w:rsidRDefault="009A2FEC" w:rsidP="00006EDB">
            <w:pPr>
              <w:jc w:val="center"/>
              <w:rPr>
                <w:color w:val="000000"/>
                <w:sz w:val="22"/>
                <w:szCs w:val="22"/>
                <w:lang w:eastAsia="lv-LV"/>
              </w:rPr>
            </w:pPr>
          </w:p>
        </w:tc>
      </w:tr>
      <w:tr w:rsidR="009A2FEC" w:rsidRPr="00CD7C15" w14:paraId="020717F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100C4B1" w14:textId="77777777" w:rsidR="009A2FEC" w:rsidRPr="004C645C" w:rsidRDefault="009A2FEC" w:rsidP="00006EDB">
            <w:pPr>
              <w:jc w:val="both"/>
              <w:rPr>
                <w:color w:val="000000"/>
                <w:sz w:val="22"/>
                <w:lang w:eastAsia="lv-LV"/>
              </w:rPr>
            </w:pPr>
            <w:r>
              <w:rPr>
                <w:color w:val="000000"/>
                <w:sz w:val="22"/>
                <w:lang w:eastAsia="lv-LV"/>
              </w:rPr>
              <w:t xml:space="preserve">22.6.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86AD3E" w14:textId="77777777" w:rsidR="009A2FEC" w:rsidRPr="00CD7C15" w:rsidRDefault="009A2FEC" w:rsidP="00006EDB">
            <w:pPr>
              <w:rPr>
                <w:sz w:val="22"/>
                <w:szCs w:val="22"/>
                <w:lang w:eastAsia="lv-LV"/>
              </w:rPr>
            </w:pPr>
            <w:r w:rsidRPr="00CD7C15">
              <w:rPr>
                <w:color w:val="000000"/>
                <w:sz w:val="22"/>
                <w:szCs w:val="22"/>
                <w:lang w:eastAsia="lv-LV"/>
              </w:rPr>
              <w:t xml:space="preserve">Metāla KTA līdz 630/ </w:t>
            </w:r>
            <w:proofErr w:type="spellStart"/>
            <w:r w:rsidRPr="00CD7C15">
              <w:rPr>
                <w:color w:val="000000"/>
                <w:sz w:val="22"/>
                <w:szCs w:val="22"/>
                <w:lang w:eastAsia="lv-LV"/>
              </w:rPr>
              <w:t>Metal</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630</w:t>
            </w:r>
          </w:p>
        </w:tc>
        <w:tc>
          <w:tcPr>
            <w:tcW w:w="2421" w:type="dxa"/>
            <w:tcBorders>
              <w:top w:val="single" w:sz="4" w:space="0" w:color="auto"/>
              <w:left w:val="nil"/>
              <w:bottom w:val="single" w:sz="4" w:space="0" w:color="auto"/>
              <w:right w:val="single" w:sz="4" w:space="0" w:color="auto"/>
            </w:tcBorders>
            <w:shd w:val="clear" w:color="auto" w:fill="auto"/>
            <w:vAlign w:val="center"/>
          </w:tcPr>
          <w:p w14:paraId="3AB0EF6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630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0DE028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013343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BC790B5" w14:textId="77777777" w:rsidR="009A2FEC" w:rsidRPr="00CD7C15" w:rsidRDefault="009A2FEC" w:rsidP="00006EDB">
            <w:pPr>
              <w:jc w:val="center"/>
              <w:rPr>
                <w:color w:val="000000"/>
                <w:sz w:val="22"/>
                <w:szCs w:val="22"/>
                <w:lang w:eastAsia="lv-LV"/>
              </w:rPr>
            </w:pPr>
          </w:p>
        </w:tc>
      </w:tr>
      <w:tr w:rsidR="009A2FEC" w:rsidRPr="00CD7C15" w14:paraId="40983A1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5303381" w14:textId="77777777" w:rsidR="009A2FEC" w:rsidRPr="004C645C" w:rsidRDefault="009A2FEC" w:rsidP="00006EDB">
            <w:pPr>
              <w:jc w:val="both"/>
              <w:rPr>
                <w:color w:val="000000"/>
                <w:sz w:val="22"/>
                <w:lang w:eastAsia="lv-LV"/>
              </w:rPr>
            </w:pPr>
            <w:r>
              <w:rPr>
                <w:color w:val="000000"/>
                <w:sz w:val="22"/>
                <w:lang w:eastAsia="lv-LV"/>
              </w:rPr>
              <w:t xml:space="preserve">22.7.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34B99B" w14:textId="77777777" w:rsidR="009A2FEC" w:rsidRPr="00CD7C15" w:rsidRDefault="009A2FEC" w:rsidP="00006EDB">
            <w:pPr>
              <w:rPr>
                <w:sz w:val="22"/>
                <w:szCs w:val="22"/>
                <w:lang w:eastAsia="lv-LV"/>
              </w:rPr>
            </w:pPr>
            <w:r w:rsidRPr="00CD7C15">
              <w:rPr>
                <w:color w:val="000000"/>
                <w:sz w:val="22"/>
                <w:szCs w:val="22"/>
                <w:lang w:eastAsia="lv-LV"/>
              </w:rPr>
              <w:t xml:space="preserve">Metāla KTA līdz 2x630/ </w:t>
            </w:r>
            <w:proofErr w:type="spellStart"/>
            <w:r w:rsidRPr="00CD7C15">
              <w:rPr>
                <w:color w:val="000000"/>
                <w:sz w:val="22"/>
                <w:szCs w:val="22"/>
                <w:lang w:eastAsia="lv-LV"/>
              </w:rPr>
              <w:t>Metal</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2x630</w:t>
            </w:r>
          </w:p>
        </w:tc>
        <w:tc>
          <w:tcPr>
            <w:tcW w:w="2421" w:type="dxa"/>
            <w:tcBorders>
              <w:top w:val="single" w:sz="4" w:space="0" w:color="auto"/>
              <w:left w:val="nil"/>
              <w:bottom w:val="single" w:sz="4" w:space="0" w:color="auto"/>
              <w:right w:val="single" w:sz="4" w:space="0" w:color="auto"/>
            </w:tcBorders>
            <w:shd w:val="clear" w:color="auto" w:fill="auto"/>
            <w:vAlign w:val="center"/>
          </w:tcPr>
          <w:p w14:paraId="52C11C5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2x630</w:t>
            </w:r>
          </w:p>
        </w:tc>
        <w:tc>
          <w:tcPr>
            <w:tcW w:w="2234" w:type="dxa"/>
            <w:tcBorders>
              <w:top w:val="single" w:sz="4" w:space="0" w:color="auto"/>
              <w:left w:val="nil"/>
              <w:bottom w:val="single" w:sz="4" w:space="0" w:color="auto"/>
              <w:right w:val="single" w:sz="4" w:space="0" w:color="auto"/>
            </w:tcBorders>
            <w:shd w:val="clear" w:color="auto" w:fill="auto"/>
            <w:vAlign w:val="center"/>
          </w:tcPr>
          <w:p w14:paraId="556915D0"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B76AF1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3280016" w14:textId="77777777" w:rsidR="009A2FEC" w:rsidRPr="00CD7C15" w:rsidRDefault="009A2FEC" w:rsidP="00006EDB">
            <w:pPr>
              <w:jc w:val="center"/>
              <w:rPr>
                <w:color w:val="000000"/>
                <w:sz w:val="22"/>
                <w:szCs w:val="22"/>
                <w:lang w:eastAsia="lv-LV"/>
              </w:rPr>
            </w:pPr>
          </w:p>
        </w:tc>
      </w:tr>
      <w:tr w:rsidR="009A2FEC" w:rsidRPr="00CD7C15" w14:paraId="4C20641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AF84B22" w14:textId="77777777" w:rsidR="009A2FEC" w:rsidRPr="004C645C" w:rsidRDefault="009A2FEC" w:rsidP="00006EDB">
            <w:pPr>
              <w:jc w:val="both"/>
              <w:rPr>
                <w:color w:val="000000"/>
                <w:sz w:val="22"/>
                <w:lang w:eastAsia="lv-LV"/>
              </w:rPr>
            </w:pPr>
            <w:r>
              <w:rPr>
                <w:color w:val="000000"/>
                <w:sz w:val="22"/>
                <w:lang w:eastAsia="lv-LV"/>
              </w:rPr>
              <w:t xml:space="preserve">22.8.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673098" w14:textId="77777777" w:rsidR="009A2FEC" w:rsidRPr="00CD7C15" w:rsidRDefault="009A2FEC" w:rsidP="00006EDB">
            <w:pPr>
              <w:rPr>
                <w:sz w:val="22"/>
                <w:szCs w:val="22"/>
                <w:lang w:eastAsia="lv-LV"/>
              </w:rPr>
            </w:pPr>
            <w:r w:rsidRPr="00CD7C15">
              <w:rPr>
                <w:color w:val="000000"/>
                <w:sz w:val="22"/>
                <w:szCs w:val="22"/>
                <w:lang w:eastAsia="lv-LV"/>
              </w:rPr>
              <w:t xml:space="preserve">Metāla KTA līdz 1000/ </w:t>
            </w:r>
            <w:proofErr w:type="spellStart"/>
            <w:r w:rsidRPr="00CD7C15">
              <w:rPr>
                <w:color w:val="000000"/>
                <w:sz w:val="22"/>
                <w:szCs w:val="22"/>
                <w:lang w:eastAsia="lv-LV"/>
              </w:rPr>
              <w:t>Metal</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1000</w:t>
            </w:r>
          </w:p>
        </w:tc>
        <w:tc>
          <w:tcPr>
            <w:tcW w:w="2421" w:type="dxa"/>
            <w:tcBorders>
              <w:top w:val="single" w:sz="4" w:space="0" w:color="auto"/>
              <w:left w:val="nil"/>
              <w:bottom w:val="single" w:sz="4" w:space="0" w:color="auto"/>
              <w:right w:val="single" w:sz="4" w:space="0" w:color="auto"/>
            </w:tcBorders>
            <w:shd w:val="clear" w:color="auto" w:fill="auto"/>
            <w:vAlign w:val="center"/>
          </w:tcPr>
          <w:p w14:paraId="1BBFF78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1000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E870A3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D9FF7F0"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CF773C0" w14:textId="77777777" w:rsidR="009A2FEC" w:rsidRPr="00CD7C15" w:rsidRDefault="009A2FEC" w:rsidP="00006EDB">
            <w:pPr>
              <w:jc w:val="center"/>
              <w:rPr>
                <w:color w:val="000000"/>
                <w:sz w:val="22"/>
                <w:szCs w:val="22"/>
                <w:lang w:eastAsia="lv-LV"/>
              </w:rPr>
            </w:pPr>
          </w:p>
        </w:tc>
      </w:tr>
      <w:tr w:rsidR="009A2FEC" w:rsidRPr="00CD7C15" w14:paraId="65BBE65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1ADA4CC" w14:textId="77777777" w:rsidR="009A2FEC" w:rsidRPr="004C645C" w:rsidRDefault="009A2FEC" w:rsidP="00006EDB">
            <w:pPr>
              <w:jc w:val="both"/>
              <w:rPr>
                <w:color w:val="000000"/>
                <w:sz w:val="22"/>
                <w:lang w:eastAsia="lv-LV"/>
              </w:rPr>
            </w:pPr>
            <w:r>
              <w:rPr>
                <w:color w:val="000000"/>
                <w:sz w:val="22"/>
                <w:lang w:eastAsia="lv-LV"/>
              </w:rPr>
              <w:t xml:space="preserve">22.9.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97EE0A" w14:textId="77777777" w:rsidR="009A2FEC" w:rsidRPr="00CD7C15" w:rsidRDefault="009A2FEC" w:rsidP="00006EDB">
            <w:pPr>
              <w:rPr>
                <w:sz w:val="22"/>
                <w:szCs w:val="22"/>
                <w:lang w:eastAsia="lv-LV"/>
              </w:rPr>
            </w:pPr>
            <w:r w:rsidRPr="00CD7C15">
              <w:rPr>
                <w:color w:val="000000"/>
                <w:sz w:val="22"/>
                <w:szCs w:val="22"/>
                <w:lang w:eastAsia="lv-LV"/>
              </w:rPr>
              <w:t xml:space="preserve">Metāla KTA līdz 2x1000/ </w:t>
            </w:r>
            <w:proofErr w:type="spellStart"/>
            <w:r w:rsidRPr="00CD7C15">
              <w:rPr>
                <w:color w:val="000000"/>
                <w:sz w:val="22"/>
                <w:szCs w:val="22"/>
                <w:lang w:eastAsia="lv-LV"/>
              </w:rPr>
              <w:t>Metal</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2x1000</w:t>
            </w:r>
          </w:p>
        </w:tc>
        <w:tc>
          <w:tcPr>
            <w:tcW w:w="2421" w:type="dxa"/>
            <w:tcBorders>
              <w:top w:val="single" w:sz="4" w:space="0" w:color="auto"/>
              <w:left w:val="nil"/>
              <w:bottom w:val="single" w:sz="4" w:space="0" w:color="auto"/>
              <w:right w:val="single" w:sz="4" w:space="0" w:color="auto"/>
            </w:tcBorders>
            <w:shd w:val="clear" w:color="auto" w:fill="auto"/>
            <w:vAlign w:val="center"/>
          </w:tcPr>
          <w:p w14:paraId="5893DDD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2x1000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BB30DC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F2532E2"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11DF7E5" w14:textId="77777777" w:rsidR="009A2FEC" w:rsidRPr="00CD7C15" w:rsidRDefault="009A2FEC" w:rsidP="00006EDB">
            <w:pPr>
              <w:jc w:val="center"/>
              <w:rPr>
                <w:color w:val="000000"/>
                <w:sz w:val="22"/>
                <w:szCs w:val="22"/>
                <w:lang w:eastAsia="lv-LV"/>
              </w:rPr>
            </w:pPr>
          </w:p>
        </w:tc>
      </w:tr>
      <w:tr w:rsidR="009A2FEC" w:rsidRPr="00CD7C15" w14:paraId="30825F6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480120F" w14:textId="77777777" w:rsidR="009A2FEC" w:rsidRPr="004C645C" w:rsidRDefault="009A2FEC" w:rsidP="00006EDB">
            <w:pPr>
              <w:jc w:val="both"/>
              <w:rPr>
                <w:color w:val="000000"/>
                <w:sz w:val="22"/>
                <w:lang w:eastAsia="lv-LV"/>
              </w:rPr>
            </w:pPr>
            <w:r>
              <w:rPr>
                <w:color w:val="000000"/>
                <w:sz w:val="22"/>
                <w:lang w:eastAsia="lv-LV"/>
              </w:rPr>
              <w:t>22.10.</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41B8B7"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Betona KTA līdz 630/ </w:t>
            </w:r>
            <w:proofErr w:type="spellStart"/>
            <w:r w:rsidRPr="00CD7C15">
              <w:rPr>
                <w:color w:val="000000"/>
                <w:sz w:val="22"/>
                <w:szCs w:val="22"/>
                <w:lang w:eastAsia="lv-LV"/>
              </w:rPr>
              <w:t>Concrete</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630</w:t>
            </w:r>
          </w:p>
        </w:tc>
        <w:tc>
          <w:tcPr>
            <w:tcW w:w="2421" w:type="dxa"/>
            <w:tcBorders>
              <w:top w:val="single" w:sz="4" w:space="0" w:color="auto"/>
              <w:left w:val="nil"/>
              <w:bottom w:val="single" w:sz="4" w:space="0" w:color="auto"/>
              <w:right w:val="single" w:sz="4" w:space="0" w:color="auto"/>
            </w:tcBorders>
            <w:shd w:val="clear" w:color="auto" w:fill="auto"/>
            <w:vAlign w:val="center"/>
          </w:tcPr>
          <w:p w14:paraId="24583AA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630</w:t>
            </w:r>
          </w:p>
        </w:tc>
        <w:tc>
          <w:tcPr>
            <w:tcW w:w="2234" w:type="dxa"/>
            <w:tcBorders>
              <w:top w:val="single" w:sz="4" w:space="0" w:color="auto"/>
              <w:left w:val="nil"/>
              <w:bottom w:val="single" w:sz="4" w:space="0" w:color="auto"/>
              <w:right w:val="single" w:sz="4" w:space="0" w:color="auto"/>
            </w:tcBorders>
            <w:shd w:val="clear" w:color="auto" w:fill="auto"/>
            <w:vAlign w:val="center"/>
          </w:tcPr>
          <w:p w14:paraId="67CE90A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A901FC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620B9BE" w14:textId="77777777" w:rsidR="009A2FEC" w:rsidRPr="00CD7C15" w:rsidRDefault="009A2FEC" w:rsidP="00006EDB">
            <w:pPr>
              <w:jc w:val="center"/>
              <w:rPr>
                <w:color w:val="000000"/>
                <w:sz w:val="22"/>
                <w:szCs w:val="22"/>
                <w:lang w:eastAsia="lv-LV"/>
              </w:rPr>
            </w:pPr>
          </w:p>
        </w:tc>
      </w:tr>
      <w:tr w:rsidR="009A2FEC" w:rsidRPr="00CD7C15" w14:paraId="1B01C31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492C0CC" w14:textId="77777777" w:rsidR="009A2FEC" w:rsidRPr="004C645C" w:rsidRDefault="009A2FEC" w:rsidP="00006EDB">
            <w:pPr>
              <w:jc w:val="both"/>
              <w:rPr>
                <w:color w:val="000000"/>
                <w:sz w:val="22"/>
                <w:lang w:eastAsia="lv-LV"/>
              </w:rPr>
            </w:pPr>
            <w:r>
              <w:rPr>
                <w:color w:val="000000"/>
                <w:sz w:val="22"/>
                <w:lang w:eastAsia="lv-LV"/>
              </w:rPr>
              <w:t>22.11.</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CFB056F"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Betona KTA līdz 2x630/ </w:t>
            </w:r>
            <w:proofErr w:type="spellStart"/>
            <w:r w:rsidRPr="00CD7C15">
              <w:rPr>
                <w:color w:val="000000"/>
                <w:sz w:val="22"/>
                <w:szCs w:val="22"/>
                <w:lang w:eastAsia="lv-LV"/>
              </w:rPr>
              <w:t>Concrete</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2x630</w:t>
            </w:r>
          </w:p>
        </w:tc>
        <w:tc>
          <w:tcPr>
            <w:tcW w:w="2421" w:type="dxa"/>
            <w:tcBorders>
              <w:top w:val="single" w:sz="4" w:space="0" w:color="auto"/>
              <w:left w:val="nil"/>
              <w:bottom w:val="single" w:sz="4" w:space="0" w:color="auto"/>
              <w:right w:val="single" w:sz="4" w:space="0" w:color="auto"/>
            </w:tcBorders>
            <w:shd w:val="clear" w:color="auto" w:fill="auto"/>
            <w:vAlign w:val="center"/>
          </w:tcPr>
          <w:p w14:paraId="250C5D6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2x630</w:t>
            </w:r>
          </w:p>
        </w:tc>
        <w:tc>
          <w:tcPr>
            <w:tcW w:w="2234" w:type="dxa"/>
            <w:tcBorders>
              <w:top w:val="single" w:sz="4" w:space="0" w:color="auto"/>
              <w:left w:val="nil"/>
              <w:bottom w:val="single" w:sz="4" w:space="0" w:color="auto"/>
              <w:right w:val="single" w:sz="4" w:space="0" w:color="auto"/>
            </w:tcBorders>
            <w:shd w:val="clear" w:color="auto" w:fill="auto"/>
            <w:vAlign w:val="center"/>
          </w:tcPr>
          <w:p w14:paraId="6668D9D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F7AE71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901896D" w14:textId="77777777" w:rsidR="009A2FEC" w:rsidRPr="00CD7C15" w:rsidRDefault="009A2FEC" w:rsidP="00006EDB">
            <w:pPr>
              <w:jc w:val="center"/>
              <w:rPr>
                <w:color w:val="000000"/>
                <w:sz w:val="22"/>
                <w:szCs w:val="22"/>
                <w:lang w:eastAsia="lv-LV"/>
              </w:rPr>
            </w:pPr>
          </w:p>
        </w:tc>
      </w:tr>
      <w:tr w:rsidR="009A2FEC" w:rsidRPr="00CD7C15" w14:paraId="1A2DA64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DA4F396" w14:textId="77777777" w:rsidR="009A2FEC" w:rsidRPr="004C645C" w:rsidRDefault="009A2FEC" w:rsidP="00006EDB">
            <w:pPr>
              <w:jc w:val="both"/>
              <w:rPr>
                <w:color w:val="000000"/>
                <w:sz w:val="22"/>
                <w:lang w:eastAsia="lv-LV"/>
              </w:rPr>
            </w:pPr>
            <w:r>
              <w:rPr>
                <w:color w:val="000000"/>
                <w:sz w:val="22"/>
                <w:lang w:eastAsia="lv-LV"/>
              </w:rPr>
              <w:lastRenderedPageBreak/>
              <w:t xml:space="preserve">22.12.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2192D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Betona KTA līdz 1000/ </w:t>
            </w:r>
            <w:proofErr w:type="spellStart"/>
            <w:r w:rsidRPr="00CD7C15">
              <w:rPr>
                <w:color w:val="000000"/>
                <w:sz w:val="22"/>
                <w:szCs w:val="22"/>
                <w:lang w:eastAsia="lv-LV"/>
              </w:rPr>
              <w:t>Concrete</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1000</w:t>
            </w:r>
          </w:p>
        </w:tc>
        <w:tc>
          <w:tcPr>
            <w:tcW w:w="2421" w:type="dxa"/>
            <w:tcBorders>
              <w:top w:val="single" w:sz="4" w:space="0" w:color="auto"/>
              <w:left w:val="nil"/>
              <w:bottom w:val="single" w:sz="4" w:space="0" w:color="auto"/>
              <w:right w:val="single" w:sz="4" w:space="0" w:color="auto"/>
            </w:tcBorders>
            <w:shd w:val="clear" w:color="auto" w:fill="auto"/>
            <w:vAlign w:val="center"/>
          </w:tcPr>
          <w:p w14:paraId="1F0C0C2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1000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C3B85F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28F455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D644165" w14:textId="77777777" w:rsidR="009A2FEC" w:rsidRPr="00CD7C15" w:rsidRDefault="009A2FEC" w:rsidP="00006EDB">
            <w:pPr>
              <w:jc w:val="center"/>
              <w:rPr>
                <w:color w:val="000000"/>
                <w:sz w:val="22"/>
                <w:szCs w:val="22"/>
                <w:lang w:eastAsia="lv-LV"/>
              </w:rPr>
            </w:pPr>
          </w:p>
        </w:tc>
      </w:tr>
      <w:tr w:rsidR="009A2FEC" w:rsidRPr="00CD7C15" w14:paraId="786F4B4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4508918" w14:textId="77777777" w:rsidR="009A2FEC" w:rsidRPr="00CD7C15" w:rsidRDefault="009A2FEC" w:rsidP="00006EDB">
            <w:pPr>
              <w:jc w:val="both"/>
              <w:rPr>
                <w:color w:val="000000"/>
                <w:sz w:val="22"/>
                <w:szCs w:val="22"/>
                <w:lang w:eastAsia="lv-LV"/>
              </w:rPr>
            </w:pPr>
            <w:r>
              <w:rPr>
                <w:color w:val="000000"/>
                <w:sz w:val="22"/>
                <w:szCs w:val="22"/>
                <w:lang w:eastAsia="lv-LV"/>
              </w:rPr>
              <w:t xml:space="preserve">22.13.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A84A5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Betona KTA līdz 2x1000/ </w:t>
            </w:r>
            <w:proofErr w:type="spellStart"/>
            <w:r w:rsidRPr="00CD7C15">
              <w:rPr>
                <w:color w:val="000000"/>
                <w:sz w:val="22"/>
                <w:szCs w:val="22"/>
                <w:lang w:eastAsia="lv-LV"/>
              </w:rPr>
              <w:t>Concrete</w:t>
            </w:r>
            <w:proofErr w:type="spellEnd"/>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to2x1000</w:t>
            </w:r>
          </w:p>
        </w:tc>
        <w:tc>
          <w:tcPr>
            <w:tcW w:w="2421" w:type="dxa"/>
            <w:tcBorders>
              <w:top w:val="single" w:sz="4" w:space="0" w:color="auto"/>
              <w:left w:val="nil"/>
              <w:bottom w:val="single" w:sz="4" w:space="0" w:color="auto"/>
              <w:right w:val="single" w:sz="4" w:space="0" w:color="auto"/>
            </w:tcBorders>
            <w:shd w:val="clear" w:color="auto" w:fill="auto"/>
            <w:vAlign w:val="center"/>
          </w:tcPr>
          <w:p w14:paraId="5339BA2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2x1000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68A791B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F8DB7B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ACF2946" w14:textId="77777777" w:rsidR="009A2FEC" w:rsidRPr="00CD7C15" w:rsidRDefault="009A2FEC" w:rsidP="00006EDB">
            <w:pPr>
              <w:jc w:val="center"/>
              <w:rPr>
                <w:color w:val="000000"/>
                <w:sz w:val="22"/>
                <w:szCs w:val="22"/>
                <w:lang w:eastAsia="lv-LV"/>
              </w:rPr>
            </w:pPr>
          </w:p>
        </w:tc>
      </w:tr>
      <w:tr w:rsidR="009A2FEC" w:rsidRPr="00CD7C15" w14:paraId="2FF17E5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0A6DAF2"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2A6A20" w14:textId="77777777" w:rsidR="009A2FEC" w:rsidRPr="00CD7C15" w:rsidRDefault="009A2FEC" w:rsidP="00006EDB">
            <w:pPr>
              <w:rPr>
                <w:bCs/>
                <w:noProof/>
                <w:sz w:val="22"/>
                <w:szCs w:val="22"/>
              </w:rPr>
            </w:pPr>
            <w:r w:rsidRPr="00CD7C15">
              <w:rPr>
                <w:bCs/>
                <w:noProof/>
                <w:sz w:val="22"/>
                <w:szCs w:val="22"/>
              </w:rPr>
              <w:t xml:space="preserve">Maksimālais spriegums vidsprieguma pusē/ Max operating voltage on medium voltage side, </w:t>
            </w:r>
            <w:r w:rsidRPr="00CD7C15">
              <w:rPr>
                <w:noProof/>
                <w:sz w:val="22"/>
                <w:szCs w:val="22"/>
              </w:rPr>
              <w:t>kV</w:t>
            </w:r>
          </w:p>
        </w:tc>
        <w:tc>
          <w:tcPr>
            <w:tcW w:w="2421" w:type="dxa"/>
            <w:tcBorders>
              <w:top w:val="single" w:sz="4" w:space="0" w:color="auto"/>
              <w:left w:val="nil"/>
              <w:bottom w:val="single" w:sz="4" w:space="0" w:color="auto"/>
              <w:right w:val="single" w:sz="4" w:space="0" w:color="auto"/>
            </w:tcBorders>
            <w:shd w:val="clear" w:color="auto" w:fill="auto"/>
            <w:vAlign w:val="center"/>
          </w:tcPr>
          <w:p w14:paraId="0236434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24</w:t>
            </w:r>
          </w:p>
        </w:tc>
        <w:tc>
          <w:tcPr>
            <w:tcW w:w="2234" w:type="dxa"/>
            <w:tcBorders>
              <w:top w:val="single" w:sz="4" w:space="0" w:color="auto"/>
              <w:left w:val="nil"/>
              <w:bottom w:val="single" w:sz="4" w:space="0" w:color="auto"/>
              <w:right w:val="single" w:sz="4" w:space="0" w:color="auto"/>
            </w:tcBorders>
            <w:shd w:val="clear" w:color="auto" w:fill="auto"/>
            <w:vAlign w:val="center"/>
          </w:tcPr>
          <w:p w14:paraId="76BF421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256997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F4B1F02" w14:textId="77777777" w:rsidR="009A2FEC" w:rsidRPr="00CD7C15" w:rsidRDefault="009A2FEC" w:rsidP="00006EDB">
            <w:pPr>
              <w:jc w:val="center"/>
              <w:rPr>
                <w:color w:val="000000"/>
                <w:sz w:val="22"/>
                <w:szCs w:val="22"/>
                <w:lang w:eastAsia="lv-LV"/>
              </w:rPr>
            </w:pPr>
          </w:p>
        </w:tc>
      </w:tr>
      <w:tr w:rsidR="009A2FEC" w:rsidRPr="00CD7C15" w14:paraId="01C7B12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E87ED86"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B01070" w14:textId="77777777" w:rsidR="009A2FEC" w:rsidRPr="00CD7C15" w:rsidRDefault="009A2FEC" w:rsidP="00006EDB">
            <w:pPr>
              <w:rPr>
                <w:b/>
                <w:bCs/>
                <w:color w:val="000000"/>
                <w:sz w:val="22"/>
                <w:szCs w:val="22"/>
                <w:lang w:eastAsia="lv-LV"/>
              </w:rPr>
            </w:pPr>
            <w:r w:rsidRPr="00CD7C15">
              <w:rPr>
                <w:bCs/>
                <w:noProof/>
                <w:sz w:val="22"/>
                <w:szCs w:val="22"/>
              </w:rPr>
              <w:t xml:space="preserve">KTA Maksimālais spriegums zemsprieguma pusē/ CTS Max operating voltage on low voltage side, </w:t>
            </w:r>
            <w:r w:rsidRPr="00CD7C15">
              <w:rPr>
                <w:noProof/>
                <w:sz w:val="22"/>
                <w:szCs w:val="22"/>
              </w:rPr>
              <w:t>kV</w:t>
            </w:r>
          </w:p>
        </w:tc>
        <w:tc>
          <w:tcPr>
            <w:tcW w:w="2421" w:type="dxa"/>
            <w:tcBorders>
              <w:top w:val="single" w:sz="4" w:space="0" w:color="auto"/>
              <w:left w:val="nil"/>
              <w:bottom w:val="single" w:sz="4" w:space="0" w:color="auto"/>
              <w:right w:val="single" w:sz="4" w:space="0" w:color="auto"/>
            </w:tcBorders>
            <w:shd w:val="clear" w:color="auto" w:fill="auto"/>
            <w:vAlign w:val="center"/>
          </w:tcPr>
          <w:p w14:paraId="40735B9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0,42</w:t>
            </w:r>
          </w:p>
        </w:tc>
        <w:tc>
          <w:tcPr>
            <w:tcW w:w="2234" w:type="dxa"/>
            <w:tcBorders>
              <w:top w:val="single" w:sz="4" w:space="0" w:color="auto"/>
              <w:left w:val="nil"/>
              <w:bottom w:val="single" w:sz="4" w:space="0" w:color="auto"/>
              <w:right w:val="single" w:sz="4" w:space="0" w:color="auto"/>
            </w:tcBorders>
            <w:shd w:val="clear" w:color="auto" w:fill="auto"/>
            <w:vAlign w:val="center"/>
          </w:tcPr>
          <w:p w14:paraId="248DDE4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195915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1F51232" w14:textId="77777777" w:rsidR="009A2FEC" w:rsidRPr="00CD7C15" w:rsidRDefault="009A2FEC" w:rsidP="00006EDB">
            <w:pPr>
              <w:jc w:val="center"/>
              <w:rPr>
                <w:color w:val="000000"/>
                <w:sz w:val="22"/>
                <w:szCs w:val="22"/>
                <w:lang w:eastAsia="lv-LV"/>
              </w:rPr>
            </w:pPr>
          </w:p>
        </w:tc>
      </w:tr>
      <w:tr w:rsidR="009A2FEC" w:rsidRPr="00CD7C15" w14:paraId="7B19968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4E3E65B"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090BF4" w14:textId="77777777" w:rsidR="009A2FEC" w:rsidRPr="00CD7C15" w:rsidRDefault="009A2FEC" w:rsidP="00006EDB">
            <w:pPr>
              <w:rPr>
                <w:b/>
                <w:bCs/>
                <w:color w:val="000000"/>
                <w:sz w:val="22"/>
                <w:szCs w:val="22"/>
                <w:lang w:eastAsia="lv-LV"/>
              </w:rPr>
            </w:pPr>
            <w:r w:rsidRPr="00CD7C15">
              <w:rPr>
                <w:rFonts w:eastAsia="Calibri"/>
                <w:bCs/>
                <w:sz w:val="22"/>
                <w:szCs w:val="22"/>
              </w:rPr>
              <w:t xml:space="preserve">Elektrotīkla darba frekvence/ </w:t>
            </w:r>
            <w:proofErr w:type="spellStart"/>
            <w:r w:rsidRPr="00CD7C15">
              <w:rPr>
                <w:rFonts w:eastAsia="Calibri"/>
                <w:bCs/>
                <w:sz w:val="22"/>
                <w:szCs w:val="22"/>
              </w:rPr>
              <w:t>Electrical</w:t>
            </w:r>
            <w:proofErr w:type="spellEnd"/>
            <w:r w:rsidRPr="00CD7C15">
              <w:rPr>
                <w:rFonts w:eastAsia="Calibri"/>
                <w:bCs/>
                <w:sz w:val="22"/>
                <w:szCs w:val="22"/>
              </w:rPr>
              <w:t xml:space="preserve"> </w:t>
            </w:r>
            <w:proofErr w:type="spellStart"/>
            <w:r w:rsidRPr="00CD7C15">
              <w:rPr>
                <w:rFonts w:eastAsia="Calibri"/>
                <w:bCs/>
                <w:sz w:val="22"/>
                <w:szCs w:val="22"/>
              </w:rPr>
              <w:t>system</w:t>
            </w:r>
            <w:proofErr w:type="spellEnd"/>
            <w:r w:rsidRPr="00CD7C15">
              <w:rPr>
                <w:rFonts w:eastAsia="Calibri"/>
                <w:bCs/>
                <w:sz w:val="22"/>
                <w:szCs w:val="22"/>
              </w:rPr>
              <w:t xml:space="preserve"> </w:t>
            </w:r>
            <w:proofErr w:type="spellStart"/>
            <w:r w:rsidRPr="00CD7C15">
              <w:rPr>
                <w:rFonts w:eastAsia="Calibri"/>
                <w:bCs/>
                <w:sz w:val="22"/>
                <w:szCs w:val="22"/>
              </w:rPr>
              <w:t>frequency</w:t>
            </w:r>
            <w:proofErr w:type="spellEnd"/>
            <w:r w:rsidRPr="00CD7C15">
              <w:rPr>
                <w:rFonts w:eastAsia="Calibri"/>
                <w:bCs/>
                <w:sz w:val="22"/>
                <w:szCs w:val="22"/>
              </w:rPr>
              <w:t>, Hz</w:t>
            </w:r>
          </w:p>
        </w:tc>
        <w:tc>
          <w:tcPr>
            <w:tcW w:w="2421" w:type="dxa"/>
            <w:tcBorders>
              <w:top w:val="single" w:sz="4" w:space="0" w:color="auto"/>
              <w:left w:val="nil"/>
              <w:bottom w:val="single" w:sz="4" w:space="0" w:color="auto"/>
              <w:right w:val="single" w:sz="4" w:space="0" w:color="auto"/>
            </w:tcBorders>
            <w:shd w:val="clear" w:color="auto" w:fill="auto"/>
            <w:vAlign w:val="center"/>
          </w:tcPr>
          <w:p w14:paraId="741C406B" w14:textId="77777777" w:rsidR="009A2FEC" w:rsidRPr="00CD7C15" w:rsidRDefault="009A2FEC" w:rsidP="00006EDB">
            <w:pPr>
              <w:jc w:val="center"/>
              <w:rPr>
                <w:color w:val="000000"/>
                <w:sz w:val="22"/>
                <w:szCs w:val="22"/>
                <w:lang w:eastAsia="lv-LV"/>
              </w:rPr>
            </w:pPr>
            <w:r w:rsidRPr="00CD7C15">
              <w:rPr>
                <w:rFonts w:eastAsia="Calibri"/>
                <w:sz w:val="22"/>
                <w:szCs w:val="22"/>
                <w:lang w:val="en-US"/>
              </w:rPr>
              <w:t>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7AE02C3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50D818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22E73B3" w14:textId="77777777" w:rsidR="009A2FEC" w:rsidRPr="00CD7C15" w:rsidRDefault="009A2FEC" w:rsidP="00006EDB">
            <w:pPr>
              <w:jc w:val="center"/>
              <w:rPr>
                <w:color w:val="000000"/>
                <w:sz w:val="22"/>
                <w:szCs w:val="22"/>
                <w:lang w:eastAsia="lv-LV"/>
              </w:rPr>
            </w:pPr>
          </w:p>
        </w:tc>
      </w:tr>
      <w:tr w:rsidR="009A2FEC" w:rsidRPr="00CD7C15" w14:paraId="32C6FC8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FB1C198"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5CAF60" w14:textId="77777777" w:rsidR="009A2FEC" w:rsidRPr="00CD7C15" w:rsidRDefault="009A2FEC" w:rsidP="00006EDB">
            <w:pPr>
              <w:rPr>
                <w:b/>
                <w:bCs/>
                <w:color w:val="000000"/>
                <w:sz w:val="22"/>
                <w:szCs w:val="22"/>
                <w:lang w:eastAsia="lv-LV"/>
              </w:rPr>
            </w:pPr>
            <w:r w:rsidRPr="00CD7C15">
              <w:rPr>
                <w:bCs/>
                <w:noProof/>
                <w:sz w:val="22"/>
                <w:szCs w:val="22"/>
              </w:rPr>
              <w:t>Elektrotīkla zemēšanas veids: vidspreieguma pusē izolēta, kompensēta vai mazrezistīvi zemēta neitrāle; zemsprieguma pusē cieši zemēta vai izolēta neitrāle/ System neutral earthing type: in medium voltage side isolated, resonant earthing, low-impedence neutral earthing; in low voltage side grounded or insulated neutral</w:t>
            </w:r>
          </w:p>
        </w:tc>
        <w:tc>
          <w:tcPr>
            <w:tcW w:w="2421" w:type="dxa"/>
            <w:tcBorders>
              <w:top w:val="single" w:sz="4" w:space="0" w:color="auto"/>
              <w:left w:val="nil"/>
              <w:bottom w:val="single" w:sz="4" w:space="0" w:color="auto"/>
              <w:right w:val="single" w:sz="4" w:space="0" w:color="auto"/>
            </w:tcBorders>
            <w:shd w:val="clear" w:color="auto" w:fill="auto"/>
            <w:vAlign w:val="center"/>
          </w:tcPr>
          <w:p w14:paraId="5BC0B07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A3EC71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5684D9E"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D7669D6" w14:textId="77777777" w:rsidR="009A2FEC" w:rsidRPr="00CD7C15" w:rsidRDefault="009A2FEC" w:rsidP="00006EDB">
            <w:pPr>
              <w:jc w:val="center"/>
              <w:rPr>
                <w:color w:val="000000"/>
                <w:sz w:val="22"/>
                <w:szCs w:val="22"/>
                <w:lang w:eastAsia="lv-LV"/>
              </w:rPr>
            </w:pPr>
          </w:p>
        </w:tc>
      </w:tr>
      <w:tr w:rsidR="009A2FEC" w:rsidRPr="00CD7C15" w14:paraId="52AB39B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6D19877"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D2B82B" w14:textId="77777777" w:rsidR="009A2FEC" w:rsidRPr="00CD7C15" w:rsidRDefault="009A2FEC" w:rsidP="00006EDB">
            <w:pPr>
              <w:rPr>
                <w:bCs/>
                <w:noProof/>
                <w:sz w:val="22"/>
                <w:szCs w:val="22"/>
              </w:rPr>
            </w:pPr>
            <w:r w:rsidRPr="00CD7C15">
              <w:rPr>
                <w:bCs/>
                <w:noProof/>
                <w:sz w:val="22"/>
                <w:szCs w:val="22"/>
              </w:rPr>
              <w:t>Iekārtu apkalpes veids- ārējā apkalpošana/</w:t>
            </w:r>
          </w:p>
          <w:p w14:paraId="0BF0002C" w14:textId="77777777" w:rsidR="009A2FEC" w:rsidRPr="00CD7C15" w:rsidRDefault="009A2FEC" w:rsidP="00006EDB">
            <w:pPr>
              <w:rPr>
                <w:bCs/>
                <w:noProof/>
                <w:sz w:val="22"/>
                <w:szCs w:val="22"/>
              </w:rPr>
            </w:pPr>
            <w:r w:rsidRPr="00CD7C15">
              <w:rPr>
                <w:noProof/>
                <w:sz w:val="22"/>
                <w:szCs w:val="22"/>
              </w:rPr>
              <w:t xml:space="preserve"> Operating type- non-walk-in type</w:t>
            </w:r>
          </w:p>
        </w:tc>
        <w:tc>
          <w:tcPr>
            <w:tcW w:w="2421" w:type="dxa"/>
            <w:tcBorders>
              <w:top w:val="single" w:sz="4" w:space="0" w:color="auto"/>
              <w:left w:val="nil"/>
              <w:bottom w:val="single" w:sz="4" w:space="0" w:color="auto"/>
              <w:right w:val="single" w:sz="4" w:space="0" w:color="auto"/>
            </w:tcBorders>
            <w:shd w:val="clear" w:color="auto" w:fill="auto"/>
            <w:vAlign w:val="center"/>
          </w:tcPr>
          <w:p w14:paraId="114354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F0BC70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1DEA9B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6220875" w14:textId="77777777" w:rsidR="009A2FEC" w:rsidRPr="00CD7C15" w:rsidRDefault="009A2FEC" w:rsidP="00006EDB">
            <w:pPr>
              <w:jc w:val="center"/>
              <w:rPr>
                <w:color w:val="000000"/>
                <w:sz w:val="22"/>
                <w:szCs w:val="22"/>
                <w:lang w:eastAsia="lv-LV"/>
              </w:rPr>
            </w:pPr>
          </w:p>
        </w:tc>
      </w:tr>
      <w:tr w:rsidR="009A2FEC" w:rsidRPr="00CD7C15" w14:paraId="543F4AF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DD1C05B"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CD103E" w14:textId="77777777" w:rsidR="009A2FEC" w:rsidRPr="00CD7C15" w:rsidRDefault="009A2FEC" w:rsidP="00006EDB">
            <w:pPr>
              <w:pStyle w:val="Normaltabula"/>
              <w:rPr>
                <w:rFonts w:cs="Times New Roman"/>
                <w:sz w:val="22"/>
              </w:rPr>
            </w:pPr>
            <w:r w:rsidRPr="00CD7C15">
              <w:rPr>
                <w:rFonts w:cs="Times New Roman"/>
                <w:sz w:val="22"/>
              </w:rPr>
              <w:t xml:space="preserve">Darba vides temperatūras diapazons/ </w:t>
            </w:r>
          </w:p>
          <w:p w14:paraId="4FF4E24E" w14:textId="77777777" w:rsidR="009A2FEC" w:rsidRPr="00CD7C15" w:rsidRDefault="009A2FEC" w:rsidP="00006EDB">
            <w:pPr>
              <w:pStyle w:val="Normaltabula"/>
              <w:rPr>
                <w:rFonts w:cs="Times New Roman"/>
                <w:sz w:val="22"/>
              </w:rPr>
            </w:pPr>
            <w:proofErr w:type="spellStart"/>
            <w:r w:rsidRPr="00CD7C15">
              <w:rPr>
                <w:rFonts w:cs="Times New Roman"/>
                <w:sz w:val="22"/>
              </w:rPr>
              <w:t>Operating</w:t>
            </w:r>
            <w:proofErr w:type="spellEnd"/>
            <w:r w:rsidRPr="00CD7C15">
              <w:rPr>
                <w:rFonts w:cs="Times New Roman"/>
                <w:sz w:val="22"/>
              </w:rPr>
              <w:t xml:space="preserve"> </w:t>
            </w:r>
            <w:proofErr w:type="spellStart"/>
            <w:r w:rsidRPr="00CD7C15">
              <w:rPr>
                <w:rFonts w:cs="Times New Roman"/>
                <w:sz w:val="22"/>
              </w:rPr>
              <w:t>ambient</w:t>
            </w:r>
            <w:proofErr w:type="spellEnd"/>
            <w:r w:rsidRPr="00CD7C15">
              <w:rPr>
                <w:rFonts w:cs="Times New Roman"/>
                <w:sz w:val="22"/>
              </w:rPr>
              <w:t xml:space="preserve"> </w:t>
            </w:r>
            <w:proofErr w:type="spellStart"/>
            <w:r w:rsidRPr="00CD7C15">
              <w:rPr>
                <w:rFonts w:cs="Times New Roman"/>
                <w:sz w:val="22"/>
              </w:rPr>
              <w:t>temperature</w:t>
            </w:r>
            <w:proofErr w:type="spellEnd"/>
            <w:r w:rsidRPr="00CD7C15">
              <w:rPr>
                <w:rFonts w:cs="Times New Roman"/>
                <w:sz w:val="22"/>
              </w:rPr>
              <w:t xml:space="preserve"> </w:t>
            </w:r>
            <w:proofErr w:type="spellStart"/>
            <w:r w:rsidRPr="00CD7C15">
              <w:rPr>
                <w:rFonts w:cs="Times New Roman"/>
                <w:sz w:val="22"/>
              </w:rPr>
              <w:t>range</w:t>
            </w:r>
            <w:proofErr w:type="spellEnd"/>
            <w:r w:rsidRPr="00CD7C15">
              <w:rPr>
                <w:rFonts w:cs="Times New Roman"/>
                <w:sz w:val="22"/>
              </w:rPr>
              <w:t xml:space="preserve">,  </w:t>
            </w:r>
            <w:r w:rsidRPr="00CD7C15">
              <w:rPr>
                <w:rFonts w:cs="Times New Roman"/>
                <w:noProof/>
                <w:sz w:val="22"/>
              </w:rPr>
              <w:t>ºC</w:t>
            </w:r>
          </w:p>
        </w:tc>
        <w:tc>
          <w:tcPr>
            <w:tcW w:w="2421" w:type="dxa"/>
            <w:tcBorders>
              <w:top w:val="single" w:sz="4" w:space="0" w:color="auto"/>
              <w:left w:val="nil"/>
              <w:bottom w:val="single" w:sz="4" w:space="0" w:color="auto"/>
              <w:right w:val="single" w:sz="4" w:space="0" w:color="auto"/>
            </w:tcBorders>
            <w:shd w:val="clear" w:color="auto" w:fill="auto"/>
            <w:vAlign w:val="center"/>
          </w:tcPr>
          <w:p w14:paraId="009AA4A1" w14:textId="77777777" w:rsidR="009A2FEC" w:rsidRPr="00CD7C15" w:rsidRDefault="009A2FEC" w:rsidP="00006EDB">
            <w:pPr>
              <w:pStyle w:val="NormalWeb"/>
              <w:spacing w:before="0" w:beforeAutospacing="0" w:after="0" w:afterAutospacing="0"/>
              <w:jc w:val="center"/>
              <w:rPr>
                <w:sz w:val="22"/>
                <w:szCs w:val="22"/>
              </w:rPr>
            </w:pPr>
            <w:r w:rsidRPr="00CD7C15">
              <w:rPr>
                <w:sz w:val="22"/>
                <w:szCs w:val="22"/>
              </w:rPr>
              <w:t>-35°…+40°</w:t>
            </w:r>
          </w:p>
        </w:tc>
        <w:tc>
          <w:tcPr>
            <w:tcW w:w="2234" w:type="dxa"/>
            <w:tcBorders>
              <w:top w:val="single" w:sz="4" w:space="0" w:color="auto"/>
              <w:left w:val="nil"/>
              <w:bottom w:val="single" w:sz="4" w:space="0" w:color="auto"/>
              <w:right w:val="single" w:sz="4" w:space="0" w:color="auto"/>
            </w:tcBorders>
            <w:shd w:val="clear" w:color="auto" w:fill="auto"/>
            <w:vAlign w:val="center"/>
          </w:tcPr>
          <w:p w14:paraId="47AA633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EAE288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A568529" w14:textId="77777777" w:rsidR="009A2FEC" w:rsidRPr="00CD7C15" w:rsidRDefault="009A2FEC" w:rsidP="00006EDB">
            <w:pPr>
              <w:jc w:val="center"/>
              <w:rPr>
                <w:color w:val="000000"/>
                <w:sz w:val="22"/>
                <w:szCs w:val="22"/>
                <w:lang w:eastAsia="lv-LV"/>
              </w:rPr>
            </w:pPr>
          </w:p>
        </w:tc>
      </w:tr>
      <w:tr w:rsidR="009A2FEC" w:rsidRPr="00CD7C15" w14:paraId="3A45169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B2AB940"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117A7B" w14:textId="77777777" w:rsidR="009A2FEC" w:rsidRPr="00CD7C15" w:rsidRDefault="009A2FEC" w:rsidP="00006EDB">
            <w:pPr>
              <w:rPr>
                <w:noProof/>
                <w:sz w:val="22"/>
                <w:szCs w:val="22"/>
              </w:rPr>
            </w:pPr>
            <w:r w:rsidRPr="00CD7C15">
              <w:rPr>
                <w:noProof/>
                <w:sz w:val="22"/>
                <w:szCs w:val="22"/>
              </w:rPr>
              <w:t xml:space="preserve">Paredzētais KTA kalpošanas ilgums, gadi/ </w:t>
            </w:r>
          </w:p>
          <w:p w14:paraId="26949D4C" w14:textId="77777777" w:rsidR="009A2FEC" w:rsidRPr="00CD7C15" w:rsidRDefault="009A2FEC" w:rsidP="00006EDB">
            <w:pPr>
              <w:rPr>
                <w:b/>
                <w:bCs/>
                <w:color w:val="000000"/>
                <w:sz w:val="22"/>
                <w:szCs w:val="22"/>
                <w:lang w:eastAsia="lv-LV"/>
              </w:rPr>
            </w:pPr>
            <w:r w:rsidRPr="00CD7C15">
              <w:rPr>
                <w:noProof/>
                <w:sz w:val="22"/>
                <w:szCs w:val="22"/>
              </w:rPr>
              <w:t>Expected service lifetime of CTS,years</w:t>
            </w:r>
          </w:p>
        </w:tc>
        <w:tc>
          <w:tcPr>
            <w:tcW w:w="2421" w:type="dxa"/>
            <w:tcBorders>
              <w:top w:val="single" w:sz="4" w:space="0" w:color="auto"/>
              <w:left w:val="nil"/>
              <w:bottom w:val="single" w:sz="4" w:space="0" w:color="auto"/>
              <w:right w:val="single" w:sz="4" w:space="0" w:color="auto"/>
            </w:tcBorders>
            <w:shd w:val="clear" w:color="auto" w:fill="auto"/>
            <w:vAlign w:val="center"/>
          </w:tcPr>
          <w:p w14:paraId="2E633391" w14:textId="77777777" w:rsidR="009A2FEC" w:rsidRPr="00CD7C15" w:rsidRDefault="009A2FEC" w:rsidP="00006EDB">
            <w:pPr>
              <w:pStyle w:val="NormalWeb"/>
              <w:spacing w:before="0" w:beforeAutospacing="0" w:after="0" w:afterAutospacing="0"/>
              <w:jc w:val="center"/>
              <w:rPr>
                <w:color w:val="000000"/>
                <w:sz w:val="22"/>
                <w:szCs w:val="22"/>
              </w:rPr>
            </w:pPr>
            <w:r w:rsidRPr="00CD7C15">
              <w:rPr>
                <w:color w:val="000000"/>
                <w:sz w:val="22"/>
                <w:szCs w:val="22"/>
              </w:rPr>
              <w:t>40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EBE1C0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E4687B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2D180C1" w14:textId="77777777" w:rsidR="009A2FEC" w:rsidRPr="00CD7C15" w:rsidRDefault="009A2FEC" w:rsidP="00006EDB">
            <w:pPr>
              <w:jc w:val="center"/>
              <w:rPr>
                <w:color w:val="000000"/>
                <w:sz w:val="22"/>
                <w:szCs w:val="22"/>
                <w:lang w:eastAsia="lv-LV"/>
              </w:rPr>
            </w:pPr>
          </w:p>
        </w:tc>
      </w:tr>
      <w:tr w:rsidR="009A2FEC" w:rsidRPr="00CD7C15" w14:paraId="1770DB8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780C50D"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14498E" w14:textId="77777777" w:rsidR="009A2FEC" w:rsidRPr="00CD7C15" w:rsidRDefault="009A2FEC" w:rsidP="00006EDB">
            <w:pPr>
              <w:rPr>
                <w:b/>
                <w:bCs/>
                <w:color w:val="000000"/>
                <w:sz w:val="22"/>
                <w:szCs w:val="22"/>
                <w:lang w:eastAsia="lv-LV"/>
              </w:rPr>
            </w:pPr>
            <w:r w:rsidRPr="00CD7C15">
              <w:rPr>
                <w:noProof/>
                <w:sz w:val="22"/>
                <w:szCs w:val="22"/>
              </w:rPr>
              <w:t xml:space="preserve">Piedāvātā KTA standarta komplektācijai jāsatur šādas galvenās sastāvdaļas: pilnībā aprīkots KTA korpuss; nokomplektēta ZS spēka sadale; ZS saite uz transformatoru; vadojums un mērmaiņi zemsprieguma elektroenerģijas kontroluzskaites ierīkošanai (bez elektroenerģijas skaitītāja)/ CTS standard completion should include main components: enclosure; LV switchgear; LV interconnections to transformer, eletricity metering current transformers and wiring (without meters).  </w:t>
            </w:r>
          </w:p>
        </w:tc>
        <w:tc>
          <w:tcPr>
            <w:tcW w:w="2421" w:type="dxa"/>
            <w:tcBorders>
              <w:top w:val="single" w:sz="4" w:space="0" w:color="auto"/>
              <w:left w:val="nil"/>
              <w:bottom w:val="single" w:sz="4" w:space="0" w:color="auto"/>
              <w:right w:val="single" w:sz="4" w:space="0" w:color="auto"/>
            </w:tcBorders>
            <w:shd w:val="clear" w:color="auto" w:fill="auto"/>
            <w:vAlign w:val="center"/>
          </w:tcPr>
          <w:p w14:paraId="0F56B18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BE4E23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6C6C92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31F6BA0" w14:textId="77777777" w:rsidR="009A2FEC" w:rsidRPr="00CD7C15" w:rsidRDefault="009A2FEC" w:rsidP="00006EDB">
            <w:pPr>
              <w:jc w:val="center"/>
              <w:rPr>
                <w:color w:val="000000"/>
                <w:sz w:val="22"/>
                <w:szCs w:val="22"/>
                <w:lang w:eastAsia="lv-LV"/>
              </w:rPr>
            </w:pPr>
          </w:p>
        </w:tc>
      </w:tr>
      <w:tr w:rsidR="009A2FEC" w:rsidRPr="00CD7C15" w14:paraId="3809841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FA1996F"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8832A8" w14:textId="77777777" w:rsidR="009A2FEC" w:rsidRPr="00CD7C15" w:rsidRDefault="009A2FEC" w:rsidP="00006EDB">
            <w:pPr>
              <w:keepNext/>
              <w:keepLines/>
              <w:rPr>
                <w:bCs/>
                <w:iCs/>
                <w:sz w:val="22"/>
                <w:szCs w:val="22"/>
              </w:rPr>
            </w:pPr>
            <w:r w:rsidRPr="00CD7C15">
              <w:rPr>
                <w:noProof/>
                <w:sz w:val="22"/>
                <w:szCs w:val="22"/>
              </w:rPr>
              <w:t xml:space="preserve">KTA standartkomplektācijā </w:t>
            </w:r>
            <w:r w:rsidRPr="00CD7C15">
              <w:rPr>
                <w:noProof/>
                <w:sz w:val="22"/>
                <w:szCs w:val="22"/>
                <w:u w:val="single"/>
              </w:rPr>
              <w:t>nav</w:t>
            </w:r>
            <w:r w:rsidRPr="00CD7C15">
              <w:rPr>
                <w:noProof/>
                <w:sz w:val="22"/>
                <w:szCs w:val="22"/>
              </w:rPr>
              <w:t xml:space="preserve"> jāiekļauj- spēka transformators, vidsprieguma slēgiekārta</w:t>
            </w:r>
            <w:r w:rsidRPr="00CD7C15">
              <w:rPr>
                <w:bCs/>
                <w:iCs/>
                <w:sz w:val="22"/>
                <w:szCs w:val="22"/>
              </w:rPr>
              <w:t xml:space="preserve">(izņemot KTA komplektāciju ar NALF vai līdzīga tipa </w:t>
            </w:r>
            <w:proofErr w:type="spellStart"/>
            <w:r w:rsidRPr="00CD7C15">
              <w:rPr>
                <w:bCs/>
                <w:iCs/>
                <w:sz w:val="22"/>
                <w:szCs w:val="22"/>
              </w:rPr>
              <w:t>drošinātājslēdzi</w:t>
            </w:r>
            <w:proofErr w:type="spellEnd"/>
            <w:r w:rsidRPr="00CD7C15">
              <w:rPr>
                <w:bCs/>
                <w:iCs/>
                <w:sz w:val="22"/>
                <w:szCs w:val="22"/>
              </w:rPr>
              <w:t>)</w:t>
            </w:r>
            <w:r w:rsidRPr="00CD7C15">
              <w:rPr>
                <w:noProof/>
                <w:sz w:val="22"/>
                <w:szCs w:val="22"/>
              </w:rPr>
              <w:t>, vidsprieguma saite</w:t>
            </w:r>
            <w:r w:rsidRPr="00CD7C15">
              <w:rPr>
                <w:bCs/>
                <w:iCs/>
                <w:sz w:val="22"/>
                <w:szCs w:val="22"/>
              </w:rPr>
              <w:t xml:space="preserve">(izņemot KTA komplektāciju ar NALF vai līdzīga tipa </w:t>
            </w:r>
            <w:proofErr w:type="spellStart"/>
            <w:r w:rsidRPr="00CD7C15">
              <w:rPr>
                <w:bCs/>
                <w:iCs/>
                <w:sz w:val="22"/>
                <w:szCs w:val="22"/>
              </w:rPr>
              <w:t>drošinātājslēdzi</w:t>
            </w:r>
            <w:proofErr w:type="spellEnd"/>
            <w:r w:rsidRPr="00CD7C15">
              <w:rPr>
                <w:bCs/>
                <w:iCs/>
                <w:sz w:val="22"/>
                <w:szCs w:val="22"/>
              </w:rPr>
              <w:t xml:space="preserve">, un gadījumus, kad pasūtīta </w:t>
            </w:r>
            <w:proofErr w:type="spellStart"/>
            <w:r w:rsidRPr="00CD7C15">
              <w:rPr>
                <w:bCs/>
                <w:iCs/>
                <w:sz w:val="22"/>
                <w:szCs w:val="22"/>
              </w:rPr>
              <w:t>slēgiekārtas</w:t>
            </w:r>
            <w:proofErr w:type="spellEnd"/>
            <w:r w:rsidRPr="00CD7C15">
              <w:rPr>
                <w:bCs/>
                <w:iCs/>
                <w:sz w:val="22"/>
                <w:szCs w:val="22"/>
              </w:rPr>
              <w:t xml:space="preserve"> montāža KTA (Pasūtītāja opcija)) kā arī šo elementu montāža</w:t>
            </w:r>
            <w:r w:rsidRPr="00CD7C15">
              <w:rPr>
                <w:noProof/>
                <w:sz w:val="22"/>
                <w:szCs w:val="22"/>
              </w:rPr>
              <w:t xml:space="preserve"> / In standartd completion should </w:t>
            </w:r>
            <w:r w:rsidRPr="00CD7C15">
              <w:rPr>
                <w:noProof/>
                <w:sz w:val="22"/>
                <w:szCs w:val="22"/>
                <w:u w:val="single"/>
              </w:rPr>
              <w:t>not</w:t>
            </w:r>
            <w:r w:rsidRPr="00CD7C15">
              <w:rPr>
                <w:noProof/>
                <w:sz w:val="22"/>
                <w:szCs w:val="22"/>
              </w:rPr>
              <w:t xml:space="preserve"> be included- power transformer, medium voltage switchgear</w:t>
            </w:r>
            <w:r w:rsidRPr="00CD7C15">
              <w:rPr>
                <w:bCs/>
                <w:iCs/>
                <w:sz w:val="22"/>
                <w:szCs w:val="22"/>
              </w:rPr>
              <w:t>(</w:t>
            </w:r>
            <w:proofErr w:type="spellStart"/>
            <w:r w:rsidRPr="00CD7C15">
              <w:rPr>
                <w:bCs/>
                <w:iCs/>
                <w:sz w:val="22"/>
                <w:szCs w:val="22"/>
              </w:rPr>
              <w:t>except</w:t>
            </w:r>
            <w:proofErr w:type="spellEnd"/>
            <w:r w:rsidRPr="00CD7C15">
              <w:rPr>
                <w:bCs/>
                <w:iCs/>
                <w:sz w:val="22"/>
                <w:szCs w:val="22"/>
              </w:rPr>
              <w:t xml:space="preserve"> </w:t>
            </w:r>
            <w:proofErr w:type="spellStart"/>
            <w:r w:rsidRPr="00CD7C15">
              <w:rPr>
                <w:bCs/>
                <w:iCs/>
                <w:sz w:val="22"/>
                <w:szCs w:val="22"/>
              </w:rPr>
              <w:t>modification</w:t>
            </w:r>
            <w:proofErr w:type="spellEnd"/>
            <w:r w:rsidRPr="00CD7C15">
              <w:rPr>
                <w:bCs/>
                <w:iCs/>
                <w:sz w:val="22"/>
                <w:szCs w:val="22"/>
              </w:rPr>
              <w:t xml:space="preserve"> </w:t>
            </w:r>
            <w:proofErr w:type="spellStart"/>
            <w:r w:rsidRPr="00CD7C15">
              <w:rPr>
                <w:bCs/>
                <w:iCs/>
                <w:sz w:val="22"/>
                <w:szCs w:val="22"/>
              </w:rPr>
              <w:t>with</w:t>
            </w:r>
            <w:proofErr w:type="spellEnd"/>
            <w:r w:rsidRPr="00CD7C15">
              <w:rPr>
                <w:bCs/>
                <w:iCs/>
                <w:sz w:val="22"/>
                <w:szCs w:val="22"/>
              </w:rPr>
              <w:t xml:space="preserve"> NALF </w:t>
            </w:r>
            <w:proofErr w:type="spellStart"/>
            <w:r w:rsidRPr="00CD7C15">
              <w:rPr>
                <w:bCs/>
                <w:iCs/>
                <w:sz w:val="22"/>
                <w:szCs w:val="22"/>
              </w:rPr>
              <w:t>or</w:t>
            </w:r>
            <w:proofErr w:type="spellEnd"/>
            <w:r w:rsidRPr="00CD7C15">
              <w:rPr>
                <w:bCs/>
                <w:iCs/>
                <w:sz w:val="22"/>
                <w:szCs w:val="22"/>
              </w:rPr>
              <w:t xml:space="preserve"> equivalent </w:t>
            </w:r>
            <w:proofErr w:type="spellStart"/>
            <w:r w:rsidRPr="00CD7C15">
              <w:rPr>
                <w:bCs/>
                <w:iCs/>
                <w:sz w:val="22"/>
                <w:szCs w:val="22"/>
              </w:rPr>
              <w:t>fuse</w:t>
            </w:r>
            <w:proofErr w:type="spellEnd"/>
            <w:r w:rsidRPr="00CD7C15">
              <w:rPr>
                <w:bCs/>
                <w:iCs/>
                <w:sz w:val="22"/>
                <w:szCs w:val="22"/>
              </w:rPr>
              <w:t xml:space="preserve"> </w:t>
            </w:r>
            <w:proofErr w:type="spellStart"/>
            <w:r w:rsidRPr="00CD7C15">
              <w:rPr>
                <w:bCs/>
                <w:iCs/>
                <w:sz w:val="22"/>
                <w:szCs w:val="22"/>
              </w:rPr>
              <w:t>switch</w:t>
            </w:r>
            <w:proofErr w:type="spellEnd"/>
            <w:r w:rsidRPr="00CD7C15">
              <w:rPr>
                <w:bCs/>
                <w:iCs/>
                <w:sz w:val="22"/>
                <w:szCs w:val="22"/>
              </w:rPr>
              <w:t>)</w:t>
            </w:r>
            <w:r w:rsidRPr="00CD7C15">
              <w:rPr>
                <w:noProof/>
                <w:sz w:val="22"/>
                <w:szCs w:val="22"/>
              </w:rPr>
              <w:t>, medium voltage interconnection</w:t>
            </w:r>
            <w:r w:rsidRPr="00CD7C15">
              <w:rPr>
                <w:bCs/>
                <w:iCs/>
                <w:sz w:val="22"/>
                <w:szCs w:val="22"/>
              </w:rPr>
              <w:t>(</w:t>
            </w:r>
            <w:proofErr w:type="spellStart"/>
            <w:r w:rsidRPr="00CD7C15">
              <w:rPr>
                <w:bCs/>
                <w:iCs/>
                <w:sz w:val="22"/>
                <w:szCs w:val="22"/>
              </w:rPr>
              <w:t>except</w:t>
            </w:r>
            <w:proofErr w:type="spellEnd"/>
            <w:r w:rsidRPr="00CD7C15">
              <w:rPr>
                <w:bCs/>
                <w:iCs/>
                <w:sz w:val="22"/>
                <w:szCs w:val="22"/>
              </w:rPr>
              <w:t xml:space="preserve"> </w:t>
            </w:r>
            <w:proofErr w:type="spellStart"/>
            <w:r w:rsidRPr="00CD7C15">
              <w:rPr>
                <w:bCs/>
                <w:iCs/>
                <w:sz w:val="22"/>
                <w:szCs w:val="22"/>
              </w:rPr>
              <w:t>modification</w:t>
            </w:r>
            <w:proofErr w:type="spellEnd"/>
            <w:r w:rsidRPr="00CD7C15">
              <w:rPr>
                <w:bCs/>
                <w:iCs/>
                <w:sz w:val="22"/>
                <w:szCs w:val="22"/>
              </w:rPr>
              <w:t xml:space="preserve"> </w:t>
            </w:r>
            <w:proofErr w:type="spellStart"/>
            <w:r w:rsidRPr="00CD7C15">
              <w:rPr>
                <w:bCs/>
                <w:iCs/>
                <w:sz w:val="22"/>
                <w:szCs w:val="22"/>
              </w:rPr>
              <w:t>with</w:t>
            </w:r>
            <w:proofErr w:type="spellEnd"/>
            <w:r w:rsidRPr="00CD7C15">
              <w:rPr>
                <w:bCs/>
                <w:iCs/>
                <w:sz w:val="22"/>
                <w:szCs w:val="22"/>
              </w:rPr>
              <w:t xml:space="preserve"> NALF </w:t>
            </w:r>
            <w:proofErr w:type="spellStart"/>
            <w:r w:rsidRPr="00CD7C15">
              <w:rPr>
                <w:bCs/>
                <w:iCs/>
                <w:sz w:val="22"/>
                <w:szCs w:val="22"/>
              </w:rPr>
              <w:t>or</w:t>
            </w:r>
            <w:proofErr w:type="spellEnd"/>
            <w:r w:rsidRPr="00CD7C15">
              <w:rPr>
                <w:bCs/>
                <w:iCs/>
                <w:sz w:val="22"/>
                <w:szCs w:val="22"/>
              </w:rPr>
              <w:t xml:space="preserve"> equivalent </w:t>
            </w:r>
            <w:proofErr w:type="spellStart"/>
            <w:r w:rsidRPr="00CD7C15">
              <w:rPr>
                <w:bCs/>
                <w:iCs/>
                <w:sz w:val="22"/>
                <w:szCs w:val="22"/>
              </w:rPr>
              <w:t>fuse</w:t>
            </w:r>
            <w:proofErr w:type="spellEnd"/>
            <w:r w:rsidRPr="00CD7C15">
              <w:rPr>
                <w:bCs/>
                <w:iCs/>
                <w:sz w:val="22"/>
                <w:szCs w:val="22"/>
              </w:rPr>
              <w:t xml:space="preserve"> </w:t>
            </w:r>
            <w:proofErr w:type="spellStart"/>
            <w:r w:rsidRPr="00CD7C15">
              <w:rPr>
                <w:bCs/>
                <w:iCs/>
                <w:sz w:val="22"/>
                <w:szCs w:val="22"/>
              </w:rPr>
              <w:t>switch</w:t>
            </w:r>
            <w:proofErr w:type="spellEnd"/>
            <w:r w:rsidRPr="00CD7C15">
              <w:rPr>
                <w:bCs/>
                <w:iCs/>
                <w:sz w:val="22"/>
                <w:szCs w:val="22"/>
              </w:rPr>
              <w:t xml:space="preserve">) </w:t>
            </w:r>
            <w:proofErr w:type="spellStart"/>
            <w:r w:rsidRPr="00CD7C15">
              <w:rPr>
                <w:bCs/>
                <w:iCs/>
                <w:sz w:val="22"/>
                <w:szCs w:val="22"/>
              </w:rPr>
              <w:t>and</w:t>
            </w:r>
            <w:proofErr w:type="spellEnd"/>
            <w:r w:rsidRPr="00CD7C15">
              <w:rPr>
                <w:bCs/>
                <w:iCs/>
                <w:sz w:val="22"/>
                <w:szCs w:val="22"/>
              </w:rPr>
              <w:t xml:space="preserve"> </w:t>
            </w:r>
            <w:proofErr w:type="spellStart"/>
            <w:r w:rsidRPr="00CD7C15">
              <w:rPr>
                <w:bCs/>
                <w:iCs/>
                <w:sz w:val="22"/>
                <w:szCs w:val="22"/>
              </w:rPr>
              <w:t>their</w:t>
            </w:r>
            <w:proofErr w:type="spellEnd"/>
            <w:r w:rsidRPr="00CD7C15">
              <w:rPr>
                <w:bCs/>
                <w:iCs/>
                <w:sz w:val="22"/>
                <w:szCs w:val="22"/>
              </w:rPr>
              <w:t xml:space="preserve"> </w:t>
            </w:r>
            <w:proofErr w:type="spellStart"/>
            <w:r w:rsidRPr="00CD7C15">
              <w:rPr>
                <w:bCs/>
                <w:iCs/>
                <w:sz w:val="22"/>
                <w:szCs w:val="22"/>
              </w:rPr>
              <w:t>mounting</w:t>
            </w:r>
            <w:proofErr w:type="spellEnd"/>
            <w:r w:rsidRPr="00CD7C15">
              <w:rPr>
                <w:bCs/>
                <w:iCs/>
                <w:sz w:val="22"/>
                <w:szCs w:val="22"/>
              </w:rPr>
              <w:t xml:space="preserve"> </w:t>
            </w:r>
            <w:proofErr w:type="spellStart"/>
            <w:r w:rsidRPr="00CD7C15">
              <w:rPr>
                <w:bCs/>
                <w:iCs/>
                <w:sz w:val="22"/>
                <w:szCs w:val="22"/>
              </w:rPr>
              <w:t>expenses</w:t>
            </w:r>
            <w:proofErr w:type="spellEnd"/>
          </w:p>
        </w:tc>
        <w:tc>
          <w:tcPr>
            <w:tcW w:w="2421" w:type="dxa"/>
            <w:tcBorders>
              <w:top w:val="single" w:sz="4" w:space="0" w:color="auto"/>
              <w:left w:val="nil"/>
              <w:bottom w:val="single" w:sz="4" w:space="0" w:color="auto"/>
              <w:right w:val="single" w:sz="4" w:space="0" w:color="auto"/>
            </w:tcBorders>
            <w:shd w:val="clear" w:color="auto" w:fill="auto"/>
            <w:vAlign w:val="center"/>
          </w:tcPr>
          <w:p w14:paraId="650C301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F9EEDF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F1C6C0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06A45ED" w14:textId="77777777" w:rsidR="009A2FEC" w:rsidRPr="00CD7C15" w:rsidRDefault="009A2FEC" w:rsidP="00006EDB">
            <w:pPr>
              <w:jc w:val="center"/>
              <w:rPr>
                <w:color w:val="000000"/>
                <w:sz w:val="22"/>
                <w:szCs w:val="22"/>
                <w:lang w:eastAsia="lv-LV"/>
              </w:rPr>
            </w:pPr>
          </w:p>
        </w:tc>
      </w:tr>
      <w:tr w:rsidR="009A2FEC" w:rsidRPr="00CD7C15" w14:paraId="6E4B938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01C5A76"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C75C5A" w14:textId="77777777" w:rsidR="009A2FEC" w:rsidRPr="00CD7C15" w:rsidRDefault="009A2FEC" w:rsidP="00006EDB">
            <w:pPr>
              <w:rPr>
                <w:b/>
                <w:bCs/>
                <w:color w:val="000000"/>
                <w:sz w:val="22"/>
                <w:szCs w:val="22"/>
                <w:lang w:eastAsia="lv-LV"/>
              </w:rPr>
            </w:pPr>
            <w:r w:rsidRPr="00CD7C15">
              <w:rPr>
                <w:noProof/>
                <w:sz w:val="22"/>
                <w:szCs w:val="22"/>
              </w:rPr>
              <w:t>Ražotājam jānodrošina KTA pasūtīšana pēc modulāra principa. Konkrēta pasūtījuma ietvaros KTA jākomplektē atbilstoši pasūtījumā norādītajam komplektējošo elementu apjomam/ CTS will be ordered on modular principle. CTS shall be complected accordingly selected elements in specific order</w:t>
            </w:r>
          </w:p>
        </w:tc>
        <w:tc>
          <w:tcPr>
            <w:tcW w:w="2421" w:type="dxa"/>
            <w:tcBorders>
              <w:top w:val="single" w:sz="4" w:space="0" w:color="auto"/>
              <w:left w:val="nil"/>
              <w:bottom w:val="single" w:sz="4" w:space="0" w:color="auto"/>
              <w:right w:val="single" w:sz="4" w:space="0" w:color="auto"/>
            </w:tcBorders>
            <w:shd w:val="clear" w:color="auto" w:fill="auto"/>
            <w:vAlign w:val="center"/>
          </w:tcPr>
          <w:p w14:paraId="0D2EA95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223FEE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9F6742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ED3CC26" w14:textId="77777777" w:rsidR="009A2FEC" w:rsidRPr="00CD7C15" w:rsidRDefault="009A2FEC" w:rsidP="00006EDB">
            <w:pPr>
              <w:jc w:val="center"/>
              <w:rPr>
                <w:color w:val="000000"/>
                <w:sz w:val="22"/>
                <w:szCs w:val="22"/>
                <w:lang w:eastAsia="lv-LV"/>
              </w:rPr>
            </w:pPr>
          </w:p>
        </w:tc>
      </w:tr>
      <w:tr w:rsidR="009A2FEC" w:rsidRPr="00CD7C15" w14:paraId="7AC4575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468D945"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6423E1" w14:textId="77777777" w:rsidR="009A2FEC" w:rsidRPr="00CD7C15" w:rsidRDefault="009A2FEC" w:rsidP="00006EDB">
            <w:pPr>
              <w:keepNext/>
              <w:rPr>
                <w:noProof/>
                <w:sz w:val="22"/>
                <w:szCs w:val="22"/>
              </w:rPr>
            </w:pPr>
            <w:r w:rsidRPr="00CD7C15">
              <w:rPr>
                <w:noProof/>
                <w:sz w:val="22"/>
                <w:szCs w:val="22"/>
              </w:rPr>
              <w:t>Zemsprieguma sadales elektriskā shēma jāveido atbilstoši tehniskajai specifikācijai pievienotajām shēmām un atbilstoši konkrētā pasūtījumā norādītajam KTA komplektācijas apjomam/ Low voltage switchgear shall be performed according the schemes attached  to technical specification and acoordingly to ordered equipment selected in specific order</w:t>
            </w:r>
          </w:p>
        </w:tc>
        <w:tc>
          <w:tcPr>
            <w:tcW w:w="2421" w:type="dxa"/>
            <w:tcBorders>
              <w:top w:val="single" w:sz="4" w:space="0" w:color="auto"/>
              <w:left w:val="nil"/>
              <w:bottom w:val="single" w:sz="4" w:space="0" w:color="auto"/>
              <w:right w:val="single" w:sz="4" w:space="0" w:color="auto"/>
            </w:tcBorders>
            <w:shd w:val="clear" w:color="auto" w:fill="auto"/>
            <w:vAlign w:val="center"/>
          </w:tcPr>
          <w:p w14:paraId="0DC1333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7D6EC4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B33EA3E"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1ADFCB4" w14:textId="77777777" w:rsidR="009A2FEC" w:rsidRPr="00CD7C15" w:rsidRDefault="009A2FEC" w:rsidP="00006EDB">
            <w:pPr>
              <w:jc w:val="center"/>
              <w:rPr>
                <w:color w:val="000000"/>
                <w:sz w:val="22"/>
                <w:szCs w:val="22"/>
                <w:lang w:eastAsia="lv-LV"/>
              </w:rPr>
            </w:pPr>
          </w:p>
        </w:tc>
      </w:tr>
      <w:tr w:rsidR="009A2FEC" w:rsidRPr="00CD7C15" w14:paraId="14E7883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5859AF"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7572C1" w14:textId="77777777" w:rsidR="009A2FEC" w:rsidRPr="00CD7C15" w:rsidRDefault="009A2FEC" w:rsidP="00006EDB">
            <w:pPr>
              <w:rPr>
                <w:b/>
                <w:bCs/>
                <w:color w:val="000000"/>
                <w:sz w:val="22"/>
                <w:szCs w:val="22"/>
                <w:lang w:eastAsia="lv-LV"/>
              </w:rPr>
            </w:pPr>
            <w:r w:rsidRPr="00CD7C15">
              <w:rPr>
                <w:noProof/>
                <w:sz w:val="22"/>
                <w:szCs w:val="22"/>
              </w:rPr>
              <w:t>KTA standartkomplektācija ietver/ CTS standard completion includes</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C02A56" w14:textId="77777777" w:rsidR="009A2FEC" w:rsidRPr="00CD7C15" w:rsidRDefault="009A2FEC" w:rsidP="00006EDB">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024DF0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18C51A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254C29" w14:textId="77777777" w:rsidR="009A2FEC" w:rsidRPr="00CD7C15" w:rsidRDefault="009A2FEC" w:rsidP="00006EDB">
            <w:pPr>
              <w:jc w:val="center"/>
              <w:rPr>
                <w:color w:val="000000"/>
                <w:sz w:val="22"/>
                <w:szCs w:val="22"/>
                <w:lang w:eastAsia="lv-LV"/>
              </w:rPr>
            </w:pPr>
          </w:p>
        </w:tc>
      </w:tr>
      <w:tr w:rsidR="009A2FEC" w:rsidRPr="00CD7C15" w14:paraId="1ADC5B0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161EFEA"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3DAB7D" w14:textId="77777777" w:rsidR="009A2FEC" w:rsidRPr="00CD7C15" w:rsidRDefault="009A2FEC" w:rsidP="00006EDB">
            <w:pPr>
              <w:rPr>
                <w:b/>
                <w:bCs/>
                <w:color w:val="000000"/>
                <w:sz w:val="22"/>
                <w:szCs w:val="22"/>
                <w:lang w:eastAsia="lv-LV"/>
              </w:rPr>
            </w:pPr>
            <w:r w:rsidRPr="00CD7C15">
              <w:rPr>
                <w:noProof/>
                <w:sz w:val="22"/>
                <w:szCs w:val="22"/>
              </w:rPr>
              <w:t>nokomplektēts korpuss (t.sk. durvis ar slēdzenēm, žalūzijas, jumts, pamatne)/ fully complected enclosure (including doors, louver, roof, basement part)</w:t>
            </w:r>
          </w:p>
        </w:tc>
        <w:tc>
          <w:tcPr>
            <w:tcW w:w="2421" w:type="dxa"/>
            <w:tcBorders>
              <w:top w:val="single" w:sz="4" w:space="0" w:color="auto"/>
              <w:left w:val="nil"/>
              <w:bottom w:val="single" w:sz="4" w:space="0" w:color="auto"/>
              <w:right w:val="single" w:sz="4" w:space="0" w:color="auto"/>
            </w:tcBorders>
            <w:shd w:val="clear" w:color="auto" w:fill="auto"/>
            <w:vAlign w:val="center"/>
          </w:tcPr>
          <w:p w14:paraId="59E8BF3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0FB7A1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A88970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516E858" w14:textId="77777777" w:rsidR="009A2FEC" w:rsidRPr="00CD7C15" w:rsidRDefault="009A2FEC" w:rsidP="00006EDB">
            <w:pPr>
              <w:jc w:val="center"/>
              <w:rPr>
                <w:color w:val="000000"/>
                <w:sz w:val="22"/>
                <w:szCs w:val="22"/>
                <w:lang w:eastAsia="lv-LV"/>
              </w:rPr>
            </w:pPr>
          </w:p>
        </w:tc>
      </w:tr>
      <w:tr w:rsidR="009A2FEC" w:rsidRPr="00CD7C15" w14:paraId="2A4CB9E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29CD3F8"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7C7BF4" w14:textId="77777777" w:rsidR="009A2FEC" w:rsidRPr="00CD7C15" w:rsidRDefault="009A2FEC" w:rsidP="00006EDB">
            <w:pPr>
              <w:rPr>
                <w:b/>
                <w:bCs/>
                <w:color w:val="000000"/>
                <w:sz w:val="22"/>
                <w:szCs w:val="22"/>
                <w:lang w:eastAsia="lv-LV"/>
              </w:rPr>
            </w:pPr>
            <w:r w:rsidRPr="00CD7C15">
              <w:rPr>
                <w:noProof/>
                <w:sz w:val="22"/>
                <w:szCs w:val="22"/>
              </w:rPr>
              <w:t>zemsprieguma kopnes un ievada/izvadu drošinātājslēdžus (automātslēdžus) ar drošinātājiem/ low voltage busbars and inlet/outgoing connection fuse switches (low voltage circuit breaker) with fuses</w:t>
            </w:r>
          </w:p>
        </w:tc>
        <w:tc>
          <w:tcPr>
            <w:tcW w:w="2421" w:type="dxa"/>
            <w:tcBorders>
              <w:top w:val="single" w:sz="4" w:space="0" w:color="auto"/>
              <w:left w:val="nil"/>
              <w:bottom w:val="single" w:sz="4" w:space="0" w:color="auto"/>
              <w:right w:val="single" w:sz="4" w:space="0" w:color="auto"/>
            </w:tcBorders>
            <w:shd w:val="clear" w:color="auto" w:fill="auto"/>
            <w:vAlign w:val="center"/>
          </w:tcPr>
          <w:p w14:paraId="33AC159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BC4DC1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A3BDB2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5528888" w14:textId="77777777" w:rsidR="009A2FEC" w:rsidRPr="00CD7C15" w:rsidRDefault="009A2FEC" w:rsidP="00006EDB">
            <w:pPr>
              <w:jc w:val="center"/>
              <w:rPr>
                <w:color w:val="000000"/>
                <w:sz w:val="22"/>
                <w:szCs w:val="22"/>
                <w:lang w:eastAsia="lv-LV"/>
              </w:rPr>
            </w:pPr>
          </w:p>
        </w:tc>
      </w:tr>
      <w:tr w:rsidR="009A2FEC" w:rsidRPr="00CD7C15" w14:paraId="29DE6B3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C839280"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982752" w14:textId="77777777" w:rsidR="009A2FEC" w:rsidRPr="00CD7C15" w:rsidRDefault="009A2FEC" w:rsidP="00006EDB">
            <w:pPr>
              <w:keepNext/>
              <w:rPr>
                <w:noProof/>
                <w:sz w:val="22"/>
                <w:szCs w:val="22"/>
              </w:rPr>
            </w:pPr>
            <w:r w:rsidRPr="00CD7C15">
              <w:rPr>
                <w:noProof/>
                <w:sz w:val="22"/>
                <w:szCs w:val="22"/>
              </w:rPr>
              <w:t>zemsprieguma kabeļsaite/low voltage interconnection</w:t>
            </w:r>
          </w:p>
        </w:tc>
        <w:tc>
          <w:tcPr>
            <w:tcW w:w="2421" w:type="dxa"/>
            <w:tcBorders>
              <w:top w:val="single" w:sz="4" w:space="0" w:color="auto"/>
              <w:left w:val="nil"/>
              <w:bottom w:val="single" w:sz="4" w:space="0" w:color="auto"/>
              <w:right w:val="single" w:sz="4" w:space="0" w:color="auto"/>
            </w:tcBorders>
            <w:shd w:val="clear" w:color="auto" w:fill="auto"/>
            <w:vAlign w:val="center"/>
          </w:tcPr>
          <w:p w14:paraId="6E29411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FB1FF9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AA6482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82AB7EA" w14:textId="77777777" w:rsidR="009A2FEC" w:rsidRPr="00CD7C15" w:rsidRDefault="009A2FEC" w:rsidP="00006EDB">
            <w:pPr>
              <w:jc w:val="center"/>
              <w:rPr>
                <w:color w:val="000000"/>
                <w:sz w:val="22"/>
                <w:szCs w:val="22"/>
                <w:lang w:eastAsia="lv-LV"/>
              </w:rPr>
            </w:pPr>
          </w:p>
        </w:tc>
      </w:tr>
      <w:tr w:rsidR="009A2FEC" w:rsidRPr="00CD7C15" w14:paraId="75B5DB8A"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4C4FE31"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588162" w14:textId="77777777" w:rsidR="009A2FEC" w:rsidRPr="00CD7C15" w:rsidRDefault="009A2FEC" w:rsidP="00006EDB">
            <w:pPr>
              <w:rPr>
                <w:noProof/>
                <w:sz w:val="22"/>
                <w:szCs w:val="22"/>
              </w:rPr>
            </w:pPr>
            <w:r w:rsidRPr="00CD7C15">
              <w:rPr>
                <w:noProof/>
                <w:sz w:val="22"/>
                <w:szCs w:val="22"/>
              </w:rPr>
              <w:t xml:space="preserve">iekšējais apgaismojums (t.sk. vadojums)/ </w:t>
            </w:r>
          </w:p>
          <w:p w14:paraId="72684F6F" w14:textId="77777777" w:rsidR="009A2FEC" w:rsidRPr="00CD7C15" w:rsidRDefault="009A2FEC" w:rsidP="00006EDB">
            <w:pPr>
              <w:rPr>
                <w:b/>
                <w:bCs/>
                <w:color w:val="000000"/>
                <w:sz w:val="22"/>
                <w:szCs w:val="22"/>
                <w:lang w:eastAsia="lv-LV"/>
              </w:rPr>
            </w:pPr>
            <w:r w:rsidRPr="00CD7C15">
              <w:rPr>
                <w:noProof/>
                <w:sz w:val="22"/>
                <w:szCs w:val="22"/>
              </w:rPr>
              <w:t>internal illumination (incl. wiring)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26BC566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24C6C3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8E1356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2CB8B90" w14:textId="77777777" w:rsidR="009A2FEC" w:rsidRPr="00CD7C15" w:rsidRDefault="009A2FEC" w:rsidP="00006EDB">
            <w:pPr>
              <w:jc w:val="center"/>
              <w:rPr>
                <w:color w:val="000000"/>
                <w:sz w:val="22"/>
                <w:szCs w:val="22"/>
                <w:lang w:eastAsia="lv-LV"/>
              </w:rPr>
            </w:pPr>
          </w:p>
        </w:tc>
      </w:tr>
      <w:tr w:rsidR="009A2FEC" w:rsidRPr="00CD7C15" w14:paraId="598E309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CB4413B"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375745" w14:textId="77777777" w:rsidR="009A2FEC" w:rsidRPr="00CD7C15" w:rsidRDefault="009A2FEC" w:rsidP="00006EDB">
            <w:pPr>
              <w:keepNext/>
              <w:rPr>
                <w:noProof/>
                <w:sz w:val="22"/>
                <w:szCs w:val="22"/>
              </w:rPr>
            </w:pPr>
            <w:r w:rsidRPr="00CD7C15">
              <w:rPr>
                <w:noProof/>
                <w:sz w:val="22"/>
                <w:szCs w:val="22"/>
              </w:rPr>
              <w:t>signalizācijas uzstādīšanas iespēja (t.sk. izbūvēti gala slēdži, vadojums)/ alarm installation possibility (installed switches on doors, wiring)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081B959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54652B7"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5E00B4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F1E5420" w14:textId="77777777" w:rsidR="009A2FEC" w:rsidRPr="00CD7C15" w:rsidRDefault="009A2FEC" w:rsidP="00006EDB">
            <w:pPr>
              <w:jc w:val="center"/>
              <w:rPr>
                <w:color w:val="000000"/>
                <w:sz w:val="22"/>
                <w:szCs w:val="22"/>
                <w:lang w:eastAsia="lv-LV"/>
              </w:rPr>
            </w:pPr>
          </w:p>
        </w:tc>
      </w:tr>
      <w:tr w:rsidR="009A2FEC" w:rsidRPr="00CD7C15" w14:paraId="36B958C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EEA9F9E" w14:textId="77777777" w:rsidR="009A2FEC" w:rsidRPr="004C645C" w:rsidRDefault="009A2FEC" w:rsidP="00006EDB">
            <w:pPr>
              <w:pStyle w:val="ListParagraph"/>
              <w:numPr>
                <w:ilvl w:val="1"/>
                <w:numId w:val="6"/>
              </w:numPr>
              <w:rPr>
                <w:color w:val="000000"/>
                <w:sz w:val="22"/>
                <w:lang w:eastAsia="lv-LV"/>
              </w:rPr>
            </w:pPr>
            <w:r w:rsidRPr="004C645C">
              <w:rPr>
                <w:color w:val="000000"/>
                <w:sz w:val="22"/>
                <w:lang w:eastAsia="lv-LV"/>
              </w:rPr>
              <w:t xml:space="preserve">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FA41EC" w14:textId="77777777" w:rsidR="009A2FEC" w:rsidRPr="00CD7C15" w:rsidRDefault="009A2FEC" w:rsidP="00006EDB">
            <w:pPr>
              <w:rPr>
                <w:b/>
                <w:bCs/>
                <w:color w:val="000000"/>
                <w:sz w:val="22"/>
                <w:szCs w:val="22"/>
                <w:lang w:eastAsia="lv-LV"/>
              </w:rPr>
            </w:pPr>
            <w:r w:rsidRPr="00CD7C15">
              <w:rPr>
                <w:noProof/>
                <w:sz w:val="22"/>
                <w:szCs w:val="22"/>
              </w:rPr>
              <w:t>marķējumi/ markings</w:t>
            </w:r>
          </w:p>
        </w:tc>
        <w:tc>
          <w:tcPr>
            <w:tcW w:w="2421" w:type="dxa"/>
            <w:tcBorders>
              <w:top w:val="single" w:sz="4" w:space="0" w:color="auto"/>
              <w:left w:val="nil"/>
              <w:bottom w:val="single" w:sz="4" w:space="0" w:color="auto"/>
              <w:right w:val="single" w:sz="4" w:space="0" w:color="auto"/>
            </w:tcBorders>
            <w:shd w:val="clear" w:color="auto" w:fill="auto"/>
            <w:vAlign w:val="center"/>
          </w:tcPr>
          <w:p w14:paraId="20BFC63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822F5E7"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040904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7EC139D" w14:textId="77777777" w:rsidR="009A2FEC" w:rsidRPr="00CD7C15" w:rsidRDefault="009A2FEC" w:rsidP="00006EDB">
            <w:pPr>
              <w:jc w:val="center"/>
              <w:rPr>
                <w:color w:val="000000"/>
                <w:sz w:val="22"/>
                <w:szCs w:val="22"/>
                <w:lang w:eastAsia="lv-LV"/>
              </w:rPr>
            </w:pPr>
          </w:p>
        </w:tc>
      </w:tr>
      <w:tr w:rsidR="009A2FEC" w:rsidRPr="00CD7C15" w14:paraId="1688EBC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F90D0E4"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AAB6E8" w14:textId="77777777" w:rsidR="009A2FEC" w:rsidRPr="00CD7C15" w:rsidRDefault="009A2FEC" w:rsidP="00006EDB">
            <w:pPr>
              <w:rPr>
                <w:b/>
                <w:bCs/>
                <w:color w:val="000000"/>
                <w:sz w:val="22"/>
                <w:szCs w:val="22"/>
                <w:lang w:eastAsia="lv-LV"/>
              </w:rPr>
            </w:pPr>
            <w:r w:rsidRPr="00CD7C15">
              <w:rPr>
                <w:noProof/>
                <w:sz w:val="22"/>
                <w:szCs w:val="22"/>
              </w:rPr>
              <w:t>iekšējā potenciālu izlīdzināšanas sistēma/ earthing/ potential grading system</w:t>
            </w:r>
          </w:p>
        </w:tc>
        <w:tc>
          <w:tcPr>
            <w:tcW w:w="2421" w:type="dxa"/>
            <w:tcBorders>
              <w:top w:val="single" w:sz="4" w:space="0" w:color="auto"/>
              <w:left w:val="nil"/>
              <w:bottom w:val="single" w:sz="4" w:space="0" w:color="auto"/>
              <w:right w:val="single" w:sz="4" w:space="0" w:color="auto"/>
            </w:tcBorders>
            <w:shd w:val="clear" w:color="auto" w:fill="auto"/>
            <w:vAlign w:val="center"/>
          </w:tcPr>
          <w:p w14:paraId="3D37DAB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2CD8E3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2D6C77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4AF5CD3" w14:textId="77777777" w:rsidR="009A2FEC" w:rsidRPr="00CD7C15" w:rsidRDefault="009A2FEC" w:rsidP="00006EDB">
            <w:pPr>
              <w:jc w:val="center"/>
              <w:rPr>
                <w:color w:val="000000"/>
                <w:sz w:val="22"/>
                <w:szCs w:val="22"/>
                <w:lang w:eastAsia="lv-LV"/>
              </w:rPr>
            </w:pPr>
          </w:p>
        </w:tc>
      </w:tr>
      <w:tr w:rsidR="009A2FEC" w:rsidRPr="00CD7C15" w14:paraId="4F9E536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DC95AE7"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0B11932" w14:textId="77777777" w:rsidR="009A2FEC" w:rsidRPr="00CD7C15" w:rsidRDefault="009A2FEC" w:rsidP="00006EDB">
            <w:pPr>
              <w:rPr>
                <w:b/>
                <w:bCs/>
                <w:color w:val="000000"/>
                <w:sz w:val="22"/>
                <w:szCs w:val="22"/>
                <w:lang w:eastAsia="lv-LV"/>
              </w:rPr>
            </w:pPr>
            <w:r w:rsidRPr="00CD7C15">
              <w:rPr>
                <w:noProof/>
                <w:sz w:val="22"/>
                <w:szCs w:val="22"/>
              </w:rPr>
              <w:t>pašpatēriņa sadale/ auxiliary consumption compartment</w:t>
            </w:r>
          </w:p>
        </w:tc>
        <w:tc>
          <w:tcPr>
            <w:tcW w:w="2421" w:type="dxa"/>
            <w:tcBorders>
              <w:top w:val="single" w:sz="4" w:space="0" w:color="auto"/>
              <w:left w:val="nil"/>
              <w:bottom w:val="single" w:sz="4" w:space="0" w:color="auto"/>
              <w:right w:val="single" w:sz="4" w:space="0" w:color="auto"/>
            </w:tcBorders>
            <w:shd w:val="clear" w:color="auto" w:fill="auto"/>
            <w:vAlign w:val="center"/>
          </w:tcPr>
          <w:p w14:paraId="352085B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BB7265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C475F9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92A8788" w14:textId="77777777" w:rsidR="009A2FEC" w:rsidRPr="00CD7C15" w:rsidRDefault="009A2FEC" w:rsidP="00006EDB">
            <w:pPr>
              <w:jc w:val="center"/>
              <w:rPr>
                <w:color w:val="000000"/>
                <w:sz w:val="22"/>
                <w:szCs w:val="22"/>
                <w:lang w:eastAsia="lv-LV"/>
              </w:rPr>
            </w:pPr>
          </w:p>
        </w:tc>
      </w:tr>
      <w:tr w:rsidR="009A2FEC" w:rsidRPr="00CD7C15" w14:paraId="0AE0440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7F399CD"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600419" w14:textId="77777777" w:rsidR="009A2FEC" w:rsidRPr="00CD7C15" w:rsidRDefault="009A2FEC" w:rsidP="00006EDB">
            <w:pPr>
              <w:pStyle w:val="Normaltabula"/>
              <w:rPr>
                <w:rFonts w:cs="Times New Roman"/>
                <w:b/>
                <w:bCs/>
                <w:color w:val="000000"/>
                <w:sz w:val="22"/>
              </w:rPr>
            </w:pPr>
            <w:r w:rsidRPr="00CD7C15">
              <w:rPr>
                <w:rFonts w:cs="Times New Roman"/>
                <w:noProof/>
                <w:sz w:val="22"/>
              </w:rPr>
              <w:t>strāvmaiņi uz zemsprieguma ievada no transformatora (elektroenerģijas kontroluzskaites ierīkošanai)ar nosegekrāniem/ current transformers with shields on main low voltage inlet from transformer (for electricity control mettering purposes)</w:t>
            </w:r>
          </w:p>
        </w:tc>
        <w:tc>
          <w:tcPr>
            <w:tcW w:w="2421" w:type="dxa"/>
            <w:tcBorders>
              <w:top w:val="single" w:sz="4" w:space="0" w:color="auto"/>
              <w:left w:val="nil"/>
              <w:bottom w:val="single" w:sz="4" w:space="0" w:color="auto"/>
              <w:right w:val="single" w:sz="4" w:space="0" w:color="auto"/>
            </w:tcBorders>
            <w:shd w:val="clear" w:color="auto" w:fill="auto"/>
            <w:vAlign w:val="center"/>
          </w:tcPr>
          <w:p w14:paraId="2989F68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CC3121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29940D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C5A2F95" w14:textId="77777777" w:rsidR="009A2FEC" w:rsidRPr="00CD7C15" w:rsidRDefault="009A2FEC" w:rsidP="00006EDB">
            <w:pPr>
              <w:jc w:val="center"/>
              <w:rPr>
                <w:color w:val="000000"/>
                <w:sz w:val="22"/>
                <w:szCs w:val="22"/>
                <w:lang w:eastAsia="lv-LV"/>
              </w:rPr>
            </w:pPr>
          </w:p>
        </w:tc>
      </w:tr>
      <w:tr w:rsidR="009A2FEC" w:rsidRPr="00CD7C15" w14:paraId="2BE4BB9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89F1676"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A2D9D1C" w14:textId="77777777" w:rsidR="009A2FEC" w:rsidRPr="00CD7C15" w:rsidRDefault="009A2FEC" w:rsidP="00006EDB">
            <w:pPr>
              <w:keepNext/>
              <w:rPr>
                <w:noProof/>
                <w:sz w:val="22"/>
                <w:szCs w:val="22"/>
              </w:rPr>
            </w:pPr>
            <w:r w:rsidRPr="00CD7C15">
              <w:rPr>
                <w:noProof/>
                <w:sz w:val="22"/>
                <w:szCs w:val="22"/>
              </w:rPr>
              <w:t>elektroenerģijas uzskaites vadojums/ wiring for electricity mettering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72F118C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64F9F4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79EF1C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7ADA6CD" w14:textId="77777777" w:rsidR="009A2FEC" w:rsidRPr="00CD7C15" w:rsidRDefault="009A2FEC" w:rsidP="00006EDB">
            <w:pPr>
              <w:jc w:val="center"/>
              <w:rPr>
                <w:color w:val="000000"/>
                <w:sz w:val="22"/>
                <w:szCs w:val="22"/>
                <w:lang w:eastAsia="lv-LV"/>
              </w:rPr>
            </w:pPr>
          </w:p>
        </w:tc>
      </w:tr>
      <w:tr w:rsidR="009A2FEC" w:rsidRPr="00CD7C15" w14:paraId="525393B8"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0FDAE1C" w14:textId="77777777" w:rsidR="009A2FEC" w:rsidRPr="004C645C" w:rsidRDefault="009A2FEC" w:rsidP="00006EDB">
            <w:pPr>
              <w:pStyle w:val="ListParagraph"/>
              <w:numPr>
                <w:ilvl w:val="1"/>
                <w:numId w:val="6"/>
              </w:numPr>
              <w:rPr>
                <w:color w:val="000000"/>
                <w:sz w:val="22"/>
                <w:lang w:eastAsia="lv-LV"/>
              </w:rPr>
            </w:pPr>
            <w:r w:rsidRPr="004C645C">
              <w:rPr>
                <w:color w:val="000000"/>
                <w:sz w:val="22"/>
                <w:lang w:eastAsia="lv-LV"/>
              </w:rPr>
              <w:t xml:space="preserve">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0D0D44" w14:textId="77777777" w:rsidR="009A2FEC" w:rsidRPr="00CD7C15" w:rsidRDefault="009A2FEC" w:rsidP="00006EDB">
            <w:pPr>
              <w:rPr>
                <w:sz w:val="22"/>
                <w:szCs w:val="22"/>
              </w:rPr>
            </w:pPr>
            <w:r w:rsidRPr="00CD7C15">
              <w:rPr>
                <w:noProof/>
                <w:sz w:val="22"/>
                <w:szCs w:val="22"/>
              </w:rPr>
              <w:t>bulstkrūves zemējumu pievienošanai kopnēm/ bolts for earthing connections on low voltage busbars</w:t>
            </w:r>
          </w:p>
        </w:tc>
        <w:tc>
          <w:tcPr>
            <w:tcW w:w="2421" w:type="dxa"/>
            <w:tcBorders>
              <w:top w:val="single" w:sz="4" w:space="0" w:color="auto"/>
              <w:left w:val="nil"/>
              <w:bottom w:val="single" w:sz="4" w:space="0" w:color="auto"/>
              <w:right w:val="single" w:sz="4" w:space="0" w:color="auto"/>
            </w:tcBorders>
            <w:shd w:val="clear" w:color="auto" w:fill="auto"/>
            <w:vAlign w:val="center"/>
          </w:tcPr>
          <w:p w14:paraId="52C299C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E9370B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9578B1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E801287" w14:textId="77777777" w:rsidR="009A2FEC" w:rsidRPr="00CD7C15" w:rsidRDefault="009A2FEC" w:rsidP="00006EDB">
            <w:pPr>
              <w:jc w:val="center"/>
              <w:rPr>
                <w:color w:val="000000"/>
                <w:sz w:val="22"/>
                <w:szCs w:val="22"/>
                <w:lang w:eastAsia="lv-LV"/>
              </w:rPr>
            </w:pPr>
          </w:p>
        </w:tc>
      </w:tr>
      <w:tr w:rsidR="009A2FEC" w:rsidRPr="00CD7C15" w14:paraId="5F009E9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B56C90A"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6B849B" w14:textId="77777777" w:rsidR="009A2FEC" w:rsidRPr="00CD7C15" w:rsidRDefault="009A2FEC" w:rsidP="00006EDB">
            <w:pPr>
              <w:keepNext/>
              <w:rPr>
                <w:noProof/>
                <w:sz w:val="22"/>
                <w:szCs w:val="22"/>
              </w:rPr>
            </w:pPr>
            <w:r w:rsidRPr="00CD7C15">
              <w:rPr>
                <w:noProof/>
                <w:sz w:val="22"/>
                <w:szCs w:val="22"/>
              </w:rPr>
              <w:t>zemsprieguma pārsprieguma novadītāji uz zemsprieguma kopnēm (ja dalītas sekcijas, tad abās sekcijās)/ surge arresters on low voltage busbars( if separate buses- both buses</w:t>
            </w:r>
          </w:p>
        </w:tc>
        <w:tc>
          <w:tcPr>
            <w:tcW w:w="2421" w:type="dxa"/>
            <w:tcBorders>
              <w:top w:val="single" w:sz="4" w:space="0" w:color="auto"/>
              <w:left w:val="nil"/>
              <w:bottom w:val="single" w:sz="4" w:space="0" w:color="auto"/>
              <w:right w:val="single" w:sz="4" w:space="0" w:color="auto"/>
            </w:tcBorders>
            <w:shd w:val="clear" w:color="auto" w:fill="auto"/>
            <w:vAlign w:val="center"/>
          </w:tcPr>
          <w:p w14:paraId="66CB37C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D28994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98DF30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5B1BF32" w14:textId="77777777" w:rsidR="009A2FEC" w:rsidRPr="00CD7C15" w:rsidRDefault="009A2FEC" w:rsidP="00006EDB">
            <w:pPr>
              <w:jc w:val="center"/>
              <w:rPr>
                <w:color w:val="000000"/>
                <w:sz w:val="22"/>
                <w:szCs w:val="22"/>
                <w:lang w:eastAsia="lv-LV"/>
              </w:rPr>
            </w:pPr>
          </w:p>
        </w:tc>
      </w:tr>
      <w:tr w:rsidR="009A2FEC" w:rsidRPr="00CD7C15" w14:paraId="67FFD1A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5D1780D"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F75919" w14:textId="77777777" w:rsidR="009A2FEC" w:rsidRPr="00CD7C15" w:rsidRDefault="009A2FEC" w:rsidP="00006EDB">
            <w:pPr>
              <w:rPr>
                <w:b/>
                <w:bCs/>
                <w:color w:val="000000"/>
                <w:sz w:val="22"/>
                <w:szCs w:val="22"/>
                <w:lang w:eastAsia="lv-LV"/>
              </w:rPr>
            </w:pPr>
            <w:r w:rsidRPr="00CD7C15">
              <w:rPr>
                <w:noProof/>
                <w:sz w:val="22"/>
                <w:szCs w:val="22"/>
              </w:rPr>
              <w:t>zemsprieguma kopņu vairogi, brīdinošās barjeras transformatora nodalījumā/ low voltage busbar shields, warning barriers in transformer compartment</w:t>
            </w:r>
          </w:p>
        </w:tc>
        <w:tc>
          <w:tcPr>
            <w:tcW w:w="2421" w:type="dxa"/>
            <w:tcBorders>
              <w:top w:val="single" w:sz="4" w:space="0" w:color="auto"/>
              <w:left w:val="nil"/>
              <w:bottom w:val="single" w:sz="4" w:space="0" w:color="auto"/>
              <w:right w:val="single" w:sz="4" w:space="0" w:color="auto"/>
            </w:tcBorders>
            <w:shd w:val="clear" w:color="auto" w:fill="auto"/>
            <w:vAlign w:val="center"/>
          </w:tcPr>
          <w:p w14:paraId="0F21EDC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3AB88A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6A6C36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6A2A0CE" w14:textId="77777777" w:rsidR="009A2FEC" w:rsidRPr="00CD7C15" w:rsidRDefault="009A2FEC" w:rsidP="00006EDB">
            <w:pPr>
              <w:jc w:val="center"/>
              <w:rPr>
                <w:color w:val="000000"/>
                <w:sz w:val="22"/>
                <w:szCs w:val="22"/>
                <w:lang w:eastAsia="lv-LV"/>
              </w:rPr>
            </w:pPr>
          </w:p>
        </w:tc>
      </w:tr>
      <w:tr w:rsidR="009A2FEC" w:rsidRPr="00CD7C15" w14:paraId="5821783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C1A02AD"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E583FB" w14:textId="77777777" w:rsidR="009A2FEC" w:rsidRPr="00CD7C15" w:rsidRDefault="009A2FEC" w:rsidP="00006EDB">
            <w:pPr>
              <w:rPr>
                <w:b/>
                <w:bCs/>
                <w:color w:val="000000"/>
                <w:sz w:val="22"/>
                <w:szCs w:val="22"/>
                <w:lang w:eastAsia="lv-LV"/>
              </w:rPr>
            </w:pPr>
            <w:r w:rsidRPr="00CD7C15">
              <w:rPr>
                <w:noProof/>
                <w:sz w:val="22"/>
                <w:szCs w:val="22"/>
              </w:rPr>
              <w:t>korpusa apstrāde, krāsojums/</w:t>
            </w:r>
            <w:r w:rsidRPr="00CD7C15">
              <w:rPr>
                <w:sz w:val="22"/>
                <w:szCs w:val="22"/>
              </w:rPr>
              <w:t xml:space="preserve"> </w:t>
            </w:r>
            <w:r w:rsidRPr="00CD7C15">
              <w:rPr>
                <w:noProof/>
                <w:sz w:val="22"/>
                <w:szCs w:val="22"/>
              </w:rPr>
              <w:t>enclosure processing, painting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3C052BE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D72BA67"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565C7B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CAB0667" w14:textId="77777777" w:rsidR="009A2FEC" w:rsidRPr="00CD7C15" w:rsidRDefault="009A2FEC" w:rsidP="00006EDB">
            <w:pPr>
              <w:jc w:val="center"/>
              <w:rPr>
                <w:color w:val="000000"/>
                <w:sz w:val="22"/>
                <w:szCs w:val="22"/>
                <w:lang w:eastAsia="lv-LV"/>
              </w:rPr>
            </w:pPr>
          </w:p>
        </w:tc>
      </w:tr>
      <w:tr w:rsidR="009A2FEC" w:rsidRPr="00CD7C15" w14:paraId="6B481BD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70E4EF8"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F84A46" w14:textId="77777777" w:rsidR="009A2FEC" w:rsidRPr="00CD7C15" w:rsidRDefault="009A2FEC" w:rsidP="00006EDB">
            <w:pPr>
              <w:rPr>
                <w:b/>
                <w:bCs/>
                <w:color w:val="000000"/>
                <w:sz w:val="22"/>
                <w:szCs w:val="22"/>
                <w:lang w:eastAsia="lv-LV"/>
              </w:rPr>
            </w:pPr>
            <w:r w:rsidRPr="00CD7C15">
              <w:rPr>
                <w:noProof/>
                <w:sz w:val="22"/>
                <w:szCs w:val="22"/>
              </w:rPr>
              <w:t>zemsprieguma kabeļu stiprinājumi/ low voltage cable fastenings</w:t>
            </w:r>
          </w:p>
        </w:tc>
        <w:tc>
          <w:tcPr>
            <w:tcW w:w="2421" w:type="dxa"/>
            <w:tcBorders>
              <w:top w:val="single" w:sz="4" w:space="0" w:color="auto"/>
              <w:left w:val="nil"/>
              <w:bottom w:val="single" w:sz="4" w:space="0" w:color="auto"/>
              <w:right w:val="single" w:sz="4" w:space="0" w:color="auto"/>
            </w:tcBorders>
            <w:shd w:val="clear" w:color="auto" w:fill="auto"/>
            <w:vAlign w:val="center"/>
          </w:tcPr>
          <w:p w14:paraId="4246328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A0D2961"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5F93AE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5550FB3" w14:textId="77777777" w:rsidR="009A2FEC" w:rsidRPr="00CD7C15" w:rsidRDefault="009A2FEC" w:rsidP="00006EDB">
            <w:pPr>
              <w:jc w:val="center"/>
              <w:rPr>
                <w:color w:val="000000"/>
                <w:sz w:val="22"/>
                <w:szCs w:val="22"/>
                <w:lang w:eastAsia="lv-LV"/>
              </w:rPr>
            </w:pPr>
          </w:p>
        </w:tc>
      </w:tr>
      <w:tr w:rsidR="009A2FEC" w:rsidRPr="00CD7C15" w14:paraId="13DFA5F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860204E" w14:textId="77777777" w:rsidR="009A2FEC" w:rsidRPr="004C645C"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C42216" w14:textId="77777777" w:rsidR="009A2FEC" w:rsidRPr="00CD7C15" w:rsidRDefault="009A2FEC" w:rsidP="00006EDB">
            <w:pPr>
              <w:keepNext/>
              <w:rPr>
                <w:noProof/>
                <w:sz w:val="22"/>
                <w:szCs w:val="22"/>
              </w:rPr>
            </w:pPr>
            <w:r w:rsidRPr="00CD7C15">
              <w:rPr>
                <w:noProof/>
                <w:sz w:val="22"/>
                <w:szCs w:val="22"/>
              </w:rPr>
              <w:t xml:space="preserve">stiprinājumi KTA korpusa un jumta celšanai (3 kompl.) ar 1. piegādi/ </w:t>
            </w:r>
          </w:p>
          <w:p w14:paraId="415C5FFD" w14:textId="77777777" w:rsidR="009A2FEC" w:rsidRPr="00CD7C15" w:rsidRDefault="009A2FEC" w:rsidP="00006EDB">
            <w:pPr>
              <w:keepNext/>
              <w:rPr>
                <w:noProof/>
                <w:sz w:val="22"/>
                <w:szCs w:val="22"/>
              </w:rPr>
            </w:pPr>
            <w:r w:rsidRPr="00CD7C15">
              <w:rPr>
                <w:noProof/>
                <w:sz w:val="22"/>
                <w:szCs w:val="22"/>
              </w:rPr>
              <w:t>fastening elements for CTS enclosure and roof lifting (3 kits) with 1. delivery</w:t>
            </w:r>
          </w:p>
        </w:tc>
        <w:tc>
          <w:tcPr>
            <w:tcW w:w="2421" w:type="dxa"/>
            <w:tcBorders>
              <w:top w:val="single" w:sz="4" w:space="0" w:color="auto"/>
              <w:left w:val="nil"/>
              <w:bottom w:val="single" w:sz="4" w:space="0" w:color="auto"/>
              <w:right w:val="single" w:sz="4" w:space="0" w:color="auto"/>
            </w:tcBorders>
            <w:shd w:val="clear" w:color="auto" w:fill="auto"/>
            <w:vAlign w:val="center"/>
          </w:tcPr>
          <w:p w14:paraId="0FDB370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7DA609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FB7FC9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061D2C6" w14:textId="77777777" w:rsidR="009A2FEC" w:rsidRPr="00CD7C15" w:rsidRDefault="009A2FEC" w:rsidP="00006EDB">
            <w:pPr>
              <w:jc w:val="center"/>
              <w:rPr>
                <w:color w:val="000000"/>
                <w:sz w:val="22"/>
                <w:szCs w:val="22"/>
                <w:lang w:eastAsia="lv-LV"/>
              </w:rPr>
            </w:pPr>
          </w:p>
        </w:tc>
      </w:tr>
      <w:tr w:rsidR="009A2FEC" w:rsidRPr="00CD7C15" w14:paraId="3AE30E9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5EE9268" w14:textId="77777777" w:rsidR="009A2FEC" w:rsidRPr="004C645C" w:rsidRDefault="009A2FEC" w:rsidP="00006EDB">
            <w:pPr>
              <w:pStyle w:val="ListParagraph"/>
              <w:numPr>
                <w:ilvl w:val="1"/>
                <w:numId w:val="6"/>
              </w:numPr>
              <w:rPr>
                <w:color w:val="000000"/>
                <w:sz w:val="22"/>
                <w:lang w:eastAsia="lv-LV"/>
              </w:rPr>
            </w:pPr>
            <w:r w:rsidRPr="004C645C">
              <w:rPr>
                <w:color w:val="000000"/>
                <w:sz w:val="22"/>
                <w:lang w:eastAsia="lv-LV"/>
              </w:rPr>
              <w:lastRenderedPageBreak/>
              <w:t xml:space="preserve">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735090" w14:textId="77777777" w:rsidR="009A2FEC" w:rsidRPr="00CD7C15" w:rsidRDefault="009A2FEC" w:rsidP="00006EDB">
            <w:pPr>
              <w:keepNext/>
              <w:rPr>
                <w:noProof/>
                <w:sz w:val="22"/>
                <w:szCs w:val="22"/>
              </w:rPr>
            </w:pPr>
            <w:r w:rsidRPr="00CD7C15">
              <w:rPr>
                <w:noProof/>
                <w:sz w:val="22"/>
                <w:szCs w:val="22"/>
              </w:rPr>
              <w:t xml:space="preserve">Visiem piegādāto KTA elementiem jābūt nomaināmiem neradot KTA konstrukcijas bojājumus vai neatgriezeniskas konstruktīvas izmaiņas. </w:t>
            </w:r>
          </w:p>
          <w:p w14:paraId="5EE6614D" w14:textId="77777777" w:rsidR="009A2FEC" w:rsidRPr="00CD7C15" w:rsidRDefault="009A2FEC" w:rsidP="00006EDB">
            <w:pPr>
              <w:keepNext/>
              <w:rPr>
                <w:noProof/>
                <w:sz w:val="22"/>
                <w:szCs w:val="22"/>
              </w:rPr>
            </w:pPr>
            <w:r w:rsidRPr="00CD7C15">
              <w:rPr>
                <w:noProof/>
                <w:sz w:val="22"/>
                <w:szCs w:val="22"/>
              </w:rPr>
              <w:t xml:space="preserve">KTA ekspluatācijas remontiem jābūt paredzētiem ne biežāk kā 1 reizi 9 gados/ All components shall be interchangeable without making any demages on construction of CTS or irreversible constructive changes. </w:t>
            </w:r>
          </w:p>
          <w:p w14:paraId="472FC1A1" w14:textId="77777777" w:rsidR="009A2FEC" w:rsidRPr="00CD7C15" w:rsidRDefault="009A2FEC" w:rsidP="00006EDB">
            <w:pPr>
              <w:keepNext/>
              <w:rPr>
                <w:noProof/>
                <w:sz w:val="22"/>
                <w:szCs w:val="22"/>
              </w:rPr>
            </w:pPr>
            <w:r w:rsidRPr="00CD7C15">
              <w:rPr>
                <w:noProof/>
                <w:sz w:val="22"/>
                <w:szCs w:val="22"/>
              </w:rPr>
              <w:t>CTS shall be capable to operate without maintenence service for  9 years period</w:t>
            </w:r>
          </w:p>
        </w:tc>
        <w:tc>
          <w:tcPr>
            <w:tcW w:w="2421" w:type="dxa"/>
            <w:tcBorders>
              <w:top w:val="single" w:sz="4" w:space="0" w:color="auto"/>
              <w:left w:val="nil"/>
              <w:bottom w:val="single" w:sz="4" w:space="0" w:color="auto"/>
              <w:right w:val="single" w:sz="4" w:space="0" w:color="auto"/>
            </w:tcBorders>
            <w:shd w:val="clear" w:color="auto" w:fill="auto"/>
            <w:vAlign w:val="center"/>
          </w:tcPr>
          <w:p w14:paraId="0E24249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B9C8C4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FBF187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11AC421" w14:textId="77777777" w:rsidR="009A2FEC" w:rsidRPr="00CD7C15" w:rsidRDefault="009A2FEC" w:rsidP="00006EDB">
            <w:pPr>
              <w:jc w:val="center"/>
              <w:rPr>
                <w:color w:val="000000"/>
                <w:sz w:val="22"/>
                <w:szCs w:val="22"/>
                <w:lang w:eastAsia="lv-LV"/>
              </w:rPr>
            </w:pPr>
          </w:p>
        </w:tc>
      </w:tr>
      <w:tr w:rsidR="009A2FEC" w:rsidRPr="00CD7C15" w14:paraId="022BF8D8" w14:textId="77777777" w:rsidTr="00006EDB">
        <w:trPr>
          <w:cantSplit/>
        </w:trPr>
        <w:tc>
          <w:tcPr>
            <w:tcW w:w="10638" w:type="dxa"/>
            <w:gridSpan w:val="5"/>
            <w:tcBorders>
              <w:top w:val="nil"/>
              <w:left w:val="single" w:sz="4" w:space="0" w:color="auto"/>
              <w:bottom w:val="single" w:sz="4" w:space="0" w:color="auto"/>
              <w:right w:val="single" w:sz="4" w:space="0" w:color="auto"/>
            </w:tcBorders>
            <w:shd w:val="clear" w:color="auto" w:fill="D9D9D9" w:themeFill="background1" w:themeFillShade="D9"/>
            <w:vAlign w:val="center"/>
          </w:tcPr>
          <w:p w14:paraId="33B38036" w14:textId="77777777" w:rsidR="009A2FEC" w:rsidRPr="00CD7C15" w:rsidRDefault="009A2FEC" w:rsidP="00006EDB">
            <w:pPr>
              <w:pStyle w:val="ListParagraph"/>
              <w:ind w:left="0"/>
              <w:rPr>
                <w:color w:val="000000"/>
                <w:sz w:val="22"/>
                <w:lang w:eastAsia="lv-LV"/>
              </w:rPr>
            </w:pPr>
            <w:r w:rsidRPr="00CD7C15">
              <w:rPr>
                <w:b/>
                <w:bCs/>
                <w:color w:val="000000"/>
                <w:sz w:val="22"/>
                <w:lang w:eastAsia="lv-LV"/>
              </w:rPr>
              <w:t>Konstrukcija/ Construction</w:t>
            </w:r>
          </w:p>
        </w:tc>
        <w:tc>
          <w:tcPr>
            <w:tcW w:w="2234" w:type="dxa"/>
            <w:tcBorders>
              <w:top w:val="nil"/>
              <w:left w:val="nil"/>
              <w:bottom w:val="single" w:sz="4" w:space="0" w:color="auto"/>
              <w:right w:val="single" w:sz="4" w:space="0" w:color="auto"/>
            </w:tcBorders>
            <w:shd w:val="clear" w:color="auto" w:fill="D9D9D9" w:themeFill="background1" w:themeFillShade="D9"/>
            <w:vAlign w:val="center"/>
          </w:tcPr>
          <w:p w14:paraId="084A6ACB"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D9D9D9" w:themeFill="background1" w:themeFillShade="D9"/>
            <w:vAlign w:val="center"/>
          </w:tcPr>
          <w:p w14:paraId="29EF92B0"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D9D9D9" w:themeFill="background1" w:themeFillShade="D9"/>
            <w:vAlign w:val="center"/>
          </w:tcPr>
          <w:p w14:paraId="66DB3277" w14:textId="77777777" w:rsidR="009A2FEC" w:rsidRPr="00CD7C15" w:rsidRDefault="009A2FEC" w:rsidP="00006EDB">
            <w:pPr>
              <w:jc w:val="center"/>
              <w:rPr>
                <w:color w:val="000000"/>
                <w:sz w:val="22"/>
                <w:szCs w:val="22"/>
                <w:lang w:eastAsia="lv-LV"/>
              </w:rPr>
            </w:pPr>
          </w:p>
        </w:tc>
      </w:tr>
      <w:tr w:rsidR="009A2FEC" w:rsidRPr="00CD7C15" w14:paraId="3F5E378F"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6BF62260" w14:textId="77777777" w:rsidR="009A2FEC" w:rsidRPr="004C645C" w:rsidRDefault="009A2FEC" w:rsidP="00006EDB">
            <w:pPr>
              <w:pStyle w:val="ListParagraph"/>
              <w:numPr>
                <w:ilvl w:val="0"/>
                <w:numId w:val="6"/>
              </w:numPr>
              <w:rPr>
                <w:bCs/>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5C91A7A6" w14:textId="77777777" w:rsidR="009A2FEC" w:rsidRPr="00CD7C15" w:rsidRDefault="009A2FEC" w:rsidP="00006EDB">
            <w:pPr>
              <w:rPr>
                <w:b/>
                <w:bCs/>
                <w:color w:val="000000"/>
                <w:sz w:val="22"/>
                <w:szCs w:val="22"/>
                <w:lang w:eastAsia="lv-LV"/>
              </w:rPr>
            </w:pPr>
            <w:r w:rsidRPr="00CD7C15">
              <w:rPr>
                <w:noProof/>
                <w:sz w:val="22"/>
                <w:szCs w:val="22"/>
              </w:rPr>
              <w:t>KTA korpusam jābūt ar noceļamu jumtu, lai nodrošinātu KTA komplektējošo  iekārtu uzstādīšanu un nomaiņu. KTA korpusam jābūt uzstādītam uz gruntī iegremdējamas betona pamata daļas. Betona pamata daļa var būt gan atdalāma, gan neatdalāma no korpusa (savienojam jābūt blīvētam). Betona pamata daļas minimālais augstums (ierakšanas dziļums): 0.5 m. Uz pamata daļas jābūt atzīmētai ierakšanas dziļuma atzīmei/ The roof of enclosure shall be removable to ensure interchangeability of components. Enclosure (situated at ground level) shall be placed on concrete foundation (situated below ground lewel). Foundation can be seperable or not seperable from overground part of enclosure (junction shall be sealed). Concrete foundation minimal height (digging depth): 0.5 m. On foundation should be marked ground level.</w:t>
            </w:r>
          </w:p>
        </w:tc>
        <w:tc>
          <w:tcPr>
            <w:tcW w:w="2421" w:type="dxa"/>
            <w:tcBorders>
              <w:top w:val="nil"/>
              <w:left w:val="nil"/>
              <w:bottom w:val="single" w:sz="4" w:space="0" w:color="auto"/>
              <w:right w:val="single" w:sz="4" w:space="0" w:color="auto"/>
            </w:tcBorders>
            <w:shd w:val="clear" w:color="auto" w:fill="auto"/>
            <w:vAlign w:val="center"/>
          </w:tcPr>
          <w:p w14:paraId="5AD975E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nil"/>
              <w:left w:val="nil"/>
              <w:bottom w:val="single" w:sz="4" w:space="0" w:color="auto"/>
              <w:right w:val="single" w:sz="4" w:space="0" w:color="auto"/>
            </w:tcBorders>
            <w:shd w:val="clear" w:color="auto" w:fill="auto"/>
            <w:vAlign w:val="center"/>
          </w:tcPr>
          <w:p w14:paraId="638DF124"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5768EF6F"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6FB64ABD" w14:textId="77777777" w:rsidR="009A2FEC" w:rsidRPr="00CD7C15" w:rsidRDefault="009A2FEC" w:rsidP="00006EDB">
            <w:pPr>
              <w:jc w:val="center"/>
              <w:rPr>
                <w:color w:val="000000"/>
                <w:sz w:val="22"/>
                <w:szCs w:val="22"/>
                <w:lang w:eastAsia="lv-LV"/>
              </w:rPr>
            </w:pPr>
          </w:p>
        </w:tc>
      </w:tr>
      <w:tr w:rsidR="009A2FEC" w:rsidRPr="00CD7C15" w14:paraId="7BC6A7DD"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1C864F61" w14:textId="77777777" w:rsidR="009A2FEC" w:rsidRPr="004C645C" w:rsidRDefault="009A2FEC" w:rsidP="00006EDB">
            <w:pPr>
              <w:pStyle w:val="ListParagraph"/>
              <w:numPr>
                <w:ilvl w:val="0"/>
                <w:numId w:val="6"/>
              </w:numPr>
              <w:rPr>
                <w:bCs/>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679FFB53" w14:textId="77777777" w:rsidR="009A2FEC" w:rsidRPr="00CD7C15" w:rsidRDefault="009A2FEC" w:rsidP="00006EDB">
            <w:pPr>
              <w:rPr>
                <w:color w:val="000000"/>
                <w:sz w:val="22"/>
                <w:szCs w:val="22"/>
                <w:lang w:eastAsia="lv-LV"/>
              </w:rPr>
            </w:pPr>
            <w:r w:rsidRPr="00CD7C15">
              <w:rPr>
                <w:noProof/>
                <w:sz w:val="22"/>
                <w:szCs w:val="22"/>
              </w:rPr>
              <w:t xml:space="preserve">KTA korpusā jābūt izveidotiem trīs atsevišķiem norobežotiem nodalījumiem: vidsprieguma sadales nodalījums; transformatora nodalījums; zemsprieguma sadales nodalījums. Nodalījumu starpsienu </w:t>
            </w:r>
            <w:proofErr w:type="spellStart"/>
            <w:r w:rsidRPr="00CD7C15">
              <w:rPr>
                <w:sz w:val="22"/>
                <w:szCs w:val="22"/>
              </w:rPr>
              <w:t>ugunsreakcijas</w:t>
            </w:r>
            <w:proofErr w:type="spellEnd"/>
            <w:r w:rsidRPr="00CD7C15">
              <w:rPr>
                <w:sz w:val="22"/>
                <w:szCs w:val="22"/>
              </w:rPr>
              <w:t xml:space="preserve"> klase: atbilst A2-s1,d0 klasei pēc EN 13501-1 </w:t>
            </w:r>
            <w:r>
              <w:rPr>
                <w:sz w:val="22"/>
                <w:szCs w:val="22"/>
              </w:rPr>
              <w:t xml:space="preserve">vai ekvivalents </w:t>
            </w:r>
            <w:r w:rsidRPr="00CD7C15">
              <w:rPr>
                <w:sz w:val="22"/>
                <w:szCs w:val="22"/>
              </w:rPr>
              <w:t>un LBN 201-07</w:t>
            </w:r>
            <w:r>
              <w:rPr>
                <w:sz w:val="22"/>
                <w:szCs w:val="22"/>
              </w:rPr>
              <w:t xml:space="preserve"> vai ekvivalents</w:t>
            </w:r>
            <w:r w:rsidRPr="00CD7C15">
              <w:rPr>
                <w:noProof/>
                <w:sz w:val="22"/>
                <w:szCs w:val="22"/>
              </w:rPr>
              <w:t>/ CTS enclosure should consist of three compartments: medium voltage compartment, power transformer compartment, low voltage compartment- compartment wall  must comply fire reaction class</w:t>
            </w:r>
            <w:r w:rsidRPr="00CD7C15">
              <w:rPr>
                <w:sz w:val="22"/>
                <w:szCs w:val="22"/>
              </w:rPr>
              <w:t xml:space="preserve"> </w:t>
            </w:r>
            <w:proofErr w:type="spellStart"/>
            <w:r w:rsidRPr="00CD7C15">
              <w:rPr>
                <w:sz w:val="22"/>
                <w:szCs w:val="22"/>
              </w:rPr>
              <w:t>according</w:t>
            </w:r>
            <w:proofErr w:type="spellEnd"/>
            <w:r w:rsidRPr="00CD7C15">
              <w:rPr>
                <w:sz w:val="22"/>
                <w:szCs w:val="22"/>
              </w:rPr>
              <w:t xml:space="preserve"> A2-s1,d0 </w:t>
            </w:r>
            <w:proofErr w:type="spellStart"/>
            <w:r w:rsidRPr="00CD7C15">
              <w:rPr>
                <w:sz w:val="22"/>
                <w:szCs w:val="22"/>
              </w:rPr>
              <w:t>according</w:t>
            </w:r>
            <w:proofErr w:type="spellEnd"/>
            <w:r w:rsidRPr="00CD7C15">
              <w:rPr>
                <w:sz w:val="22"/>
                <w:szCs w:val="22"/>
              </w:rPr>
              <w:t xml:space="preserve"> </w:t>
            </w:r>
            <w:proofErr w:type="spellStart"/>
            <w:r w:rsidRPr="00CD7C15">
              <w:rPr>
                <w:sz w:val="22"/>
                <w:szCs w:val="22"/>
              </w:rPr>
              <w:t>class</w:t>
            </w:r>
            <w:proofErr w:type="spellEnd"/>
            <w:r w:rsidRPr="00CD7C15">
              <w:rPr>
                <w:sz w:val="22"/>
                <w:szCs w:val="22"/>
              </w:rPr>
              <w:t xml:space="preserve"> EN 13501-1 </w:t>
            </w:r>
            <w:proofErr w:type="spellStart"/>
            <w:r>
              <w:rPr>
                <w:sz w:val="22"/>
                <w:szCs w:val="22"/>
              </w:rPr>
              <w:t>or</w:t>
            </w:r>
            <w:proofErr w:type="spellEnd"/>
            <w:r>
              <w:rPr>
                <w:sz w:val="22"/>
                <w:szCs w:val="22"/>
              </w:rPr>
              <w:t xml:space="preserve"> equivalent </w:t>
            </w:r>
            <w:proofErr w:type="spellStart"/>
            <w:r w:rsidRPr="00CD7C15">
              <w:rPr>
                <w:sz w:val="22"/>
                <w:szCs w:val="22"/>
              </w:rPr>
              <w:t>and</w:t>
            </w:r>
            <w:proofErr w:type="spellEnd"/>
            <w:r w:rsidRPr="00CD7C15">
              <w:rPr>
                <w:sz w:val="22"/>
                <w:szCs w:val="22"/>
              </w:rPr>
              <w:t xml:space="preserve"> LBN 201-07</w:t>
            </w:r>
            <w:r>
              <w:rPr>
                <w:sz w:val="22"/>
                <w:szCs w:val="22"/>
              </w:rPr>
              <w:t xml:space="preserve"> </w:t>
            </w:r>
            <w:proofErr w:type="spellStart"/>
            <w:r>
              <w:rPr>
                <w:sz w:val="22"/>
                <w:szCs w:val="22"/>
              </w:rPr>
              <w:t>or</w:t>
            </w:r>
            <w:proofErr w:type="spellEnd"/>
            <w:r>
              <w:rPr>
                <w:sz w:val="22"/>
                <w:szCs w:val="22"/>
              </w:rPr>
              <w:t xml:space="preserve"> equivalent</w:t>
            </w:r>
          </w:p>
        </w:tc>
        <w:tc>
          <w:tcPr>
            <w:tcW w:w="2421" w:type="dxa"/>
            <w:tcBorders>
              <w:top w:val="nil"/>
              <w:left w:val="nil"/>
              <w:bottom w:val="single" w:sz="4" w:space="0" w:color="auto"/>
              <w:right w:val="single" w:sz="4" w:space="0" w:color="auto"/>
            </w:tcBorders>
            <w:shd w:val="clear" w:color="auto" w:fill="auto"/>
            <w:vAlign w:val="center"/>
          </w:tcPr>
          <w:p w14:paraId="7F799D1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nil"/>
              <w:left w:val="nil"/>
              <w:bottom w:val="single" w:sz="4" w:space="0" w:color="auto"/>
              <w:right w:val="single" w:sz="4" w:space="0" w:color="auto"/>
            </w:tcBorders>
            <w:shd w:val="clear" w:color="auto" w:fill="auto"/>
            <w:vAlign w:val="center"/>
          </w:tcPr>
          <w:p w14:paraId="778CFB9B"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769D719A"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11C0A5F" w14:textId="77777777" w:rsidR="009A2FEC" w:rsidRPr="00CD7C15" w:rsidRDefault="009A2FEC" w:rsidP="00006EDB">
            <w:pPr>
              <w:jc w:val="center"/>
              <w:rPr>
                <w:color w:val="000000"/>
                <w:sz w:val="22"/>
                <w:szCs w:val="22"/>
                <w:lang w:eastAsia="lv-LV"/>
              </w:rPr>
            </w:pPr>
          </w:p>
        </w:tc>
      </w:tr>
      <w:tr w:rsidR="009A2FEC" w:rsidRPr="00CD7C15" w14:paraId="7A74FD84"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0F22C2D2" w14:textId="77777777" w:rsidR="009A2FEC" w:rsidRPr="004C645C" w:rsidRDefault="009A2FEC" w:rsidP="00006EDB">
            <w:pPr>
              <w:pStyle w:val="ListParagraph"/>
              <w:numPr>
                <w:ilvl w:val="0"/>
                <w:numId w:val="6"/>
              </w:numPr>
              <w:rPr>
                <w:bCs/>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4398BDBE" w14:textId="77777777" w:rsidR="009A2FEC" w:rsidRPr="00CD7C15" w:rsidRDefault="009A2FEC" w:rsidP="00006EDB">
            <w:pPr>
              <w:keepNext/>
              <w:keepLines/>
              <w:rPr>
                <w:bCs/>
                <w:iCs/>
                <w:sz w:val="22"/>
                <w:szCs w:val="22"/>
              </w:rPr>
            </w:pPr>
            <w:r w:rsidRPr="00CD7C15">
              <w:rPr>
                <w:bCs/>
                <w:iCs/>
                <w:sz w:val="22"/>
                <w:szCs w:val="22"/>
              </w:rPr>
              <w:t xml:space="preserve">KTA komplektācijās līdz 160 </w:t>
            </w:r>
            <w:proofErr w:type="spellStart"/>
            <w:r w:rsidRPr="00CD7C15">
              <w:rPr>
                <w:bCs/>
                <w:iCs/>
                <w:sz w:val="22"/>
                <w:szCs w:val="22"/>
              </w:rPr>
              <w:t>kVA</w:t>
            </w:r>
            <w:proofErr w:type="spellEnd"/>
            <w:r w:rsidRPr="00CD7C15">
              <w:rPr>
                <w:bCs/>
                <w:iCs/>
                <w:sz w:val="22"/>
                <w:szCs w:val="22"/>
              </w:rPr>
              <w:t xml:space="preserve">, kas nesatur NALF slodzes slēdzi </w:t>
            </w:r>
            <w:proofErr w:type="spellStart"/>
            <w:r w:rsidRPr="00CD7C15">
              <w:rPr>
                <w:bCs/>
                <w:iCs/>
                <w:sz w:val="22"/>
                <w:szCs w:val="22"/>
              </w:rPr>
              <w:t>vidsprieguma</w:t>
            </w:r>
            <w:proofErr w:type="spellEnd"/>
            <w:r w:rsidRPr="00CD7C15">
              <w:rPr>
                <w:bCs/>
                <w:iCs/>
                <w:sz w:val="22"/>
                <w:szCs w:val="22"/>
              </w:rPr>
              <w:t xml:space="preserve"> nodalījumā jābūt iespējai izvietot </w:t>
            </w:r>
            <w:proofErr w:type="spellStart"/>
            <w:r w:rsidRPr="00CD7C15">
              <w:rPr>
                <w:bCs/>
                <w:iCs/>
                <w:sz w:val="22"/>
                <w:szCs w:val="22"/>
              </w:rPr>
              <w:t>vidsprieguma</w:t>
            </w:r>
            <w:proofErr w:type="spellEnd"/>
            <w:r w:rsidRPr="00CD7C15">
              <w:rPr>
                <w:bCs/>
                <w:iCs/>
                <w:sz w:val="22"/>
                <w:szCs w:val="22"/>
              </w:rPr>
              <w:t xml:space="preserve"> </w:t>
            </w:r>
            <w:proofErr w:type="spellStart"/>
            <w:r w:rsidRPr="00CD7C15">
              <w:rPr>
                <w:bCs/>
                <w:iCs/>
                <w:sz w:val="22"/>
                <w:szCs w:val="22"/>
              </w:rPr>
              <w:t>slēgiekārtu</w:t>
            </w:r>
            <w:proofErr w:type="spellEnd"/>
            <w:r w:rsidRPr="00CD7C15">
              <w:rPr>
                <w:bCs/>
                <w:iCs/>
                <w:sz w:val="22"/>
                <w:szCs w:val="22"/>
              </w:rPr>
              <w:t xml:space="preserve">, ko veido līdz 2 moduļi un līdz 3 moduļi KTA ar jaudu līdz 250 </w:t>
            </w:r>
            <w:proofErr w:type="spellStart"/>
            <w:r w:rsidRPr="00CD7C15">
              <w:rPr>
                <w:bCs/>
                <w:iCs/>
                <w:sz w:val="22"/>
                <w:szCs w:val="22"/>
              </w:rPr>
              <w:t>kVA</w:t>
            </w:r>
            <w:proofErr w:type="spellEnd"/>
            <w:r w:rsidRPr="00CD7C15">
              <w:rPr>
                <w:bCs/>
                <w:iCs/>
                <w:sz w:val="22"/>
                <w:szCs w:val="22"/>
              </w:rPr>
              <w:t xml:space="preserve">/ </w:t>
            </w:r>
            <w:proofErr w:type="spellStart"/>
            <w:r w:rsidRPr="00CD7C15">
              <w:rPr>
                <w:bCs/>
                <w:iCs/>
                <w:sz w:val="22"/>
                <w:szCs w:val="22"/>
              </w:rPr>
              <w:t>In</w:t>
            </w:r>
            <w:proofErr w:type="spellEnd"/>
            <w:r w:rsidRPr="00CD7C15">
              <w:rPr>
                <w:bCs/>
                <w:iCs/>
                <w:sz w:val="22"/>
                <w:szCs w:val="22"/>
              </w:rPr>
              <w:t xml:space="preserve"> CTS </w:t>
            </w:r>
            <w:proofErr w:type="spellStart"/>
            <w:r w:rsidRPr="00CD7C15">
              <w:rPr>
                <w:bCs/>
                <w:iCs/>
                <w:sz w:val="22"/>
                <w:szCs w:val="22"/>
              </w:rPr>
              <w:t>medium</w:t>
            </w:r>
            <w:proofErr w:type="spellEnd"/>
            <w:r w:rsidRPr="00CD7C15">
              <w:rPr>
                <w:bCs/>
                <w:iCs/>
                <w:sz w:val="22"/>
                <w:szCs w:val="22"/>
              </w:rPr>
              <w:t xml:space="preserve"> </w:t>
            </w:r>
            <w:proofErr w:type="spellStart"/>
            <w:r w:rsidRPr="00CD7C15">
              <w:rPr>
                <w:bCs/>
                <w:iCs/>
                <w:sz w:val="22"/>
                <w:szCs w:val="22"/>
              </w:rPr>
              <w:t>voltage</w:t>
            </w:r>
            <w:proofErr w:type="spellEnd"/>
            <w:r w:rsidRPr="00CD7C15">
              <w:rPr>
                <w:bCs/>
                <w:iCs/>
                <w:sz w:val="22"/>
                <w:szCs w:val="22"/>
              </w:rPr>
              <w:t xml:space="preserve"> </w:t>
            </w:r>
            <w:proofErr w:type="spellStart"/>
            <w:r w:rsidRPr="00CD7C15">
              <w:rPr>
                <w:bCs/>
                <w:iCs/>
                <w:sz w:val="22"/>
                <w:szCs w:val="22"/>
              </w:rPr>
              <w:t>compartment</w:t>
            </w:r>
            <w:proofErr w:type="spellEnd"/>
            <w:r w:rsidRPr="00CD7C15">
              <w:rPr>
                <w:bCs/>
                <w:iCs/>
                <w:sz w:val="22"/>
                <w:szCs w:val="22"/>
              </w:rPr>
              <w:t xml:space="preserve"> </w:t>
            </w:r>
            <w:proofErr w:type="spellStart"/>
            <w:r w:rsidRPr="00CD7C15">
              <w:rPr>
                <w:bCs/>
                <w:iCs/>
                <w:sz w:val="22"/>
                <w:szCs w:val="22"/>
              </w:rPr>
              <w:t>shall</w:t>
            </w:r>
            <w:proofErr w:type="spellEnd"/>
            <w:r w:rsidRPr="00CD7C15">
              <w:rPr>
                <w:bCs/>
                <w:iCs/>
                <w:sz w:val="22"/>
                <w:szCs w:val="22"/>
              </w:rPr>
              <w:t xml:space="preserve"> </w:t>
            </w:r>
            <w:proofErr w:type="spellStart"/>
            <w:r w:rsidRPr="00CD7C15">
              <w:rPr>
                <w:bCs/>
                <w:iCs/>
                <w:sz w:val="22"/>
                <w:szCs w:val="22"/>
              </w:rPr>
              <w:t>be</w:t>
            </w:r>
            <w:proofErr w:type="spellEnd"/>
            <w:r w:rsidRPr="00CD7C15">
              <w:rPr>
                <w:bCs/>
                <w:iCs/>
                <w:sz w:val="22"/>
                <w:szCs w:val="22"/>
              </w:rPr>
              <w:t xml:space="preserve"> </w:t>
            </w:r>
            <w:proofErr w:type="spellStart"/>
            <w:r w:rsidRPr="00CD7C15">
              <w:rPr>
                <w:bCs/>
                <w:iCs/>
                <w:sz w:val="22"/>
                <w:szCs w:val="22"/>
              </w:rPr>
              <w:t>possibility</w:t>
            </w:r>
            <w:proofErr w:type="spellEnd"/>
            <w:r w:rsidRPr="00CD7C15">
              <w:rPr>
                <w:bCs/>
                <w:iCs/>
                <w:sz w:val="22"/>
                <w:szCs w:val="22"/>
              </w:rPr>
              <w:t xml:space="preserve"> to </w:t>
            </w:r>
            <w:proofErr w:type="spellStart"/>
            <w:r w:rsidRPr="00CD7C15">
              <w:rPr>
                <w:bCs/>
                <w:iCs/>
                <w:sz w:val="22"/>
                <w:szCs w:val="22"/>
              </w:rPr>
              <w:t>install</w:t>
            </w:r>
            <w:proofErr w:type="spellEnd"/>
            <w:r w:rsidRPr="00CD7C15">
              <w:rPr>
                <w:bCs/>
                <w:iCs/>
                <w:sz w:val="22"/>
                <w:szCs w:val="22"/>
              </w:rPr>
              <w:t xml:space="preserve"> </w:t>
            </w:r>
            <w:proofErr w:type="spellStart"/>
            <w:r w:rsidRPr="00CD7C15">
              <w:rPr>
                <w:bCs/>
                <w:iCs/>
                <w:sz w:val="22"/>
                <w:szCs w:val="22"/>
              </w:rPr>
              <w:t>medium</w:t>
            </w:r>
            <w:proofErr w:type="spellEnd"/>
            <w:r w:rsidRPr="00CD7C15">
              <w:rPr>
                <w:bCs/>
                <w:iCs/>
                <w:sz w:val="22"/>
                <w:szCs w:val="22"/>
              </w:rPr>
              <w:t xml:space="preserve"> </w:t>
            </w:r>
            <w:proofErr w:type="spellStart"/>
            <w:r w:rsidRPr="00CD7C15">
              <w:rPr>
                <w:bCs/>
                <w:iCs/>
                <w:sz w:val="22"/>
                <w:szCs w:val="22"/>
              </w:rPr>
              <w:t>voltage</w:t>
            </w:r>
            <w:proofErr w:type="spellEnd"/>
            <w:r w:rsidRPr="00CD7C15">
              <w:rPr>
                <w:bCs/>
                <w:iCs/>
                <w:sz w:val="22"/>
                <w:szCs w:val="22"/>
              </w:rPr>
              <w:t xml:space="preserve"> </w:t>
            </w:r>
            <w:proofErr w:type="spellStart"/>
            <w:r w:rsidRPr="00CD7C15">
              <w:rPr>
                <w:bCs/>
                <w:iCs/>
                <w:sz w:val="22"/>
                <w:szCs w:val="22"/>
              </w:rPr>
              <w:t>switchgear</w:t>
            </w:r>
            <w:proofErr w:type="spellEnd"/>
            <w:r w:rsidRPr="00CD7C15">
              <w:rPr>
                <w:bCs/>
                <w:iCs/>
                <w:sz w:val="22"/>
                <w:szCs w:val="22"/>
              </w:rPr>
              <w:t xml:space="preserve"> (ring </w:t>
            </w:r>
            <w:proofErr w:type="spellStart"/>
            <w:r w:rsidRPr="00CD7C15">
              <w:rPr>
                <w:bCs/>
                <w:iCs/>
                <w:sz w:val="22"/>
                <w:szCs w:val="22"/>
              </w:rPr>
              <w:t>main</w:t>
            </w:r>
            <w:proofErr w:type="spellEnd"/>
            <w:r w:rsidRPr="00CD7C15">
              <w:rPr>
                <w:bCs/>
                <w:iCs/>
                <w:sz w:val="22"/>
                <w:szCs w:val="22"/>
              </w:rPr>
              <w:t xml:space="preserve"> </w:t>
            </w:r>
            <w:proofErr w:type="spellStart"/>
            <w:r w:rsidRPr="00CD7C15">
              <w:rPr>
                <w:bCs/>
                <w:iCs/>
                <w:sz w:val="22"/>
                <w:szCs w:val="22"/>
              </w:rPr>
              <w:t>unit</w:t>
            </w:r>
            <w:proofErr w:type="spellEnd"/>
            <w:r w:rsidRPr="00CD7C15">
              <w:rPr>
                <w:bCs/>
                <w:iCs/>
                <w:sz w:val="22"/>
                <w:szCs w:val="22"/>
              </w:rPr>
              <w:t xml:space="preserve">) </w:t>
            </w:r>
            <w:proofErr w:type="spellStart"/>
            <w:r w:rsidRPr="00CD7C15">
              <w:rPr>
                <w:bCs/>
                <w:iCs/>
                <w:sz w:val="22"/>
                <w:szCs w:val="22"/>
              </w:rPr>
              <w:t>that</w:t>
            </w:r>
            <w:proofErr w:type="spellEnd"/>
            <w:r w:rsidRPr="00CD7C15">
              <w:rPr>
                <w:bCs/>
                <w:iCs/>
                <w:sz w:val="22"/>
                <w:szCs w:val="22"/>
              </w:rPr>
              <w:t xml:space="preserve"> </w:t>
            </w:r>
            <w:proofErr w:type="spellStart"/>
            <w:r w:rsidRPr="00CD7C15">
              <w:rPr>
                <w:bCs/>
                <w:iCs/>
                <w:sz w:val="22"/>
                <w:szCs w:val="22"/>
              </w:rPr>
              <w:t>consists</w:t>
            </w:r>
            <w:proofErr w:type="spellEnd"/>
            <w:r w:rsidRPr="00CD7C15">
              <w:rPr>
                <w:bCs/>
                <w:iCs/>
                <w:sz w:val="22"/>
                <w:szCs w:val="22"/>
              </w:rPr>
              <w:t xml:space="preserve"> </w:t>
            </w:r>
            <w:proofErr w:type="spellStart"/>
            <w:r w:rsidRPr="00CD7C15">
              <w:rPr>
                <w:bCs/>
                <w:iCs/>
                <w:sz w:val="22"/>
                <w:szCs w:val="22"/>
              </w:rPr>
              <w:t>up</w:t>
            </w:r>
            <w:proofErr w:type="spellEnd"/>
            <w:r w:rsidRPr="00CD7C15">
              <w:rPr>
                <w:bCs/>
                <w:iCs/>
                <w:sz w:val="22"/>
                <w:szCs w:val="22"/>
              </w:rPr>
              <w:t xml:space="preserve"> to 2 </w:t>
            </w:r>
            <w:proofErr w:type="spellStart"/>
            <w:r w:rsidRPr="00CD7C15">
              <w:rPr>
                <w:bCs/>
                <w:iCs/>
                <w:sz w:val="22"/>
                <w:szCs w:val="22"/>
              </w:rPr>
              <w:t>modules</w:t>
            </w:r>
            <w:proofErr w:type="spellEnd"/>
            <w:r w:rsidRPr="00CD7C15">
              <w:rPr>
                <w:bCs/>
                <w:iCs/>
                <w:sz w:val="22"/>
                <w:szCs w:val="22"/>
              </w:rPr>
              <w:t xml:space="preserve"> </w:t>
            </w:r>
            <w:proofErr w:type="spellStart"/>
            <w:r w:rsidRPr="00CD7C15">
              <w:rPr>
                <w:bCs/>
                <w:iCs/>
                <w:sz w:val="22"/>
                <w:szCs w:val="22"/>
              </w:rPr>
              <w:t>for</w:t>
            </w:r>
            <w:proofErr w:type="spellEnd"/>
            <w:r w:rsidRPr="00CD7C15">
              <w:rPr>
                <w:bCs/>
                <w:iCs/>
                <w:sz w:val="22"/>
                <w:szCs w:val="22"/>
              </w:rPr>
              <w:t xml:space="preserve"> CTS </w:t>
            </w:r>
            <w:proofErr w:type="spellStart"/>
            <w:r w:rsidRPr="00CD7C15">
              <w:rPr>
                <w:bCs/>
                <w:iCs/>
                <w:sz w:val="22"/>
                <w:szCs w:val="22"/>
              </w:rPr>
              <w:t>with</w:t>
            </w:r>
            <w:proofErr w:type="spellEnd"/>
            <w:r w:rsidRPr="00CD7C15">
              <w:rPr>
                <w:bCs/>
                <w:iCs/>
                <w:sz w:val="22"/>
                <w:szCs w:val="22"/>
              </w:rPr>
              <w:t xml:space="preserve"> </w:t>
            </w:r>
            <w:proofErr w:type="spellStart"/>
            <w:r w:rsidRPr="00CD7C15">
              <w:rPr>
                <w:bCs/>
                <w:iCs/>
                <w:sz w:val="22"/>
                <w:szCs w:val="22"/>
              </w:rPr>
              <w:t>rated</w:t>
            </w:r>
            <w:proofErr w:type="spellEnd"/>
            <w:r w:rsidRPr="00CD7C15">
              <w:rPr>
                <w:bCs/>
                <w:iCs/>
                <w:sz w:val="22"/>
                <w:szCs w:val="22"/>
              </w:rPr>
              <w:t xml:space="preserve"> </w:t>
            </w:r>
            <w:proofErr w:type="spellStart"/>
            <w:r w:rsidRPr="00CD7C15">
              <w:rPr>
                <w:bCs/>
                <w:iCs/>
                <w:sz w:val="22"/>
                <w:szCs w:val="22"/>
              </w:rPr>
              <w:t>power</w:t>
            </w:r>
            <w:proofErr w:type="spellEnd"/>
            <w:r w:rsidRPr="00CD7C15">
              <w:rPr>
                <w:bCs/>
                <w:iCs/>
                <w:sz w:val="22"/>
                <w:szCs w:val="22"/>
              </w:rPr>
              <w:t xml:space="preserve"> </w:t>
            </w:r>
            <w:proofErr w:type="spellStart"/>
            <w:r w:rsidRPr="00CD7C15">
              <w:rPr>
                <w:bCs/>
                <w:iCs/>
                <w:sz w:val="22"/>
                <w:szCs w:val="22"/>
              </w:rPr>
              <w:t>up</w:t>
            </w:r>
            <w:proofErr w:type="spellEnd"/>
            <w:r w:rsidRPr="00CD7C15">
              <w:rPr>
                <w:bCs/>
                <w:iCs/>
                <w:sz w:val="22"/>
                <w:szCs w:val="22"/>
              </w:rPr>
              <w:t xml:space="preserve"> to 160 </w:t>
            </w:r>
            <w:proofErr w:type="spellStart"/>
            <w:r w:rsidRPr="00CD7C15">
              <w:rPr>
                <w:bCs/>
                <w:iCs/>
                <w:sz w:val="22"/>
                <w:szCs w:val="22"/>
              </w:rPr>
              <w:t>kVA</w:t>
            </w:r>
            <w:proofErr w:type="spellEnd"/>
            <w:r w:rsidRPr="00CD7C15">
              <w:rPr>
                <w:bCs/>
                <w:iCs/>
                <w:sz w:val="22"/>
                <w:szCs w:val="22"/>
              </w:rPr>
              <w:t xml:space="preserve"> </w:t>
            </w:r>
            <w:proofErr w:type="spellStart"/>
            <w:r w:rsidRPr="00CD7C15">
              <w:rPr>
                <w:bCs/>
                <w:iCs/>
                <w:sz w:val="22"/>
                <w:szCs w:val="22"/>
              </w:rPr>
              <w:t>and</w:t>
            </w:r>
            <w:proofErr w:type="spellEnd"/>
            <w:r w:rsidRPr="00CD7C15">
              <w:rPr>
                <w:bCs/>
                <w:iCs/>
                <w:sz w:val="22"/>
                <w:szCs w:val="22"/>
              </w:rPr>
              <w:t xml:space="preserve"> 3 </w:t>
            </w:r>
            <w:proofErr w:type="spellStart"/>
            <w:r w:rsidRPr="00CD7C15">
              <w:rPr>
                <w:bCs/>
                <w:iCs/>
                <w:sz w:val="22"/>
                <w:szCs w:val="22"/>
              </w:rPr>
              <w:t>modules</w:t>
            </w:r>
            <w:proofErr w:type="spellEnd"/>
            <w:r w:rsidRPr="00CD7C15">
              <w:rPr>
                <w:bCs/>
                <w:iCs/>
                <w:sz w:val="22"/>
                <w:szCs w:val="22"/>
              </w:rPr>
              <w:t xml:space="preserve"> </w:t>
            </w:r>
            <w:proofErr w:type="spellStart"/>
            <w:r w:rsidRPr="00CD7C15">
              <w:rPr>
                <w:bCs/>
                <w:iCs/>
                <w:sz w:val="22"/>
                <w:szCs w:val="22"/>
              </w:rPr>
              <w:t>for</w:t>
            </w:r>
            <w:proofErr w:type="spellEnd"/>
            <w:r w:rsidRPr="00CD7C15">
              <w:rPr>
                <w:bCs/>
                <w:iCs/>
                <w:sz w:val="22"/>
                <w:szCs w:val="22"/>
              </w:rPr>
              <w:t xml:space="preserve"> CTS </w:t>
            </w:r>
            <w:proofErr w:type="spellStart"/>
            <w:r w:rsidRPr="00CD7C15">
              <w:rPr>
                <w:bCs/>
                <w:iCs/>
                <w:sz w:val="22"/>
                <w:szCs w:val="22"/>
              </w:rPr>
              <w:t>with</w:t>
            </w:r>
            <w:proofErr w:type="spellEnd"/>
            <w:r w:rsidRPr="00CD7C15">
              <w:rPr>
                <w:bCs/>
                <w:iCs/>
                <w:sz w:val="22"/>
                <w:szCs w:val="22"/>
              </w:rPr>
              <w:t xml:space="preserve"> </w:t>
            </w:r>
            <w:proofErr w:type="spellStart"/>
            <w:r w:rsidRPr="00CD7C15">
              <w:rPr>
                <w:bCs/>
                <w:iCs/>
                <w:sz w:val="22"/>
                <w:szCs w:val="22"/>
              </w:rPr>
              <w:t>rated</w:t>
            </w:r>
            <w:proofErr w:type="spellEnd"/>
            <w:r w:rsidRPr="00CD7C15">
              <w:rPr>
                <w:bCs/>
                <w:iCs/>
                <w:sz w:val="22"/>
                <w:szCs w:val="22"/>
              </w:rPr>
              <w:t xml:space="preserve"> </w:t>
            </w:r>
            <w:proofErr w:type="spellStart"/>
            <w:r w:rsidRPr="00CD7C15">
              <w:rPr>
                <w:bCs/>
                <w:iCs/>
                <w:sz w:val="22"/>
                <w:szCs w:val="22"/>
              </w:rPr>
              <w:t>power</w:t>
            </w:r>
            <w:proofErr w:type="spellEnd"/>
            <w:r w:rsidRPr="00CD7C15">
              <w:rPr>
                <w:bCs/>
                <w:iCs/>
                <w:sz w:val="22"/>
                <w:szCs w:val="22"/>
              </w:rPr>
              <w:t xml:space="preserve"> </w:t>
            </w:r>
            <w:proofErr w:type="spellStart"/>
            <w:r w:rsidRPr="00CD7C15">
              <w:rPr>
                <w:bCs/>
                <w:iCs/>
                <w:sz w:val="22"/>
                <w:szCs w:val="22"/>
              </w:rPr>
              <w:t>up</w:t>
            </w:r>
            <w:proofErr w:type="spellEnd"/>
            <w:r w:rsidRPr="00CD7C15">
              <w:rPr>
                <w:bCs/>
                <w:iCs/>
                <w:sz w:val="22"/>
                <w:szCs w:val="22"/>
              </w:rPr>
              <w:t xml:space="preserve"> to 250 </w:t>
            </w:r>
            <w:proofErr w:type="spellStart"/>
            <w:r w:rsidRPr="00CD7C15">
              <w:rPr>
                <w:bCs/>
                <w:iCs/>
                <w:sz w:val="22"/>
                <w:szCs w:val="22"/>
              </w:rPr>
              <w:t>kVA</w:t>
            </w:r>
            <w:proofErr w:type="spellEnd"/>
          </w:p>
        </w:tc>
        <w:tc>
          <w:tcPr>
            <w:tcW w:w="2421" w:type="dxa"/>
            <w:tcBorders>
              <w:top w:val="nil"/>
              <w:left w:val="nil"/>
              <w:bottom w:val="single" w:sz="4" w:space="0" w:color="auto"/>
              <w:right w:val="single" w:sz="4" w:space="0" w:color="auto"/>
            </w:tcBorders>
            <w:shd w:val="clear" w:color="auto" w:fill="auto"/>
            <w:vAlign w:val="center"/>
          </w:tcPr>
          <w:p w14:paraId="55B3F87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nil"/>
              <w:left w:val="nil"/>
              <w:bottom w:val="single" w:sz="4" w:space="0" w:color="auto"/>
              <w:right w:val="single" w:sz="4" w:space="0" w:color="auto"/>
            </w:tcBorders>
            <w:shd w:val="clear" w:color="auto" w:fill="auto"/>
            <w:vAlign w:val="center"/>
          </w:tcPr>
          <w:p w14:paraId="7450C4C6"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5999D950"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7E32B5CA" w14:textId="77777777" w:rsidR="009A2FEC" w:rsidRPr="00CD7C15" w:rsidRDefault="009A2FEC" w:rsidP="00006EDB">
            <w:pPr>
              <w:jc w:val="center"/>
              <w:rPr>
                <w:color w:val="000000"/>
                <w:sz w:val="22"/>
                <w:szCs w:val="22"/>
                <w:lang w:eastAsia="lv-LV"/>
              </w:rPr>
            </w:pPr>
          </w:p>
        </w:tc>
      </w:tr>
      <w:tr w:rsidR="009A2FEC" w:rsidRPr="00CD7C15" w14:paraId="1E59E09B" w14:textId="77777777" w:rsidTr="00006EDB">
        <w:trPr>
          <w:cantSplit/>
        </w:trPr>
        <w:tc>
          <w:tcPr>
            <w:tcW w:w="853" w:type="dxa"/>
            <w:tcBorders>
              <w:top w:val="nil"/>
              <w:left w:val="single" w:sz="4" w:space="0" w:color="auto"/>
              <w:bottom w:val="single" w:sz="4" w:space="0" w:color="auto"/>
              <w:right w:val="single" w:sz="4" w:space="0" w:color="auto"/>
            </w:tcBorders>
            <w:shd w:val="clear" w:color="auto" w:fill="auto"/>
            <w:vAlign w:val="center"/>
          </w:tcPr>
          <w:p w14:paraId="752EA9F6" w14:textId="77777777" w:rsidR="009A2FEC" w:rsidRPr="004C645C" w:rsidRDefault="009A2FEC" w:rsidP="00006EDB">
            <w:pPr>
              <w:pStyle w:val="ListParagraph"/>
              <w:numPr>
                <w:ilvl w:val="0"/>
                <w:numId w:val="6"/>
              </w:numPr>
              <w:rPr>
                <w:bCs/>
                <w:color w:val="000000"/>
                <w:sz w:val="22"/>
                <w:lang w:eastAsia="lv-LV"/>
              </w:rPr>
            </w:pPr>
          </w:p>
        </w:tc>
        <w:tc>
          <w:tcPr>
            <w:tcW w:w="7364" w:type="dxa"/>
            <w:gridSpan w:val="3"/>
            <w:tcBorders>
              <w:top w:val="nil"/>
              <w:left w:val="single" w:sz="4" w:space="0" w:color="auto"/>
              <w:bottom w:val="single" w:sz="4" w:space="0" w:color="auto"/>
              <w:right w:val="single" w:sz="4" w:space="0" w:color="auto"/>
            </w:tcBorders>
            <w:shd w:val="clear" w:color="auto" w:fill="auto"/>
            <w:vAlign w:val="center"/>
          </w:tcPr>
          <w:p w14:paraId="1A3B29B2" w14:textId="77777777" w:rsidR="009A2FEC" w:rsidRPr="00CD7C15" w:rsidRDefault="009A2FEC" w:rsidP="00006EDB">
            <w:pPr>
              <w:keepNext/>
              <w:keepLines/>
              <w:rPr>
                <w:bCs/>
                <w:iCs/>
                <w:sz w:val="22"/>
                <w:szCs w:val="22"/>
              </w:rPr>
            </w:pPr>
            <w:r w:rsidRPr="00CD7C15">
              <w:rPr>
                <w:noProof/>
                <w:sz w:val="22"/>
                <w:szCs w:val="22"/>
              </w:rPr>
              <w:t>Vientransformatora KTA vidsprieguma nodalījumā jābūt iespējai izvietot vidsprieguma slēgiekārtu, ko veido līdz 4 moduļi KTA jaudai līdz 630 kVA</w:t>
            </w:r>
            <w:r>
              <w:rPr>
                <w:noProof/>
                <w:sz w:val="22"/>
                <w:szCs w:val="22"/>
              </w:rPr>
              <w:t>,</w:t>
            </w:r>
            <w:r w:rsidRPr="00CD7C15">
              <w:rPr>
                <w:noProof/>
                <w:sz w:val="22"/>
                <w:szCs w:val="22"/>
              </w:rPr>
              <w:t xml:space="preserve"> 5 moduļi KTA jaudai līdz 1000 kVA</w:t>
            </w:r>
            <w:r>
              <w:rPr>
                <w:noProof/>
                <w:sz w:val="22"/>
                <w:szCs w:val="22"/>
              </w:rPr>
              <w:t>(</w:t>
            </w:r>
            <w:r w:rsidRPr="00CD7C15">
              <w:rPr>
                <w:color w:val="000000"/>
                <w:sz w:val="22"/>
                <w:szCs w:val="22"/>
                <w:lang w:eastAsia="lv-LV"/>
              </w:rPr>
              <w:t>1008.</w:t>
            </w:r>
            <w:r>
              <w:rPr>
                <w:color w:val="000000"/>
                <w:sz w:val="22"/>
                <w:szCs w:val="22"/>
                <w:lang w:eastAsia="lv-LV"/>
              </w:rPr>
              <w:t>010</w:t>
            </w:r>
            <w:r w:rsidRPr="00CD7C15">
              <w:rPr>
                <w:color w:val="000000"/>
                <w:sz w:val="22"/>
                <w:szCs w:val="22"/>
                <w:lang w:eastAsia="lv-LV"/>
              </w:rPr>
              <w:t xml:space="preserve"> </w:t>
            </w:r>
            <w:r w:rsidRPr="00CD7C15">
              <w:rPr>
                <w:sz w:val="22"/>
                <w:szCs w:val="22"/>
              </w:rPr>
              <w:t>KTA</w:t>
            </w:r>
            <w:r>
              <w:rPr>
                <w:sz w:val="22"/>
                <w:szCs w:val="22"/>
              </w:rPr>
              <w:t xml:space="preserve"> </w:t>
            </w:r>
            <w:r>
              <w:rPr>
                <w:noProof/>
                <w:sz w:val="22"/>
                <w:szCs w:val="22"/>
              </w:rPr>
              <w:t>iekārtās ar platumu ≥ 2150mm un augstumu ≥ 1950mm), iekārtas ar platumu ≥ 2700mm KTA ar jaudu līdz 1250kVA, iekārtās ar platumu ≥ 2700mm un augstumu ≥ 1950mm KTA ar jaudu līdz 1600kVA</w:t>
            </w:r>
            <w:r w:rsidRPr="00CD7C15">
              <w:rPr>
                <w:noProof/>
                <w:sz w:val="22"/>
                <w:szCs w:val="22"/>
              </w:rPr>
              <w:t>. Divtransformatoru KTA vidsprieguma nodalījumā jābūt iespējai izvietot vidsprieguma slēgiekārtu, ko veido līdz 4 moduļi katrā sekcijā. KTA slēgiekārtu rāmis jāsagatavo pilnai moduļu komplektācijai/ In single transformer CTS medium voltage compartment shall be possibility to install medium voltage switchgear (ring main unit) that consists up to 4 modules for CTS with rated power up to 630 kVA and 5 modules for CTS with rated power up to 1000 kVA</w:t>
            </w:r>
            <w:r>
              <w:rPr>
                <w:noProof/>
                <w:sz w:val="22"/>
                <w:szCs w:val="22"/>
              </w:rPr>
              <w:t>(</w:t>
            </w:r>
            <w:r w:rsidRPr="00D27A9F">
              <w:rPr>
                <w:noProof/>
                <w:sz w:val="22"/>
                <w:szCs w:val="22"/>
              </w:rPr>
              <w:t>medium voltage switchgear with width ≥ 2</w:t>
            </w:r>
            <w:r>
              <w:rPr>
                <w:noProof/>
                <w:sz w:val="22"/>
                <w:szCs w:val="22"/>
              </w:rPr>
              <w:t>15</w:t>
            </w:r>
            <w:r w:rsidRPr="00D27A9F">
              <w:rPr>
                <w:noProof/>
                <w:sz w:val="22"/>
                <w:szCs w:val="22"/>
              </w:rPr>
              <w:t>0mm  and hight ≥ 1950mm  for CTS</w:t>
            </w:r>
            <w:r>
              <w:rPr>
                <w:noProof/>
                <w:sz w:val="22"/>
                <w:szCs w:val="22"/>
              </w:rPr>
              <w:t xml:space="preserve"> 1008.010), </w:t>
            </w:r>
            <w:r w:rsidRPr="00CD7C15">
              <w:rPr>
                <w:noProof/>
                <w:sz w:val="22"/>
                <w:szCs w:val="22"/>
              </w:rPr>
              <w:t>medium voltage switchgear</w:t>
            </w:r>
            <w:r>
              <w:rPr>
                <w:noProof/>
                <w:sz w:val="22"/>
                <w:szCs w:val="22"/>
              </w:rPr>
              <w:t xml:space="preserve"> with width ≥ 2700mm for CTS up to 1250kVA, </w:t>
            </w:r>
            <w:r w:rsidRPr="00CD7C15">
              <w:rPr>
                <w:noProof/>
                <w:sz w:val="22"/>
                <w:szCs w:val="22"/>
              </w:rPr>
              <w:t>medium voltage switchgear</w:t>
            </w:r>
            <w:r>
              <w:rPr>
                <w:noProof/>
                <w:sz w:val="22"/>
                <w:szCs w:val="22"/>
              </w:rPr>
              <w:t xml:space="preserve"> with width ≥ 2700mm  and hight ≥ 1950mm  for CTS up to 1600kVA</w:t>
            </w:r>
            <w:r w:rsidRPr="00CD7C15">
              <w:rPr>
                <w:noProof/>
                <w:sz w:val="22"/>
                <w:szCs w:val="22"/>
              </w:rPr>
              <w:t>.  In two transformer CTS medium voltage compartment shall be possibility to install medium voltage switchgear that consists of 4 modules in each section. In CTS medium voltage switcgear base must be for full module completion.</w:t>
            </w:r>
          </w:p>
        </w:tc>
        <w:tc>
          <w:tcPr>
            <w:tcW w:w="2421" w:type="dxa"/>
            <w:tcBorders>
              <w:top w:val="nil"/>
              <w:left w:val="nil"/>
              <w:bottom w:val="single" w:sz="4" w:space="0" w:color="auto"/>
              <w:right w:val="single" w:sz="4" w:space="0" w:color="auto"/>
            </w:tcBorders>
            <w:shd w:val="clear" w:color="auto" w:fill="auto"/>
            <w:vAlign w:val="center"/>
          </w:tcPr>
          <w:p w14:paraId="6ABB57B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nil"/>
              <w:left w:val="nil"/>
              <w:bottom w:val="single" w:sz="4" w:space="0" w:color="auto"/>
              <w:right w:val="single" w:sz="4" w:space="0" w:color="auto"/>
            </w:tcBorders>
            <w:shd w:val="clear" w:color="auto" w:fill="auto"/>
            <w:vAlign w:val="center"/>
          </w:tcPr>
          <w:p w14:paraId="302127AE" w14:textId="77777777" w:rsidR="009A2FEC" w:rsidRPr="00CD7C15" w:rsidRDefault="009A2FEC" w:rsidP="00006EDB">
            <w:pPr>
              <w:jc w:val="center"/>
              <w:rPr>
                <w:color w:val="000000"/>
                <w:sz w:val="22"/>
                <w:szCs w:val="22"/>
                <w:lang w:eastAsia="lv-LV"/>
              </w:rPr>
            </w:pPr>
          </w:p>
        </w:tc>
        <w:tc>
          <w:tcPr>
            <w:tcW w:w="931" w:type="dxa"/>
            <w:tcBorders>
              <w:top w:val="nil"/>
              <w:left w:val="nil"/>
              <w:bottom w:val="single" w:sz="4" w:space="0" w:color="auto"/>
              <w:right w:val="single" w:sz="4" w:space="0" w:color="auto"/>
            </w:tcBorders>
            <w:shd w:val="clear" w:color="auto" w:fill="auto"/>
            <w:vAlign w:val="center"/>
          </w:tcPr>
          <w:p w14:paraId="02FBFF07" w14:textId="77777777" w:rsidR="009A2FEC" w:rsidRPr="00CD7C15" w:rsidRDefault="009A2FEC" w:rsidP="00006EDB">
            <w:pPr>
              <w:jc w:val="center"/>
              <w:rPr>
                <w:color w:val="000000"/>
                <w:sz w:val="22"/>
                <w:szCs w:val="22"/>
                <w:lang w:eastAsia="lv-LV"/>
              </w:rPr>
            </w:pPr>
          </w:p>
        </w:tc>
        <w:tc>
          <w:tcPr>
            <w:tcW w:w="1091" w:type="dxa"/>
            <w:tcBorders>
              <w:top w:val="nil"/>
              <w:left w:val="nil"/>
              <w:bottom w:val="single" w:sz="4" w:space="0" w:color="auto"/>
              <w:right w:val="single" w:sz="4" w:space="0" w:color="auto"/>
            </w:tcBorders>
            <w:shd w:val="clear" w:color="auto" w:fill="auto"/>
            <w:vAlign w:val="center"/>
          </w:tcPr>
          <w:p w14:paraId="18736798" w14:textId="77777777" w:rsidR="009A2FEC" w:rsidRPr="00CD7C15" w:rsidRDefault="009A2FEC" w:rsidP="00006EDB">
            <w:pPr>
              <w:jc w:val="center"/>
              <w:rPr>
                <w:color w:val="000000"/>
                <w:sz w:val="22"/>
                <w:szCs w:val="22"/>
                <w:lang w:eastAsia="lv-LV"/>
              </w:rPr>
            </w:pPr>
          </w:p>
        </w:tc>
      </w:tr>
      <w:tr w:rsidR="009A2FEC" w:rsidRPr="00CD7C15" w14:paraId="19EA73A8"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90A4F21"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8AA75E" w14:textId="77777777" w:rsidR="009A2FEC" w:rsidRPr="00CD7C15" w:rsidRDefault="009A2FEC" w:rsidP="00006EDB">
            <w:pPr>
              <w:rPr>
                <w:b/>
                <w:color w:val="000000"/>
                <w:sz w:val="22"/>
                <w:szCs w:val="22"/>
                <w:lang w:eastAsia="lv-LV"/>
              </w:rPr>
            </w:pPr>
            <w:r w:rsidRPr="00CD7C15">
              <w:rPr>
                <w:noProof/>
                <w:sz w:val="22"/>
                <w:szCs w:val="22"/>
              </w:rPr>
              <w:t>KTA slēgiekārtu nomaiņai jābūt iespējamai neveicot konstruktīvas izmaiņas KTA korpusā un stirpinājumos. Slēgiekārtas pamata (nesošā rāmja) augstumam jābūt veidotam tā, lai pievienojamo kabeļu uzstādīšana, apkalpe un pārbaude būtu realizējama atbilstoši attiecīgo slēgiekārtu ražotāju instrukcijām/ Installation and replacement of switchgear shall be done without constructive changes in enclosure of CTS and bindings. The height of the basic equipment shall be arranged in order to provide free and safe access to incoming and outgoing cables for service and testing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314376B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42E6C2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3F8D37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BD44866" w14:textId="77777777" w:rsidR="009A2FEC" w:rsidRPr="00CD7C15" w:rsidRDefault="009A2FEC" w:rsidP="00006EDB">
            <w:pPr>
              <w:jc w:val="center"/>
              <w:rPr>
                <w:color w:val="000000"/>
                <w:sz w:val="22"/>
                <w:szCs w:val="22"/>
                <w:lang w:eastAsia="lv-LV"/>
              </w:rPr>
            </w:pPr>
          </w:p>
        </w:tc>
      </w:tr>
      <w:tr w:rsidR="009A2FEC" w:rsidRPr="00CD7C15" w14:paraId="632C136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263BE96"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935011" w14:textId="77777777" w:rsidR="009A2FEC" w:rsidRPr="00CD7C15" w:rsidRDefault="009A2FEC" w:rsidP="00006EDB">
            <w:pPr>
              <w:rPr>
                <w:noProof/>
                <w:sz w:val="22"/>
                <w:szCs w:val="22"/>
              </w:rPr>
            </w:pPr>
            <w:r w:rsidRPr="00CD7C15">
              <w:rPr>
                <w:noProof/>
                <w:sz w:val="22"/>
                <w:szCs w:val="22"/>
              </w:rPr>
              <w:t>Pamatnei jābūt izgatavotai no betona. Betona minimālā spiedes stiprība f</w:t>
            </w:r>
            <w:r w:rsidRPr="00CD7C15">
              <w:rPr>
                <w:noProof/>
                <w:sz w:val="22"/>
                <w:szCs w:val="22"/>
                <w:vertAlign w:val="subscript"/>
              </w:rPr>
              <w:t>ck</w:t>
            </w:r>
            <w:r w:rsidRPr="00CD7C15">
              <w:rPr>
                <w:noProof/>
                <w:sz w:val="22"/>
                <w:szCs w:val="22"/>
              </w:rPr>
              <w:t>=30 MPa, saskaņā ar EN 1992-1-1</w:t>
            </w:r>
            <w:r>
              <w:rPr>
                <w:noProof/>
                <w:sz w:val="22"/>
                <w:szCs w:val="22"/>
              </w:rPr>
              <w:t xml:space="preserve"> vai ekvivalents</w:t>
            </w:r>
            <w:r w:rsidRPr="00CD7C15">
              <w:rPr>
                <w:noProof/>
                <w:sz w:val="22"/>
                <w:szCs w:val="22"/>
              </w:rPr>
              <w:t>/ Enclosure of CTS made of metal. Foundation in both cases shall be made of concrete. Minimal pressure strength of concrete f</w:t>
            </w:r>
            <w:r w:rsidRPr="00CD7C15">
              <w:rPr>
                <w:noProof/>
                <w:sz w:val="22"/>
                <w:szCs w:val="22"/>
                <w:vertAlign w:val="subscript"/>
              </w:rPr>
              <w:t>ck</w:t>
            </w:r>
            <w:r w:rsidRPr="00CD7C15">
              <w:rPr>
                <w:noProof/>
                <w:sz w:val="22"/>
                <w:szCs w:val="22"/>
              </w:rPr>
              <w:t>=30 MPa, in accordance with EN 1992-1-1</w:t>
            </w:r>
            <w:r>
              <w:rPr>
                <w:noProof/>
                <w:sz w:val="22"/>
                <w:szCs w:val="22"/>
              </w:rPr>
              <w:t xml:space="preserve"> or equivalent</w:t>
            </w:r>
          </w:p>
        </w:tc>
        <w:tc>
          <w:tcPr>
            <w:tcW w:w="2421" w:type="dxa"/>
            <w:tcBorders>
              <w:top w:val="single" w:sz="4" w:space="0" w:color="auto"/>
              <w:left w:val="nil"/>
              <w:bottom w:val="single" w:sz="4" w:space="0" w:color="auto"/>
              <w:right w:val="single" w:sz="4" w:space="0" w:color="auto"/>
            </w:tcBorders>
            <w:shd w:val="clear" w:color="auto" w:fill="auto"/>
            <w:vAlign w:val="center"/>
          </w:tcPr>
          <w:p w14:paraId="4973724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CF38F97"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6D87B7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A05FF9D" w14:textId="77777777" w:rsidR="009A2FEC" w:rsidRPr="00CD7C15" w:rsidRDefault="009A2FEC" w:rsidP="00006EDB">
            <w:pPr>
              <w:jc w:val="center"/>
              <w:rPr>
                <w:color w:val="000000"/>
                <w:sz w:val="22"/>
                <w:szCs w:val="22"/>
                <w:lang w:eastAsia="lv-LV"/>
              </w:rPr>
            </w:pPr>
          </w:p>
        </w:tc>
      </w:tr>
      <w:tr w:rsidR="009A2FEC" w:rsidRPr="00CD7C15" w14:paraId="136B71D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CF07F47"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4F971E" w14:textId="77777777" w:rsidR="009A2FEC" w:rsidRPr="00CD7C15" w:rsidRDefault="009A2FEC" w:rsidP="00006EDB">
            <w:pPr>
              <w:rPr>
                <w:noProof/>
                <w:sz w:val="22"/>
                <w:szCs w:val="22"/>
              </w:rPr>
            </w:pPr>
            <w:r w:rsidRPr="00CD7C15">
              <w:rPr>
                <w:noProof/>
                <w:sz w:val="22"/>
                <w:szCs w:val="22"/>
              </w:rPr>
              <w:t>KTA korpusa  klase: Class 20 (EN 62271-202</w:t>
            </w:r>
            <w:r>
              <w:rPr>
                <w:noProof/>
                <w:sz w:val="22"/>
                <w:szCs w:val="22"/>
              </w:rPr>
              <w:t xml:space="preserve"> vai ekvivalents</w:t>
            </w:r>
            <w:r w:rsidRPr="00CD7C15">
              <w:rPr>
                <w:noProof/>
                <w:sz w:val="22"/>
                <w:szCs w:val="22"/>
              </w:rPr>
              <w:t>) (vai jānodrošina labāka ventilācijas spēja)/ Enclosure class: Class 20 (EN 62271-202</w:t>
            </w:r>
            <w:r>
              <w:rPr>
                <w:noProof/>
                <w:sz w:val="22"/>
                <w:szCs w:val="22"/>
              </w:rPr>
              <w:t xml:space="preserve"> or equivalent</w:t>
            </w:r>
            <w:r w:rsidRPr="00CD7C15">
              <w:rPr>
                <w:noProof/>
                <w:sz w:val="22"/>
                <w:szCs w:val="22"/>
              </w:rPr>
              <w:t>) (or better aeration capacity)</w:t>
            </w:r>
          </w:p>
        </w:tc>
        <w:tc>
          <w:tcPr>
            <w:tcW w:w="2421" w:type="dxa"/>
            <w:tcBorders>
              <w:top w:val="single" w:sz="4" w:space="0" w:color="auto"/>
              <w:left w:val="nil"/>
              <w:bottom w:val="single" w:sz="4" w:space="0" w:color="auto"/>
              <w:right w:val="single" w:sz="4" w:space="0" w:color="auto"/>
            </w:tcBorders>
            <w:shd w:val="clear" w:color="auto" w:fill="auto"/>
            <w:vAlign w:val="center"/>
          </w:tcPr>
          <w:p w14:paraId="056528F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4E0BDF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CE4250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76CC918" w14:textId="77777777" w:rsidR="009A2FEC" w:rsidRPr="00CD7C15" w:rsidRDefault="009A2FEC" w:rsidP="00006EDB">
            <w:pPr>
              <w:jc w:val="center"/>
              <w:rPr>
                <w:color w:val="000000"/>
                <w:sz w:val="22"/>
                <w:szCs w:val="22"/>
                <w:lang w:eastAsia="lv-LV"/>
              </w:rPr>
            </w:pPr>
          </w:p>
        </w:tc>
      </w:tr>
      <w:tr w:rsidR="009A2FEC" w:rsidRPr="00CD7C15" w14:paraId="6FC530D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BFC0474"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438F76" w14:textId="77777777" w:rsidR="009A2FEC" w:rsidRPr="00CD7C15" w:rsidRDefault="009A2FEC" w:rsidP="00006EDB">
            <w:pPr>
              <w:rPr>
                <w:noProof/>
                <w:sz w:val="22"/>
                <w:szCs w:val="22"/>
              </w:rPr>
            </w:pPr>
            <w:r w:rsidRPr="00CD7C15">
              <w:rPr>
                <w:noProof/>
                <w:sz w:val="22"/>
                <w:szCs w:val="22"/>
              </w:rPr>
              <w:t>Visiem KTA korpusa nodalījumiem no ārpuses (pie aizvērtām durvīm) jānodrošina vismaz IP43 aizsardzības klase/ Degree of protection for all CTS compartments at least IP43 (doors enclosed)</w:t>
            </w:r>
          </w:p>
        </w:tc>
        <w:tc>
          <w:tcPr>
            <w:tcW w:w="2421" w:type="dxa"/>
            <w:tcBorders>
              <w:top w:val="single" w:sz="4" w:space="0" w:color="auto"/>
              <w:left w:val="nil"/>
              <w:bottom w:val="single" w:sz="4" w:space="0" w:color="auto"/>
              <w:right w:val="single" w:sz="4" w:space="0" w:color="auto"/>
            </w:tcBorders>
            <w:shd w:val="clear" w:color="auto" w:fill="auto"/>
            <w:vAlign w:val="center"/>
          </w:tcPr>
          <w:p w14:paraId="70E379F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1CB836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77CCB9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99AB957" w14:textId="77777777" w:rsidR="009A2FEC" w:rsidRPr="00CD7C15" w:rsidRDefault="009A2FEC" w:rsidP="00006EDB">
            <w:pPr>
              <w:jc w:val="center"/>
              <w:rPr>
                <w:color w:val="000000"/>
                <w:sz w:val="22"/>
                <w:szCs w:val="22"/>
                <w:lang w:eastAsia="lv-LV"/>
              </w:rPr>
            </w:pPr>
          </w:p>
        </w:tc>
      </w:tr>
      <w:tr w:rsidR="009A2FEC" w:rsidRPr="00CD7C15" w14:paraId="7289B94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AF0B4EC"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59C0BC" w14:textId="77777777" w:rsidR="009A2FEC" w:rsidRPr="00CD7C15" w:rsidRDefault="009A2FEC" w:rsidP="00006EDB">
            <w:pPr>
              <w:rPr>
                <w:noProof/>
                <w:sz w:val="22"/>
                <w:szCs w:val="22"/>
              </w:rPr>
            </w:pPr>
            <w:r w:rsidRPr="00CD7C15">
              <w:rPr>
                <w:noProof/>
                <w:sz w:val="22"/>
                <w:szCs w:val="22"/>
              </w:rPr>
              <w:t>Betona un metāla korpusa minimālā ugunsizturības klase- REI60/ Concrete and metal enclosure resistance to fire must be at least REI60</w:t>
            </w:r>
          </w:p>
        </w:tc>
        <w:tc>
          <w:tcPr>
            <w:tcW w:w="2421" w:type="dxa"/>
            <w:tcBorders>
              <w:top w:val="single" w:sz="4" w:space="0" w:color="auto"/>
              <w:left w:val="nil"/>
              <w:bottom w:val="single" w:sz="4" w:space="0" w:color="auto"/>
              <w:right w:val="single" w:sz="4" w:space="0" w:color="auto"/>
            </w:tcBorders>
            <w:shd w:val="clear" w:color="auto" w:fill="auto"/>
            <w:vAlign w:val="center"/>
          </w:tcPr>
          <w:p w14:paraId="3143E80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528440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4C5CBCE"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32877D2" w14:textId="77777777" w:rsidR="009A2FEC" w:rsidRPr="00CD7C15" w:rsidRDefault="009A2FEC" w:rsidP="00006EDB">
            <w:pPr>
              <w:jc w:val="center"/>
              <w:rPr>
                <w:color w:val="000000"/>
                <w:sz w:val="22"/>
                <w:szCs w:val="22"/>
                <w:lang w:eastAsia="lv-LV"/>
              </w:rPr>
            </w:pPr>
          </w:p>
        </w:tc>
      </w:tr>
      <w:tr w:rsidR="009A2FEC" w:rsidRPr="00CD7C15" w14:paraId="7B9EF8E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895107D"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A65A75" w14:textId="77777777" w:rsidR="009A2FEC" w:rsidRPr="00CD7C15" w:rsidRDefault="009A2FEC" w:rsidP="00006EDB">
            <w:pPr>
              <w:rPr>
                <w:noProof/>
                <w:sz w:val="22"/>
                <w:szCs w:val="22"/>
              </w:rPr>
            </w:pPr>
            <w:r w:rsidRPr="00CD7C15">
              <w:rPr>
                <w:noProof/>
                <w:sz w:val="22"/>
                <w:szCs w:val="22"/>
              </w:rPr>
              <w:t xml:space="preserve">KTA betona pamata daļai no ārpuses jābūt krāsotai ar hidroizolējošu krāsu, kura ir noturīga pret ķīmisko iedarbību un izgatavošanā ievērotas EN 1992-1-1 </w:t>
            </w:r>
            <w:r>
              <w:rPr>
                <w:noProof/>
                <w:sz w:val="22"/>
                <w:szCs w:val="22"/>
              </w:rPr>
              <w:t xml:space="preserve">vai ekvivalents </w:t>
            </w:r>
            <w:r w:rsidRPr="00CD7C15">
              <w:rPr>
                <w:noProof/>
                <w:sz w:val="22"/>
                <w:szCs w:val="22"/>
              </w:rPr>
              <w:t>prasības / Concrete foundation shall be painted with hydroinsulating dye that withstands chemical effect and shall have conormity to</w:t>
            </w:r>
            <w:r>
              <w:rPr>
                <w:noProof/>
                <w:sz w:val="22"/>
                <w:szCs w:val="22"/>
              </w:rPr>
              <w:t xml:space="preserve"> </w:t>
            </w:r>
            <w:r w:rsidRPr="00CD7C15">
              <w:rPr>
                <w:noProof/>
                <w:sz w:val="22"/>
                <w:szCs w:val="22"/>
              </w:rPr>
              <w:t xml:space="preserve">EN 1992-1-1 </w:t>
            </w:r>
            <w:r>
              <w:rPr>
                <w:noProof/>
                <w:sz w:val="22"/>
                <w:szCs w:val="22"/>
              </w:rPr>
              <w:t xml:space="preserve">or equivalent </w:t>
            </w:r>
            <w:r w:rsidRPr="00CD7C15">
              <w:rPr>
                <w:noProof/>
                <w:sz w:val="22"/>
                <w:szCs w:val="22"/>
              </w:rPr>
              <w:t>requirements</w:t>
            </w:r>
          </w:p>
        </w:tc>
        <w:tc>
          <w:tcPr>
            <w:tcW w:w="2421" w:type="dxa"/>
            <w:tcBorders>
              <w:top w:val="single" w:sz="4" w:space="0" w:color="auto"/>
              <w:left w:val="nil"/>
              <w:bottom w:val="single" w:sz="4" w:space="0" w:color="auto"/>
              <w:right w:val="single" w:sz="4" w:space="0" w:color="auto"/>
            </w:tcBorders>
            <w:shd w:val="clear" w:color="auto" w:fill="auto"/>
            <w:vAlign w:val="center"/>
          </w:tcPr>
          <w:p w14:paraId="7DE92C8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55EBC0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E5FD87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E00468A" w14:textId="77777777" w:rsidR="009A2FEC" w:rsidRPr="00CD7C15" w:rsidRDefault="009A2FEC" w:rsidP="00006EDB">
            <w:pPr>
              <w:jc w:val="center"/>
              <w:rPr>
                <w:color w:val="000000"/>
                <w:sz w:val="22"/>
                <w:szCs w:val="22"/>
                <w:lang w:eastAsia="lv-LV"/>
              </w:rPr>
            </w:pPr>
          </w:p>
        </w:tc>
      </w:tr>
      <w:tr w:rsidR="009A2FEC" w:rsidRPr="00CD7C15" w14:paraId="212BCCD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CBF3E16"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FBDA430" w14:textId="77777777" w:rsidR="009A2FEC" w:rsidRPr="00CD7C15" w:rsidRDefault="009A2FEC" w:rsidP="00006EDB">
            <w:pPr>
              <w:rPr>
                <w:noProof/>
                <w:sz w:val="22"/>
                <w:szCs w:val="22"/>
              </w:rPr>
            </w:pPr>
            <w:r w:rsidRPr="00CD7C15">
              <w:rPr>
                <w:noProof/>
                <w:sz w:val="22"/>
                <w:szCs w:val="22"/>
              </w:rPr>
              <w:t>Korpusam jānodrošina iespēja transportēt apakšstaciju kopā ar visām iemontētajām daļām, tai skaitā ar slēgiekārtām un transformatoriem. KTA konstrukcijā jābūt iebūvētiem vismaz četriem pacelšanas elementiem, kas izgatavoti no karsti cinkota vai elektroķīmiski galvanizēta tērauda vai nerūsējošā tērauda, pacelšanas skrūvju ieskrūvēšanai un KTA transportēšanai. Šai prasībai jābūt spēkā arī pēc paredzētā apakšstacijas tehniskā mūža beigām (40 gadi)/ Shall be provided transportation of the substation with all assembling components inbuilt, including medium voltage switchgears and transformers. CTS shall have at least four lifting elements manufactured from hot dip galvanised steel or electro chemically galvanized steel or stainless steel for screwing of lifting screws for substation transportation. This requirement shall be valid after the expiry of substation service lifetime (</w:t>
            </w:r>
            <w:r w:rsidRPr="00CD7C15">
              <w:rPr>
                <w:bCs/>
                <w:noProof/>
                <w:sz w:val="22"/>
                <w:szCs w:val="22"/>
              </w:rPr>
              <w:t>40 years)</w:t>
            </w:r>
          </w:p>
        </w:tc>
        <w:tc>
          <w:tcPr>
            <w:tcW w:w="2421" w:type="dxa"/>
            <w:tcBorders>
              <w:top w:val="single" w:sz="4" w:space="0" w:color="auto"/>
              <w:left w:val="nil"/>
              <w:bottom w:val="single" w:sz="4" w:space="0" w:color="auto"/>
              <w:right w:val="single" w:sz="4" w:space="0" w:color="auto"/>
            </w:tcBorders>
            <w:shd w:val="clear" w:color="auto" w:fill="auto"/>
            <w:vAlign w:val="center"/>
          </w:tcPr>
          <w:p w14:paraId="5950A93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679874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F470A1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35A7AF4" w14:textId="77777777" w:rsidR="009A2FEC" w:rsidRPr="00CD7C15" w:rsidRDefault="009A2FEC" w:rsidP="00006EDB">
            <w:pPr>
              <w:jc w:val="center"/>
              <w:rPr>
                <w:color w:val="000000"/>
                <w:sz w:val="22"/>
                <w:szCs w:val="22"/>
                <w:lang w:eastAsia="lv-LV"/>
              </w:rPr>
            </w:pPr>
          </w:p>
        </w:tc>
      </w:tr>
      <w:tr w:rsidR="009A2FEC" w:rsidRPr="00CD7C15" w14:paraId="6D89D9B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85D302A"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0D849E" w14:textId="77777777" w:rsidR="009A2FEC" w:rsidRPr="00CD7C15" w:rsidRDefault="009A2FEC" w:rsidP="00006EDB">
            <w:pPr>
              <w:rPr>
                <w:noProof/>
                <w:sz w:val="22"/>
                <w:szCs w:val="22"/>
              </w:rPr>
            </w:pPr>
            <w:r w:rsidRPr="00CD7C15">
              <w:rPr>
                <w:noProof/>
                <w:sz w:val="22"/>
                <w:szCs w:val="22"/>
              </w:rPr>
              <w:t xml:space="preserve">KTA jumtam (vai atsevišķai jumta daļai, ja tas sastāv no vairākām daļām) jābūt konstruktīvi veidotam tā, lai tas būtu paceļams vismaz aiz 4 stiprinājuma punktiem. Jumtā jābūt iebūvētām pacelšanas mehānismu stiprināšanas vietām / </w:t>
            </w:r>
            <w:r w:rsidRPr="00CD7C15">
              <w:rPr>
                <w:bCs/>
                <w:noProof/>
                <w:sz w:val="22"/>
                <w:szCs w:val="22"/>
              </w:rPr>
              <w:t>The roof construction shall be performed in such a way that it would be liftable by at least 4 lifting elements (if roof consists of several parts, then each part should be liftable by at least 4 lifting elements). In the roof must be inbuilt at least four points for lifting element fixation.</w:t>
            </w:r>
          </w:p>
        </w:tc>
        <w:tc>
          <w:tcPr>
            <w:tcW w:w="2421" w:type="dxa"/>
            <w:tcBorders>
              <w:top w:val="single" w:sz="4" w:space="0" w:color="auto"/>
              <w:left w:val="nil"/>
              <w:bottom w:val="single" w:sz="4" w:space="0" w:color="auto"/>
              <w:right w:val="single" w:sz="4" w:space="0" w:color="auto"/>
            </w:tcBorders>
            <w:shd w:val="clear" w:color="auto" w:fill="auto"/>
            <w:vAlign w:val="center"/>
          </w:tcPr>
          <w:p w14:paraId="13A54E3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7B6128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EF2C07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1CF01EE" w14:textId="77777777" w:rsidR="009A2FEC" w:rsidRPr="00CD7C15" w:rsidRDefault="009A2FEC" w:rsidP="00006EDB">
            <w:pPr>
              <w:jc w:val="center"/>
              <w:rPr>
                <w:color w:val="000000"/>
                <w:sz w:val="22"/>
                <w:szCs w:val="22"/>
                <w:lang w:eastAsia="lv-LV"/>
              </w:rPr>
            </w:pPr>
          </w:p>
        </w:tc>
      </w:tr>
      <w:tr w:rsidR="009A2FEC" w:rsidRPr="00CD7C15" w14:paraId="097D756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C72C5B4"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178473" w14:textId="77777777" w:rsidR="009A2FEC" w:rsidRPr="00CD7C15" w:rsidRDefault="009A2FEC" w:rsidP="00006EDB">
            <w:pPr>
              <w:rPr>
                <w:noProof/>
                <w:sz w:val="22"/>
                <w:szCs w:val="22"/>
              </w:rPr>
            </w:pPr>
            <w:r w:rsidRPr="00CD7C15">
              <w:rPr>
                <w:noProof/>
                <w:sz w:val="22"/>
                <w:szCs w:val="22"/>
              </w:rPr>
              <w:t>Visām KTA korpusa iekšējām tērauda daļām (skrūves, uzgriežņi, savienojumu detaļas u.c.) jābūt karsti cinkotām, saskaņā ar (ISO 1461</w:t>
            </w:r>
            <w:r>
              <w:rPr>
                <w:noProof/>
                <w:sz w:val="22"/>
                <w:szCs w:val="22"/>
              </w:rPr>
              <w:t xml:space="preserve"> vai ekvivalents</w:t>
            </w:r>
            <w:r w:rsidRPr="00CD7C15">
              <w:rPr>
                <w:bCs/>
                <w:noProof/>
                <w:sz w:val="22"/>
                <w:szCs w:val="22"/>
              </w:rPr>
              <w:t>),</w:t>
            </w:r>
            <w:r w:rsidRPr="00CD7C15">
              <w:rPr>
                <w:noProof/>
                <w:sz w:val="22"/>
                <w:szCs w:val="22"/>
              </w:rPr>
              <w:t xml:space="preserve"> vismaz 32 µm biezumā vai jābūt izgatavotām no nerūsējošā tērauda. Visām ārējām skrūvēm jābūt no nerūsējošā tērauda. Tērauda daļu aizsardzība pret koroziju pārbaudāma atbilstoši </w:t>
            </w:r>
            <w:r>
              <w:rPr>
                <w:noProof/>
                <w:sz w:val="22"/>
                <w:szCs w:val="22"/>
              </w:rPr>
              <w:t>I</w:t>
            </w:r>
            <w:r w:rsidRPr="00CD7C15">
              <w:rPr>
                <w:noProof/>
                <w:sz w:val="22"/>
                <w:szCs w:val="22"/>
              </w:rPr>
              <w:t>SO 6988</w:t>
            </w:r>
            <w:r>
              <w:rPr>
                <w:noProof/>
                <w:sz w:val="22"/>
                <w:szCs w:val="22"/>
              </w:rPr>
              <w:t xml:space="preserve"> vai ekvivalents</w:t>
            </w:r>
            <w:r w:rsidRPr="00CD7C15">
              <w:rPr>
                <w:noProof/>
                <w:sz w:val="22"/>
                <w:szCs w:val="22"/>
              </w:rPr>
              <w:t>/ All steel frame details shall be hot dip galvanised according to (</w:t>
            </w:r>
            <w:r>
              <w:rPr>
                <w:noProof/>
                <w:sz w:val="22"/>
                <w:szCs w:val="22"/>
              </w:rPr>
              <w:t xml:space="preserve">ISO </w:t>
            </w:r>
            <w:r w:rsidRPr="00CD7C15">
              <w:rPr>
                <w:noProof/>
                <w:sz w:val="22"/>
                <w:szCs w:val="22"/>
              </w:rPr>
              <w:t>1461</w:t>
            </w:r>
            <w:r>
              <w:rPr>
                <w:noProof/>
                <w:sz w:val="22"/>
                <w:szCs w:val="22"/>
              </w:rPr>
              <w:t xml:space="preserve"> or equivalent</w:t>
            </w:r>
            <w:r w:rsidRPr="00CD7C15">
              <w:rPr>
                <w:noProof/>
                <w:sz w:val="22"/>
                <w:szCs w:val="22"/>
              </w:rPr>
              <w:t>), at least 32 µm thickness or shall be made of stainless steel.</w:t>
            </w:r>
            <w:r w:rsidRPr="00CD7C15">
              <w:rPr>
                <w:bCs/>
                <w:noProof/>
                <w:sz w:val="22"/>
                <w:szCs w:val="22"/>
              </w:rPr>
              <w:t xml:space="preserve"> All internal screws, screw nuts etc. shall be hot galvanised. The all-outer screws shall be made from stainless steel.</w:t>
            </w:r>
            <w:r w:rsidRPr="00CD7C15">
              <w:rPr>
                <w:noProof/>
                <w:sz w:val="22"/>
                <w:szCs w:val="22"/>
              </w:rPr>
              <w:t xml:space="preserve"> The steel part corrosion protection shall be tested according to ISO 6988</w:t>
            </w:r>
            <w:r>
              <w:rPr>
                <w:noProof/>
                <w:sz w:val="22"/>
                <w:szCs w:val="22"/>
              </w:rPr>
              <w:t xml:space="preserve"> or equivalent</w:t>
            </w:r>
            <w:r w:rsidRPr="00CD7C15">
              <w:rPr>
                <w:noProof/>
                <w:sz w:val="22"/>
                <w:szCs w:val="22"/>
              </w:rPr>
              <w:t>.</w:t>
            </w:r>
          </w:p>
        </w:tc>
        <w:tc>
          <w:tcPr>
            <w:tcW w:w="2421" w:type="dxa"/>
            <w:tcBorders>
              <w:top w:val="single" w:sz="4" w:space="0" w:color="auto"/>
              <w:left w:val="nil"/>
              <w:bottom w:val="single" w:sz="4" w:space="0" w:color="auto"/>
              <w:right w:val="single" w:sz="4" w:space="0" w:color="auto"/>
            </w:tcBorders>
            <w:shd w:val="clear" w:color="auto" w:fill="auto"/>
            <w:vAlign w:val="center"/>
          </w:tcPr>
          <w:p w14:paraId="3341057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07CAB2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9BFFFF2"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5CAA089" w14:textId="77777777" w:rsidR="009A2FEC" w:rsidRPr="00CD7C15" w:rsidRDefault="009A2FEC" w:rsidP="00006EDB">
            <w:pPr>
              <w:jc w:val="center"/>
              <w:rPr>
                <w:color w:val="000000"/>
                <w:sz w:val="22"/>
                <w:szCs w:val="22"/>
                <w:lang w:eastAsia="lv-LV"/>
              </w:rPr>
            </w:pPr>
          </w:p>
        </w:tc>
      </w:tr>
      <w:tr w:rsidR="009A2FEC" w:rsidRPr="00CD7C15" w14:paraId="63D9F1E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D0D846D" w14:textId="77777777" w:rsidR="009A2FEC" w:rsidRPr="004C645C" w:rsidRDefault="009A2FEC" w:rsidP="00006EDB">
            <w:pPr>
              <w:pStyle w:val="ListParagraph"/>
              <w:numPr>
                <w:ilvl w:val="0"/>
                <w:numId w:val="6"/>
              </w:numPr>
              <w:rPr>
                <w:color w:val="000000"/>
                <w:sz w:val="22"/>
                <w:lang w:eastAsia="lv-LV"/>
              </w:rPr>
            </w:pPr>
          </w:p>
          <w:p w14:paraId="7A9E102D" w14:textId="77777777" w:rsidR="009A2FEC" w:rsidRPr="00CD7C15" w:rsidRDefault="009A2FEC" w:rsidP="00006EDB">
            <w:pPr>
              <w:ind w:left="708"/>
              <w:rPr>
                <w:sz w:val="22"/>
                <w:szCs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DF9299" w14:textId="77777777" w:rsidR="009A2FEC" w:rsidRPr="00CD7C15" w:rsidRDefault="009A2FEC" w:rsidP="00006EDB">
            <w:pPr>
              <w:keepNext/>
              <w:rPr>
                <w:noProof/>
                <w:sz w:val="22"/>
                <w:szCs w:val="22"/>
              </w:rPr>
            </w:pPr>
            <w:r w:rsidRPr="00CD7C15">
              <w:rPr>
                <w:noProof/>
                <w:sz w:val="22"/>
                <w:szCs w:val="22"/>
              </w:rPr>
              <w:t xml:space="preserve">KTA korpusam jānodrošina sekojoša minimālā mehāniskā stiprība: </w:t>
            </w:r>
          </w:p>
          <w:p w14:paraId="4807C1FC" w14:textId="77777777" w:rsidR="009A2FEC" w:rsidRPr="00CD7C15" w:rsidRDefault="009A2FEC" w:rsidP="00006EDB">
            <w:pPr>
              <w:keepNext/>
              <w:rPr>
                <w:noProof/>
                <w:sz w:val="22"/>
                <w:szCs w:val="22"/>
              </w:rPr>
            </w:pPr>
            <w:r w:rsidRPr="00CD7C15">
              <w:rPr>
                <w:noProof/>
                <w:sz w:val="22"/>
                <w:szCs w:val="22"/>
              </w:rPr>
              <w:t>- jumtam jāiztur slodze: 2500 N/m</w:t>
            </w:r>
            <w:r w:rsidRPr="00CD7C15">
              <w:rPr>
                <w:noProof/>
                <w:sz w:val="22"/>
                <w:szCs w:val="22"/>
                <w:vertAlign w:val="superscript"/>
              </w:rPr>
              <w:t>2</w:t>
            </w:r>
            <w:r w:rsidRPr="00CD7C15">
              <w:rPr>
                <w:noProof/>
                <w:sz w:val="22"/>
                <w:szCs w:val="22"/>
              </w:rPr>
              <w:t xml:space="preserve">, </w:t>
            </w:r>
          </w:p>
          <w:p w14:paraId="6CA9C88C" w14:textId="77777777" w:rsidR="009A2FEC" w:rsidRPr="00CD7C15" w:rsidRDefault="009A2FEC" w:rsidP="00006EDB">
            <w:pPr>
              <w:keepNext/>
              <w:rPr>
                <w:noProof/>
                <w:sz w:val="22"/>
                <w:szCs w:val="22"/>
              </w:rPr>
            </w:pPr>
            <w:r w:rsidRPr="00CD7C15">
              <w:rPr>
                <w:noProof/>
                <w:sz w:val="22"/>
                <w:szCs w:val="22"/>
              </w:rPr>
              <w:t xml:space="preserve">- triecienizturība pret ārējo mehānisko iedarbību durvīm, ventilācijas žalūzujām, sienām: 20 J (IK10 klase)/ The following requirements shall be provided on mechanical stress for transformer substation fixture elements of dismantling components: </w:t>
            </w:r>
          </w:p>
          <w:p w14:paraId="487F8132" w14:textId="77777777" w:rsidR="009A2FEC" w:rsidRPr="00CD7C15" w:rsidRDefault="009A2FEC" w:rsidP="00006EDB">
            <w:pPr>
              <w:keepNext/>
              <w:rPr>
                <w:noProof/>
                <w:sz w:val="22"/>
                <w:szCs w:val="22"/>
              </w:rPr>
            </w:pPr>
            <w:r w:rsidRPr="00CD7C15">
              <w:rPr>
                <w:noProof/>
                <w:sz w:val="22"/>
                <w:szCs w:val="22"/>
              </w:rPr>
              <w:t>-Roof shall withstand loading:  2500 N/m2;</w:t>
            </w:r>
          </w:p>
          <w:p w14:paraId="5E8C2903" w14:textId="77777777" w:rsidR="009A2FEC" w:rsidRPr="00CD7C15" w:rsidRDefault="009A2FEC" w:rsidP="00006EDB">
            <w:pPr>
              <w:rPr>
                <w:noProof/>
                <w:sz w:val="22"/>
                <w:szCs w:val="22"/>
              </w:rPr>
            </w:pPr>
            <w:r w:rsidRPr="00CD7C15">
              <w:rPr>
                <w:noProof/>
                <w:sz w:val="22"/>
                <w:szCs w:val="22"/>
              </w:rPr>
              <w:t>- Mechanical shock load(donors, walls, ventilation openings): 20J (IK10 class).</w:t>
            </w:r>
          </w:p>
        </w:tc>
        <w:tc>
          <w:tcPr>
            <w:tcW w:w="2421" w:type="dxa"/>
            <w:tcBorders>
              <w:top w:val="single" w:sz="4" w:space="0" w:color="auto"/>
              <w:left w:val="nil"/>
              <w:bottom w:val="single" w:sz="4" w:space="0" w:color="auto"/>
              <w:right w:val="single" w:sz="4" w:space="0" w:color="auto"/>
            </w:tcBorders>
            <w:shd w:val="clear" w:color="auto" w:fill="auto"/>
            <w:vAlign w:val="center"/>
          </w:tcPr>
          <w:p w14:paraId="420E4DB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9C8B927"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473EC2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E386079" w14:textId="77777777" w:rsidR="009A2FEC" w:rsidRPr="00CD7C15" w:rsidRDefault="009A2FEC" w:rsidP="00006EDB">
            <w:pPr>
              <w:jc w:val="center"/>
              <w:rPr>
                <w:color w:val="000000"/>
                <w:sz w:val="22"/>
                <w:szCs w:val="22"/>
                <w:lang w:eastAsia="lv-LV"/>
              </w:rPr>
            </w:pPr>
          </w:p>
        </w:tc>
      </w:tr>
      <w:tr w:rsidR="009A2FEC" w:rsidRPr="00CD7C15" w14:paraId="7AEBEA8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21ECA1" w14:textId="77777777" w:rsidR="009A2FEC" w:rsidRPr="004C645C"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7FC1CB" w14:textId="77777777" w:rsidR="009A2FEC" w:rsidRPr="00CD7C15" w:rsidRDefault="009A2FEC" w:rsidP="00006EDB">
            <w:pPr>
              <w:rPr>
                <w:noProof/>
                <w:sz w:val="22"/>
                <w:szCs w:val="22"/>
              </w:rPr>
            </w:pPr>
            <w:r w:rsidRPr="00CD7C15">
              <w:rPr>
                <w:noProof/>
                <w:sz w:val="22"/>
                <w:szCs w:val="22"/>
              </w:rPr>
              <w:t>KTA korpusam jānodrošina transformatoru maks. izmēri (GxPxA).</w:t>
            </w:r>
            <w:r w:rsidRPr="00CD7C15">
              <w:rPr>
                <w:sz w:val="22"/>
                <w:szCs w:val="22"/>
              </w:rPr>
              <w:t xml:space="preserve"> </w:t>
            </w:r>
            <w:r w:rsidRPr="00CD7C15">
              <w:rPr>
                <w:noProof/>
                <w:sz w:val="22"/>
                <w:szCs w:val="22"/>
              </w:rPr>
              <w:t>/</w:t>
            </w:r>
          </w:p>
          <w:p w14:paraId="033A5268" w14:textId="77777777" w:rsidR="009A2FEC" w:rsidRPr="00CD7C15" w:rsidRDefault="009A2FEC" w:rsidP="00006EDB">
            <w:pPr>
              <w:rPr>
                <w:noProof/>
                <w:sz w:val="22"/>
                <w:szCs w:val="22"/>
              </w:rPr>
            </w:pPr>
            <w:r w:rsidRPr="00CD7C15">
              <w:rPr>
                <w:noProof/>
                <w:sz w:val="22"/>
                <w:szCs w:val="22"/>
              </w:rPr>
              <w:t>CTS shall be designed for transformer max dimensions (LxWxH).</w:t>
            </w:r>
            <w:r w:rsidRPr="00CD7C15">
              <w:rPr>
                <w:sz w:val="22"/>
                <w:szCs w:val="22"/>
              </w:rPr>
              <w:t xml:space="preserve"> </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F780219" w14:textId="77777777" w:rsidR="009A2FEC" w:rsidRPr="00CD7C15" w:rsidRDefault="009A2FEC" w:rsidP="00006EDB">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9F55A4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494C3B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25E5C0" w14:textId="77777777" w:rsidR="009A2FEC" w:rsidRPr="00CD7C15" w:rsidRDefault="009A2FEC" w:rsidP="00006EDB">
            <w:pPr>
              <w:jc w:val="center"/>
              <w:rPr>
                <w:color w:val="000000"/>
                <w:sz w:val="22"/>
                <w:szCs w:val="22"/>
                <w:lang w:eastAsia="lv-LV"/>
              </w:rPr>
            </w:pPr>
          </w:p>
        </w:tc>
      </w:tr>
      <w:tr w:rsidR="009A2FEC" w:rsidRPr="00CD7C15" w14:paraId="109D041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79095C8" w14:textId="77777777" w:rsidR="009A2FEC" w:rsidRPr="00CD7C15" w:rsidRDefault="009A2FEC" w:rsidP="00006EDB">
            <w:pPr>
              <w:rPr>
                <w:color w:val="000000"/>
                <w:sz w:val="22"/>
                <w:szCs w:val="22"/>
                <w:lang w:eastAsia="lv-LV"/>
              </w:rPr>
            </w:pPr>
            <w:r>
              <w:rPr>
                <w:color w:val="000000"/>
                <w:sz w:val="22"/>
                <w:szCs w:val="22"/>
                <w:lang w:eastAsia="lv-LV"/>
              </w:rPr>
              <w:t xml:space="preserve">49.1.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CEEC9B" w14:textId="77777777" w:rsidR="009A2FEC" w:rsidRPr="00CD7C15" w:rsidRDefault="009A2FEC" w:rsidP="00006EDB">
            <w:pPr>
              <w:rPr>
                <w:noProof/>
                <w:sz w:val="22"/>
                <w:szCs w:val="22"/>
              </w:rPr>
            </w:pPr>
            <w:r w:rsidRPr="00CD7C15">
              <w:rPr>
                <w:color w:val="000000"/>
                <w:sz w:val="22"/>
                <w:szCs w:val="22"/>
                <w:lang w:eastAsia="lv-LV"/>
              </w:rPr>
              <w:t xml:space="preserve">KTA līdz 160kVA/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160kVA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6D57ACB4" w14:textId="77777777" w:rsidR="009A2FEC" w:rsidRPr="00CD7C15" w:rsidRDefault="009A2FEC" w:rsidP="00006EDB">
            <w:pPr>
              <w:jc w:val="center"/>
              <w:rPr>
                <w:color w:val="000000"/>
                <w:sz w:val="22"/>
                <w:szCs w:val="22"/>
                <w:lang w:eastAsia="lv-LV"/>
              </w:rPr>
            </w:pPr>
            <w:r w:rsidRPr="00CD7C15">
              <w:rPr>
                <w:bCs/>
                <w:iCs/>
                <w:sz w:val="22"/>
                <w:szCs w:val="22"/>
              </w:rPr>
              <w:t>1200x900x1700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578970A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EB36280"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2D6AC4E" w14:textId="77777777" w:rsidR="009A2FEC" w:rsidRPr="00CD7C15" w:rsidRDefault="009A2FEC" w:rsidP="00006EDB">
            <w:pPr>
              <w:jc w:val="center"/>
              <w:rPr>
                <w:color w:val="000000"/>
                <w:sz w:val="22"/>
                <w:szCs w:val="22"/>
                <w:lang w:eastAsia="lv-LV"/>
              </w:rPr>
            </w:pPr>
          </w:p>
        </w:tc>
      </w:tr>
      <w:tr w:rsidR="009A2FEC" w:rsidRPr="00CD7C15" w14:paraId="48237F9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2B241A3" w14:textId="77777777" w:rsidR="009A2FEC" w:rsidRPr="00CD7C15" w:rsidRDefault="009A2FEC" w:rsidP="00006EDB">
            <w:pPr>
              <w:rPr>
                <w:color w:val="000000"/>
                <w:sz w:val="22"/>
                <w:szCs w:val="22"/>
                <w:lang w:eastAsia="lv-LV"/>
              </w:rPr>
            </w:pPr>
            <w:r>
              <w:rPr>
                <w:color w:val="000000"/>
                <w:sz w:val="22"/>
                <w:szCs w:val="22"/>
                <w:lang w:eastAsia="lv-LV"/>
              </w:rPr>
              <w:t xml:space="preserve">49.2.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8D0A45" w14:textId="77777777" w:rsidR="009A2FEC" w:rsidRPr="00CD7C15" w:rsidRDefault="009A2FEC" w:rsidP="00006EDB">
            <w:pPr>
              <w:rPr>
                <w:noProof/>
                <w:sz w:val="22"/>
                <w:szCs w:val="22"/>
              </w:rPr>
            </w:pPr>
            <w:r w:rsidRPr="00CD7C15">
              <w:rPr>
                <w:color w:val="000000"/>
                <w:sz w:val="22"/>
                <w:szCs w:val="22"/>
                <w:lang w:eastAsia="lv-LV"/>
              </w:rPr>
              <w:t xml:space="preserve">KTA līdz 250kVA/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250kVA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2CCFBCE1" w14:textId="77777777" w:rsidR="009A2FEC" w:rsidRPr="00CD7C15" w:rsidRDefault="009A2FEC" w:rsidP="00006EDB">
            <w:pPr>
              <w:jc w:val="center"/>
              <w:rPr>
                <w:color w:val="000000"/>
                <w:sz w:val="22"/>
                <w:szCs w:val="22"/>
                <w:lang w:eastAsia="lv-LV"/>
              </w:rPr>
            </w:pPr>
            <w:r w:rsidRPr="00CD7C15">
              <w:rPr>
                <w:bCs/>
                <w:iCs/>
                <w:sz w:val="22"/>
                <w:szCs w:val="22"/>
              </w:rPr>
              <w:t>1380x940x1750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88DC5F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1F0D12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E957E84" w14:textId="77777777" w:rsidR="009A2FEC" w:rsidRPr="00CD7C15" w:rsidRDefault="009A2FEC" w:rsidP="00006EDB">
            <w:pPr>
              <w:jc w:val="center"/>
              <w:rPr>
                <w:color w:val="000000"/>
                <w:sz w:val="22"/>
                <w:szCs w:val="22"/>
                <w:lang w:eastAsia="lv-LV"/>
              </w:rPr>
            </w:pPr>
          </w:p>
        </w:tc>
      </w:tr>
      <w:tr w:rsidR="009A2FEC" w:rsidRPr="00CD7C15" w14:paraId="07BC4EC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4E3BF5F" w14:textId="77777777" w:rsidR="009A2FEC" w:rsidRPr="00CD7C15" w:rsidRDefault="009A2FEC" w:rsidP="00006EDB">
            <w:pPr>
              <w:rPr>
                <w:color w:val="000000"/>
                <w:sz w:val="22"/>
                <w:szCs w:val="22"/>
                <w:lang w:eastAsia="lv-LV"/>
              </w:rPr>
            </w:pPr>
            <w:r>
              <w:rPr>
                <w:color w:val="000000"/>
                <w:sz w:val="22"/>
                <w:szCs w:val="22"/>
                <w:lang w:eastAsia="lv-LV"/>
              </w:rPr>
              <w:t xml:space="preserve">49.3.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31535E" w14:textId="77777777" w:rsidR="009A2FEC" w:rsidRPr="00CD7C15" w:rsidRDefault="009A2FEC" w:rsidP="00006EDB">
            <w:pPr>
              <w:rPr>
                <w:noProof/>
                <w:sz w:val="22"/>
                <w:szCs w:val="22"/>
              </w:rPr>
            </w:pPr>
            <w:r w:rsidRPr="00CD7C15">
              <w:rPr>
                <w:color w:val="000000"/>
                <w:sz w:val="22"/>
                <w:szCs w:val="22"/>
                <w:lang w:eastAsia="lv-LV"/>
              </w:rPr>
              <w:t xml:space="preserve">KTA līdz 630kVA/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630kVA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7F57E4EF" w14:textId="77777777" w:rsidR="009A2FEC" w:rsidRPr="00CD7C15" w:rsidRDefault="009A2FEC" w:rsidP="00006EDB">
            <w:pPr>
              <w:jc w:val="center"/>
              <w:rPr>
                <w:color w:val="000000"/>
                <w:sz w:val="22"/>
                <w:szCs w:val="22"/>
                <w:lang w:eastAsia="lv-LV"/>
              </w:rPr>
            </w:pPr>
            <w:r w:rsidRPr="00CD7C15">
              <w:rPr>
                <w:noProof/>
                <w:sz w:val="22"/>
                <w:szCs w:val="22"/>
              </w:rPr>
              <w:t>1700x1180x1960</w:t>
            </w:r>
          </w:p>
        </w:tc>
        <w:tc>
          <w:tcPr>
            <w:tcW w:w="2234" w:type="dxa"/>
            <w:tcBorders>
              <w:top w:val="single" w:sz="4" w:space="0" w:color="auto"/>
              <w:left w:val="nil"/>
              <w:bottom w:val="single" w:sz="4" w:space="0" w:color="auto"/>
              <w:right w:val="single" w:sz="4" w:space="0" w:color="auto"/>
            </w:tcBorders>
            <w:shd w:val="clear" w:color="auto" w:fill="auto"/>
            <w:vAlign w:val="center"/>
          </w:tcPr>
          <w:p w14:paraId="69F68FF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2FE21F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A68F643" w14:textId="77777777" w:rsidR="009A2FEC" w:rsidRPr="00CD7C15" w:rsidRDefault="009A2FEC" w:rsidP="00006EDB">
            <w:pPr>
              <w:jc w:val="center"/>
              <w:rPr>
                <w:color w:val="000000"/>
                <w:sz w:val="22"/>
                <w:szCs w:val="22"/>
                <w:lang w:eastAsia="lv-LV"/>
              </w:rPr>
            </w:pPr>
          </w:p>
        </w:tc>
      </w:tr>
      <w:tr w:rsidR="009A2FEC" w:rsidRPr="00CD7C15" w14:paraId="3A5DB24D"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E269AA8" w14:textId="77777777" w:rsidR="009A2FEC" w:rsidRPr="00CD0468" w:rsidRDefault="009A2FEC" w:rsidP="00006EDB">
            <w:pPr>
              <w:rPr>
                <w:color w:val="000000"/>
                <w:sz w:val="22"/>
                <w:lang w:eastAsia="lv-LV"/>
              </w:rPr>
            </w:pPr>
            <w:r>
              <w:rPr>
                <w:color w:val="000000"/>
                <w:sz w:val="22"/>
                <w:lang w:eastAsia="lv-LV"/>
              </w:rPr>
              <w:t xml:space="preserve">49.4.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07F6A0" w14:textId="77777777" w:rsidR="009A2FEC" w:rsidRPr="00CD7C15" w:rsidRDefault="009A2FEC" w:rsidP="00006EDB">
            <w:pPr>
              <w:rPr>
                <w:noProof/>
                <w:sz w:val="22"/>
                <w:szCs w:val="22"/>
              </w:rPr>
            </w:pPr>
            <w:r w:rsidRPr="00CD7C15">
              <w:rPr>
                <w:color w:val="000000"/>
                <w:sz w:val="22"/>
                <w:szCs w:val="22"/>
                <w:lang w:eastAsia="lv-LV"/>
              </w:rPr>
              <w:t xml:space="preserve">KTA līdz 1000kVA/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6E8D1890" w14:textId="77777777" w:rsidR="009A2FEC" w:rsidRPr="00CD7C15" w:rsidRDefault="009A2FEC" w:rsidP="00006EDB">
            <w:pPr>
              <w:jc w:val="center"/>
              <w:rPr>
                <w:color w:val="000000"/>
                <w:sz w:val="22"/>
                <w:szCs w:val="22"/>
                <w:lang w:eastAsia="lv-LV"/>
              </w:rPr>
            </w:pPr>
            <w:r w:rsidRPr="00CD7C15">
              <w:rPr>
                <w:noProof/>
                <w:sz w:val="22"/>
                <w:szCs w:val="22"/>
              </w:rPr>
              <w:t>2000x1330x2120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5F42E3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39EE9F2"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281D88F" w14:textId="77777777" w:rsidR="009A2FEC" w:rsidRPr="00CD7C15" w:rsidRDefault="009A2FEC" w:rsidP="00006EDB">
            <w:pPr>
              <w:jc w:val="center"/>
              <w:rPr>
                <w:color w:val="000000"/>
                <w:sz w:val="22"/>
                <w:szCs w:val="22"/>
                <w:lang w:eastAsia="lv-LV"/>
              </w:rPr>
            </w:pPr>
          </w:p>
        </w:tc>
      </w:tr>
      <w:tr w:rsidR="009A2FEC" w:rsidRPr="00CD7C15" w14:paraId="781112D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78E1156" w14:textId="77777777" w:rsidR="009A2FEC" w:rsidRPr="00CD0468" w:rsidRDefault="009A2FEC" w:rsidP="00006EDB">
            <w:pPr>
              <w:rPr>
                <w:color w:val="000000"/>
                <w:sz w:val="22"/>
                <w:lang w:eastAsia="lv-LV"/>
              </w:rPr>
            </w:pPr>
            <w:r>
              <w:rPr>
                <w:color w:val="000000"/>
                <w:sz w:val="22"/>
                <w:lang w:eastAsia="lv-LV"/>
              </w:rPr>
              <w:t xml:space="preserve">49.5.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03BD028"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 xml:space="preserve">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25</w:t>
            </w:r>
            <w:r w:rsidRPr="00CD7C15">
              <w:rPr>
                <w:color w:val="000000"/>
                <w:sz w:val="22"/>
                <w:szCs w:val="22"/>
                <w:lang w:eastAsia="lv-LV"/>
              </w:rPr>
              <w:t>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71AD660B" w14:textId="77777777" w:rsidR="009A2FEC" w:rsidRPr="00CD7C15" w:rsidRDefault="009A2FEC" w:rsidP="00006EDB">
            <w:pPr>
              <w:jc w:val="center"/>
              <w:rPr>
                <w:noProof/>
                <w:sz w:val="22"/>
                <w:szCs w:val="22"/>
              </w:rPr>
            </w:pPr>
            <w:r>
              <w:rPr>
                <w:noProof/>
                <w:sz w:val="22"/>
                <w:szCs w:val="22"/>
              </w:rPr>
              <w:t>2000x1350x2150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430BA3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C63CFE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C2CA70B" w14:textId="77777777" w:rsidR="009A2FEC" w:rsidRPr="00CD7C15" w:rsidRDefault="009A2FEC" w:rsidP="00006EDB">
            <w:pPr>
              <w:jc w:val="center"/>
              <w:rPr>
                <w:color w:val="000000"/>
                <w:sz w:val="22"/>
                <w:szCs w:val="22"/>
                <w:lang w:eastAsia="lv-LV"/>
              </w:rPr>
            </w:pPr>
          </w:p>
        </w:tc>
      </w:tr>
      <w:tr w:rsidR="009A2FEC" w:rsidRPr="00CD7C15" w14:paraId="6DC5196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20D4ECC" w14:textId="77777777" w:rsidR="009A2FEC" w:rsidRPr="00CD0468" w:rsidRDefault="009A2FEC" w:rsidP="00006EDB">
            <w:pPr>
              <w:rPr>
                <w:color w:val="000000"/>
                <w:sz w:val="22"/>
                <w:lang w:eastAsia="lv-LV"/>
              </w:rPr>
            </w:pPr>
            <w:r>
              <w:rPr>
                <w:color w:val="000000"/>
                <w:sz w:val="22"/>
                <w:lang w:eastAsia="lv-LV"/>
              </w:rPr>
              <w:t xml:space="preserve">49.6.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94D00A"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 xml:space="preserve">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6</w:t>
            </w:r>
            <w:r w:rsidRPr="00CD7C15">
              <w:rPr>
                <w:color w:val="000000"/>
                <w:sz w:val="22"/>
                <w:szCs w:val="22"/>
                <w:lang w:eastAsia="lv-LV"/>
              </w:rPr>
              <w:t>00kVA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4EFDC0A3" w14:textId="77777777" w:rsidR="009A2FEC" w:rsidRPr="00CD7C15" w:rsidRDefault="009A2FEC" w:rsidP="00006EDB">
            <w:pPr>
              <w:jc w:val="center"/>
              <w:rPr>
                <w:noProof/>
                <w:sz w:val="22"/>
                <w:szCs w:val="22"/>
              </w:rPr>
            </w:pPr>
            <w:r>
              <w:rPr>
                <w:noProof/>
                <w:sz w:val="22"/>
                <w:szCs w:val="22"/>
              </w:rPr>
              <w:t>2100x1500x2300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77D3FF1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AEEC37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4CD9474" w14:textId="77777777" w:rsidR="009A2FEC" w:rsidRPr="00CD7C15" w:rsidRDefault="009A2FEC" w:rsidP="00006EDB">
            <w:pPr>
              <w:jc w:val="center"/>
              <w:rPr>
                <w:color w:val="000000"/>
                <w:sz w:val="22"/>
                <w:szCs w:val="22"/>
                <w:lang w:eastAsia="lv-LV"/>
              </w:rPr>
            </w:pPr>
          </w:p>
        </w:tc>
      </w:tr>
      <w:tr w:rsidR="009A2FEC" w:rsidRPr="00CD7C15" w14:paraId="385CE03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6B8604" w14:textId="77777777" w:rsidR="009A2FEC" w:rsidRPr="00DA7C9E"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0110F5" w14:textId="77777777" w:rsidR="009A2FEC" w:rsidRPr="00CD7C15" w:rsidRDefault="009A2FEC" w:rsidP="00006EDB">
            <w:pPr>
              <w:rPr>
                <w:noProof/>
                <w:sz w:val="22"/>
                <w:szCs w:val="22"/>
              </w:rPr>
            </w:pPr>
            <w:r w:rsidRPr="00CD7C15">
              <w:rPr>
                <w:noProof/>
                <w:sz w:val="22"/>
                <w:szCs w:val="22"/>
              </w:rPr>
              <w:t>KTA korpusam jānodrošina transformatoru maksimālā masa/</w:t>
            </w:r>
          </w:p>
          <w:p w14:paraId="00F4681D" w14:textId="77777777" w:rsidR="009A2FEC" w:rsidRPr="00CD7C15" w:rsidRDefault="009A2FEC" w:rsidP="00006EDB">
            <w:pPr>
              <w:rPr>
                <w:noProof/>
                <w:sz w:val="22"/>
                <w:szCs w:val="22"/>
              </w:rPr>
            </w:pPr>
            <w:r w:rsidRPr="00CD7C15">
              <w:rPr>
                <w:noProof/>
                <w:sz w:val="22"/>
                <w:szCs w:val="22"/>
              </w:rPr>
              <w:t>CTS shall be designed for transformer max weight:</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B4AE399" w14:textId="77777777" w:rsidR="009A2FEC" w:rsidRPr="00CD7C15" w:rsidRDefault="009A2FEC" w:rsidP="00006EDB">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30A2DD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88E4EF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677AE0D" w14:textId="77777777" w:rsidR="009A2FEC" w:rsidRPr="00CD7C15" w:rsidRDefault="009A2FEC" w:rsidP="00006EDB">
            <w:pPr>
              <w:jc w:val="center"/>
              <w:rPr>
                <w:color w:val="000000"/>
                <w:sz w:val="22"/>
                <w:szCs w:val="22"/>
                <w:lang w:eastAsia="lv-LV"/>
              </w:rPr>
            </w:pPr>
          </w:p>
        </w:tc>
      </w:tr>
      <w:tr w:rsidR="009A2FEC" w:rsidRPr="00CD7C15" w14:paraId="3B50747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E139B37"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366E04" w14:textId="77777777" w:rsidR="009A2FEC" w:rsidRPr="00CD7C15" w:rsidRDefault="009A2FEC" w:rsidP="00006EDB">
            <w:pPr>
              <w:rPr>
                <w:noProof/>
                <w:sz w:val="22"/>
                <w:szCs w:val="22"/>
              </w:rPr>
            </w:pPr>
            <w:r w:rsidRPr="00CD7C15">
              <w:rPr>
                <w:color w:val="000000"/>
                <w:sz w:val="22"/>
                <w:szCs w:val="22"/>
                <w:lang w:eastAsia="lv-LV"/>
              </w:rPr>
              <w:t xml:space="preserve">KTA līdz 160kVA/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160kVA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10274B8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1200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4E8A074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045612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0AD8192" w14:textId="77777777" w:rsidR="009A2FEC" w:rsidRPr="00CD7C15" w:rsidRDefault="009A2FEC" w:rsidP="00006EDB">
            <w:pPr>
              <w:jc w:val="center"/>
              <w:rPr>
                <w:color w:val="000000"/>
                <w:sz w:val="22"/>
                <w:szCs w:val="22"/>
                <w:lang w:eastAsia="lv-LV"/>
              </w:rPr>
            </w:pPr>
          </w:p>
        </w:tc>
      </w:tr>
      <w:tr w:rsidR="009A2FEC" w:rsidRPr="00CD7C15" w14:paraId="5FF4913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88FC196"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024340" w14:textId="77777777" w:rsidR="009A2FEC" w:rsidRPr="00CD7C15" w:rsidRDefault="009A2FEC" w:rsidP="00006EDB">
            <w:pPr>
              <w:rPr>
                <w:noProof/>
                <w:sz w:val="22"/>
                <w:szCs w:val="22"/>
              </w:rPr>
            </w:pPr>
            <w:r w:rsidRPr="00CD7C15">
              <w:rPr>
                <w:color w:val="000000"/>
                <w:sz w:val="22"/>
                <w:szCs w:val="22"/>
                <w:lang w:eastAsia="lv-LV"/>
              </w:rPr>
              <w:t xml:space="preserve">KTA līdz 250kVA/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250kVA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17DACB1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1600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FADE6D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D7E2D90"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CA6A429" w14:textId="77777777" w:rsidR="009A2FEC" w:rsidRPr="00CD7C15" w:rsidRDefault="009A2FEC" w:rsidP="00006EDB">
            <w:pPr>
              <w:jc w:val="center"/>
              <w:rPr>
                <w:color w:val="000000"/>
                <w:sz w:val="22"/>
                <w:szCs w:val="22"/>
                <w:lang w:eastAsia="lv-LV"/>
              </w:rPr>
            </w:pPr>
          </w:p>
        </w:tc>
      </w:tr>
      <w:tr w:rsidR="009A2FEC" w:rsidRPr="00CD7C15" w14:paraId="4F0EB85D"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4748A8E"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F448AB" w14:textId="77777777" w:rsidR="009A2FEC" w:rsidRPr="00CD7C15" w:rsidRDefault="009A2FEC" w:rsidP="00006EDB">
            <w:pPr>
              <w:rPr>
                <w:noProof/>
                <w:sz w:val="22"/>
                <w:szCs w:val="22"/>
              </w:rPr>
            </w:pPr>
            <w:r w:rsidRPr="00CD7C15">
              <w:rPr>
                <w:color w:val="000000"/>
                <w:sz w:val="22"/>
                <w:szCs w:val="22"/>
                <w:lang w:eastAsia="lv-LV"/>
              </w:rPr>
              <w:t xml:space="preserve">KTA līdz 630kVA/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630kVA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4794B53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2700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EF8EAC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E54A2E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FFB1984" w14:textId="77777777" w:rsidR="009A2FEC" w:rsidRPr="00CD7C15" w:rsidRDefault="009A2FEC" w:rsidP="00006EDB">
            <w:pPr>
              <w:jc w:val="center"/>
              <w:rPr>
                <w:color w:val="000000"/>
                <w:sz w:val="22"/>
                <w:szCs w:val="22"/>
                <w:lang w:eastAsia="lv-LV"/>
              </w:rPr>
            </w:pPr>
          </w:p>
        </w:tc>
      </w:tr>
      <w:tr w:rsidR="009A2FEC" w:rsidRPr="00CD7C15" w14:paraId="65DB2EB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2C3B8B5"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91A0F7" w14:textId="77777777" w:rsidR="009A2FEC" w:rsidRPr="00CD7C15" w:rsidRDefault="009A2FEC" w:rsidP="00006EDB">
            <w:pPr>
              <w:rPr>
                <w:noProof/>
                <w:sz w:val="22"/>
                <w:szCs w:val="22"/>
              </w:rPr>
            </w:pPr>
            <w:r w:rsidRPr="00CD7C15">
              <w:rPr>
                <w:color w:val="000000"/>
                <w:sz w:val="22"/>
                <w:szCs w:val="22"/>
                <w:lang w:eastAsia="lv-LV"/>
              </w:rPr>
              <w:t xml:space="preserve">KTA līdz 1000kVA/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52D8F9D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3600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68F4F92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908384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B6391BF" w14:textId="77777777" w:rsidR="009A2FEC" w:rsidRPr="00CD7C15" w:rsidRDefault="009A2FEC" w:rsidP="00006EDB">
            <w:pPr>
              <w:jc w:val="center"/>
              <w:rPr>
                <w:color w:val="000000"/>
                <w:sz w:val="22"/>
                <w:szCs w:val="22"/>
                <w:lang w:eastAsia="lv-LV"/>
              </w:rPr>
            </w:pPr>
          </w:p>
        </w:tc>
      </w:tr>
      <w:tr w:rsidR="009A2FEC" w:rsidRPr="00CD7C15" w14:paraId="61EDDAAD"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49B2221"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79200E"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 xml:space="preserve">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25</w:t>
            </w:r>
            <w:r w:rsidRPr="00CD7C15">
              <w:rPr>
                <w:color w:val="000000"/>
                <w:sz w:val="22"/>
                <w:szCs w:val="22"/>
                <w:lang w:eastAsia="lv-LV"/>
              </w:rPr>
              <w:t>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37CFB1A5" w14:textId="77777777" w:rsidR="009A2FEC" w:rsidRPr="00CD7C15" w:rsidRDefault="009A2FEC" w:rsidP="00006EDB">
            <w:pPr>
              <w:jc w:val="center"/>
              <w:rPr>
                <w:color w:val="000000"/>
                <w:sz w:val="22"/>
                <w:szCs w:val="22"/>
                <w:lang w:eastAsia="lv-LV"/>
              </w:rPr>
            </w:pPr>
            <w:r>
              <w:rPr>
                <w:color w:val="000000"/>
                <w:sz w:val="22"/>
                <w:szCs w:val="22"/>
                <w:lang w:eastAsia="lv-LV"/>
              </w:rPr>
              <w:t>4700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5DEEAD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3E35900"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3DA1F42" w14:textId="77777777" w:rsidR="009A2FEC" w:rsidRPr="00CD7C15" w:rsidRDefault="009A2FEC" w:rsidP="00006EDB">
            <w:pPr>
              <w:jc w:val="center"/>
              <w:rPr>
                <w:color w:val="000000"/>
                <w:sz w:val="22"/>
                <w:szCs w:val="22"/>
                <w:lang w:eastAsia="lv-LV"/>
              </w:rPr>
            </w:pPr>
          </w:p>
        </w:tc>
      </w:tr>
      <w:tr w:rsidR="009A2FEC" w:rsidRPr="00CD7C15" w14:paraId="780BEBB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CEB056C"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3BF39F"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 xml:space="preserve">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6</w:t>
            </w:r>
            <w:r w:rsidRPr="00CD7C15">
              <w:rPr>
                <w:color w:val="000000"/>
                <w:sz w:val="22"/>
                <w:szCs w:val="22"/>
                <w:lang w:eastAsia="lv-LV"/>
              </w:rPr>
              <w:t>00kVA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19FE107A" w14:textId="77777777" w:rsidR="009A2FEC" w:rsidRPr="00CD7C15" w:rsidRDefault="009A2FEC" w:rsidP="00006EDB">
            <w:pPr>
              <w:jc w:val="center"/>
              <w:rPr>
                <w:color w:val="000000"/>
                <w:sz w:val="22"/>
                <w:szCs w:val="22"/>
                <w:lang w:eastAsia="lv-LV"/>
              </w:rPr>
            </w:pPr>
            <w:r>
              <w:rPr>
                <w:color w:val="000000"/>
                <w:sz w:val="22"/>
                <w:szCs w:val="22"/>
                <w:lang w:eastAsia="lv-LV"/>
              </w:rPr>
              <w:t>4900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42CAD98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B072B1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D0DDE09" w14:textId="77777777" w:rsidR="009A2FEC" w:rsidRPr="00CD7C15" w:rsidRDefault="009A2FEC" w:rsidP="00006EDB">
            <w:pPr>
              <w:jc w:val="center"/>
              <w:rPr>
                <w:color w:val="000000"/>
                <w:sz w:val="22"/>
                <w:szCs w:val="22"/>
                <w:lang w:eastAsia="lv-LV"/>
              </w:rPr>
            </w:pPr>
          </w:p>
        </w:tc>
      </w:tr>
      <w:tr w:rsidR="009A2FEC" w:rsidRPr="00CD7C15" w14:paraId="3385913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C5DB8C4" w14:textId="77777777" w:rsidR="009A2FEC" w:rsidRPr="00DA7C9E" w:rsidRDefault="009A2FEC" w:rsidP="00006EDB">
            <w:pPr>
              <w:pStyle w:val="ListParagraph"/>
              <w:numPr>
                <w:ilvl w:val="0"/>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8644E5" w14:textId="77777777" w:rsidR="009A2FEC" w:rsidRPr="00CD7C15" w:rsidRDefault="009A2FEC" w:rsidP="00006EDB">
            <w:pPr>
              <w:keepNext/>
              <w:rPr>
                <w:noProof/>
                <w:sz w:val="22"/>
                <w:szCs w:val="22"/>
              </w:rPr>
            </w:pPr>
            <w:r w:rsidRPr="00CD7C15">
              <w:rPr>
                <w:noProof/>
                <w:sz w:val="22"/>
                <w:szCs w:val="22"/>
              </w:rPr>
              <w:t xml:space="preserve">KTA jābūt ierīkotai vannai transformatora eļļas savākšanai transformatora bojājuma gadījumā. Eļļas vannas tilpumam un sienu biezumamm jābūt atbilstošam KTA nominālās jaudas transformatora eļļas daudzumam, izslēdzot eļļas noplūdi uz citiem KTA nodalījumiem vai uz grunts. / The transformer oil bath capacity and thickness of bath walls shall be suitable to accumulate nominal power transformer’s oil capacity and prevent oil leakage to other compartments of CTS or to soil. </w:t>
            </w:r>
          </w:p>
        </w:tc>
        <w:tc>
          <w:tcPr>
            <w:tcW w:w="2421" w:type="dxa"/>
            <w:tcBorders>
              <w:top w:val="single" w:sz="4" w:space="0" w:color="auto"/>
              <w:left w:val="nil"/>
              <w:bottom w:val="single" w:sz="4" w:space="0" w:color="auto"/>
              <w:right w:val="single" w:sz="4" w:space="0" w:color="auto"/>
            </w:tcBorders>
            <w:shd w:val="clear" w:color="auto" w:fill="auto"/>
            <w:vAlign w:val="center"/>
          </w:tcPr>
          <w:p w14:paraId="640DCB3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03B29B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8BC5F0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D96213A" w14:textId="77777777" w:rsidR="009A2FEC" w:rsidRPr="00CD7C15" w:rsidRDefault="009A2FEC" w:rsidP="00006EDB">
            <w:pPr>
              <w:jc w:val="center"/>
              <w:rPr>
                <w:color w:val="000000"/>
                <w:sz w:val="22"/>
                <w:szCs w:val="22"/>
                <w:lang w:eastAsia="lv-LV"/>
              </w:rPr>
            </w:pPr>
          </w:p>
        </w:tc>
      </w:tr>
      <w:tr w:rsidR="009A2FEC" w:rsidRPr="00CD7C15" w14:paraId="65049D0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620375B"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F87221" w14:textId="77777777" w:rsidR="009A2FEC" w:rsidRPr="00CD7C15" w:rsidRDefault="009A2FEC" w:rsidP="00006EDB">
            <w:pPr>
              <w:keepNext/>
              <w:rPr>
                <w:noProof/>
                <w:sz w:val="22"/>
                <w:szCs w:val="22"/>
              </w:rPr>
            </w:pPr>
            <w:r>
              <w:rPr>
                <w:noProof/>
                <w:sz w:val="22"/>
                <w:szCs w:val="22"/>
              </w:rPr>
              <w:t>Visiem KTA ar jaudu llīdz 100kVA t</w:t>
            </w:r>
            <w:r w:rsidRPr="00CD7C15">
              <w:rPr>
                <w:noProof/>
                <w:sz w:val="22"/>
                <w:szCs w:val="22"/>
              </w:rPr>
              <w:t xml:space="preserve">ransformatora nodalījumā jāatrodas 2 impregnētām koka brusām ≥80x80mm nodalījuma garumā/ </w:t>
            </w:r>
            <w:r>
              <w:rPr>
                <w:noProof/>
                <w:sz w:val="22"/>
                <w:szCs w:val="22"/>
              </w:rPr>
              <w:t>All CTS aup to 1000kVA</w:t>
            </w:r>
            <w:r w:rsidRPr="00CD7C15">
              <w:rPr>
                <w:noProof/>
                <w:sz w:val="22"/>
                <w:szCs w:val="22"/>
              </w:rPr>
              <w:t xml:space="preserve"> transformer compartment must have 2 impregnated wooden beams ≥80x80mm in length of  compartment</w:t>
            </w:r>
          </w:p>
        </w:tc>
        <w:tc>
          <w:tcPr>
            <w:tcW w:w="2421" w:type="dxa"/>
            <w:tcBorders>
              <w:top w:val="single" w:sz="4" w:space="0" w:color="auto"/>
              <w:left w:val="nil"/>
              <w:bottom w:val="single" w:sz="4" w:space="0" w:color="auto"/>
              <w:right w:val="single" w:sz="4" w:space="0" w:color="auto"/>
            </w:tcBorders>
            <w:shd w:val="clear" w:color="auto" w:fill="auto"/>
            <w:vAlign w:val="center"/>
          </w:tcPr>
          <w:p w14:paraId="223F2E3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CDBA4E0"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151237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0CAF422" w14:textId="77777777" w:rsidR="009A2FEC" w:rsidRPr="00CD7C15" w:rsidRDefault="009A2FEC" w:rsidP="00006EDB">
            <w:pPr>
              <w:jc w:val="center"/>
              <w:rPr>
                <w:color w:val="000000"/>
                <w:sz w:val="22"/>
                <w:szCs w:val="22"/>
                <w:lang w:eastAsia="lv-LV"/>
              </w:rPr>
            </w:pPr>
          </w:p>
        </w:tc>
      </w:tr>
      <w:tr w:rsidR="009A2FEC" w:rsidRPr="00CD7C15" w14:paraId="2DBC166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D083BB3"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FE74A66" w14:textId="77777777" w:rsidR="009A2FEC" w:rsidRPr="00CD7C15" w:rsidRDefault="009A2FEC" w:rsidP="00006EDB">
            <w:pPr>
              <w:rPr>
                <w:color w:val="000000"/>
                <w:sz w:val="22"/>
                <w:szCs w:val="22"/>
                <w:lang w:eastAsia="lv-LV"/>
              </w:rPr>
            </w:pPr>
            <w:r w:rsidRPr="00CD7C15">
              <w:rPr>
                <w:noProof/>
                <w:sz w:val="22"/>
                <w:szCs w:val="22"/>
              </w:rPr>
              <w:t>Transformatora nodalījumā jānodrošina iespēja uzstādīt transformatoru un veikt transformatora apkalpošanu ekspluatācijas laikā, nebojājot transformatora nodalījuma eļļas vannu (netiktu pasliktināta eļļas aizturēšanas spēja)/ Power transformer installation process and expluatation should be done avoiding damage of oil basin (oil holding capacity would not be worsened)</w:t>
            </w:r>
          </w:p>
        </w:tc>
        <w:tc>
          <w:tcPr>
            <w:tcW w:w="2421" w:type="dxa"/>
            <w:tcBorders>
              <w:top w:val="single" w:sz="4" w:space="0" w:color="auto"/>
              <w:left w:val="nil"/>
              <w:bottom w:val="single" w:sz="4" w:space="0" w:color="auto"/>
              <w:right w:val="single" w:sz="4" w:space="0" w:color="auto"/>
            </w:tcBorders>
            <w:shd w:val="clear" w:color="auto" w:fill="auto"/>
            <w:vAlign w:val="center"/>
          </w:tcPr>
          <w:p w14:paraId="271DF50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34D324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38EC4D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722D117" w14:textId="77777777" w:rsidR="009A2FEC" w:rsidRPr="00CD7C15" w:rsidRDefault="009A2FEC" w:rsidP="00006EDB">
            <w:pPr>
              <w:jc w:val="center"/>
              <w:rPr>
                <w:color w:val="000000"/>
                <w:sz w:val="22"/>
                <w:szCs w:val="22"/>
                <w:lang w:eastAsia="lv-LV"/>
              </w:rPr>
            </w:pPr>
          </w:p>
        </w:tc>
      </w:tr>
      <w:tr w:rsidR="009A2FEC" w:rsidRPr="00CD7C15" w14:paraId="3E9DE03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3B540D8"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8571DC" w14:textId="77777777" w:rsidR="009A2FEC" w:rsidRPr="00CD7C15" w:rsidRDefault="009A2FEC" w:rsidP="00006EDB">
            <w:pPr>
              <w:rPr>
                <w:color w:val="000000"/>
                <w:sz w:val="22"/>
                <w:szCs w:val="22"/>
                <w:lang w:eastAsia="lv-LV"/>
              </w:rPr>
            </w:pPr>
            <w:r w:rsidRPr="00CD7C15">
              <w:rPr>
                <w:bCs/>
                <w:noProof/>
                <w:sz w:val="22"/>
                <w:szCs w:val="22"/>
              </w:rPr>
              <w:t>KTA korpusa vidsprieguma kabeļu ievadu nodalījuma pamatiem jābūt veidotiem</w:t>
            </w:r>
            <w:r w:rsidRPr="00CD7C15">
              <w:rPr>
                <w:noProof/>
                <w:sz w:val="22"/>
                <w:szCs w:val="22"/>
              </w:rPr>
              <w:t xml:space="preserve"> kā noslēgtai, ūdensnecaurlaidīgai vannai</w:t>
            </w:r>
            <w:r w:rsidRPr="00CD7C15">
              <w:rPr>
                <w:bCs/>
                <w:noProof/>
                <w:sz w:val="22"/>
                <w:szCs w:val="22"/>
              </w:rPr>
              <w:t xml:space="preserve"> ar noblīvētām vidsprieguma kabeļu ievadīšanas vietām</w:t>
            </w:r>
            <w:r w:rsidRPr="00CD7C15">
              <w:rPr>
                <w:noProof/>
                <w:sz w:val="22"/>
                <w:szCs w:val="22"/>
              </w:rPr>
              <w:t>. Kabeļu ievadiem pamatos jābūt veidotiem tā, lai tiktu ievēroti pieļaujamie pieslēdzamo kabeļu liekšanas rādiusi un būtu iespējama netraucēta trīsdzīslu un viendzīslas kabeļu ar fāzes vadītāju šķērsgriezumu līdz S</w:t>
            </w:r>
            <w:r w:rsidRPr="00CD7C15">
              <w:rPr>
                <w:noProof/>
                <w:sz w:val="22"/>
                <w:szCs w:val="22"/>
                <w:vertAlign w:val="subscript"/>
              </w:rPr>
              <w:t>max</w:t>
            </w:r>
            <w:r w:rsidRPr="00CD7C15">
              <w:rPr>
                <w:noProof/>
                <w:sz w:val="22"/>
                <w:szCs w:val="22"/>
              </w:rPr>
              <w:t xml:space="preserve"> = 240 mm</w:t>
            </w:r>
            <w:r w:rsidRPr="00CD7C15">
              <w:rPr>
                <w:noProof/>
                <w:sz w:val="22"/>
                <w:szCs w:val="22"/>
                <w:vertAlign w:val="superscript"/>
              </w:rPr>
              <w:t>2</w:t>
            </w:r>
            <w:r w:rsidRPr="00CD7C15">
              <w:rPr>
                <w:noProof/>
                <w:sz w:val="22"/>
                <w:szCs w:val="22"/>
              </w:rPr>
              <w:t xml:space="preserve"> un izmantojamo kabeļu adapteru montāža. Pamatiem jānodrošina slīps vidsprieguma kabeļu ievadu izveidojums ar slīpumu virzienā uz slēgiekārtas pievienojumiem. Kabeļu ievadu minimālais dziļums pie KTA sienas (mērot no zemes līmeņa atzīmes uz betona pamatnes): 0.5 m/ Medium voltage compartment foundation for medium voltage cables lying shall be made as closed waterproof basin. Cable laying must be established in such a way shall be observed – connection cables admissible bending radius and uninterrupted assembling could be available of three core and one-core cables with maximum phase cross-section Smax =240 mm</w:t>
            </w:r>
            <w:r w:rsidRPr="00CD7C15">
              <w:rPr>
                <w:noProof/>
                <w:sz w:val="22"/>
                <w:szCs w:val="22"/>
                <w:vertAlign w:val="superscript"/>
              </w:rPr>
              <w:t>2</w:t>
            </w:r>
            <w:r w:rsidRPr="00CD7C15">
              <w:rPr>
                <w:noProof/>
                <w:sz w:val="22"/>
                <w:szCs w:val="22"/>
              </w:rPr>
              <w:t xml:space="preserve"> and using cable plugs. To facilitate input of cables the input tubes of compartment shall be formed slantwise in direction to cable connetion points to switchgear. Minimal depth of cable connection inputs shall (measured from grund level mark on foundation): 0.5 m</w:t>
            </w:r>
          </w:p>
        </w:tc>
        <w:tc>
          <w:tcPr>
            <w:tcW w:w="2421" w:type="dxa"/>
            <w:tcBorders>
              <w:top w:val="single" w:sz="4" w:space="0" w:color="auto"/>
              <w:left w:val="nil"/>
              <w:bottom w:val="single" w:sz="4" w:space="0" w:color="auto"/>
              <w:right w:val="single" w:sz="4" w:space="0" w:color="auto"/>
            </w:tcBorders>
            <w:shd w:val="clear" w:color="auto" w:fill="auto"/>
            <w:vAlign w:val="center"/>
          </w:tcPr>
          <w:p w14:paraId="496E0B7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DBBC34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7405BB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B0AF677" w14:textId="77777777" w:rsidR="009A2FEC" w:rsidRPr="00CD7C15" w:rsidRDefault="009A2FEC" w:rsidP="00006EDB">
            <w:pPr>
              <w:jc w:val="center"/>
              <w:rPr>
                <w:color w:val="000000"/>
                <w:sz w:val="22"/>
                <w:szCs w:val="22"/>
                <w:lang w:eastAsia="lv-LV"/>
              </w:rPr>
            </w:pPr>
          </w:p>
        </w:tc>
      </w:tr>
      <w:tr w:rsidR="009A2FEC" w:rsidRPr="00CD7C15" w14:paraId="0C42311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9AE6AA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3F5580" w14:textId="77777777" w:rsidR="009A2FEC" w:rsidRPr="00CD7C15" w:rsidRDefault="009A2FEC" w:rsidP="00006EDB">
            <w:pPr>
              <w:rPr>
                <w:color w:val="000000"/>
                <w:sz w:val="22"/>
                <w:szCs w:val="22"/>
                <w:lang w:eastAsia="lv-LV"/>
              </w:rPr>
            </w:pPr>
            <w:r w:rsidRPr="00CD7C15">
              <w:rPr>
                <w:bCs/>
                <w:noProof/>
                <w:sz w:val="22"/>
                <w:szCs w:val="22"/>
              </w:rPr>
              <w:t xml:space="preserve">Vidsprieguma kabeļu ievadu </w:t>
            </w:r>
            <w:r w:rsidRPr="00CD7C15">
              <w:rPr>
                <w:noProof/>
                <w:sz w:val="22"/>
                <w:szCs w:val="22"/>
              </w:rPr>
              <w:t>hermetizācijai jāparedz iebetonēti pakojumi – hermetizācijas blīvēm atbilstoši maksimālajam kabeļu pievienojumu skaitam. Šiem blīvējošiem elementiem jābūt piegādātiem KTA standartkomplektācijā.Ūdensnecaurlaidība vidsprieguma kabeļu caurvadiem jānodrošina vismaz 200 kPa = 2 bar/ Hermetical compartment of medium voltage shall be provided by inbuilt plugging  - hermetical packing in correspondence to the number of cables. Waterproof of medium voltage cable’s ducts shall be at least 200 kPa = 2 bar.</w:t>
            </w:r>
          </w:p>
        </w:tc>
        <w:tc>
          <w:tcPr>
            <w:tcW w:w="2421" w:type="dxa"/>
            <w:tcBorders>
              <w:top w:val="single" w:sz="4" w:space="0" w:color="auto"/>
              <w:left w:val="nil"/>
              <w:bottom w:val="single" w:sz="4" w:space="0" w:color="auto"/>
              <w:right w:val="single" w:sz="4" w:space="0" w:color="auto"/>
            </w:tcBorders>
            <w:shd w:val="clear" w:color="auto" w:fill="auto"/>
            <w:vAlign w:val="center"/>
          </w:tcPr>
          <w:p w14:paraId="6FBFE37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F874A5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43CB9B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8AD527B" w14:textId="77777777" w:rsidR="009A2FEC" w:rsidRPr="00CD7C15" w:rsidRDefault="009A2FEC" w:rsidP="00006EDB">
            <w:pPr>
              <w:jc w:val="center"/>
              <w:rPr>
                <w:color w:val="000000"/>
                <w:sz w:val="22"/>
                <w:szCs w:val="22"/>
                <w:lang w:eastAsia="lv-LV"/>
              </w:rPr>
            </w:pPr>
          </w:p>
        </w:tc>
      </w:tr>
      <w:tr w:rsidR="009A2FEC" w:rsidRPr="00CD7C15" w14:paraId="0106A7E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2623B96"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94C979" w14:textId="77777777" w:rsidR="009A2FEC" w:rsidRPr="00CD7C15" w:rsidRDefault="009A2FEC" w:rsidP="00006EDB">
            <w:pPr>
              <w:keepNext/>
              <w:rPr>
                <w:noProof/>
                <w:sz w:val="22"/>
                <w:szCs w:val="22"/>
              </w:rPr>
            </w:pPr>
            <w:r w:rsidRPr="00CD7C15">
              <w:rPr>
                <w:bCs/>
                <w:noProof/>
                <w:sz w:val="22"/>
                <w:szCs w:val="22"/>
              </w:rPr>
              <w:t>KTA zemsprieguma kabeļu pievienojumu telpai pamatnē jābūt veidotai</w:t>
            </w:r>
            <w:r w:rsidRPr="00CD7C15">
              <w:rPr>
                <w:noProof/>
                <w:sz w:val="22"/>
                <w:szCs w:val="22"/>
              </w:rPr>
              <w:t xml:space="preserve"> kā noslēgtai, ūdensnecaurlaidīgai vannai</w:t>
            </w:r>
            <w:r w:rsidRPr="00CD7C15">
              <w:rPr>
                <w:bCs/>
                <w:noProof/>
                <w:sz w:val="22"/>
                <w:szCs w:val="22"/>
              </w:rPr>
              <w:t>. Nodalījumam jābūt ar atverēm (caurumiem) pamatos zemsprieguma kabeļu ievadīšanai. Jābūt nodrošinātai kabeļu ievadīšanai zemsprieguma nodalījumā (S</w:t>
            </w:r>
            <w:r w:rsidRPr="00CD7C15">
              <w:rPr>
                <w:bCs/>
                <w:noProof/>
                <w:sz w:val="22"/>
                <w:szCs w:val="22"/>
                <w:vertAlign w:val="subscript"/>
              </w:rPr>
              <w:t>max</w:t>
            </w:r>
            <w:r w:rsidRPr="00CD7C15">
              <w:rPr>
                <w:bCs/>
                <w:noProof/>
                <w:sz w:val="22"/>
                <w:szCs w:val="22"/>
              </w:rPr>
              <w:t>-240 mm</w:t>
            </w:r>
            <w:r w:rsidRPr="00CD7C15">
              <w:rPr>
                <w:bCs/>
                <w:noProof/>
                <w:sz w:val="22"/>
                <w:szCs w:val="22"/>
                <w:vertAlign w:val="superscript"/>
              </w:rPr>
              <w:t>2</w:t>
            </w:r>
            <w:r w:rsidRPr="00CD7C15">
              <w:rPr>
                <w:bCs/>
                <w:noProof/>
                <w:sz w:val="22"/>
                <w:szCs w:val="22"/>
              </w:rPr>
              <w:t xml:space="preserve">) ievērojot kabeļiem pieļaujamos liekuma rādiusus. Jāparedz brīva kabeļu ievadīšana no pamatu apakšpuses ņemot vērā iespējamo maksimālo kabeļu pievienojumu skaitu. </w:t>
            </w:r>
            <w:r w:rsidRPr="00CD7C15">
              <w:rPr>
                <w:noProof/>
                <w:sz w:val="22"/>
                <w:szCs w:val="22"/>
              </w:rPr>
              <w:t>Zemsprieguma kabeļu ievadu vietām jābūt hermetizēšanas iespējai. Zemsprieguma nodalījuma kabeļu ievadu hermetizēšana jāveic pēc Pasūtītāja pieprasījuma. Kabeļu ievadu minimālais dziļums pie KTA sienas (mērot no zemes līmeņa atzīmes uz betona pamatnes): 0.5 m/ Low voltage compartment shall be with openings (holes) in foundation (bedding) for low voltage cables input cabling. The premises for cable connection observing the bending radius shall have free access from the bottom side.</w:t>
            </w:r>
          </w:p>
          <w:p w14:paraId="00021AF3" w14:textId="77777777" w:rsidR="009A2FEC" w:rsidRPr="00CD7C15" w:rsidRDefault="009A2FEC" w:rsidP="00006EDB">
            <w:pPr>
              <w:rPr>
                <w:color w:val="000000"/>
                <w:sz w:val="22"/>
                <w:szCs w:val="22"/>
                <w:lang w:eastAsia="lv-LV"/>
              </w:rPr>
            </w:pPr>
            <w:r w:rsidRPr="00CD7C15">
              <w:rPr>
                <w:noProof/>
                <w:sz w:val="22"/>
                <w:szCs w:val="22"/>
              </w:rPr>
              <w:t>Cable input should be performed to make watertight low voltage cable compartment. Watertight low voltage cable inputs shall be made only upon Customer request. Minimal depth of cable connection inputs shall (measured from grund level mark on foundation): 0.5 m</w:t>
            </w:r>
          </w:p>
        </w:tc>
        <w:tc>
          <w:tcPr>
            <w:tcW w:w="2421" w:type="dxa"/>
            <w:tcBorders>
              <w:top w:val="single" w:sz="4" w:space="0" w:color="auto"/>
              <w:left w:val="nil"/>
              <w:bottom w:val="single" w:sz="4" w:space="0" w:color="auto"/>
              <w:right w:val="single" w:sz="4" w:space="0" w:color="auto"/>
            </w:tcBorders>
            <w:shd w:val="clear" w:color="auto" w:fill="auto"/>
            <w:vAlign w:val="center"/>
          </w:tcPr>
          <w:p w14:paraId="6BD096A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C3024E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E04044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B254CF9" w14:textId="77777777" w:rsidR="009A2FEC" w:rsidRPr="00CD7C15" w:rsidRDefault="009A2FEC" w:rsidP="00006EDB">
            <w:pPr>
              <w:jc w:val="center"/>
              <w:rPr>
                <w:color w:val="000000"/>
                <w:sz w:val="22"/>
                <w:szCs w:val="22"/>
                <w:lang w:eastAsia="lv-LV"/>
              </w:rPr>
            </w:pPr>
          </w:p>
        </w:tc>
      </w:tr>
      <w:tr w:rsidR="009A2FEC" w:rsidRPr="00CD7C15" w14:paraId="51360D0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76317C9"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946AF0" w14:textId="77777777" w:rsidR="009A2FEC" w:rsidRPr="00CD7C15" w:rsidRDefault="009A2FEC" w:rsidP="00006EDB">
            <w:pPr>
              <w:rPr>
                <w:color w:val="000000"/>
                <w:sz w:val="22"/>
                <w:szCs w:val="22"/>
                <w:lang w:eastAsia="lv-LV"/>
              </w:rPr>
            </w:pPr>
            <w:r w:rsidRPr="00CD7C15">
              <w:rPr>
                <w:noProof/>
                <w:sz w:val="22"/>
                <w:szCs w:val="22"/>
              </w:rPr>
              <w:t>Zemsprieguma nodalījumā abos nodalījuma sānos 250 -300 mm virs zemes līmeņa jāizveido pa vienam nosegtam, tikai no iekšpuses atveramam atvērumam (80 -100 mm diametrā) īslaicīgu pieslēgumu kabeļu izvadīšnai no KTA. Atvēruma iekšpusē jābūt pielāgojamam kabeļa turētājam/ In both sides of low voltage compartment 250 - 300 mm above ground level shall be one opening (80-100 mm diameter) - closed, but with possibility to open openings from inside of enclosure, for temporary cable output. Inside the hole cable shall be protected from mechanical damage.</w:t>
            </w:r>
          </w:p>
        </w:tc>
        <w:tc>
          <w:tcPr>
            <w:tcW w:w="2421" w:type="dxa"/>
            <w:tcBorders>
              <w:top w:val="single" w:sz="4" w:space="0" w:color="auto"/>
              <w:left w:val="nil"/>
              <w:bottom w:val="single" w:sz="4" w:space="0" w:color="auto"/>
              <w:right w:val="single" w:sz="4" w:space="0" w:color="auto"/>
            </w:tcBorders>
            <w:shd w:val="clear" w:color="auto" w:fill="auto"/>
            <w:vAlign w:val="center"/>
          </w:tcPr>
          <w:p w14:paraId="6BD7545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ECCC2E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05D5A6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861F663" w14:textId="77777777" w:rsidR="009A2FEC" w:rsidRPr="00CD7C15" w:rsidRDefault="009A2FEC" w:rsidP="00006EDB">
            <w:pPr>
              <w:jc w:val="center"/>
              <w:rPr>
                <w:color w:val="000000"/>
                <w:sz w:val="22"/>
                <w:szCs w:val="22"/>
                <w:lang w:eastAsia="lv-LV"/>
              </w:rPr>
            </w:pPr>
          </w:p>
        </w:tc>
      </w:tr>
      <w:tr w:rsidR="009A2FEC" w:rsidRPr="00CD7C15" w14:paraId="2805201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19FAACE"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6856B7" w14:textId="77777777" w:rsidR="009A2FEC" w:rsidRPr="00CD7C15" w:rsidRDefault="009A2FEC" w:rsidP="00006EDB">
            <w:pPr>
              <w:rPr>
                <w:color w:val="000000"/>
                <w:sz w:val="22"/>
                <w:szCs w:val="22"/>
                <w:lang w:eastAsia="lv-LV"/>
              </w:rPr>
            </w:pPr>
            <w:r w:rsidRPr="00CD7C15">
              <w:rPr>
                <w:noProof/>
                <w:sz w:val="22"/>
                <w:szCs w:val="22"/>
              </w:rPr>
              <w:t>Visām metāla un betona KTA jābūt aprīkotām ar tērauda durvīm, kas aprīkotas ar iespēju uzstādīt puscilindra slēdzeni(TS_3110.001). Durvis jāaprīko ar stieņu noslēgiem un grozāmu noslēguma rokturi. Durvīm jābūt cieši noslēdzošām, nedrīkst būt noslēgtu durvju brīvkustība. Transformatoru apakšstacijas vidsprieguma, zemsprieguma un transformatora nodalījumu durvīm, kā arī ventilācijas blokiem jānodrošina izturība pret atmosfēras iedarbību vismaz 40 gadus. Durvīm un ventilācijas blokiem jābūt krāsotiem gaiši pelēkā tonī (RAL 7032) ar korozivitātes kategorijai C4 „augsta” atbilstošu pārklājumu (ISO 129442</w:t>
            </w:r>
            <w:r>
              <w:rPr>
                <w:noProof/>
                <w:sz w:val="22"/>
                <w:szCs w:val="22"/>
              </w:rPr>
              <w:t xml:space="preserve"> vai ekvivalents</w:t>
            </w:r>
            <w:r w:rsidRPr="00CD7C15">
              <w:rPr>
                <w:noProof/>
                <w:sz w:val="22"/>
                <w:szCs w:val="22"/>
              </w:rPr>
              <w:t>)/ All metal and concrete CTS doors shall be made from steel with posibility to install half cylinder lock(TS_3110.001). The doors shall be furnished with bar locks and rotating locking handle.  The doors shall be tightly closed, backlash of closed doors not allowed. The doors of transformer substations of medium voltage and low voltage and transformer compartments as well as ventilation unit shall be withstand atmospheric conditions at least for period of 40 years. Doors, ventilation openings shall be covered with light gray coating (RAL7032), corresponding to corrosivity category C4 (ISO 129442</w:t>
            </w:r>
            <w:r>
              <w:rPr>
                <w:noProof/>
                <w:sz w:val="22"/>
                <w:szCs w:val="22"/>
              </w:rPr>
              <w:t xml:space="preserve"> or equivalent</w:t>
            </w:r>
            <w:r w:rsidRPr="00CD7C15">
              <w:rPr>
                <w:noProof/>
                <w:sz w:val="22"/>
                <w:szCs w:val="22"/>
              </w:rPr>
              <w:t>)</w:t>
            </w:r>
          </w:p>
        </w:tc>
        <w:tc>
          <w:tcPr>
            <w:tcW w:w="2421" w:type="dxa"/>
            <w:tcBorders>
              <w:top w:val="single" w:sz="4" w:space="0" w:color="auto"/>
              <w:left w:val="nil"/>
              <w:bottom w:val="single" w:sz="4" w:space="0" w:color="auto"/>
              <w:right w:val="single" w:sz="4" w:space="0" w:color="auto"/>
            </w:tcBorders>
            <w:shd w:val="clear" w:color="auto" w:fill="auto"/>
            <w:vAlign w:val="center"/>
          </w:tcPr>
          <w:p w14:paraId="0ED34E9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B7B0C30"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A8F67A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A883FD2" w14:textId="77777777" w:rsidR="009A2FEC" w:rsidRPr="00CD7C15" w:rsidRDefault="009A2FEC" w:rsidP="00006EDB">
            <w:pPr>
              <w:jc w:val="center"/>
              <w:rPr>
                <w:color w:val="000000"/>
                <w:sz w:val="22"/>
                <w:szCs w:val="22"/>
                <w:lang w:eastAsia="lv-LV"/>
              </w:rPr>
            </w:pPr>
          </w:p>
        </w:tc>
      </w:tr>
      <w:tr w:rsidR="009A2FEC" w:rsidRPr="00CD7C15" w14:paraId="3310C898"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7AC4900"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796582" w14:textId="77777777" w:rsidR="009A2FEC" w:rsidRPr="00CD7C15" w:rsidRDefault="009A2FEC" w:rsidP="00006EDB">
            <w:pPr>
              <w:rPr>
                <w:color w:val="000000"/>
                <w:sz w:val="22"/>
                <w:szCs w:val="22"/>
                <w:lang w:eastAsia="lv-LV"/>
              </w:rPr>
            </w:pPr>
            <w:r w:rsidRPr="00CD7C15">
              <w:rPr>
                <w:noProof/>
                <w:sz w:val="22"/>
                <w:szCs w:val="22"/>
              </w:rPr>
              <w:t>Durvju bloķēšanai jābūt vismaz trijos punktos. Durvīm jānodrošina atvēršanas leņķi vismaz 90° un tām jābūt fiksējamām atvērtā stāvoklī. Durvju plātnēm jābūt apmaināmām/ The doors blocking system shall be designed at least in three points. The door shall be designed for opening angle at least 90</w:t>
            </w:r>
            <w:r w:rsidRPr="00CD7C15">
              <w:rPr>
                <w:noProof/>
                <w:sz w:val="22"/>
                <w:szCs w:val="22"/>
                <w:vertAlign w:val="superscript"/>
              </w:rPr>
              <w:t>o</w:t>
            </w:r>
            <w:r w:rsidRPr="00CD7C15">
              <w:rPr>
                <w:noProof/>
                <w:sz w:val="22"/>
                <w:szCs w:val="22"/>
              </w:rPr>
              <w:t xml:space="preserve"> and  should be possibility to fix them in open position. The doors plate shall be replaceable.</w:t>
            </w:r>
          </w:p>
        </w:tc>
        <w:tc>
          <w:tcPr>
            <w:tcW w:w="2421" w:type="dxa"/>
            <w:tcBorders>
              <w:top w:val="single" w:sz="4" w:space="0" w:color="auto"/>
              <w:left w:val="nil"/>
              <w:bottom w:val="single" w:sz="4" w:space="0" w:color="auto"/>
              <w:right w:val="single" w:sz="4" w:space="0" w:color="auto"/>
            </w:tcBorders>
            <w:shd w:val="clear" w:color="auto" w:fill="auto"/>
            <w:vAlign w:val="center"/>
          </w:tcPr>
          <w:p w14:paraId="6738044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B088EF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260EFD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BDE1D25" w14:textId="77777777" w:rsidR="009A2FEC" w:rsidRPr="00CD7C15" w:rsidRDefault="009A2FEC" w:rsidP="00006EDB">
            <w:pPr>
              <w:jc w:val="center"/>
              <w:rPr>
                <w:color w:val="000000"/>
                <w:sz w:val="22"/>
                <w:szCs w:val="22"/>
                <w:lang w:eastAsia="lv-LV"/>
              </w:rPr>
            </w:pPr>
          </w:p>
        </w:tc>
      </w:tr>
      <w:tr w:rsidR="009A2FEC" w:rsidRPr="00CD7C15" w14:paraId="775B7D3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5EC32E2"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68BC66" w14:textId="77777777" w:rsidR="009A2FEC" w:rsidRPr="00CD7C15" w:rsidRDefault="009A2FEC" w:rsidP="00006EDB">
            <w:pPr>
              <w:rPr>
                <w:color w:val="000000"/>
                <w:sz w:val="22"/>
                <w:szCs w:val="22"/>
                <w:lang w:eastAsia="lv-LV"/>
              </w:rPr>
            </w:pPr>
            <w:r w:rsidRPr="00CD7C15">
              <w:rPr>
                <w:noProof/>
                <w:sz w:val="22"/>
                <w:szCs w:val="22"/>
              </w:rPr>
              <w:t>KTA durvju slēdzenēm jābūt papildus aizsardzībai pret uzlaušanas iespējam (piemēram ar rokturiem izveidotiem metāla apvalkiem – aizsargiem, kas apgrūtina rokturu pārzāģēšanu). Rokturi var būt apslēpti zem metāla aizsarga/ Door locks of CTS shall have additional protection against breaking in (for example covered with metall cover un handles, metal rod embedded in plastic part of door handle). Door handles might be covered with metal cover.</w:t>
            </w:r>
          </w:p>
        </w:tc>
        <w:tc>
          <w:tcPr>
            <w:tcW w:w="2421" w:type="dxa"/>
            <w:tcBorders>
              <w:top w:val="single" w:sz="4" w:space="0" w:color="auto"/>
              <w:left w:val="nil"/>
              <w:bottom w:val="single" w:sz="4" w:space="0" w:color="auto"/>
              <w:right w:val="single" w:sz="4" w:space="0" w:color="auto"/>
            </w:tcBorders>
            <w:shd w:val="clear" w:color="auto" w:fill="auto"/>
            <w:vAlign w:val="center"/>
          </w:tcPr>
          <w:p w14:paraId="5A108D0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7FEA4F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F0AD79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DFDA97A" w14:textId="77777777" w:rsidR="009A2FEC" w:rsidRPr="00CD7C15" w:rsidRDefault="009A2FEC" w:rsidP="00006EDB">
            <w:pPr>
              <w:jc w:val="center"/>
              <w:rPr>
                <w:color w:val="000000"/>
                <w:sz w:val="22"/>
                <w:szCs w:val="22"/>
                <w:lang w:eastAsia="lv-LV"/>
              </w:rPr>
            </w:pPr>
          </w:p>
        </w:tc>
      </w:tr>
      <w:tr w:rsidR="009A2FEC" w:rsidRPr="00CD7C15" w14:paraId="51E956E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BDEB2C5"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97CEDAE" w14:textId="77777777" w:rsidR="009A2FEC" w:rsidRPr="00CD7C15" w:rsidRDefault="009A2FEC" w:rsidP="00006EDB">
            <w:pPr>
              <w:rPr>
                <w:color w:val="000000"/>
                <w:sz w:val="22"/>
                <w:szCs w:val="22"/>
                <w:lang w:eastAsia="lv-LV"/>
              </w:rPr>
            </w:pPr>
            <w:r w:rsidRPr="00CD7C15">
              <w:rPr>
                <w:noProof/>
                <w:sz w:val="22"/>
                <w:szCs w:val="22"/>
              </w:rPr>
              <w:t>Katram KTA nodalījumam jābūt ar savām durvīm. Zemsprieguma un vidsprieguma nodalījumu durvīm jābūt divviru, ja durvju platums pārsniedz 1200 mm. Durvju ierīkošanas pusi nosaka Pasūtītājs, veicot konkrēto pasūtījumu/ The doors shall be installed for each compartment of the substation. For low voltage and medium voltage compartments doors shall be double, if width of doors exceeds 1200 mm.The respective side of the door of transformer compartment to be installed is determined by Customer in the particular Order.</w:t>
            </w:r>
          </w:p>
        </w:tc>
        <w:tc>
          <w:tcPr>
            <w:tcW w:w="2421" w:type="dxa"/>
            <w:tcBorders>
              <w:top w:val="single" w:sz="4" w:space="0" w:color="auto"/>
              <w:left w:val="nil"/>
              <w:bottom w:val="single" w:sz="4" w:space="0" w:color="auto"/>
              <w:right w:val="single" w:sz="4" w:space="0" w:color="auto"/>
            </w:tcBorders>
            <w:shd w:val="clear" w:color="auto" w:fill="auto"/>
            <w:vAlign w:val="center"/>
          </w:tcPr>
          <w:p w14:paraId="48B71C4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3C5ABF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163BF9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ABA8E14" w14:textId="77777777" w:rsidR="009A2FEC" w:rsidRPr="00CD7C15" w:rsidRDefault="009A2FEC" w:rsidP="00006EDB">
            <w:pPr>
              <w:jc w:val="center"/>
              <w:rPr>
                <w:color w:val="000000"/>
                <w:sz w:val="22"/>
                <w:szCs w:val="22"/>
                <w:lang w:eastAsia="lv-LV"/>
              </w:rPr>
            </w:pPr>
          </w:p>
        </w:tc>
      </w:tr>
      <w:tr w:rsidR="009A2FEC" w:rsidRPr="00CD7C15" w14:paraId="30E6F3F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FB7BA40"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711D64" w14:textId="77777777" w:rsidR="009A2FEC" w:rsidRPr="00CD7C15" w:rsidRDefault="009A2FEC" w:rsidP="00006EDB">
            <w:pPr>
              <w:rPr>
                <w:color w:val="000000"/>
                <w:sz w:val="22"/>
                <w:szCs w:val="22"/>
                <w:lang w:eastAsia="lv-LV"/>
              </w:rPr>
            </w:pPr>
            <w:r w:rsidRPr="00CD7C15">
              <w:rPr>
                <w:noProof/>
                <w:sz w:val="22"/>
                <w:szCs w:val="22"/>
              </w:rPr>
              <w:t>KTA jābūt sagatavotai signalizācijas pieslēgšanai – jābūt ievilktiem vadiem un tiem jābūt pieslēgtiem durvju gala slēdžiem ( NO kontakts 5A) virknes slēgumā. Shēmojuma izvadiem (vadu gali) jābūt izvietotiem zemsprieguma nodalījumā blakus transformatora pašpatēriņa sadalnei Limit switches ( NO contacts 5A), installed on doors, and wiring for alarm system shallbe installed in series connection in manufacturing process of CTS. Wiring end must be placed in low voltage compartment next to auxiliary consumption board.</w:t>
            </w:r>
          </w:p>
        </w:tc>
        <w:tc>
          <w:tcPr>
            <w:tcW w:w="2421" w:type="dxa"/>
            <w:tcBorders>
              <w:top w:val="single" w:sz="4" w:space="0" w:color="auto"/>
              <w:left w:val="nil"/>
              <w:bottom w:val="single" w:sz="4" w:space="0" w:color="auto"/>
              <w:right w:val="single" w:sz="4" w:space="0" w:color="auto"/>
            </w:tcBorders>
            <w:shd w:val="clear" w:color="auto" w:fill="auto"/>
            <w:vAlign w:val="center"/>
          </w:tcPr>
          <w:p w14:paraId="7C814DC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791E44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2F00E2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E5BC024" w14:textId="77777777" w:rsidR="009A2FEC" w:rsidRPr="00CD7C15" w:rsidRDefault="009A2FEC" w:rsidP="00006EDB">
            <w:pPr>
              <w:jc w:val="center"/>
              <w:rPr>
                <w:color w:val="000000"/>
                <w:sz w:val="22"/>
                <w:szCs w:val="22"/>
                <w:lang w:eastAsia="lv-LV"/>
              </w:rPr>
            </w:pPr>
          </w:p>
        </w:tc>
      </w:tr>
      <w:tr w:rsidR="009A2FEC" w:rsidRPr="00CD7C15" w14:paraId="08FF6C5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72AB8EE"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0546A6" w14:textId="77777777" w:rsidR="009A2FEC" w:rsidRPr="00CD7C15" w:rsidRDefault="009A2FEC" w:rsidP="00006EDB">
            <w:pPr>
              <w:rPr>
                <w:color w:val="000000"/>
                <w:sz w:val="22"/>
                <w:szCs w:val="22"/>
                <w:lang w:eastAsia="lv-LV"/>
              </w:rPr>
            </w:pPr>
            <w:r w:rsidRPr="00CD7C15">
              <w:rPr>
                <w:bCs/>
                <w:noProof/>
                <w:sz w:val="22"/>
                <w:szCs w:val="22"/>
              </w:rPr>
              <w:t xml:space="preserve">Visos KTA  nodalījumos jāuzstāda </w:t>
            </w:r>
            <w:r>
              <w:rPr>
                <w:bCs/>
                <w:noProof/>
                <w:sz w:val="22"/>
                <w:szCs w:val="22"/>
              </w:rPr>
              <w:t xml:space="preserve">LED </w:t>
            </w:r>
            <w:r w:rsidRPr="00CD7C15">
              <w:rPr>
                <w:bCs/>
                <w:noProof/>
                <w:sz w:val="22"/>
                <w:szCs w:val="22"/>
              </w:rPr>
              <w:t xml:space="preserve">apgaismojums, kurš automātiski ieslēdzas/izslēdzas, atverot/ aizverot konkrētā nodalījuma durvis/ </w:t>
            </w:r>
            <w:r>
              <w:rPr>
                <w:bCs/>
                <w:noProof/>
                <w:sz w:val="22"/>
                <w:szCs w:val="22"/>
              </w:rPr>
              <w:t xml:space="preserve">LED </w:t>
            </w:r>
            <w:r w:rsidRPr="00CD7C15">
              <w:rPr>
                <w:bCs/>
                <w:noProof/>
                <w:sz w:val="22"/>
                <w:szCs w:val="22"/>
              </w:rPr>
              <w:t>Illumination shall be installed in all compartments of CTS where illumination is automatically switched on/off by compartment door opening/closing.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3E740D0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52453E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DB4A68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66482EB" w14:textId="77777777" w:rsidR="009A2FEC" w:rsidRPr="00CD7C15" w:rsidRDefault="009A2FEC" w:rsidP="00006EDB">
            <w:pPr>
              <w:jc w:val="center"/>
              <w:rPr>
                <w:color w:val="000000"/>
                <w:sz w:val="22"/>
                <w:szCs w:val="22"/>
                <w:lang w:eastAsia="lv-LV"/>
              </w:rPr>
            </w:pPr>
          </w:p>
        </w:tc>
      </w:tr>
      <w:tr w:rsidR="009A2FEC" w:rsidRPr="00CD7C15" w14:paraId="3788A33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9EBAF34"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AD2BD0" w14:textId="77777777" w:rsidR="009A2FEC" w:rsidRPr="00CD7C15" w:rsidRDefault="009A2FEC" w:rsidP="00006EDB">
            <w:pPr>
              <w:keepNext/>
              <w:rPr>
                <w:noProof/>
                <w:color w:val="000000" w:themeColor="text1"/>
                <w:sz w:val="22"/>
                <w:szCs w:val="22"/>
              </w:rPr>
            </w:pPr>
            <w:r w:rsidRPr="00CD7C15">
              <w:rPr>
                <w:noProof/>
                <w:color w:val="000000" w:themeColor="text1"/>
                <w:sz w:val="22"/>
                <w:szCs w:val="22"/>
              </w:rPr>
              <w:t xml:space="preserve">Uz KTA vidsprieguma, zemsprieguma un transformatora nodalījumu durvīm ārpusē jābūt līdzeniem laukumiem KTA marķējumu izvietošanai. Vidsprieguma nodalījuma durvju vērtnes centrā 2/3 augstumā no durvju vertikālā izmēra, jāatstāj līdzens laukums (vismaz 100x250mm) operatīvajam apzīmējumam. Zīme „Bīstami elektrība” ar trīsstūra malas min. garumu 100 mm jāuzstāda uz transformatora nodalījuma barjeras. </w:t>
            </w:r>
            <w:r w:rsidRPr="00CD7C15">
              <w:rPr>
                <w:noProof/>
                <w:sz w:val="22"/>
                <w:szCs w:val="22"/>
              </w:rPr>
              <w:t>Transformatora nodalījuma barjerai jābūt impregnēta koka vai plastmasas- sarkanā krāsā</w:t>
            </w:r>
            <w:r w:rsidRPr="00CD7C15">
              <w:rPr>
                <w:noProof/>
                <w:color w:val="000000" w:themeColor="text1"/>
                <w:sz w:val="22"/>
                <w:szCs w:val="22"/>
              </w:rPr>
              <w:t>/ On the doors surface of medium, low voltage and transformer compartments of CTS shall be flat plate for operational markings. In center of modium voltage compartment doors in height 2/3 of total vertcal height of door should be left free space (at least 100x250mm) for operational marking. On transformer compartments shall be installed warning sign „Bīstami elektrība” on triangle edge min. length of 100 mm. Transformer compartment barrier must be in red colour from impregnated wood or plastic.</w:t>
            </w:r>
          </w:p>
        </w:tc>
        <w:tc>
          <w:tcPr>
            <w:tcW w:w="2421" w:type="dxa"/>
            <w:tcBorders>
              <w:top w:val="single" w:sz="4" w:space="0" w:color="auto"/>
              <w:left w:val="nil"/>
              <w:bottom w:val="single" w:sz="4" w:space="0" w:color="auto"/>
              <w:right w:val="single" w:sz="4" w:space="0" w:color="auto"/>
            </w:tcBorders>
            <w:shd w:val="clear" w:color="auto" w:fill="auto"/>
            <w:vAlign w:val="center"/>
          </w:tcPr>
          <w:p w14:paraId="1B76C72C" w14:textId="77777777" w:rsidR="009A2FEC" w:rsidRPr="00CD7C15" w:rsidRDefault="009A2FEC" w:rsidP="00006EDB">
            <w:pPr>
              <w:jc w:val="center"/>
              <w:rPr>
                <w:color w:val="000000" w:themeColor="text1"/>
                <w:sz w:val="22"/>
                <w:szCs w:val="22"/>
                <w:lang w:eastAsia="lv-LV"/>
              </w:rPr>
            </w:pPr>
            <w:r w:rsidRPr="00CD7C15">
              <w:rPr>
                <w:color w:val="000000" w:themeColor="text1"/>
                <w:sz w:val="22"/>
                <w:szCs w:val="22"/>
                <w:lang w:eastAsia="lv-LV"/>
              </w:rPr>
              <w:t xml:space="preserve">Jā/ </w:t>
            </w:r>
            <w:proofErr w:type="spellStart"/>
            <w:r w:rsidRPr="00CD7C15">
              <w:rPr>
                <w:color w:val="000000" w:themeColor="text1"/>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6C3992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8D779E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D6BB196" w14:textId="77777777" w:rsidR="009A2FEC" w:rsidRPr="00CD7C15" w:rsidRDefault="009A2FEC" w:rsidP="00006EDB">
            <w:pPr>
              <w:jc w:val="center"/>
              <w:rPr>
                <w:color w:val="000000"/>
                <w:sz w:val="22"/>
                <w:szCs w:val="22"/>
                <w:lang w:eastAsia="lv-LV"/>
              </w:rPr>
            </w:pPr>
          </w:p>
        </w:tc>
      </w:tr>
      <w:tr w:rsidR="009A2FEC" w:rsidRPr="00CD7C15" w14:paraId="04EEBD4A"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FE9E852"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8250E2" w14:textId="77777777" w:rsidR="009A2FEC" w:rsidRPr="00CD7C15" w:rsidRDefault="009A2FEC" w:rsidP="00006EDB">
            <w:pPr>
              <w:keepNext/>
              <w:rPr>
                <w:noProof/>
                <w:sz w:val="22"/>
                <w:szCs w:val="22"/>
              </w:rPr>
            </w:pPr>
            <w:r w:rsidRPr="00CD7C15">
              <w:rPr>
                <w:noProof/>
                <w:sz w:val="22"/>
                <w:szCs w:val="22"/>
              </w:rPr>
              <w:t>Uz KTA korpusa jābūt skaidri salasāmai tipveida informatīvai plāksnītei (atbilstoši EN 62271-202</w:t>
            </w:r>
            <w:r>
              <w:rPr>
                <w:noProof/>
                <w:sz w:val="22"/>
                <w:szCs w:val="22"/>
              </w:rPr>
              <w:t xml:space="preserve"> vai ekvivalents</w:t>
            </w:r>
            <w:r w:rsidRPr="00CD7C15">
              <w:rPr>
                <w:noProof/>
                <w:sz w:val="22"/>
                <w:szCs w:val="22"/>
              </w:rPr>
              <w:t>), kas izgatavota no materiāla, kas izturīgs pret atmosfēras iedarbību, ar sekojošu informāciju (minimālais apjoms):</w:t>
            </w:r>
          </w:p>
          <w:p w14:paraId="71659F54" w14:textId="77777777" w:rsidR="009A2FEC" w:rsidRPr="00CD7C15" w:rsidRDefault="009A2FEC" w:rsidP="00006EDB">
            <w:pPr>
              <w:keepNext/>
              <w:rPr>
                <w:noProof/>
                <w:sz w:val="22"/>
                <w:szCs w:val="22"/>
              </w:rPr>
            </w:pPr>
            <w:r w:rsidRPr="00CD7C15">
              <w:rPr>
                <w:noProof/>
                <w:sz w:val="22"/>
                <w:szCs w:val="22"/>
              </w:rPr>
              <w:t>-transformatora apakšstacijas izgatavotāja nosaukums,</w:t>
            </w:r>
          </w:p>
          <w:p w14:paraId="629E4051" w14:textId="77777777" w:rsidR="009A2FEC" w:rsidRPr="00CD7C15" w:rsidRDefault="009A2FEC" w:rsidP="00006EDB">
            <w:pPr>
              <w:keepNext/>
              <w:rPr>
                <w:noProof/>
                <w:sz w:val="22"/>
                <w:szCs w:val="22"/>
              </w:rPr>
            </w:pPr>
            <w:r w:rsidRPr="00CD7C15">
              <w:rPr>
                <w:noProof/>
                <w:sz w:val="22"/>
                <w:szCs w:val="22"/>
              </w:rPr>
              <w:t xml:space="preserve">-tipa apzīmējums, </w:t>
            </w:r>
          </w:p>
          <w:p w14:paraId="6C16455B" w14:textId="77777777" w:rsidR="009A2FEC" w:rsidRPr="00CD7C15" w:rsidRDefault="009A2FEC" w:rsidP="00006EDB">
            <w:pPr>
              <w:keepNext/>
              <w:rPr>
                <w:noProof/>
                <w:sz w:val="22"/>
                <w:szCs w:val="22"/>
              </w:rPr>
            </w:pPr>
            <w:r w:rsidRPr="00CD7C15">
              <w:rPr>
                <w:noProof/>
                <w:sz w:val="22"/>
                <w:szCs w:val="22"/>
              </w:rPr>
              <w:t>-sērijas Nr.,</w:t>
            </w:r>
          </w:p>
          <w:p w14:paraId="2D6F9D69" w14:textId="77777777" w:rsidR="009A2FEC" w:rsidRPr="00CD7C15" w:rsidRDefault="009A2FEC" w:rsidP="00006EDB">
            <w:pPr>
              <w:keepNext/>
              <w:rPr>
                <w:noProof/>
                <w:sz w:val="22"/>
                <w:szCs w:val="22"/>
              </w:rPr>
            </w:pPr>
            <w:r w:rsidRPr="00CD7C15">
              <w:rPr>
                <w:noProof/>
                <w:sz w:val="22"/>
                <w:szCs w:val="22"/>
              </w:rPr>
              <w:t xml:space="preserve">-atsauce uz izgatavošanas standartu, </w:t>
            </w:r>
          </w:p>
          <w:p w14:paraId="2DF6879B" w14:textId="77777777" w:rsidR="009A2FEC" w:rsidRPr="00CD7C15" w:rsidRDefault="009A2FEC" w:rsidP="00006EDB">
            <w:pPr>
              <w:keepNext/>
              <w:rPr>
                <w:noProof/>
                <w:sz w:val="22"/>
                <w:szCs w:val="22"/>
              </w:rPr>
            </w:pPr>
            <w:r w:rsidRPr="00CD7C15">
              <w:rPr>
                <w:noProof/>
                <w:sz w:val="22"/>
                <w:szCs w:val="22"/>
              </w:rPr>
              <w:t>-izgatavošanas gads.</w:t>
            </w:r>
          </w:p>
          <w:p w14:paraId="65BD2391" w14:textId="77777777" w:rsidR="009A2FEC" w:rsidRPr="00CD7C15" w:rsidRDefault="009A2FEC" w:rsidP="00006EDB">
            <w:pPr>
              <w:rPr>
                <w:noProof/>
                <w:sz w:val="22"/>
                <w:szCs w:val="22"/>
              </w:rPr>
            </w:pPr>
            <w:r w:rsidRPr="00CD7C15">
              <w:rPr>
                <w:noProof/>
                <w:sz w:val="22"/>
                <w:szCs w:val="22"/>
              </w:rPr>
              <w:t>Rekomendēts norādīt KTA korpusa IP klasi/</w:t>
            </w:r>
          </w:p>
          <w:p w14:paraId="240A5ED9" w14:textId="77777777" w:rsidR="009A2FEC" w:rsidRPr="00CD7C15" w:rsidRDefault="009A2FEC" w:rsidP="00006EDB">
            <w:pPr>
              <w:keepNext/>
              <w:rPr>
                <w:noProof/>
                <w:sz w:val="22"/>
                <w:szCs w:val="22"/>
              </w:rPr>
            </w:pPr>
            <w:r w:rsidRPr="00CD7C15">
              <w:rPr>
                <w:noProof/>
                <w:sz w:val="22"/>
                <w:szCs w:val="22"/>
              </w:rPr>
              <w:t xml:space="preserve">CTS shall be furnished with proof against atmospheric effect and clearly legible typical plate in compliance with </w:t>
            </w:r>
            <w:r>
              <w:rPr>
                <w:noProof/>
                <w:sz w:val="22"/>
                <w:szCs w:val="22"/>
              </w:rPr>
              <w:t>(</w:t>
            </w:r>
            <w:r w:rsidRPr="00CD7C15">
              <w:rPr>
                <w:noProof/>
                <w:sz w:val="22"/>
                <w:szCs w:val="22"/>
              </w:rPr>
              <w:t xml:space="preserve">EN 62271-202 </w:t>
            </w:r>
            <w:r>
              <w:rPr>
                <w:noProof/>
                <w:sz w:val="22"/>
                <w:szCs w:val="22"/>
              </w:rPr>
              <w:t xml:space="preserve"> or equivalent) </w:t>
            </w:r>
            <w:r w:rsidRPr="00CD7C15">
              <w:rPr>
                <w:noProof/>
                <w:sz w:val="22"/>
                <w:szCs w:val="22"/>
              </w:rPr>
              <w:t>and shall bear such data (minimal amount):</w:t>
            </w:r>
          </w:p>
          <w:p w14:paraId="3CE57742" w14:textId="77777777" w:rsidR="009A2FEC" w:rsidRPr="00CD7C15" w:rsidRDefault="009A2FEC" w:rsidP="00006EDB">
            <w:pPr>
              <w:keepNext/>
              <w:rPr>
                <w:noProof/>
                <w:sz w:val="22"/>
                <w:szCs w:val="22"/>
              </w:rPr>
            </w:pPr>
            <w:r w:rsidRPr="00CD7C15">
              <w:rPr>
                <w:noProof/>
                <w:sz w:val="22"/>
                <w:szCs w:val="22"/>
              </w:rPr>
              <w:t>-CTS Manufacturer’s name ,</w:t>
            </w:r>
          </w:p>
          <w:p w14:paraId="4A1D034E" w14:textId="77777777" w:rsidR="009A2FEC" w:rsidRPr="00CD7C15" w:rsidRDefault="009A2FEC" w:rsidP="00006EDB">
            <w:pPr>
              <w:keepNext/>
              <w:rPr>
                <w:noProof/>
                <w:sz w:val="22"/>
                <w:szCs w:val="22"/>
              </w:rPr>
            </w:pPr>
            <w:r w:rsidRPr="00CD7C15">
              <w:rPr>
                <w:noProof/>
                <w:sz w:val="22"/>
                <w:szCs w:val="22"/>
              </w:rPr>
              <w:t>-Marking of type,</w:t>
            </w:r>
          </w:p>
          <w:p w14:paraId="5614A97E" w14:textId="77777777" w:rsidR="009A2FEC" w:rsidRPr="00CD7C15" w:rsidRDefault="009A2FEC" w:rsidP="00006EDB">
            <w:pPr>
              <w:keepNext/>
              <w:rPr>
                <w:noProof/>
                <w:sz w:val="22"/>
                <w:szCs w:val="22"/>
              </w:rPr>
            </w:pPr>
            <w:r w:rsidRPr="00CD7C15">
              <w:rPr>
                <w:noProof/>
                <w:sz w:val="22"/>
                <w:szCs w:val="22"/>
              </w:rPr>
              <w:t>-Series  Nr.,</w:t>
            </w:r>
          </w:p>
          <w:p w14:paraId="71B71EA9" w14:textId="77777777" w:rsidR="009A2FEC" w:rsidRPr="00CD7C15" w:rsidRDefault="009A2FEC" w:rsidP="00006EDB">
            <w:pPr>
              <w:keepNext/>
              <w:rPr>
                <w:noProof/>
                <w:sz w:val="22"/>
                <w:szCs w:val="22"/>
              </w:rPr>
            </w:pPr>
            <w:r w:rsidRPr="00CD7C15">
              <w:rPr>
                <w:noProof/>
                <w:sz w:val="22"/>
                <w:szCs w:val="22"/>
              </w:rPr>
              <w:t>-Year of the manufacturing.</w:t>
            </w:r>
          </w:p>
          <w:p w14:paraId="19203C12" w14:textId="77777777" w:rsidR="009A2FEC" w:rsidRPr="00CD7C15" w:rsidRDefault="009A2FEC" w:rsidP="00006EDB">
            <w:pPr>
              <w:keepNext/>
              <w:rPr>
                <w:noProof/>
                <w:sz w:val="22"/>
                <w:szCs w:val="22"/>
              </w:rPr>
            </w:pPr>
            <w:r w:rsidRPr="00CD7C15">
              <w:rPr>
                <w:noProof/>
                <w:sz w:val="22"/>
                <w:szCs w:val="22"/>
              </w:rPr>
              <w:t>- Manufacturing standard.</w:t>
            </w:r>
          </w:p>
          <w:p w14:paraId="04AD4FFD" w14:textId="77777777" w:rsidR="009A2FEC" w:rsidRPr="00CD7C15" w:rsidRDefault="009A2FEC" w:rsidP="00006EDB">
            <w:pPr>
              <w:rPr>
                <w:color w:val="000000"/>
                <w:sz w:val="22"/>
                <w:szCs w:val="22"/>
                <w:lang w:eastAsia="lv-LV"/>
              </w:rPr>
            </w:pPr>
            <w:r w:rsidRPr="00CD7C15">
              <w:rPr>
                <w:noProof/>
                <w:sz w:val="22"/>
                <w:szCs w:val="22"/>
              </w:rPr>
              <w:t>Recommended to include IP designation.</w:t>
            </w:r>
          </w:p>
        </w:tc>
        <w:tc>
          <w:tcPr>
            <w:tcW w:w="2421" w:type="dxa"/>
            <w:tcBorders>
              <w:top w:val="single" w:sz="4" w:space="0" w:color="auto"/>
              <w:left w:val="nil"/>
              <w:bottom w:val="single" w:sz="4" w:space="0" w:color="auto"/>
              <w:right w:val="single" w:sz="4" w:space="0" w:color="auto"/>
            </w:tcBorders>
            <w:shd w:val="clear" w:color="auto" w:fill="auto"/>
            <w:vAlign w:val="center"/>
          </w:tcPr>
          <w:p w14:paraId="07E26166"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2BF3A4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D2BA6C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EAA4390" w14:textId="77777777" w:rsidR="009A2FEC" w:rsidRPr="00CD7C15" w:rsidRDefault="009A2FEC" w:rsidP="00006EDB">
            <w:pPr>
              <w:jc w:val="center"/>
              <w:rPr>
                <w:color w:val="000000"/>
                <w:sz w:val="22"/>
                <w:szCs w:val="22"/>
                <w:lang w:eastAsia="lv-LV"/>
              </w:rPr>
            </w:pPr>
          </w:p>
        </w:tc>
      </w:tr>
      <w:tr w:rsidR="009A2FEC" w:rsidRPr="00CD7C15" w14:paraId="55FC499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5E0686B"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12B4FA" w14:textId="77777777" w:rsidR="009A2FEC" w:rsidRPr="00CD7C15" w:rsidRDefault="009A2FEC" w:rsidP="00006EDB">
            <w:pPr>
              <w:rPr>
                <w:color w:val="000000"/>
                <w:sz w:val="22"/>
                <w:szCs w:val="22"/>
                <w:lang w:eastAsia="lv-LV"/>
              </w:rPr>
            </w:pPr>
            <w:r w:rsidRPr="00CD7C15">
              <w:rPr>
                <w:noProof/>
                <w:sz w:val="22"/>
                <w:szCs w:val="22"/>
              </w:rPr>
              <w:t>KTA VS nodalījumos jābūt paredzētām vietām attiecīgā nodalījuma iekārtu darbināšanas sviru un atslēgu nostiprināšanai, kā arī rezerves “kabatai” apakšstacijas dokumentācijas glabāšanai apakšstacijas vidsprieguma nodalījumā/ The possibility shall be envisaged for places of operating handle and padlocking as well as for rigid „pocket” for keeping of substation documentation in the medium voltage compartment.</w:t>
            </w:r>
          </w:p>
        </w:tc>
        <w:tc>
          <w:tcPr>
            <w:tcW w:w="2421" w:type="dxa"/>
            <w:tcBorders>
              <w:top w:val="single" w:sz="4" w:space="0" w:color="auto"/>
              <w:left w:val="nil"/>
              <w:bottom w:val="single" w:sz="4" w:space="0" w:color="auto"/>
              <w:right w:val="single" w:sz="4" w:space="0" w:color="auto"/>
            </w:tcBorders>
            <w:shd w:val="clear" w:color="auto" w:fill="auto"/>
            <w:vAlign w:val="center"/>
          </w:tcPr>
          <w:p w14:paraId="71B5A81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0FD9EC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CC1AD1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D19E894" w14:textId="77777777" w:rsidR="009A2FEC" w:rsidRPr="00CD7C15" w:rsidRDefault="009A2FEC" w:rsidP="00006EDB">
            <w:pPr>
              <w:jc w:val="center"/>
              <w:rPr>
                <w:color w:val="000000"/>
                <w:sz w:val="22"/>
                <w:szCs w:val="22"/>
                <w:lang w:eastAsia="lv-LV"/>
              </w:rPr>
            </w:pPr>
          </w:p>
        </w:tc>
      </w:tr>
      <w:tr w:rsidR="009A2FEC" w:rsidRPr="00CD7C15" w14:paraId="3D0B1D5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A0C954"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586553" w14:textId="77777777" w:rsidR="009A2FEC" w:rsidRPr="00CD7C15" w:rsidRDefault="009A2FEC" w:rsidP="00006EDB">
            <w:pPr>
              <w:rPr>
                <w:noProof/>
                <w:sz w:val="22"/>
                <w:szCs w:val="22"/>
              </w:rPr>
            </w:pPr>
            <w:r w:rsidRPr="00CD7C15">
              <w:rPr>
                <w:noProof/>
                <w:sz w:val="22"/>
                <w:szCs w:val="22"/>
              </w:rPr>
              <w:t>KTA korpusam jānodrošina maksimālie izmēri (Garums x Platums)/</w:t>
            </w:r>
          </w:p>
          <w:p w14:paraId="7B33D167" w14:textId="77777777" w:rsidR="009A2FEC" w:rsidRPr="00CD7C15" w:rsidRDefault="009A2FEC" w:rsidP="00006EDB">
            <w:pPr>
              <w:rPr>
                <w:color w:val="000000"/>
                <w:sz w:val="22"/>
                <w:szCs w:val="22"/>
                <w:lang w:eastAsia="lv-LV"/>
              </w:rPr>
            </w:pPr>
            <w:r w:rsidRPr="00CD7C15">
              <w:rPr>
                <w:noProof/>
                <w:sz w:val="22"/>
                <w:szCs w:val="22"/>
              </w:rPr>
              <w:t>CTS shall be designed for max dimensions(Lenght x Width):</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DF55BB9" w14:textId="77777777" w:rsidR="009A2FEC" w:rsidRPr="00CD7C15" w:rsidRDefault="009A2FEC" w:rsidP="00006EDB">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8CC9310"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B3291E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E13EA29" w14:textId="77777777" w:rsidR="009A2FEC" w:rsidRPr="00CD7C15" w:rsidRDefault="009A2FEC" w:rsidP="00006EDB">
            <w:pPr>
              <w:jc w:val="center"/>
              <w:rPr>
                <w:color w:val="000000"/>
                <w:sz w:val="22"/>
                <w:szCs w:val="22"/>
                <w:lang w:eastAsia="lv-LV"/>
              </w:rPr>
            </w:pPr>
          </w:p>
        </w:tc>
      </w:tr>
      <w:tr w:rsidR="009A2FEC" w:rsidRPr="00CD7C15" w14:paraId="1FA2F49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E720C90"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58EEB8"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KTA līdz 160kVA/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160kVA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76CACCC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2350x 1750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5D1FCB0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7BBF35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073A58D" w14:textId="77777777" w:rsidR="009A2FEC" w:rsidRPr="00CD7C15" w:rsidRDefault="009A2FEC" w:rsidP="00006EDB">
            <w:pPr>
              <w:jc w:val="center"/>
              <w:rPr>
                <w:color w:val="000000"/>
                <w:sz w:val="22"/>
                <w:szCs w:val="22"/>
                <w:lang w:eastAsia="lv-LV"/>
              </w:rPr>
            </w:pPr>
          </w:p>
        </w:tc>
      </w:tr>
      <w:tr w:rsidR="009A2FEC" w:rsidRPr="00CD7C15" w14:paraId="6E05BE1D"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98EA4D1"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055BCD9"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KTA līdz 250kVA/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250kVA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743A78E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2700x 2000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023DB00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396F0E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0A4D17F" w14:textId="77777777" w:rsidR="009A2FEC" w:rsidRPr="00CD7C15" w:rsidRDefault="009A2FEC" w:rsidP="00006EDB">
            <w:pPr>
              <w:jc w:val="center"/>
              <w:rPr>
                <w:color w:val="000000"/>
                <w:sz w:val="22"/>
                <w:szCs w:val="22"/>
                <w:lang w:eastAsia="lv-LV"/>
              </w:rPr>
            </w:pPr>
          </w:p>
        </w:tc>
      </w:tr>
      <w:tr w:rsidR="009A2FEC" w:rsidRPr="00CD7C15" w14:paraId="08896CA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D5B5B97"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58FD6"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KTA līdz 630kVA/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630kVA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6FFBF8C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3050x 2300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3084DE8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45A169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F21A37B" w14:textId="77777777" w:rsidR="009A2FEC" w:rsidRPr="00CD7C15" w:rsidRDefault="009A2FEC" w:rsidP="00006EDB">
            <w:pPr>
              <w:jc w:val="center"/>
              <w:rPr>
                <w:color w:val="000000"/>
                <w:sz w:val="22"/>
                <w:szCs w:val="22"/>
                <w:lang w:eastAsia="lv-LV"/>
              </w:rPr>
            </w:pPr>
          </w:p>
        </w:tc>
      </w:tr>
      <w:tr w:rsidR="009A2FEC" w:rsidRPr="00CD7C15" w14:paraId="5123C4C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B19A9F2"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995EA3" w14:textId="77777777" w:rsidR="009A2FEC" w:rsidRPr="00CD7C15" w:rsidRDefault="009A2FEC" w:rsidP="00006EDB">
            <w:pPr>
              <w:rPr>
                <w:color w:val="000000"/>
                <w:sz w:val="22"/>
                <w:szCs w:val="22"/>
                <w:lang w:eastAsia="lv-LV"/>
              </w:rPr>
            </w:pPr>
            <w:r w:rsidRPr="00CD7C15">
              <w:rPr>
                <w:color w:val="000000"/>
                <w:sz w:val="22"/>
                <w:szCs w:val="22"/>
                <w:lang w:eastAsia="lv-LV"/>
              </w:rPr>
              <w:t>KTA līdz 2x630</w:t>
            </w:r>
            <w:r>
              <w:rPr>
                <w:color w:val="000000"/>
                <w:sz w:val="22"/>
                <w:szCs w:val="22"/>
                <w:lang w:eastAsia="lv-LV"/>
              </w:rPr>
              <w:t>kVA</w:t>
            </w:r>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2x630kVA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10D0762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5600x 3350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850541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CB78FA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90E3569" w14:textId="77777777" w:rsidR="009A2FEC" w:rsidRPr="00CD7C15" w:rsidRDefault="009A2FEC" w:rsidP="00006EDB">
            <w:pPr>
              <w:jc w:val="center"/>
              <w:rPr>
                <w:color w:val="000000"/>
                <w:sz w:val="22"/>
                <w:szCs w:val="22"/>
                <w:lang w:eastAsia="lv-LV"/>
              </w:rPr>
            </w:pPr>
          </w:p>
        </w:tc>
      </w:tr>
      <w:tr w:rsidR="009A2FEC" w:rsidRPr="00CD7C15" w14:paraId="2B5A4FA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440D2A5"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DDE14E"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KTA līdz 1000kVA/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4C192D4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3750x 2800</w:t>
            </w:r>
          </w:p>
        </w:tc>
        <w:tc>
          <w:tcPr>
            <w:tcW w:w="2234" w:type="dxa"/>
            <w:tcBorders>
              <w:top w:val="single" w:sz="4" w:space="0" w:color="auto"/>
              <w:left w:val="nil"/>
              <w:bottom w:val="single" w:sz="4" w:space="0" w:color="auto"/>
              <w:right w:val="single" w:sz="4" w:space="0" w:color="auto"/>
            </w:tcBorders>
            <w:shd w:val="clear" w:color="auto" w:fill="auto"/>
            <w:vAlign w:val="center"/>
          </w:tcPr>
          <w:p w14:paraId="7CE9C7C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FA18A0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3396165" w14:textId="77777777" w:rsidR="009A2FEC" w:rsidRPr="00CD7C15" w:rsidRDefault="009A2FEC" w:rsidP="00006EDB">
            <w:pPr>
              <w:jc w:val="center"/>
              <w:rPr>
                <w:color w:val="000000"/>
                <w:sz w:val="22"/>
                <w:szCs w:val="22"/>
                <w:lang w:eastAsia="lv-LV"/>
              </w:rPr>
            </w:pPr>
          </w:p>
        </w:tc>
      </w:tr>
      <w:tr w:rsidR="009A2FEC" w:rsidRPr="00CD7C15" w14:paraId="4B2821E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2ADE1ED"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3C12667" w14:textId="77777777" w:rsidR="009A2FEC" w:rsidRPr="00CD7C15" w:rsidRDefault="009A2FEC" w:rsidP="00006EDB">
            <w:pPr>
              <w:rPr>
                <w:color w:val="000000"/>
                <w:sz w:val="22"/>
                <w:szCs w:val="22"/>
                <w:lang w:eastAsia="lv-LV"/>
              </w:rPr>
            </w:pPr>
            <w:r w:rsidRPr="00CD7C15">
              <w:rPr>
                <w:color w:val="000000"/>
                <w:sz w:val="22"/>
                <w:szCs w:val="22"/>
                <w:lang w:eastAsia="lv-LV"/>
              </w:rPr>
              <w:t>KTA līdz 2x1000</w:t>
            </w:r>
            <w:r>
              <w:rPr>
                <w:color w:val="000000"/>
                <w:sz w:val="22"/>
                <w:szCs w:val="22"/>
                <w:lang w:eastAsia="lv-LV"/>
              </w:rPr>
              <w:t>kVA</w:t>
            </w:r>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2x1000</w:t>
            </w:r>
            <w:r>
              <w:rPr>
                <w:color w:val="000000"/>
                <w:sz w:val="22"/>
                <w:szCs w:val="22"/>
                <w:lang w:eastAsia="lv-LV"/>
              </w:rPr>
              <w:t>k</w:t>
            </w:r>
            <w:r w:rsidRPr="00CD7C15">
              <w:rPr>
                <w:color w:val="000000"/>
                <w:sz w:val="22"/>
                <w:szCs w:val="22"/>
                <w:lang w:eastAsia="lv-LV"/>
              </w:rPr>
              <w:t>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43EB071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6800x 3350</w:t>
            </w:r>
          </w:p>
        </w:tc>
        <w:tc>
          <w:tcPr>
            <w:tcW w:w="2234" w:type="dxa"/>
            <w:tcBorders>
              <w:top w:val="single" w:sz="4" w:space="0" w:color="auto"/>
              <w:left w:val="nil"/>
              <w:bottom w:val="single" w:sz="4" w:space="0" w:color="auto"/>
              <w:right w:val="single" w:sz="4" w:space="0" w:color="auto"/>
            </w:tcBorders>
            <w:shd w:val="clear" w:color="auto" w:fill="auto"/>
            <w:vAlign w:val="center"/>
          </w:tcPr>
          <w:p w14:paraId="2A7B2C9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26A314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EF29417" w14:textId="77777777" w:rsidR="009A2FEC" w:rsidRPr="00CD7C15" w:rsidRDefault="009A2FEC" w:rsidP="00006EDB">
            <w:pPr>
              <w:jc w:val="center"/>
              <w:rPr>
                <w:color w:val="000000"/>
                <w:sz w:val="22"/>
                <w:szCs w:val="22"/>
                <w:lang w:eastAsia="lv-LV"/>
              </w:rPr>
            </w:pPr>
          </w:p>
        </w:tc>
      </w:tr>
      <w:tr w:rsidR="009A2FEC" w:rsidRPr="00CD7C15" w14:paraId="2EAC595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DA88150"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75CC55"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250kVA</w:t>
            </w:r>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25</w:t>
            </w:r>
            <w:r w:rsidRPr="00CD7C15">
              <w:rPr>
                <w:color w:val="000000"/>
                <w:sz w:val="22"/>
                <w:szCs w:val="22"/>
                <w:lang w:eastAsia="lv-LV"/>
              </w:rPr>
              <w:t>0</w:t>
            </w:r>
            <w:r>
              <w:rPr>
                <w:color w:val="000000"/>
                <w:sz w:val="22"/>
                <w:szCs w:val="22"/>
                <w:lang w:eastAsia="lv-LV"/>
              </w:rPr>
              <w:t>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562C8C6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3</w:t>
            </w:r>
            <w:r>
              <w:rPr>
                <w:color w:val="000000"/>
                <w:sz w:val="22"/>
                <w:szCs w:val="22"/>
                <w:lang w:eastAsia="lv-LV"/>
              </w:rPr>
              <w:t>05</w:t>
            </w:r>
            <w:r w:rsidRPr="00CD7C15">
              <w:rPr>
                <w:color w:val="000000"/>
                <w:sz w:val="22"/>
                <w:szCs w:val="22"/>
                <w:lang w:eastAsia="lv-LV"/>
              </w:rPr>
              <w:t xml:space="preserve">0x </w:t>
            </w:r>
            <w:r>
              <w:rPr>
                <w:color w:val="000000"/>
                <w:sz w:val="22"/>
                <w:szCs w:val="22"/>
                <w:lang w:eastAsia="lv-LV"/>
              </w:rPr>
              <w:t>425</w:t>
            </w:r>
            <w:r w:rsidRPr="00CD7C15">
              <w:rPr>
                <w:color w:val="000000"/>
                <w:sz w:val="22"/>
                <w:szCs w:val="22"/>
                <w:lang w:eastAsia="lv-LV"/>
              </w:rPr>
              <w:t>0</w:t>
            </w:r>
          </w:p>
        </w:tc>
        <w:tc>
          <w:tcPr>
            <w:tcW w:w="2234" w:type="dxa"/>
            <w:tcBorders>
              <w:top w:val="single" w:sz="4" w:space="0" w:color="auto"/>
              <w:left w:val="nil"/>
              <w:bottom w:val="single" w:sz="4" w:space="0" w:color="auto"/>
              <w:right w:val="single" w:sz="4" w:space="0" w:color="auto"/>
            </w:tcBorders>
            <w:shd w:val="clear" w:color="auto" w:fill="auto"/>
            <w:vAlign w:val="center"/>
          </w:tcPr>
          <w:p w14:paraId="0614309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F99593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9006194" w14:textId="77777777" w:rsidR="009A2FEC" w:rsidRPr="00CD7C15" w:rsidRDefault="009A2FEC" w:rsidP="00006EDB">
            <w:pPr>
              <w:jc w:val="center"/>
              <w:rPr>
                <w:color w:val="000000"/>
                <w:sz w:val="22"/>
                <w:szCs w:val="22"/>
                <w:lang w:eastAsia="lv-LV"/>
              </w:rPr>
            </w:pPr>
          </w:p>
        </w:tc>
      </w:tr>
      <w:tr w:rsidR="009A2FEC" w:rsidRPr="00CD7C15" w14:paraId="2FB3BED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4ECFC29"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26D4A"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00</w:t>
            </w:r>
            <w:r>
              <w:rPr>
                <w:color w:val="000000"/>
                <w:sz w:val="22"/>
                <w:szCs w:val="22"/>
                <w:lang w:eastAsia="lv-LV"/>
              </w:rPr>
              <w:t>kVA</w:t>
            </w:r>
            <w:r w:rsidRPr="00CD7C15">
              <w:rPr>
                <w:color w:val="000000"/>
                <w:sz w:val="22"/>
                <w:szCs w:val="22"/>
                <w:lang w:eastAsia="lv-LV"/>
              </w:rPr>
              <w:t xml:space="preserve">/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6</w:t>
            </w:r>
            <w:r w:rsidRPr="00CD7C15">
              <w:rPr>
                <w:color w:val="000000"/>
                <w:sz w:val="22"/>
                <w:szCs w:val="22"/>
                <w:lang w:eastAsia="lv-LV"/>
              </w:rPr>
              <w:t>00</w:t>
            </w:r>
            <w:r>
              <w:rPr>
                <w:color w:val="000000"/>
                <w:sz w:val="22"/>
                <w:szCs w:val="22"/>
                <w:lang w:eastAsia="lv-LV"/>
              </w:rPr>
              <w:t>kVA</w:t>
            </w:r>
          </w:p>
        </w:tc>
        <w:tc>
          <w:tcPr>
            <w:tcW w:w="2421" w:type="dxa"/>
            <w:tcBorders>
              <w:top w:val="single" w:sz="4" w:space="0" w:color="auto"/>
              <w:left w:val="nil"/>
              <w:bottom w:val="single" w:sz="4" w:space="0" w:color="auto"/>
              <w:right w:val="single" w:sz="4" w:space="0" w:color="auto"/>
            </w:tcBorders>
            <w:shd w:val="clear" w:color="auto" w:fill="auto"/>
            <w:vAlign w:val="center"/>
          </w:tcPr>
          <w:p w14:paraId="367772C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3</w:t>
            </w:r>
            <w:r>
              <w:rPr>
                <w:color w:val="000000"/>
                <w:sz w:val="22"/>
                <w:szCs w:val="22"/>
                <w:lang w:eastAsia="lv-LV"/>
              </w:rPr>
              <w:t>05</w:t>
            </w:r>
            <w:r w:rsidRPr="00CD7C15">
              <w:rPr>
                <w:color w:val="000000"/>
                <w:sz w:val="22"/>
                <w:szCs w:val="22"/>
                <w:lang w:eastAsia="lv-LV"/>
              </w:rPr>
              <w:t xml:space="preserve">0x </w:t>
            </w:r>
            <w:r>
              <w:rPr>
                <w:color w:val="000000"/>
                <w:sz w:val="22"/>
                <w:szCs w:val="22"/>
                <w:lang w:eastAsia="lv-LV"/>
              </w:rPr>
              <w:t>425</w:t>
            </w:r>
            <w:r w:rsidRPr="00CD7C15">
              <w:rPr>
                <w:color w:val="000000"/>
                <w:sz w:val="22"/>
                <w:szCs w:val="22"/>
                <w:lang w:eastAsia="lv-LV"/>
              </w:rPr>
              <w:t>0</w:t>
            </w:r>
          </w:p>
        </w:tc>
        <w:tc>
          <w:tcPr>
            <w:tcW w:w="2234" w:type="dxa"/>
            <w:tcBorders>
              <w:top w:val="single" w:sz="4" w:space="0" w:color="auto"/>
              <w:left w:val="nil"/>
              <w:bottom w:val="single" w:sz="4" w:space="0" w:color="auto"/>
              <w:right w:val="single" w:sz="4" w:space="0" w:color="auto"/>
            </w:tcBorders>
            <w:shd w:val="clear" w:color="auto" w:fill="auto"/>
            <w:vAlign w:val="center"/>
          </w:tcPr>
          <w:p w14:paraId="1F7BB77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839B19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85E962C" w14:textId="77777777" w:rsidR="009A2FEC" w:rsidRPr="00CD7C15" w:rsidRDefault="009A2FEC" w:rsidP="00006EDB">
            <w:pPr>
              <w:jc w:val="center"/>
              <w:rPr>
                <w:color w:val="000000"/>
                <w:sz w:val="22"/>
                <w:szCs w:val="22"/>
                <w:lang w:eastAsia="lv-LV"/>
              </w:rPr>
            </w:pPr>
          </w:p>
        </w:tc>
      </w:tr>
      <w:tr w:rsidR="009A2FEC" w:rsidRPr="00CD7C15" w14:paraId="77B51C0C" w14:textId="77777777" w:rsidTr="00006EDB">
        <w:trPr>
          <w:cantSplit/>
        </w:trPr>
        <w:tc>
          <w:tcPr>
            <w:tcW w:w="1489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1DAC57E8" w14:textId="77777777" w:rsidR="009A2FEC" w:rsidRPr="00CD7C15" w:rsidRDefault="009A2FEC" w:rsidP="00006EDB">
            <w:pPr>
              <w:rPr>
                <w:color w:val="000000"/>
                <w:sz w:val="22"/>
                <w:szCs w:val="22"/>
                <w:lang w:eastAsia="lv-LV"/>
              </w:rPr>
            </w:pPr>
            <w:r w:rsidRPr="00CD7C15">
              <w:rPr>
                <w:b/>
                <w:bCs/>
                <w:noProof/>
                <w:sz w:val="22"/>
                <w:szCs w:val="22"/>
              </w:rPr>
              <w:t>Prasības metāla k</w:t>
            </w:r>
            <w:proofErr w:type="spellStart"/>
            <w:r w:rsidRPr="00CD7C15">
              <w:rPr>
                <w:b/>
                <w:bCs/>
                <w:color w:val="000000"/>
                <w:sz w:val="22"/>
                <w:szCs w:val="22"/>
                <w:lang w:eastAsia="lv-LV"/>
              </w:rPr>
              <w:t>orpusam</w:t>
            </w:r>
            <w:proofErr w:type="spellEnd"/>
            <w:r w:rsidRPr="00CD7C15">
              <w:rPr>
                <w:b/>
                <w:bCs/>
                <w:color w:val="000000"/>
                <w:sz w:val="22"/>
                <w:szCs w:val="22"/>
                <w:lang w:eastAsia="lv-LV"/>
              </w:rPr>
              <w:t xml:space="preserve">/ </w:t>
            </w:r>
            <w:proofErr w:type="spellStart"/>
            <w:r w:rsidRPr="00CD7C15">
              <w:rPr>
                <w:b/>
                <w:bCs/>
                <w:color w:val="000000"/>
                <w:sz w:val="22"/>
                <w:szCs w:val="22"/>
                <w:lang w:eastAsia="lv-LV"/>
              </w:rPr>
              <w:t>Requirements</w:t>
            </w:r>
            <w:proofErr w:type="spellEnd"/>
            <w:r w:rsidRPr="00CD7C15">
              <w:rPr>
                <w:b/>
                <w:bCs/>
                <w:color w:val="000000"/>
                <w:sz w:val="22"/>
                <w:szCs w:val="22"/>
                <w:lang w:eastAsia="lv-LV"/>
              </w:rPr>
              <w:t xml:space="preserve"> </w:t>
            </w:r>
            <w:proofErr w:type="spellStart"/>
            <w:r w:rsidRPr="00CD7C15">
              <w:rPr>
                <w:b/>
                <w:bCs/>
                <w:color w:val="000000"/>
                <w:sz w:val="22"/>
                <w:szCs w:val="22"/>
                <w:lang w:eastAsia="lv-LV"/>
              </w:rPr>
              <w:t>for</w:t>
            </w:r>
            <w:proofErr w:type="spellEnd"/>
            <w:r w:rsidRPr="00CD7C15">
              <w:rPr>
                <w:b/>
                <w:bCs/>
                <w:color w:val="000000"/>
                <w:sz w:val="22"/>
                <w:szCs w:val="22"/>
                <w:lang w:eastAsia="lv-LV"/>
              </w:rPr>
              <w:t xml:space="preserve"> </w:t>
            </w:r>
            <w:r w:rsidRPr="00CD7C15">
              <w:rPr>
                <w:b/>
                <w:bCs/>
                <w:noProof/>
                <w:sz w:val="22"/>
                <w:szCs w:val="22"/>
              </w:rPr>
              <w:t>metal enclosure</w:t>
            </w:r>
          </w:p>
        </w:tc>
      </w:tr>
      <w:tr w:rsidR="009A2FEC" w:rsidRPr="00CD7C15" w14:paraId="7299B4F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A01DE1C"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4B2CBCA" w14:textId="77777777" w:rsidR="009A2FEC" w:rsidRPr="00CD7C15" w:rsidRDefault="009A2FEC" w:rsidP="00006EDB">
            <w:pPr>
              <w:rPr>
                <w:color w:val="000000"/>
                <w:sz w:val="22"/>
                <w:szCs w:val="22"/>
                <w:lang w:eastAsia="lv-LV"/>
              </w:rPr>
            </w:pPr>
            <w:r w:rsidRPr="00CD7C15">
              <w:rPr>
                <w:noProof/>
                <w:sz w:val="22"/>
                <w:szCs w:val="22"/>
              </w:rPr>
              <w:t>Metāla KTA ārējām sienām un jumtam jābūt izgatavotām no karsti galvanizēta lokšņu tērauda. Tērauda biezumam jābūt ne mazākam par 1,5 mm.  Metāla apakšstaciju korpusam jābūt pārklātam ar pārklājumu, kas nodrošinātu izturību pret atmosfēras iedarbību vismaz 40 gadu ilgumā. Korpusam, t.sk. durvis, žalūzijas, jābūt krāsotam pelēkā krāsā (RAL7032) ar korozijnoturīgu pārklājumu, atbilstoši vides korozivitātes kategorijai: C4 „augsta” (ISO 12944-2</w:t>
            </w:r>
            <w:r>
              <w:rPr>
                <w:noProof/>
                <w:sz w:val="22"/>
                <w:szCs w:val="22"/>
              </w:rPr>
              <w:t xml:space="preserve"> vai ekvivalents</w:t>
            </w:r>
            <w:r w:rsidRPr="00CD7C15">
              <w:rPr>
                <w:noProof/>
                <w:sz w:val="22"/>
                <w:szCs w:val="22"/>
              </w:rPr>
              <w:t>). Jumta pārkarei jābūt visās KTA pusēs/ Metal CTS outer walls shall be constructed from hot dip galvanized steel. Minimal thickness of walls and metal constructions of metal CTS: 1,5 mm. Metal enclosure shall be covered with coating that ensures protection to atmospheric conditions for 40 year period. Enclosure, incl. doors, should be painted in gray colour (RAL7032) with corrosion resistive coating, corresponding to corrosivity category C4</w:t>
            </w:r>
            <w:r>
              <w:rPr>
                <w:noProof/>
                <w:sz w:val="22"/>
                <w:szCs w:val="22"/>
              </w:rPr>
              <w:t>(</w:t>
            </w:r>
            <w:r w:rsidRPr="00CD7C15">
              <w:rPr>
                <w:noProof/>
                <w:sz w:val="22"/>
                <w:szCs w:val="22"/>
              </w:rPr>
              <w:t>ISO 12944-2</w:t>
            </w:r>
            <w:r>
              <w:rPr>
                <w:noProof/>
                <w:sz w:val="22"/>
                <w:szCs w:val="22"/>
              </w:rPr>
              <w:t xml:space="preserve"> or equivalent</w:t>
            </w:r>
            <w:r w:rsidRPr="00CD7C15">
              <w:rPr>
                <w:noProof/>
                <w:sz w:val="22"/>
                <w:szCs w:val="22"/>
              </w:rPr>
              <w:t>).</w:t>
            </w:r>
          </w:p>
        </w:tc>
        <w:tc>
          <w:tcPr>
            <w:tcW w:w="2421" w:type="dxa"/>
            <w:tcBorders>
              <w:top w:val="single" w:sz="4" w:space="0" w:color="auto"/>
              <w:left w:val="nil"/>
              <w:bottom w:val="single" w:sz="4" w:space="0" w:color="auto"/>
              <w:right w:val="single" w:sz="4" w:space="0" w:color="auto"/>
            </w:tcBorders>
            <w:shd w:val="clear" w:color="auto" w:fill="auto"/>
            <w:vAlign w:val="center"/>
          </w:tcPr>
          <w:p w14:paraId="4A40C25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16CB27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2083D4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1248F4A" w14:textId="77777777" w:rsidR="009A2FEC" w:rsidRPr="00CD7C15" w:rsidRDefault="009A2FEC" w:rsidP="00006EDB">
            <w:pPr>
              <w:jc w:val="center"/>
              <w:rPr>
                <w:color w:val="000000"/>
                <w:sz w:val="22"/>
                <w:szCs w:val="22"/>
                <w:lang w:eastAsia="lv-LV"/>
              </w:rPr>
            </w:pPr>
          </w:p>
        </w:tc>
      </w:tr>
      <w:tr w:rsidR="009A2FEC" w:rsidRPr="00CD7C15" w14:paraId="262CDDE5" w14:textId="77777777" w:rsidTr="00006EDB">
        <w:trPr>
          <w:cantSplit/>
        </w:trPr>
        <w:tc>
          <w:tcPr>
            <w:tcW w:w="14894"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DC05295" w14:textId="77777777" w:rsidR="009A2FEC" w:rsidRPr="00CD7C15" w:rsidRDefault="009A2FEC" w:rsidP="00006EDB">
            <w:pPr>
              <w:rPr>
                <w:color w:val="000000"/>
                <w:sz w:val="22"/>
                <w:szCs w:val="22"/>
                <w:lang w:eastAsia="lv-LV"/>
              </w:rPr>
            </w:pPr>
            <w:r w:rsidRPr="00CD7C15">
              <w:rPr>
                <w:b/>
                <w:bCs/>
                <w:noProof/>
                <w:sz w:val="22"/>
                <w:szCs w:val="22"/>
              </w:rPr>
              <w:t>Prasības betona k</w:t>
            </w:r>
            <w:proofErr w:type="spellStart"/>
            <w:r w:rsidRPr="00CD7C15">
              <w:rPr>
                <w:b/>
                <w:bCs/>
                <w:color w:val="000000"/>
                <w:sz w:val="22"/>
                <w:szCs w:val="22"/>
                <w:lang w:eastAsia="lv-LV"/>
              </w:rPr>
              <w:t>orpusam</w:t>
            </w:r>
            <w:proofErr w:type="spellEnd"/>
            <w:r w:rsidRPr="00CD7C15">
              <w:rPr>
                <w:b/>
                <w:bCs/>
                <w:color w:val="000000"/>
                <w:sz w:val="22"/>
                <w:szCs w:val="22"/>
                <w:lang w:eastAsia="lv-LV"/>
              </w:rPr>
              <w:t xml:space="preserve">/ </w:t>
            </w:r>
            <w:proofErr w:type="spellStart"/>
            <w:r w:rsidRPr="00CD7C15">
              <w:rPr>
                <w:b/>
                <w:bCs/>
                <w:color w:val="000000"/>
                <w:sz w:val="22"/>
                <w:szCs w:val="22"/>
                <w:lang w:eastAsia="lv-LV"/>
              </w:rPr>
              <w:t>Requirements</w:t>
            </w:r>
            <w:proofErr w:type="spellEnd"/>
            <w:r w:rsidRPr="00CD7C15">
              <w:rPr>
                <w:b/>
                <w:bCs/>
                <w:color w:val="000000"/>
                <w:sz w:val="22"/>
                <w:szCs w:val="22"/>
                <w:lang w:eastAsia="lv-LV"/>
              </w:rPr>
              <w:t xml:space="preserve"> </w:t>
            </w:r>
            <w:proofErr w:type="spellStart"/>
            <w:r w:rsidRPr="00CD7C15">
              <w:rPr>
                <w:b/>
                <w:bCs/>
                <w:color w:val="000000"/>
                <w:sz w:val="22"/>
                <w:szCs w:val="22"/>
                <w:lang w:eastAsia="lv-LV"/>
              </w:rPr>
              <w:t>for</w:t>
            </w:r>
            <w:proofErr w:type="spellEnd"/>
            <w:r w:rsidRPr="00CD7C15">
              <w:rPr>
                <w:b/>
                <w:bCs/>
                <w:color w:val="000000"/>
                <w:sz w:val="22"/>
                <w:szCs w:val="22"/>
                <w:lang w:eastAsia="lv-LV"/>
              </w:rPr>
              <w:t xml:space="preserve"> </w:t>
            </w:r>
            <w:r w:rsidRPr="00CD7C15">
              <w:rPr>
                <w:b/>
                <w:bCs/>
                <w:noProof/>
                <w:sz w:val="22"/>
                <w:szCs w:val="22"/>
              </w:rPr>
              <w:t>concrete enclosure</w:t>
            </w:r>
          </w:p>
        </w:tc>
      </w:tr>
      <w:tr w:rsidR="009A2FEC" w:rsidRPr="00CD7C15" w14:paraId="06D6FB8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24963C6"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8564A4" w14:textId="77777777" w:rsidR="009A2FEC" w:rsidRPr="00CD7C15" w:rsidRDefault="009A2FEC" w:rsidP="00006EDB">
            <w:pPr>
              <w:keepNext/>
              <w:rPr>
                <w:noProof/>
                <w:sz w:val="22"/>
                <w:szCs w:val="22"/>
              </w:rPr>
            </w:pPr>
            <w:r w:rsidRPr="00CD7C15">
              <w:rPr>
                <w:noProof/>
                <w:sz w:val="22"/>
                <w:szCs w:val="22"/>
              </w:rPr>
              <w:t xml:space="preserve">Betona KTA vertikālo sienu biezumam jābūt atbilstošam, lai izturētu jumta svaru un tā pieļaujamo slodzi, kā arī slodzi transportējot KTA (norādīt vertikālo korpusa sienu biezumu piedāvājumā). Betona korpusa iekšējām sienām jābūt ar baltu krāsojumu (neattiecas uz eļļas vannas daļu līdz maksimālajai eļļas līmeņa atzīmei). Betona korpusa ārējām sienām (virszemes daļai) jābūt pārklātām ar dekoratīvo apmetumu. Dekoratīvā apmetuma graudu izmērs: 2,0 mm. KTA ārējo sienu (fasādes) krāsa pelēka (RAL7032), durvis, restes gaiši pelēkas (RAL7032), jumts un cokols tumši pelēks (RAL7030)/ The thickness of vertical concrete wall shall be sufficient to hold weight of roof and it’s permissible load as well as the load during the transportation the CTS (thickness of walls shall be shown in offer!) . Internall walls of enclosure shall be in white colour. The external wall shall be with structured concrete plastering. Corn size of plaster: 2,0 mm. Outer walls should be in grey colour (RAL7032), doors grey (RAL7032), roof and basement (visible part) dark grey (RAL7030).  </w:t>
            </w:r>
          </w:p>
        </w:tc>
        <w:tc>
          <w:tcPr>
            <w:tcW w:w="2421" w:type="dxa"/>
            <w:tcBorders>
              <w:top w:val="single" w:sz="4" w:space="0" w:color="auto"/>
              <w:left w:val="nil"/>
              <w:bottom w:val="single" w:sz="4" w:space="0" w:color="auto"/>
              <w:right w:val="single" w:sz="4" w:space="0" w:color="auto"/>
            </w:tcBorders>
            <w:shd w:val="clear" w:color="auto" w:fill="auto"/>
            <w:vAlign w:val="center"/>
          </w:tcPr>
          <w:p w14:paraId="3C72CCE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B2AC3C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2A4B22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35389B7" w14:textId="77777777" w:rsidR="009A2FEC" w:rsidRPr="00CD7C15" w:rsidRDefault="009A2FEC" w:rsidP="00006EDB">
            <w:pPr>
              <w:jc w:val="center"/>
              <w:rPr>
                <w:color w:val="000000"/>
                <w:sz w:val="22"/>
                <w:szCs w:val="22"/>
                <w:lang w:eastAsia="lv-LV"/>
              </w:rPr>
            </w:pPr>
          </w:p>
        </w:tc>
      </w:tr>
      <w:tr w:rsidR="009A2FEC" w:rsidRPr="00CD7C15" w14:paraId="248C2E9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07B95C1"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2CB354" w14:textId="77777777" w:rsidR="009A2FEC" w:rsidRPr="00CD7C15" w:rsidRDefault="009A2FEC" w:rsidP="00006EDB">
            <w:pPr>
              <w:rPr>
                <w:color w:val="000000"/>
                <w:sz w:val="22"/>
                <w:szCs w:val="22"/>
                <w:lang w:eastAsia="lv-LV"/>
              </w:rPr>
            </w:pPr>
            <w:r w:rsidRPr="00CD7C15">
              <w:rPr>
                <w:noProof/>
                <w:sz w:val="22"/>
                <w:szCs w:val="22"/>
              </w:rPr>
              <w:t>Betona KTA jumts jāveido kā noceļama viengabala betona plāksne (divtransformatoru KTA pieļaujams jumts, kas sastāv no vairākām daļām).No vairākām daļām izveidoto jumtu savstarpējām jumta plātņu savienojuma vietām jābūt blīvētām. Jumta virspusei jābūt krāsotai ar krāsu, kas izturīga pret atmosfēras iedarbību. Jumta apakšpuse var būt nekrāsota. Jumta slīpnēm jānodrošina ūdens notecēšanu uz KTA malām. Jumta pārkarei jābūt visās KTA pusēs. Jumta plāksnei jābūt tādā biezumā, lai nodrošinātu tās pacelšanu aiz jumta skavām/ The roof shall be designed as separate removable plate (for two transformer substation may consist of several parts) with rag bolt fastenings available from the bottom. The roof shall be painted with paint withstanding atmospheric effect but not painting on the bottom.  The roof shall have sufficient pitch  for water drain to CST sides. To avoid water drain on the substation walls and to ensure lifting of roof with lifting fixtures. The roof plate shall be in such a thick to ensure its lifting with roof fixtures. If roof consists of two plates, connecction  place must be sealed.</w:t>
            </w:r>
          </w:p>
        </w:tc>
        <w:tc>
          <w:tcPr>
            <w:tcW w:w="2421" w:type="dxa"/>
            <w:tcBorders>
              <w:top w:val="single" w:sz="4" w:space="0" w:color="auto"/>
              <w:left w:val="nil"/>
              <w:bottom w:val="single" w:sz="4" w:space="0" w:color="auto"/>
              <w:right w:val="single" w:sz="4" w:space="0" w:color="auto"/>
            </w:tcBorders>
            <w:shd w:val="clear" w:color="auto" w:fill="auto"/>
            <w:vAlign w:val="center"/>
          </w:tcPr>
          <w:p w14:paraId="6DE8696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821134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7EDBED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6BF50D0" w14:textId="77777777" w:rsidR="009A2FEC" w:rsidRPr="00CD7C15" w:rsidRDefault="009A2FEC" w:rsidP="00006EDB">
            <w:pPr>
              <w:jc w:val="center"/>
              <w:rPr>
                <w:color w:val="000000"/>
                <w:sz w:val="22"/>
                <w:szCs w:val="22"/>
                <w:lang w:eastAsia="lv-LV"/>
              </w:rPr>
            </w:pPr>
          </w:p>
        </w:tc>
      </w:tr>
      <w:tr w:rsidR="009A2FEC" w:rsidRPr="00CD7C15" w14:paraId="2AE540E1" w14:textId="77777777" w:rsidTr="00006EDB">
        <w:trPr>
          <w:cantSplit/>
        </w:trPr>
        <w:tc>
          <w:tcPr>
            <w:tcW w:w="14894"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3B6B6" w14:textId="77777777" w:rsidR="009A2FEC" w:rsidRPr="00CD7C15" w:rsidRDefault="009A2FEC" w:rsidP="00006EDB">
            <w:pPr>
              <w:rPr>
                <w:color w:val="000000"/>
                <w:sz w:val="22"/>
                <w:szCs w:val="22"/>
                <w:lang w:eastAsia="lv-LV"/>
              </w:rPr>
            </w:pPr>
            <w:bookmarkStart w:id="0" w:name="_Toc489600266"/>
            <w:r w:rsidRPr="00CD7C15">
              <w:rPr>
                <w:b/>
                <w:bCs/>
                <w:noProof/>
                <w:sz w:val="22"/>
                <w:szCs w:val="22"/>
              </w:rPr>
              <w:lastRenderedPageBreak/>
              <w:t>Prasības vidsprieguma sadalei</w:t>
            </w:r>
            <w:bookmarkEnd w:id="0"/>
            <w:r w:rsidRPr="00CD7C15">
              <w:rPr>
                <w:b/>
                <w:bCs/>
                <w:noProof/>
                <w:sz w:val="22"/>
                <w:szCs w:val="22"/>
              </w:rPr>
              <w:t>/</w:t>
            </w:r>
            <w:bookmarkStart w:id="1" w:name="_Toc489600267"/>
            <w:r w:rsidRPr="00CD7C15">
              <w:rPr>
                <w:b/>
                <w:bCs/>
                <w:noProof/>
                <w:sz w:val="22"/>
                <w:szCs w:val="22"/>
              </w:rPr>
              <w:t xml:space="preserve"> Requirements on medium voltage switchgear</w:t>
            </w:r>
            <w:bookmarkEnd w:id="1"/>
          </w:p>
        </w:tc>
      </w:tr>
      <w:tr w:rsidR="009A2FEC" w:rsidRPr="00CD7C15" w14:paraId="43C0358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7F6CCA2"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1534FA" w14:textId="77777777" w:rsidR="009A2FEC" w:rsidRPr="00CD7C15" w:rsidRDefault="009A2FEC" w:rsidP="00006EDB">
            <w:pPr>
              <w:pStyle w:val="NormalWeb"/>
              <w:spacing w:before="0" w:beforeAutospacing="0" w:after="0" w:afterAutospacing="0"/>
              <w:rPr>
                <w:sz w:val="22"/>
                <w:szCs w:val="22"/>
              </w:rPr>
            </w:pPr>
            <w:r w:rsidRPr="00CD7C15">
              <w:rPr>
                <w:sz w:val="22"/>
                <w:szCs w:val="22"/>
              </w:rPr>
              <w:t xml:space="preserve">KTA jānodrošina atbilstība IAC </w:t>
            </w:r>
            <w:proofErr w:type="spellStart"/>
            <w:r w:rsidRPr="00CD7C15">
              <w:rPr>
                <w:sz w:val="22"/>
                <w:szCs w:val="22"/>
              </w:rPr>
              <w:t>klase:AB</w:t>
            </w:r>
            <w:proofErr w:type="spellEnd"/>
            <w:r w:rsidRPr="00CD7C15">
              <w:rPr>
                <w:sz w:val="22"/>
                <w:szCs w:val="22"/>
              </w:rPr>
              <w:t xml:space="preserve"> (saskaņā ar EN 62271-202</w:t>
            </w:r>
            <w:r>
              <w:rPr>
                <w:sz w:val="22"/>
                <w:szCs w:val="22"/>
              </w:rPr>
              <w:t xml:space="preserve"> vai ekvivalents</w:t>
            </w:r>
            <w:r w:rsidRPr="00CD7C15">
              <w:rPr>
                <w:sz w:val="22"/>
                <w:szCs w:val="22"/>
              </w:rPr>
              <w:t xml:space="preserve">)/ CTS </w:t>
            </w:r>
            <w:proofErr w:type="spellStart"/>
            <w:r w:rsidRPr="00CD7C15">
              <w:rPr>
                <w:sz w:val="22"/>
                <w:szCs w:val="22"/>
              </w:rPr>
              <w:t>should</w:t>
            </w:r>
            <w:proofErr w:type="spellEnd"/>
            <w:r w:rsidRPr="00CD7C15">
              <w:rPr>
                <w:sz w:val="22"/>
                <w:szCs w:val="22"/>
              </w:rPr>
              <w:t xml:space="preserve"> </w:t>
            </w:r>
            <w:proofErr w:type="spellStart"/>
            <w:r w:rsidRPr="00CD7C15">
              <w:rPr>
                <w:sz w:val="22"/>
                <w:szCs w:val="22"/>
              </w:rPr>
              <w:t>ensured</w:t>
            </w:r>
            <w:proofErr w:type="spellEnd"/>
            <w:r w:rsidRPr="00CD7C15">
              <w:rPr>
                <w:sz w:val="22"/>
                <w:szCs w:val="22"/>
              </w:rPr>
              <w:t xml:space="preserve"> </w:t>
            </w:r>
            <w:proofErr w:type="spellStart"/>
            <w:r w:rsidRPr="00CD7C15">
              <w:rPr>
                <w:sz w:val="22"/>
                <w:szCs w:val="22"/>
              </w:rPr>
              <w:t>compatibility</w:t>
            </w:r>
            <w:proofErr w:type="spellEnd"/>
            <w:r w:rsidRPr="00CD7C15">
              <w:rPr>
                <w:sz w:val="22"/>
                <w:szCs w:val="22"/>
              </w:rPr>
              <w:t xml:space="preserve"> to IAC </w:t>
            </w:r>
            <w:proofErr w:type="spellStart"/>
            <w:r w:rsidRPr="00CD7C15">
              <w:rPr>
                <w:sz w:val="22"/>
                <w:szCs w:val="22"/>
              </w:rPr>
              <w:t>class:AB</w:t>
            </w:r>
            <w:proofErr w:type="spellEnd"/>
            <w:r w:rsidRPr="00CD7C15">
              <w:rPr>
                <w:sz w:val="22"/>
                <w:szCs w:val="22"/>
              </w:rPr>
              <w:t xml:space="preserve"> (</w:t>
            </w:r>
            <w:proofErr w:type="spellStart"/>
            <w:r w:rsidRPr="00CD7C15">
              <w:rPr>
                <w:sz w:val="22"/>
                <w:szCs w:val="22"/>
              </w:rPr>
              <w:t>in</w:t>
            </w:r>
            <w:proofErr w:type="spellEnd"/>
            <w:r w:rsidRPr="00CD7C15">
              <w:rPr>
                <w:sz w:val="22"/>
                <w:szCs w:val="22"/>
              </w:rPr>
              <w:t xml:space="preserve"> </w:t>
            </w:r>
            <w:proofErr w:type="spellStart"/>
            <w:r w:rsidRPr="00CD7C15">
              <w:rPr>
                <w:sz w:val="22"/>
                <w:szCs w:val="22"/>
              </w:rPr>
              <w:t>accordance</w:t>
            </w:r>
            <w:proofErr w:type="spellEnd"/>
            <w:r w:rsidRPr="00CD7C15">
              <w:rPr>
                <w:sz w:val="22"/>
                <w:szCs w:val="22"/>
              </w:rPr>
              <w:t xml:space="preserve"> </w:t>
            </w:r>
            <w:proofErr w:type="spellStart"/>
            <w:r w:rsidRPr="00CD7C15">
              <w:rPr>
                <w:sz w:val="22"/>
                <w:szCs w:val="22"/>
              </w:rPr>
              <w:t>with</w:t>
            </w:r>
            <w:proofErr w:type="spellEnd"/>
            <w:r w:rsidRPr="00CD7C15">
              <w:rPr>
                <w:sz w:val="22"/>
                <w:szCs w:val="22"/>
              </w:rPr>
              <w:t xml:space="preserve"> EN 62271-202</w:t>
            </w:r>
            <w:r>
              <w:rPr>
                <w:sz w:val="22"/>
                <w:szCs w:val="22"/>
              </w:rPr>
              <w:t xml:space="preserve"> </w:t>
            </w:r>
            <w:proofErr w:type="spellStart"/>
            <w:r>
              <w:rPr>
                <w:sz w:val="22"/>
                <w:szCs w:val="22"/>
              </w:rPr>
              <w:t>or</w:t>
            </w:r>
            <w:proofErr w:type="spellEnd"/>
            <w:r>
              <w:rPr>
                <w:sz w:val="22"/>
                <w:szCs w:val="22"/>
              </w:rPr>
              <w:t xml:space="preserve"> equivalent</w:t>
            </w:r>
            <w:r w:rsidRPr="00CD7C15">
              <w:rPr>
                <w:sz w:val="22"/>
                <w:szCs w:val="22"/>
              </w:rPr>
              <w:t xml:space="preserve">) </w:t>
            </w:r>
          </w:p>
        </w:tc>
        <w:tc>
          <w:tcPr>
            <w:tcW w:w="2421" w:type="dxa"/>
            <w:tcBorders>
              <w:top w:val="single" w:sz="4" w:space="0" w:color="auto"/>
              <w:left w:val="nil"/>
              <w:bottom w:val="single" w:sz="4" w:space="0" w:color="auto"/>
              <w:right w:val="single" w:sz="4" w:space="0" w:color="auto"/>
            </w:tcBorders>
            <w:shd w:val="clear" w:color="auto" w:fill="auto"/>
            <w:vAlign w:val="center"/>
          </w:tcPr>
          <w:p w14:paraId="529E114B"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50A461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6306E2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AFF6B32" w14:textId="77777777" w:rsidR="009A2FEC" w:rsidRPr="00CD7C15" w:rsidRDefault="009A2FEC" w:rsidP="00006EDB">
            <w:pPr>
              <w:jc w:val="center"/>
              <w:rPr>
                <w:color w:val="000000"/>
                <w:sz w:val="22"/>
                <w:szCs w:val="22"/>
                <w:lang w:eastAsia="lv-LV"/>
              </w:rPr>
            </w:pPr>
          </w:p>
        </w:tc>
      </w:tr>
      <w:tr w:rsidR="009A2FEC" w:rsidRPr="00CD7C15" w14:paraId="743AE6EA"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FD1759F"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9A33D8" w14:textId="77777777" w:rsidR="009A2FEC" w:rsidRPr="00CD7C15" w:rsidRDefault="009A2FEC" w:rsidP="00006EDB">
            <w:pPr>
              <w:keepNext/>
              <w:rPr>
                <w:noProof/>
                <w:sz w:val="22"/>
                <w:szCs w:val="22"/>
              </w:rPr>
            </w:pPr>
            <w:r w:rsidRPr="00CD7C15">
              <w:rPr>
                <w:bCs/>
                <w:iCs/>
                <w:sz w:val="22"/>
                <w:szCs w:val="22"/>
              </w:rPr>
              <w:t xml:space="preserve">KTA  līdz 160kVA komplektācija ar NALF vai ekvivalenta tipa 24kV </w:t>
            </w:r>
            <w:proofErr w:type="spellStart"/>
            <w:r w:rsidRPr="00CD7C15">
              <w:rPr>
                <w:bCs/>
                <w:iCs/>
                <w:sz w:val="22"/>
                <w:szCs w:val="22"/>
              </w:rPr>
              <w:t>drošinātājslēdzi</w:t>
            </w:r>
            <w:proofErr w:type="spellEnd"/>
            <w:r w:rsidRPr="00CD7C15">
              <w:rPr>
                <w:bCs/>
                <w:iCs/>
                <w:sz w:val="22"/>
                <w:szCs w:val="22"/>
              </w:rPr>
              <w:t xml:space="preserve">(TS_2602.003)/ CTS </w:t>
            </w:r>
            <w:proofErr w:type="spellStart"/>
            <w:r w:rsidRPr="00CD7C15">
              <w:rPr>
                <w:bCs/>
                <w:iCs/>
                <w:sz w:val="22"/>
                <w:szCs w:val="22"/>
              </w:rPr>
              <w:t>up</w:t>
            </w:r>
            <w:proofErr w:type="spellEnd"/>
            <w:r w:rsidRPr="00CD7C15">
              <w:rPr>
                <w:bCs/>
                <w:iCs/>
                <w:sz w:val="22"/>
                <w:szCs w:val="22"/>
              </w:rPr>
              <w:t xml:space="preserve"> to 160kVA </w:t>
            </w:r>
            <w:proofErr w:type="spellStart"/>
            <w:r w:rsidRPr="00CD7C15">
              <w:rPr>
                <w:bCs/>
                <w:iCs/>
                <w:sz w:val="22"/>
                <w:szCs w:val="22"/>
              </w:rPr>
              <w:t>offered</w:t>
            </w:r>
            <w:proofErr w:type="spellEnd"/>
            <w:r w:rsidRPr="00CD7C15">
              <w:rPr>
                <w:bCs/>
                <w:iCs/>
                <w:sz w:val="22"/>
                <w:szCs w:val="22"/>
              </w:rPr>
              <w:t xml:space="preserve">, </w:t>
            </w:r>
            <w:proofErr w:type="spellStart"/>
            <w:r w:rsidRPr="00CD7C15">
              <w:rPr>
                <w:bCs/>
                <w:iCs/>
                <w:sz w:val="22"/>
                <w:szCs w:val="22"/>
              </w:rPr>
              <w:t>with</w:t>
            </w:r>
            <w:proofErr w:type="spellEnd"/>
            <w:r w:rsidRPr="00CD7C15">
              <w:rPr>
                <w:bCs/>
                <w:iCs/>
                <w:sz w:val="22"/>
                <w:szCs w:val="22"/>
              </w:rPr>
              <w:t xml:space="preserve"> NALF ( </w:t>
            </w:r>
            <w:proofErr w:type="spellStart"/>
            <w:r w:rsidRPr="00CD7C15">
              <w:rPr>
                <w:bCs/>
                <w:iCs/>
                <w:sz w:val="22"/>
                <w:szCs w:val="22"/>
              </w:rPr>
              <w:t>or</w:t>
            </w:r>
            <w:proofErr w:type="spellEnd"/>
            <w:r w:rsidRPr="00CD7C15">
              <w:rPr>
                <w:bCs/>
                <w:iCs/>
                <w:sz w:val="22"/>
                <w:szCs w:val="22"/>
              </w:rPr>
              <w:t xml:space="preserve"> equivalent) </w:t>
            </w:r>
            <w:proofErr w:type="spellStart"/>
            <w:r w:rsidRPr="00CD7C15">
              <w:rPr>
                <w:bCs/>
                <w:iCs/>
                <w:sz w:val="22"/>
                <w:szCs w:val="22"/>
              </w:rPr>
              <w:t>fuse</w:t>
            </w:r>
            <w:proofErr w:type="spellEnd"/>
            <w:r w:rsidRPr="00CD7C15">
              <w:rPr>
                <w:bCs/>
                <w:iCs/>
                <w:sz w:val="22"/>
                <w:szCs w:val="22"/>
              </w:rPr>
              <w:t xml:space="preserve"> </w:t>
            </w:r>
            <w:proofErr w:type="spellStart"/>
            <w:r w:rsidRPr="00CD7C15">
              <w:rPr>
                <w:bCs/>
                <w:iCs/>
                <w:sz w:val="22"/>
                <w:szCs w:val="22"/>
              </w:rPr>
              <w:t>switch</w:t>
            </w:r>
            <w:proofErr w:type="spellEnd"/>
            <w:r w:rsidRPr="00CD7C15">
              <w:rPr>
                <w:bCs/>
                <w:iCs/>
                <w:sz w:val="22"/>
                <w:szCs w:val="22"/>
              </w:rPr>
              <w:t xml:space="preserve"> (TS_2602.003)</w:t>
            </w:r>
          </w:p>
        </w:tc>
        <w:tc>
          <w:tcPr>
            <w:tcW w:w="2421" w:type="dxa"/>
            <w:tcBorders>
              <w:top w:val="single" w:sz="4" w:space="0" w:color="auto"/>
              <w:left w:val="nil"/>
              <w:bottom w:val="single" w:sz="4" w:space="0" w:color="auto"/>
              <w:right w:val="single" w:sz="4" w:space="0" w:color="auto"/>
            </w:tcBorders>
            <w:shd w:val="clear" w:color="auto" w:fill="auto"/>
            <w:vAlign w:val="center"/>
          </w:tcPr>
          <w:p w14:paraId="73C3D29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A71CA2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A6462E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8321420" w14:textId="77777777" w:rsidR="009A2FEC" w:rsidRPr="00CD7C15" w:rsidRDefault="009A2FEC" w:rsidP="00006EDB">
            <w:pPr>
              <w:jc w:val="center"/>
              <w:rPr>
                <w:color w:val="000000"/>
                <w:sz w:val="22"/>
                <w:szCs w:val="22"/>
                <w:lang w:eastAsia="lv-LV"/>
              </w:rPr>
            </w:pPr>
          </w:p>
        </w:tc>
      </w:tr>
      <w:tr w:rsidR="009A2FEC" w:rsidRPr="00CD7C15" w14:paraId="69D4B62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2B9904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E1A606" w14:textId="77777777" w:rsidR="009A2FEC" w:rsidRPr="00CD7C15" w:rsidRDefault="009A2FEC" w:rsidP="00006EDB">
            <w:pPr>
              <w:keepNext/>
              <w:rPr>
                <w:noProof/>
                <w:sz w:val="22"/>
                <w:szCs w:val="22"/>
              </w:rPr>
            </w:pPr>
            <w:r w:rsidRPr="00CD7C15">
              <w:rPr>
                <w:noProof/>
                <w:sz w:val="22"/>
                <w:szCs w:val="22"/>
              </w:rPr>
              <w:t>Standartkomplektācijā KTA jāpiedāvā bez vidsprieguma slēgiekārtas. Slēgiekārtas no kategoriju 28 grupas  montāža (t.sk. vidsprieguma saites un tās gala apdaru piegāde, un montāža, saites pārbaude pēc montāžas) ir opcija, kas realizējama pēc pasūtītāja pieprasījuma. Ja tiek pasūtīta vidsprieguma slēgiekārtas montāža, KTA ražotājam jānodrošina VS saite, gala apdares un jāveic montētās saites pārbaude/ In Standard completion CTS should be offered without medium voltage switchgear. Medium voltage switchgear from category group 28 mounting is an option and must be realised on Customer’s request.  If offered medium volatage switchgear- manufacturer must install medium voltage termination, interconnection and  testing.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32AB1C0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95F2F7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3AC591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5E2D366" w14:textId="77777777" w:rsidR="009A2FEC" w:rsidRPr="00CD7C15" w:rsidRDefault="009A2FEC" w:rsidP="00006EDB">
            <w:pPr>
              <w:jc w:val="center"/>
              <w:rPr>
                <w:color w:val="000000"/>
                <w:sz w:val="22"/>
                <w:szCs w:val="22"/>
                <w:lang w:eastAsia="lv-LV"/>
              </w:rPr>
            </w:pPr>
          </w:p>
        </w:tc>
      </w:tr>
      <w:tr w:rsidR="009A2FEC" w:rsidRPr="00CD7C15" w14:paraId="6568AFBE" w14:textId="77777777" w:rsidTr="00006EDB">
        <w:trPr>
          <w:cantSplit/>
        </w:trPr>
        <w:tc>
          <w:tcPr>
            <w:tcW w:w="13803"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5E29E1" w14:textId="77777777" w:rsidR="009A2FEC" w:rsidRPr="00CD7C15" w:rsidRDefault="009A2FEC" w:rsidP="00006EDB">
            <w:pPr>
              <w:rPr>
                <w:color w:val="000000"/>
                <w:sz w:val="22"/>
                <w:szCs w:val="22"/>
                <w:lang w:eastAsia="lv-LV"/>
              </w:rPr>
            </w:pPr>
            <w:r w:rsidRPr="00CD7C15">
              <w:rPr>
                <w:b/>
                <w:bCs/>
                <w:noProof/>
                <w:sz w:val="22"/>
                <w:szCs w:val="22"/>
              </w:rPr>
              <w:t>Prasības zemsprieguma sadalei/ Requirements on low voltage switchgear</w:t>
            </w: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779596E" w14:textId="77777777" w:rsidR="009A2FEC" w:rsidRPr="00CD7C15" w:rsidRDefault="009A2FEC" w:rsidP="00006EDB">
            <w:pPr>
              <w:jc w:val="center"/>
              <w:rPr>
                <w:color w:val="000000"/>
                <w:sz w:val="22"/>
                <w:szCs w:val="22"/>
                <w:lang w:eastAsia="lv-LV"/>
              </w:rPr>
            </w:pPr>
          </w:p>
        </w:tc>
      </w:tr>
      <w:tr w:rsidR="009A2FEC" w:rsidRPr="00CD7C15" w14:paraId="1466DF85"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B039B"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364D9E" w14:textId="77777777" w:rsidR="009A2FEC" w:rsidRPr="00CD7C15" w:rsidRDefault="009A2FEC" w:rsidP="00006EDB">
            <w:pPr>
              <w:rPr>
                <w:noProof/>
                <w:sz w:val="22"/>
                <w:szCs w:val="22"/>
              </w:rPr>
            </w:pPr>
            <w:r w:rsidRPr="00CD7C15">
              <w:rPr>
                <w:noProof/>
                <w:sz w:val="22"/>
                <w:szCs w:val="22"/>
              </w:rPr>
              <w:t>Zemsprieguma sadale atbilstoši/</w:t>
            </w:r>
            <w:r w:rsidRPr="00CD7C15">
              <w:rPr>
                <w:sz w:val="22"/>
                <w:szCs w:val="22"/>
              </w:rPr>
              <w:t xml:space="preserve"> </w:t>
            </w:r>
            <w:r w:rsidRPr="00CD7C15">
              <w:rPr>
                <w:noProof/>
                <w:sz w:val="22"/>
                <w:szCs w:val="22"/>
              </w:rPr>
              <w:t>Low voltage switchgear according:</w:t>
            </w:r>
          </w:p>
        </w:tc>
        <w:tc>
          <w:tcPr>
            <w:tcW w:w="242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34C6710" w14:textId="77777777" w:rsidR="009A2FEC" w:rsidRPr="00CD7C15" w:rsidRDefault="009A2FEC" w:rsidP="00006EDB">
            <w:pPr>
              <w:jc w:val="center"/>
              <w:rPr>
                <w:color w:val="000000"/>
                <w:sz w:val="22"/>
                <w:szCs w:val="22"/>
                <w:lang w:eastAsia="lv-LV"/>
              </w:rPr>
            </w:pPr>
          </w:p>
        </w:tc>
        <w:tc>
          <w:tcPr>
            <w:tcW w:w="22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51AA149"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9AA4A8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4F920A9" w14:textId="77777777" w:rsidR="009A2FEC" w:rsidRPr="00CD7C15" w:rsidRDefault="009A2FEC" w:rsidP="00006EDB">
            <w:pPr>
              <w:jc w:val="center"/>
              <w:rPr>
                <w:color w:val="000000"/>
                <w:sz w:val="22"/>
                <w:szCs w:val="22"/>
                <w:lang w:eastAsia="lv-LV"/>
              </w:rPr>
            </w:pPr>
          </w:p>
        </w:tc>
      </w:tr>
      <w:tr w:rsidR="009A2FEC" w:rsidRPr="00CD7C15" w14:paraId="7FBA18B8"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999A8FD" w14:textId="77777777" w:rsidR="009A2FEC" w:rsidRPr="00DA7C9E"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F4CA2D" w14:textId="77777777" w:rsidR="009A2FEC" w:rsidRPr="00CD7C15" w:rsidRDefault="009A2FEC" w:rsidP="00006EDB">
            <w:pPr>
              <w:rPr>
                <w:noProof/>
                <w:sz w:val="22"/>
                <w:szCs w:val="22"/>
              </w:rPr>
            </w:pPr>
            <w:r w:rsidRPr="00CD7C15">
              <w:rPr>
                <w:color w:val="000000"/>
                <w:sz w:val="22"/>
                <w:szCs w:val="22"/>
                <w:lang w:eastAsia="lv-LV"/>
              </w:rPr>
              <w:t>KTA līdz 160kVA</w:t>
            </w:r>
            <w:r w:rsidRPr="00CD7C15">
              <w:rPr>
                <w:bCs/>
                <w:iCs/>
                <w:sz w:val="22"/>
                <w:szCs w:val="22"/>
              </w:rPr>
              <w:t xml:space="preserve"> atejošiem zemsprieguma pievienojumiem (neskaitot ievadu) nodrošināt līdz 6 NH 00 gabarīta (vai 3 NH2) </w:t>
            </w:r>
            <w:proofErr w:type="spellStart"/>
            <w:r w:rsidRPr="00CD7C15">
              <w:rPr>
                <w:bCs/>
                <w:iCs/>
                <w:sz w:val="22"/>
                <w:szCs w:val="22"/>
              </w:rPr>
              <w:t>drošinātājslēdžu</w:t>
            </w:r>
            <w:proofErr w:type="spellEnd"/>
            <w:r w:rsidRPr="00CD7C15">
              <w:rPr>
                <w:bCs/>
                <w:iCs/>
                <w:sz w:val="22"/>
                <w:szCs w:val="22"/>
              </w:rPr>
              <w:t xml:space="preserve"> uzstādīšanu</w:t>
            </w:r>
            <w:r w:rsidRPr="00CD7C15">
              <w:rPr>
                <w:color w:val="000000"/>
                <w:sz w:val="22"/>
                <w:szCs w:val="22"/>
                <w:lang w:eastAsia="lv-LV"/>
              </w:rPr>
              <w:t xml:space="preserve"> / </w:t>
            </w:r>
            <w:r w:rsidRPr="00CD7C15">
              <w:rPr>
                <w:noProof/>
                <w:sz w:val="22"/>
                <w:szCs w:val="22"/>
              </w:rPr>
              <w:t xml:space="preserve">For </w:t>
            </w:r>
            <w:r w:rsidRPr="00CD7C15">
              <w:rPr>
                <w:bCs/>
                <w:iCs/>
                <w:sz w:val="22"/>
                <w:szCs w:val="22"/>
              </w:rPr>
              <w:t xml:space="preserve">CTS </w:t>
            </w:r>
            <w:proofErr w:type="spellStart"/>
            <w:r w:rsidRPr="00CD7C15">
              <w:rPr>
                <w:bCs/>
                <w:iCs/>
                <w:sz w:val="22"/>
                <w:szCs w:val="22"/>
              </w:rPr>
              <w:t>with</w:t>
            </w:r>
            <w:proofErr w:type="spellEnd"/>
            <w:r w:rsidRPr="00CD7C15">
              <w:rPr>
                <w:bCs/>
                <w:iCs/>
                <w:sz w:val="22"/>
                <w:szCs w:val="22"/>
              </w:rPr>
              <w:t xml:space="preserve"> </w:t>
            </w:r>
            <w:proofErr w:type="spellStart"/>
            <w:r w:rsidRPr="00CD7C15">
              <w:rPr>
                <w:bCs/>
                <w:iCs/>
                <w:sz w:val="22"/>
                <w:szCs w:val="22"/>
              </w:rPr>
              <w:t>rated</w:t>
            </w:r>
            <w:proofErr w:type="spellEnd"/>
            <w:r w:rsidRPr="00CD7C15">
              <w:rPr>
                <w:bCs/>
                <w:iCs/>
                <w:sz w:val="22"/>
                <w:szCs w:val="22"/>
              </w:rPr>
              <w:t xml:space="preserve"> </w:t>
            </w:r>
            <w:proofErr w:type="spellStart"/>
            <w:r w:rsidRPr="00CD7C15">
              <w:rPr>
                <w:bCs/>
                <w:iCs/>
                <w:sz w:val="22"/>
                <w:szCs w:val="22"/>
              </w:rPr>
              <w:t>power</w:t>
            </w:r>
            <w:proofErr w:type="spellEnd"/>
            <w:r w:rsidRPr="00CD7C15">
              <w:rPr>
                <w:bCs/>
                <w:iCs/>
                <w:sz w:val="22"/>
                <w:szCs w:val="22"/>
              </w:rPr>
              <w:t xml:space="preserve"> </w:t>
            </w:r>
            <w:proofErr w:type="spellStart"/>
            <w:r w:rsidRPr="00CD7C15">
              <w:rPr>
                <w:bCs/>
                <w:iCs/>
                <w:sz w:val="22"/>
                <w:szCs w:val="22"/>
              </w:rPr>
              <w:t>up</w:t>
            </w:r>
            <w:proofErr w:type="spellEnd"/>
            <w:r w:rsidRPr="00CD7C15">
              <w:rPr>
                <w:bCs/>
                <w:iCs/>
                <w:sz w:val="22"/>
                <w:szCs w:val="22"/>
              </w:rPr>
              <w:t xml:space="preserve"> to 160 </w:t>
            </w:r>
            <w:proofErr w:type="spellStart"/>
            <w:r w:rsidRPr="00CD7C15">
              <w:rPr>
                <w:bCs/>
                <w:iCs/>
                <w:sz w:val="22"/>
                <w:szCs w:val="22"/>
              </w:rPr>
              <w:t>kVA</w:t>
            </w:r>
            <w:proofErr w:type="spellEnd"/>
            <w:r w:rsidRPr="00CD7C15">
              <w:rPr>
                <w:bCs/>
                <w:iCs/>
                <w:sz w:val="22"/>
                <w:szCs w:val="22"/>
              </w:rPr>
              <w:t xml:space="preserve"> </w:t>
            </w:r>
            <w:proofErr w:type="spellStart"/>
            <w:r w:rsidRPr="00CD7C15">
              <w:rPr>
                <w:bCs/>
                <w:iCs/>
                <w:sz w:val="22"/>
                <w:szCs w:val="22"/>
              </w:rPr>
              <w:t>on</w:t>
            </w:r>
            <w:proofErr w:type="spellEnd"/>
            <w:r w:rsidRPr="00CD7C15">
              <w:rPr>
                <w:bCs/>
                <w:iCs/>
                <w:sz w:val="22"/>
                <w:szCs w:val="22"/>
              </w:rPr>
              <w:t xml:space="preserve"> </w:t>
            </w:r>
            <w:proofErr w:type="spellStart"/>
            <w:r w:rsidRPr="00CD7C15">
              <w:rPr>
                <w:bCs/>
                <w:iCs/>
                <w:sz w:val="22"/>
                <w:szCs w:val="22"/>
              </w:rPr>
              <w:t>outgoing</w:t>
            </w:r>
            <w:proofErr w:type="spellEnd"/>
            <w:r w:rsidRPr="00CD7C15">
              <w:rPr>
                <w:bCs/>
                <w:iCs/>
                <w:sz w:val="22"/>
                <w:szCs w:val="22"/>
              </w:rPr>
              <w:t xml:space="preserve"> </w:t>
            </w:r>
            <w:proofErr w:type="spellStart"/>
            <w:r w:rsidRPr="00CD7C15">
              <w:rPr>
                <w:bCs/>
                <w:iCs/>
                <w:sz w:val="22"/>
                <w:szCs w:val="22"/>
              </w:rPr>
              <w:t>terminals</w:t>
            </w:r>
            <w:proofErr w:type="spellEnd"/>
            <w:r w:rsidRPr="00CD7C15">
              <w:rPr>
                <w:bCs/>
                <w:iCs/>
                <w:sz w:val="22"/>
                <w:szCs w:val="22"/>
              </w:rPr>
              <w:t xml:space="preserve"> </w:t>
            </w:r>
            <w:proofErr w:type="spellStart"/>
            <w:r w:rsidRPr="00CD7C15">
              <w:rPr>
                <w:bCs/>
                <w:iCs/>
                <w:sz w:val="22"/>
                <w:szCs w:val="22"/>
              </w:rPr>
              <w:t>use</w:t>
            </w:r>
            <w:proofErr w:type="spellEnd"/>
            <w:r w:rsidRPr="00CD7C15">
              <w:rPr>
                <w:bCs/>
                <w:iCs/>
                <w:sz w:val="22"/>
                <w:szCs w:val="22"/>
              </w:rPr>
              <w:t xml:space="preserve"> </w:t>
            </w:r>
            <w:proofErr w:type="spellStart"/>
            <w:r w:rsidRPr="00CD7C15">
              <w:rPr>
                <w:bCs/>
                <w:iCs/>
                <w:sz w:val="22"/>
                <w:szCs w:val="22"/>
              </w:rPr>
              <w:t>up</w:t>
            </w:r>
            <w:proofErr w:type="spellEnd"/>
            <w:r w:rsidRPr="00CD7C15">
              <w:rPr>
                <w:bCs/>
                <w:iCs/>
                <w:sz w:val="22"/>
                <w:szCs w:val="22"/>
              </w:rPr>
              <w:t xml:space="preserve"> to 6 NH00 (</w:t>
            </w:r>
            <w:proofErr w:type="spellStart"/>
            <w:r w:rsidRPr="00CD7C15">
              <w:rPr>
                <w:bCs/>
                <w:iCs/>
                <w:sz w:val="22"/>
                <w:szCs w:val="22"/>
              </w:rPr>
              <w:t>or</w:t>
            </w:r>
            <w:proofErr w:type="spellEnd"/>
            <w:r w:rsidRPr="00CD7C15">
              <w:rPr>
                <w:bCs/>
                <w:iCs/>
                <w:sz w:val="22"/>
                <w:szCs w:val="22"/>
              </w:rPr>
              <w:t xml:space="preserve"> 3 NH2)  </w:t>
            </w:r>
            <w:proofErr w:type="spellStart"/>
            <w:r w:rsidRPr="00CD7C15">
              <w:rPr>
                <w:bCs/>
                <w:iCs/>
                <w:sz w:val="22"/>
                <w:szCs w:val="22"/>
              </w:rPr>
              <w:t>fuse</w:t>
            </w:r>
            <w:proofErr w:type="spellEnd"/>
            <w:r w:rsidRPr="00CD7C15">
              <w:rPr>
                <w:bCs/>
                <w:iCs/>
                <w:sz w:val="22"/>
                <w:szCs w:val="22"/>
              </w:rPr>
              <w:t xml:space="preserve">  </w:t>
            </w:r>
            <w:proofErr w:type="spellStart"/>
            <w:r w:rsidRPr="00CD7C15">
              <w:rPr>
                <w:bCs/>
                <w:iCs/>
                <w:sz w:val="22"/>
                <w:szCs w:val="22"/>
              </w:rPr>
              <w:t>switches</w:t>
            </w:r>
            <w:proofErr w:type="spellEnd"/>
            <w:r w:rsidRPr="00CD7C15">
              <w:rPr>
                <w:bCs/>
                <w:iCs/>
                <w:sz w:val="22"/>
                <w:szCs w:val="22"/>
              </w:rPr>
              <w:t>(</w:t>
            </w:r>
            <w:proofErr w:type="spellStart"/>
            <w:r w:rsidRPr="00CD7C15">
              <w:rPr>
                <w:noProof/>
                <w:sz w:val="22"/>
                <w:szCs w:val="22"/>
              </w:rPr>
              <w:t>without</w:t>
            </w:r>
            <w:proofErr w:type="spellEnd"/>
            <w:r w:rsidRPr="00CD7C15">
              <w:rPr>
                <w:noProof/>
                <w:sz w:val="22"/>
                <w:szCs w:val="22"/>
              </w:rPr>
              <w:t xml:space="preserve"> main switch disconnector).</w:t>
            </w:r>
          </w:p>
        </w:tc>
        <w:tc>
          <w:tcPr>
            <w:tcW w:w="2421" w:type="dxa"/>
            <w:tcBorders>
              <w:top w:val="single" w:sz="4" w:space="0" w:color="auto"/>
              <w:left w:val="nil"/>
              <w:bottom w:val="single" w:sz="4" w:space="0" w:color="auto"/>
              <w:right w:val="single" w:sz="4" w:space="0" w:color="auto"/>
            </w:tcBorders>
            <w:shd w:val="clear" w:color="auto" w:fill="auto"/>
            <w:vAlign w:val="center"/>
          </w:tcPr>
          <w:p w14:paraId="17FCF92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EEE96E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220A21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8F73BB3" w14:textId="77777777" w:rsidR="009A2FEC" w:rsidRPr="00CD7C15" w:rsidRDefault="009A2FEC" w:rsidP="00006EDB">
            <w:pPr>
              <w:jc w:val="center"/>
              <w:rPr>
                <w:color w:val="000000"/>
                <w:sz w:val="22"/>
                <w:szCs w:val="22"/>
                <w:lang w:eastAsia="lv-LV"/>
              </w:rPr>
            </w:pPr>
          </w:p>
        </w:tc>
      </w:tr>
      <w:tr w:rsidR="009A2FEC" w:rsidRPr="00CD7C15" w14:paraId="51844C2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15341C2" w14:textId="77777777" w:rsidR="009A2FEC" w:rsidRPr="00DA7C9E" w:rsidRDefault="009A2FEC" w:rsidP="00006EDB">
            <w:pPr>
              <w:pStyle w:val="ListParagraph"/>
              <w:numPr>
                <w:ilvl w:val="1"/>
                <w:numId w:val="6"/>
              </w:numPr>
              <w:rPr>
                <w:color w:val="000000"/>
                <w:sz w:val="22"/>
                <w:lang w:eastAsia="lv-LV"/>
              </w:rPr>
            </w:pPr>
            <w:r w:rsidRPr="00DA7C9E">
              <w:rPr>
                <w:color w:val="000000"/>
                <w:sz w:val="22"/>
                <w:lang w:eastAsia="lv-LV"/>
              </w:rPr>
              <w:t xml:space="preserve">  </w:t>
            </w: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0E6D25" w14:textId="77777777" w:rsidR="009A2FEC" w:rsidRPr="00CD7C15" w:rsidRDefault="009A2FEC" w:rsidP="00006EDB">
            <w:pPr>
              <w:rPr>
                <w:noProof/>
                <w:sz w:val="22"/>
                <w:szCs w:val="22"/>
              </w:rPr>
            </w:pPr>
            <w:r w:rsidRPr="00CD7C15">
              <w:rPr>
                <w:color w:val="000000"/>
                <w:sz w:val="22"/>
                <w:szCs w:val="22"/>
                <w:lang w:eastAsia="lv-LV"/>
              </w:rPr>
              <w:t xml:space="preserve">KTA līdz 250kVA/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250kVA, TS_3103.004</w:t>
            </w:r>
          </w:p>
        </w:tc>
        <w:tc>
          <w:tcPr>
            <w:tcW w:w="2421" w:type="dxa"/>
            <w:tcBorders>
              <w:top w:val="single" w:sz="4" w:space="0" w:color="auto"/>
              <w:left w:val="nil"/>
              <w:bottom w:val="single" w:sz="4" w:space="0" w:color="auto"/>
              <w:right w:val="single" w:sz="4" w:space="0" w:color="auto"/>
            </w:tcBorders>
            <w:shd w:val="clear" w:color="auto" w:fill="auto"/>
            <w:vAlign w:val="center"/>
          </w:tcPr>
          <w:p w14:paraId="4E7DEAB9" w14:textId="77777777" w:rsidR="009A2FEC" w:rsidRPr="00CD7C15" w:rsidRDefault="009A2FEC" w:rsidP="00006EDB">
            <w:pPr>
              <w:jc w:val="center"/>
              <w:rPr>
                <w:color w:val="000000"/>
                <w:sz w:val="22"/>
                <w:szCs w:val="22"/>
                <w:highlight w:val="yellow"/>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FA2A39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D6A65F2"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5D5AE15" w14:textId="77777777" w:rsidR="009A2FEC" w:rsidRPr="00CD7C15" w:rsidRDefault="009A2FEC" w:rsidP="00006EDB">
            <w:pPr>
              <w:jc w:val="center"/>
              <w:rPr>
                <w:color w:val="000000"/>
                <w:sz w:val="22"/>
                <w:szCs w:val="22"/>
                <w:lang w:eastAsia="lv-LV"/>
              </w:rPr>
            </w:pPr>
          </w:p>
        </w:tc>
      </w:tr>
      <w:tr w:rsidR="009A2FEC" w:rsidRPr="00CD7C15" w14:paraId="21D643F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B6B0714"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FB74F7"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KTA līdz 630kVA/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630kVA,</w:t>
            </w:r>
            <w:r w:rsidRPr="00CD7C15">
              <w:rPr>
                <w:sz w:val="22"/>
                <w:szCs w:val="22"/>
              </w:rPr>
              <w:t xml:space="preserve"> </w:t>
            </w:r>
            <w:r w:rsidRPr="00CD7C15">
              <w:rPr>
                <w:color w:val="000000"/>
                <w:sz w:val="22"/>
                <w:szCs w:val="22"/>
                <w:lang w:eastAsia="lv-LV"/>
              </w:rPr>
              <w:t>TS_3103.005, TS_3103.010</w:t>
            </w:r>
          </w:p>
        </w:tc>
        <w:tc>
          <w:tcPr>
            <w:tcW w:w="2421" w:type="dxa"/>
            <w:tcBorders>
              <w:top w:val="single" w:sz="4" w:space="0" w:color="auto"/>
              <w:left w:val="nil"/>
              <w:bottom w:val="single" w:sz="4" w:space="0" w:color="auto"/>
              <w:right w:val="single" w:sz="4" w:space="0" w:color="auto"/>
            </w:tcBorders>
            <w:shd w:val="clear" w:color="auto" w:fill="auto"/>
            <w:vAlign w:val="center"/>
          </w:tcPr>
          <w:p w14:paraId="50C2F462" w14:textId="77777777" w:rsidR="009A2FEC" w:rsidRPr="00CD7C15" w:rsidRDefault="009A2FEC" w:rsidP="00006EDB">
            <w:pPr>
              <w:jc w:val="center"/>
              <w:rPr>
                <w:color w:val="000000"/>
                <w:sz w:val="22"/>
                <w:szCs w:val="22"/>
                <w:highlight w:val="yellow"/>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226267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C9EC5B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2152FC4" w14:textId="77777777" w:rsidR="009A2FEC" w:rsidRPr="00CD7C15" w:rsidRDefault="009A2FEC" w:rsidP="00006EDB">
            <w:pPr>
              <w:jc w:val="center"/>
              <w:rPr>
                <w:color w:val="000000"/>
                <w:sz w:val="22"/>
                <w:szCs w:val="22"/>
                <w:lang w:eastAsia="lv-LV"/>
              </w:rPr>
            </w:pPr>
          </w:p>
        </w:tc>
      </w:tr>
      <w:tr w:rsidR="009A2FEC" w:rsidRPr="00CD7C15" w14:paraId="5FDEDBB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3F9A1A3"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ABAB453" w14:textId="77777777" w:rsidR="009A2FEC" w:rsidRPr="00CD7C15" w:rsidRDefault="009A2FEC" w:rsidP="00006EDB">
            <w:pPr>
              <w:rPr>
                <w:color w:val="000000"/>
                <w:sz w:val="22"/>
                <w:szCs w:val="22"/>
                <w:lang w:eastAsia="lv-LV"/>
              </w:rPr>
            </w:pPr>
            <w:r w:rsidRPr="00CD7C15">
              <w:rPr>
                <w:color w:val="000000"/>
                <w:sz w:val="22"/>
                <w:szCs w:val="22"/>
                <w:lang w:eastAsia="lv-LV"/>
              </w:rPr>
              <w:t xml:space="preserve">KTA līdz 1000kVA/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1000kVA, TS_3103.006, TS_3103.010</w:t>
            </w:r>
          </w:p>
        </w:tc>
        <w:tc>
          <w:tcPr>
            <w:tcW w:w="2421" w:type="dxa"/>
            <w:tcBorders>
              <w:top w:val="single" w:sz="4" w:space="0" w:color="auto"/>
              <w:left w:val="nil"/>
              <w:bottom w:val="single" w:sz="4" w:space="0" w:color="auto"/>
              <w:right w:val="single" w:sz="4" w:space="0" w:color="auto"/>
            </w:tcBorders>
            <w:shd w:val="clear" w:color="auto" w:fill="auto"/>
            <w:vAlign w:val="center"/>
          </w:tcPr>
          <w:p w14:paraId="37A479EB" w14:textId="77777777" w:rsidR="009A2FEC" w:rsidRPr="00CD7C15" w:rsidRDefault="009A2FEC" w:rsidP="00006EDB">
            <w:pPr>
              <w:jc w:val="center"/>
              <w:rPr>
                <w:color w:val="000000"/>
                <w:sz w:val="22"/>
                <w:szCs w:val="22"/>
                <w:highlight w:val="yellow"/>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BE5F4D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FEE354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07F54A3" w14:textId="77777777" w:rsidR="009A2FEC" w:rsidRPr="00CD7C15" w:rsidRDefault="009A2FEC" w:rsidP="00006EDB">
            <w:pPr>
              <w:jc w:val="center"/>
              <w:rPr>
                <w:color w:val="000000"/>
                <w:sz w:val="22"/>
                <w:szCs w:val="22"/>
                <w:lang w:eastAsia="lv-LV"/>
              </w:rPr>
            </w:pPr>
          </w:p>
        </w:tc>
      </w:tr>
      <w:tr w:rsidR="009A2FEC" w:rsidRPr="00CD7C15" w14:paraId="52D92CD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39ECD20"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E300476"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25</w:t>
            </w:r>
            <w:r w:rsidRPr="00CD7C15">
              <w:rPr>
                <w:color w:val="000000"/>
                <w:sz w:val="22"/>
                <w:szCs w:val="22"/>
                <w:lang w:eastAsia="lv-LV"/>
              </w:rPr>
              <w:t xml:space="preserve">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25</w:t>
            </w:r>
            <w:r w:rsidRPr="00CD7C15">
              <w:rPr>
                <w:color w:val="000000"/>
                <w:sz w:val="22"/>
                <w:szCs w:val="22"/>
                <w:lang w:eastAsia="lv-LV"/>
              </w:rPr>
              <w:t>0kVA, TS_3103.006, TS_3103.010</w:t>
            </w:r>
          </w:p>
        </w:tc>
        <w:tc>
          <w:tcPr>
            <w:tcW w:w="2421" w:type="dxa"/>
            <w:tcBorders>
              <w:top w:val="single" w:sz="4" w:space="0" w:color="auto"/>
              <w:left w:val="nil"/>
              <w:bottom w:val="single" w:sz="4" w:space="0" w:color="auto"/>
              <w:right w:val="single" w:sz="4" w:space="0" w:color="auto"/>
            </w:tcBorders>
            <w:shd w:val="clear" w:color="auto" w:fill="auto"/>
            <w:vAlign w:val="center"/>
          </w:tcPr>
          <w:p w14:paraId="132819C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471CB54"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C91F570"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6818BB4" w14:textId="77777777" w:rsidR="009A2FEC" w:rsidRPr="00CD7C15" w:rsidRDefault="009A2FEC" w:rsidP="00006EDB">
            <w:pPr>
              <w:jc w:val="center"/>
              <w:rPr>
                <w:color w:val="000000"/>
                <w:sz w:val="22"/>
                <w:szCs w:val="22"/>
                <w:lang w:eastAsia="lv-LV"/>
              </w:rPr>
            </w:pPr>
          </w:p>
        </w:tc>
      </w:tr>
      <w:tr w:rsidR="009A2FEC" w:rsidRPr="00CD7C15" w14:paraId="0457BF5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09A13A3" w14:textId="77777777" w:rsidR="009A2FEC" w:rsidRPr="00CD0468" w:rsidRDefault="009A2FEC" w:rsidP="00006EDB">
            <w:pPr>
              <w:pStyle w:val="ListParagraph"/>
              <w:numPr>
                <w:ilvl w:val="1"/>
                <w:numId w:val="6"/>
              </w:numPr>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F044C1" w14:textId="77777777" w:rsidR="009A2FEC" w:rsidRPr="00CD7C15" w:rsidRDefault="009A2FEC" w:rsidP="00006EDB">
            <w:pPr>
              <w:rPr>
                <w:color w:val="000000"/>
                <w:sz w:val="22"/>
                <w:szCs w:val="22"/>
                <w:lang w:eastAsia="lv-LV"/>
              </w:rPr>
            </w:pPr>
            <w:r w:rsidRPr="00CD7C15">
              <w:rPr>
                <w:color w:val="000000"/>
                <w:sz w:val="22"/>
                <w:szCs w:val="22"/>
                <w:lang w:eastAsia="lv-LV"/>
              </w:rPr>
              <w:t>KTA līdz 1</w:t>
            </w:r>
            <w:r>
              <w:rPr>
                <w:color w:val="000000"/>
                <w:sz w:val="22"/>
                <w:szCs w:val="22"/>
                <w:lang w:eastAsia="lv-LV"/>
              </w:rPr>
              <w:t>6</w:t>
            </w:r>
            <w:r w:rsidRPr="00CD7C15">
              <w:rPr>
                <w:color w:val="000000"/>
                <w:sz w:val="22"/>
                <w:szCs w:val="22"/>
                <w:lang w:eastAsia="lv-LV"/>
              </w:rPr>
              <w:t xml:space="preserve">00kVA/ CTS </w:t>
            </w:r>
            <w:proofErr w:type="spellStart"/>
            <w:r w:rsidRPr="00CD7C15">
              <w:rPr>
                <w:color w:val="000000"/>
                <w:sz w:val="22"/>
                <w:szCs w:val="22"/>
                <w:lang w:eastAsia="lv-LV"/>
              </w:rPr>
              <w:t>up</w:t>
            </w:r>
            <w:proofErr w:type="spellEnd"/>
            <w:r w:rsidRPr="00CD7C15">
              <w:rPr>
                <w:color w:val="000000"/>
                <w:sz w:val="22"/>
                <w:szCs w:val="22"/>
                <w:lang w:eastAsia="lv-LV"/>
              </w:rPr>
              <w:t xml:space="preserve"> to 1</w:t>
            </w:r>
            <w:r>
              <w:rPr>
                <w:color w:val="000000"/>
                <w:sz w:val="22"/>
                <w:szCs w:val="22"/>
                <w:lang w:eastAsia="lv-LV"/>
              </w:rPr>
              <w:t>6</w:t>
            </w:r>
            <w:r w:rsidRPr="00CD7C15">
              <w:rPr>
                <w:color w:val="000000"/>
                <w:sz w:val="22"/>
                <w:szCs w:val="22"/>
                <w:lang w:eastAsia="lv-LV"/>
              </w:rPr>
              <w:t>00kVA, TS_3103.006, TS_3103.010</w:t>
            </w:r>
          </w:p>
        </w:tc>
        <w:tc>
          <w:tcPr>
            <w:tcW w:w="2421" w:type="dxa"/>
            <w:tcBorders>
              <w:top w:val="single" w:sz="4" w:space="0" w:color="auto"/>
              <w:left w:val="nil"/>
              <w:bottom w:val="single" w:sz="4" w:space="0" w:color="auto"/>
              <w:right w:val="single" w:sz="4" w:space="0" w:color="auto"/>
            </w:tcBorders>
            <w:shd w:val="clear" w:color="auto" w:fill="auto"/>
            <w:vAlign w:val="center"/>
          </w:tcPr>
          <w:p w14:paraId="598A99B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538207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542D31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FA91357" w14:textId="77777777" w:rsidR="009A2FEC" w:rsidRPr="00CD7C15" w:rsidRDefault="009A2FEC" w:rsidP="00006EDB">
            <w:pPr>
              <w:jc w:val="center"/>
              <w:rPr>
                <w:color w:val="000000"/>
                <w:sz w:val="22"/>
                <w:szCs w:val="22"/>
                <w:lang w:eastAsia="lv-LV"/>
              </w:rPr>
            </w:pPr>
          </w:p>
        </w:tc>
      </w:tr>
      <w:tr w:rsidR="009A2FEC" w:rsidRPr="00CD7C15" w14:paraId="628CFE2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554DC3A"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917291" w14:textId="77777777" w:rsidR="009A2FEC" w:rsidRPr="00CD7C15" w:rsidRDefault="009A2FEC" w:rsidP="00006EDB">
            <w:pPr>
              <w:rPr>
                <w:color w:val="000000"/>
                <w:sz w:val="22"/>
                <w:szCs w:val="22"/>
                <w:lang w:eastAsia="lv-LV"/>
              </w:rPr>
            </w:pPr>
            <w:r w:rsidRPr="00CD7C15">
              <w:rPr>
                <w:noProof/>
                <w:sz w:val="22"/>
                <w:szCs w:val="22"/>
              </w:rPr>
              <w:t>Zemsprieguma, pašpatēriņa sadale atbilst tehniskajai specifikācijai(TS_3103.1xx). Divu transformatoru KTA paredzēt pārslēdzi pašpatēriņa pārslēgšanai T1,T2 un slēdzi otra skaitītāja barošanai/ Low voltage, auxially consumption switchgear made according technical specification(</w:t>
            </w:r>
            <w:r w:rsidRPr="00CD7C15">
              <w:rPr>
                <w:color w:val="000000"/>
                <w:sz w:val="22"/>
                <w:szCs w:val="22"/>
                <w:lang w:eastAsia="lv-LV"/>
              </w:rPr>
              <w:t xml:space="preserve">TS_3103.1xx). </w:t>
            </w:r>
            <w:r w:rsidRPr="00CD7C15">
              <w:rPr>
                <w:noProof/>
                <w:sz w:val="22"/>
                <w:szCs w:val="22"/>
              </w:rPr>
              <w:t>In two transformer CTS must be swicth for auxiliary consuption change T1, T2 and switch for second metering.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4DE4E1D1" w14:textId="77777777" w:rsidR="009A2FEC" w:rsidRPr="00CD7C15" w:rsidRDefault="009A2FEC" w:rsidP="00006EDB">
            <w:pPr>
              <w:jc w:val="center"/>
              <w:rPr>
                <w:color w:val="000000"/>
                <w:sz w:val="22"/>
                <w:szCs w:val="22"/>
                <w:highlight w:val="yellow"/>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0B7F12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BAB6A6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A1D5685" w14:textId="77777777" w:rsidR="009A2FEC" w:rsidRPr="00CD7C15" w:rsidRDefault="009A2FEC" w:rsidP="00006EDB">
            <w:pPr>
              <w:jc w:val="center"/>
              <w:rPr>
                <w:color w:val="000000"/>
                <w:sz w:val="22"/>
                <w:szCs w:val="22"/>
                <w:lang w:eastAsia="lv-LV"/>
              </w:rPr>
            </w:pPr>
          </w:p>
        </w:tc>
      </w:tr>
      <w:tr w:rsidR="009A2FEC" w:rsidRPr="00CD7C15" w14:paraId="51D7424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5FE6C0A"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83A7FB" w14:textId="77777777" w:rsidR="009A2FEC" w:rsidRPr="00CD7C15" w:rsidRDefault="009A2FEC" w:rsidP="00006EDB">
            <w:pPr>
              <w:rPr>
                <w:sz w:val="22"/>
                <w:szCs w:val="22"/>
              </w:rPr>
            </w:pPr>
            <w:r w:rsidRPr="00CD7C15">
              <w:rPr>
                <w:sz w:val="22"/>
                <w:szCs w:val="22"/>
              </w:rPr>
              <w:t>Ja KTA paredzēta atsevišķas lietotāja pašpatēriņa sadales izbūve, tajā uzstādīt:</w:t>
            </w:r>
          </w:p>
          <w:p w14:paraId="01D014B1" w14:textId="77777777" w:rsidR="009A2FEC" w:rsidRPr="00CD7C15" w:rsidRDefault="009A2FEC" w:rsidP="00006EDB">
            <w:pPr>
              <w:rPr>
                <w:sz w:val="22"/>
                <w:szCs w:val="22"/>
              </w:rPr>
            </w:pPr>
            <w:r w:rsidRPr="00CD7C15">
              <w:rPr>
                <w:sz w:val="22"/>
                <w:szCs w:val="22"/>
              </w:rPr>
              <w:t xml:space="preserve">- 40A </w:t>
            </w:r>
            <w:proofErr w:type="spellStart"/>
            <w:r w:rsidRPr="00CD7C15">
              <w:rPr>
                <w:sz w:val="22"/>
                <w:szCs w:val="22"/>
              </w:rPr>
              <w:t>iedvada</w:t>
            </w:r>
            <w:proofErr w:type="spellEnd"/>
            <w:r w:rsidRPr="00CD7C15">
              <w:rPr>
                <w:sz w:val="22"/>
                <w:szCs w:val="22"/>
              </w:rPr>
              <w:t xml:space="preserve"> slēdzi pašpatēriņa elektroapgādei</w:t>
            </w:r>
          </w:p>
          <w:p w14:paraId="26B668E0" w14:textId="77777777" w:rsidR="009A2FEC" w:rsidRPr="00CD7C15" w:rsidRDefault="009A2FEC" w:rsidP="00006EDB">
            <w:pPr>
              <w:rPr>
                <w:sz w:val="22"/>
                <w:szCs w:val="22"/>
              </w:rPr>
            </w:pPr>
            <w:r w:rsidRPr="00CD7C15">
              <w:rPr>
                <w:sz w:val="22"/>
                <w:szCs w:val="22"/>
              </w:rPr>
              <w:t xml:space="preserve">- kontaktrozeti 16 A (1P+N+PE) zemsprieguma </w:t>
            </w:r>
            <w:proofErr w:type="spellStart"/>
            <w:r w:rsidRPr="00CD7C15">
              <w:rPr>
                <w:sz w:val="22"/>
                <w:szCs w:val="22"/>
              </w:rPr>
              <w:t>sadalnē</w:t>
            </w:r>
            <w:proofErr w:type="spellEnd"/>
            <w:r w:rsidRPr="00CD7C15">
              <w:rPr>
                <w:sz w:val="22"/>
                <w:szCs w:val="22"/>
              </w:rPr>
              <w:t>.</w:t>
            </w:r>
          </w:p>
          <w:p w14:paraId="3EE2110D" w14:textId="77777777" w:rsidR="009A2FEC" w:rsidRPr="00CD7C15" w:rsidRDefault="009A2FEC" w:rsidP="00006EDB">
            <w:pPr>
              <w:rPr>
                <w:sz w:val="22"/>
                <w:szCs w:val="22"/>
              </w:rPr>
            </w:pPr>
            <w:r w:rsidRPr="00CD7C15">
              <w:rPr>
                <w:sz w:val="22"/>
                <w:szCs w:val="22"/>
              </w:rPr>
              <w:t xml:space="preserve">- </w:t>
            </w:r>
            <w:proofErr w:type="spellStart"/>
            <w:r w:rsidRPr="00CD7C15">
              <w:rPr>
                <w:sz w:val="22"/>
                <w:szCs w:val="22"/>
              </w:rPr>
              <w:t>automātslēdzi</w:t>
            </w:r>
            <w:proofErr w:type="spellEnd"/>
            <w:r w:rsidRPr="00CD7C15">
              <w:rPr>
                <w:sz w:val="22"/>
                <w:szCs w:val="22"/>
              </w:rPr>
              <w:t xml:space="preserve"> B 10 A apgaismojuma, vadības iekārtu aizsardzībai</w:t>
            </w:r>
          </w:p>
          <w:p w14:paraId="01B4E8A2" w14:textId="77777777" w:rsidR="009A2FEC" w:rsidRPr="00CD7C15" w:rsidRDefault="009A2FEC" w:rsidP="00006EDB">
            <w:pPr>
              <w:rPr>
                <w:sz w:val="22"/>
                <w:szCs w:val="22"/>
              </w:rPr>
            </w:pPr>
            <w:r w:rsidRPr="00CD7C15">
              <w:rPr>
                <w:sz w:val="22"/>
                <w:szCs w:val="22"/>
              </w:rPr>
              <w:t xml:space="preserve">- </w:t>
            </w:r>
            <w:proofErr w:type="spellStart"/>
            <w:r w:rsidRPr="00CD7C15">
              <w:rPr>
                <w:sz w:val="22"/>
                <w:szCs w:val="22"/>
              </w:rPr>
              <w:t>automātslēdzi</w:t>
            </w:r>
            <w:proofErr w:type="spellEnd"/>
            <w:r w:rsidRPr="00CD7C15">
              <w:rPr>
                <w:sz w:val="22"/>
                <w:szCs w:val="22"/>
              </w:rPr>
              <w:t xml:space="preserve"> C16 A </w:t>
            </w:r>
            <w:proofErr w:type="spellStart"/>
            <w:r w:rsidRPr="00CD7C15">
              <w:rPr>
                <w:sz w:val="22"/>
                <w:szCs w:val="22"/>
              </w:rPr>
              <w:t>vienfāžu</w:t>
            </w:r>
            <w:proofErr w:type="spellEnd"/>
            <w:r w:rsidRPr="00CD7C15">
              <w:rPr>
                <w:sz w:val="22"/>
                <w:szCs w:val="22"/>
              </w:rPr>
              <w:t xml:space="preserve"> kontaktrozetes aizsardzībai.</w:t>
            </w:r>
          </w:p>
          <w:p w14:paraId="144D3837" w14:textId="77777777" w:rsidR="009A2FEC" w:rsidRPr="00CD7C15" w:rsidRDefault="009A2FEC" w:rsidP="00006EDB">
            <w:pPr>
              <w:rPr>
                <w:sz w:val="22"/>
                <w:szCs w:val="22"/>
              </w:rPr>
            </w:pPr>
            <w:r w:rsidRPr="00CD7C15">
              <w:rPr>
                <w:sz w:val="22"/>
                <w:szCs w:val="22"/>
              </w:rPr>
              <w:t xml:space="preserve">- jāparedz rezerve 3f modulārajam </w:t>
            </w:r>
            <w:proofErr w:type="spellStart"/>
            <w:r w:rsidRPr="00CD7C15">
              <w:rPr>
                <w:sz w:val="22"/>
                <w:szCs w:val="22"/>
              </w:rPr>
              <w:t>slēdzim</w:t>
            </w:r>
            <w:proofErr w:type="spellEnd"/>
          </w:p>
          <w:p w14:paraId="717253A5" w14:textId="77777777" w:rsidR="009A2FEC" w:rsidRPr="00CD7C15" w:rsidRDefault="009A2FEC" w:rsidP="00006EDB">
            <w:pPr>
              <w:rPr>
                <w:sz w:val="22"/>
                <w:szCs w:val="22"/>
              </w:rPr>
            </w:pPr>
            <w:r w:rsidRPr="00CD7C15">
              <w:rPr>
                <w:sz w:val="22"/>
                <w:szCs w:val="22"/>
              </w:rPr>
              <w:t xml:space="preserve">Lietotāja pašpatēriņa sadale jāpievieno pēc elektroenerģijas uzskaites </w:t>
            </w:r>
            <w:proofErr w:type="spellStart"/>
            <w:r w:rsidRPr="00CD7C15">
              <w:rPr>
                <w:sz w:val="22"/>
                <w:szCs w:val="22"/>
              </w:rPr>
              <w:t>mērmaiņiem</w:t>
            </w:r>
            <w:proofErr w:type="spellEnd"/>
            <w:r w:rsidRPr="00CD7C15">
              <w:rPr>
                <w:sz w:val="22"/>
                <w:szCs w:val="22"/>
              </w:rPr>
              <w:t>/</w:t>
            </w:r>
          </w:p>
          <w:p w14:paraId="49FFE497" w14:textId="77777777" w:rsidR="009A2FEC" w:rsidRPr="00CD7C15" w:rsidRDefault="009A2FEC" w:rsidP="00006EDB">
            <w:pPr>
              <w:rPr>
                <w:bCs/>
                <w:sz w:val="22"/>
                <w:szCs w:val="22"/>
              </w:rPr>
            </w:pPr>
            <w:proofErr w:type="spellStart"/>
            <w:r w:rsidRPr="00CD7C15">
              <w:rPr>
                <w:bCs/>
                <w:sz w:val="22"/>
                <w:szCs w:val="22"/>
              </w:rPr>
              <w:t>If</w:t>
            </w:r>
            <w:proofErr w:type="spellEnd"/>
            <w:r w:rsidRPr="00CD7C15">
              <w:rPr>
                <w:bCs/>
                <w:sz w:val="22"/>
                <w:szCs w:val="22"/>
              </w:rPr>
              <w:t xml:space="preserve"> </w:t>
            </w:r>
            <w:proofErr w:type="spellStart"/>
            <w:r w:rsidRPr="00CD7C15">
              <w:rPr>
                <w:bCs/>
                <w:sz w:val="22"/>
                <w:szCs w:val="22"/>
              </w:rPr>
              <w:t>in</w:t>
            </w:r>
            <w:proofErr w:type="spellEnd"/>
            <w:r w:rsidRPr="00CD7C15">
              <w:rPr>
                <w:bCs/>
                <w:sz w:val="22"/>
                <w:szCs w:val="22"/>
              </w:rPr>
              <w:t xml:space="preserve"> </w:t>
            </w:r>
            <w:proofErr w:type="spellStart"/>
            <w:r w:rsidRPr="00CD7C15">
              <w:rPr>
                <w:bCs/>
                <w:sz w:val="22"/>
                <w:szCs w:val="22"/>
              </w:rPr>
              <w:t>specific</w:t>
            </w:r>
            <w:proofErr w:type="spellEnd"/>
            <w:r w:rsidRPr="00CD7C15">
              <w:rPr>
                <w:bCs/>
                <w:sz w:val="22"/>
                <w:szCs w:val="22"/>
              </w:rPr>
              <w:t xml:space="preserve"> </w:t>
            </w:r>
            <w:proofErr w:type="spellStart"/>
            <w:r w:rsidRPr="00CD7C15">
              <w:rPr>
                <w:bCs/>
                <w:sz w:val="22"/>
                <w:szCs w:val="22"/>
              </w:rPr>
              <w:t>order</w:t>
            </w:r>
            <w:proofErr w:type="spellEnd"/>
            <w:r w:rsidRPr="00CD7C15">
              <w:rPr>
                <w:bCs/>
                <w:sz w:val="22"/>
                <w:szCs w:val="22"/>
              </w:rPr>
              <w:t xml:space="preserve"> </w:t>
            </w:r>
            <w:proofErr w:type="spellStart"/>
            <w:r w:rsidRPr="00CD7C15">
              <w:rPr>
                <w:bCs/>
                <w:sz w:val="22"/>
                <w:szCs w:val="22"/>
              </w:rPr>
              <w:t>is</w:t>
            </w:r>
            <w:proofErr w:type="spellEnd"/>
            <w:r w:rsidRPr="00CD7C15">
              <w:rPr>
                <w:bCs/>
                <w:sz w:val="22"/>
                <w:szCs w:val="22"/>
              </w:rPr>
              <w:t xml:space="preserve"> </w:t>
            </w:r>
            <w:proofErr w:type="spellStart"/>
            <w:r w:rsidRPr="00CD7C15">
              <w:rPr>
                <w:bCs/>
                <w:sz w:val="22"/>
                <w:szCs w:val="22"/>
              </w:rPr>
              <w:t>required</w:t>
            </w:r>
            <w:proofErr w:type="spellEnd"/>
            <w:r w:rsidRPr="00CD7C15">
              <w:rPr>
                <w:bCs/>
                <w:sz w:val="22"/>
                <w:szCs w:val="22"/>
              </w:rPr>
              <w:t xml:space="preserve"> to </w:t>
            </w:r>
            <w:proofErr w:type="spellStart"/>
            <w:r w:rsidRPr="00CD7C15">
              <w:rPr>
                <w:bCs/>
                <w:sz w:val="22"/>
                <w:szCs w:val="22"/>
              </w:rPr>
              <w:t>install</w:t>
            </w:r>
            <w:proofErr w:type="spellEnd"/>
            <w:r w:rsidRPr="00CD7C15">
              <w:rPr>
                <w:bCs/>
                <w:sz w:val="22"/>
                <w:szCs w:val="22"/>
              </w:rPr>
              <w:t xml:space="preserve"> </w:t>
            </w:r>
            <w:proofErr w:type="spellStart"/>
            <w:r w:rsidRPr="00CD7C15">
              <w:rPr>
                <w:bCs/>
                <w:sz w:val="22"/>
                <w:szCs w:val="22"/>
              </w:rPr>
              <w:t>auxiliary</w:t>
            </w:r>
            <w:proofErr w:type="spellEnd"/>
            <w:r w:rsidRPr="00CD7C15">
              <w:rPr>
                <w:bCs/>
                <w:sz w:val="22"/>
                <w:szCs w:val="22"/>
              </w:rPr>
              <w:t xml:space="preserve"> </w:t>
            </w:r>
            <w:proofErr w:type="spellStart"/>
            <w:r w:rsidRPr="00CD7C15">
              <w:rPr>
                <w:bCs/>
                <w:sz w:val="22"/>
                <w:szCs w:val="22"/>
              </w:rPr>
              <w:t>consumption</w:t>
            </w:r>
            <w:proofErr w:type="spellEnd"/>
            <w:r w:rsidRPr="00CD7C15">
              <w:rPr>
                <w:bCs/>
                <w:sz w:val="22"/>
                <w:szCs w:val="22"/>
              </w:rPr>
              <w:t xml:space="preserve"> </w:t>
            </w:r>
            <w:proofErr w:type="spellStart"/>
            <w:r w:rsidRPr="00CD7C15">
              <w:rPr>
                <w:bCs/>
                <w:sz w:val="22"/>
                <w:szCs w:val="22"/>
              </w:rPr>
              <w:t>switchgear</w:t>
            </w:r>
            <w:proofErr w:type="spellEnd"/>
            <w:r w:rsidRPr="00CD7C15">
              <w:rPr>
                <w:bCs/>
                <w:sz w:val="22"/>
                <w:szCs w:val="22"/>
              </w:rPr>
              <w:t xml:space="preserve"> </w:t>
            </w:r>
            <w:proofErr w:type="spellStart"/>
            <w:r w:rsidRPr="00CD7C15">
              <w:rPr>
                <w:bCs/>
                <w:sz w:val="22"/>
                <w:szCs w:val="22"/>
              </w:rPr>
              <w:t>for</w:t>
            </w:r>
            <w:proofErr w:type="spellEnd"/>
            <w:r w:rsidRPr="00CD7C15">
              <w:rPr>
                <w:bCs/>
                <w:sz w:val="22"/>
                <w:szCs w:val="22"/>
              </w:rPr>
              <w:t xml:space="preserve"> </w:t>
            </w:r>
            <w:proofErr w:type="spellStart"/>
            <w:r w:rsidRPr="00CD7C15">
              <w:rPr>
                <w:bCs/>
                <w:sz w:val="22"/>
                <w:szCs w:val="22"/>
              </w:rPr>
              <w:t>consumer</w:t>
            </w:r>
            <w:proofErr w:type="spellEnd"/>
            <w:r w:rsidRPr="00CD7C15">
              <w:rPr>
                <w:bCs/>
                <w:sz w:val="22"/>
                <w:szCs w:val="22"/>
              </w:rPr>
              <w:t xml:space="preserve">, it </w:t>
            </w:r>
            <w:proofErr w:type="spellStart"/>
            <w:r w:rsidRPr="00CD7C15">
              <w:rPr>
                <w:bCs/>
                <w:sz w:val="22"/>
                <w:szCs w:val="22"/>
              </w:rPr>
              <w:t>shall</w:t>
            </w:r>
            <w:proofErr w:type="spellEnd"/>
            <w:r w:rsidRPr="00CD7C15">
              <w:rPr>
                <w:bCs/>
                <w:sz w:val="22"/>
                <w:szCs w:val="22"/>
              </w:rPr>
              <w:t xml:space="preserve"> </w:t>
            </w:r>
            <w:proofErr w:type="spellStart"/>
            <w:r w:rsidRPr="00CD7C15">
              <w:rPr>
                <w:bCs/>
                <w:sz w:val="22"/>
                <w:szCs w:val="22"/>
              </w:rPr>
              <w:t>include</w:t>
            </w:r>
            <w:proofErr w:type="spellEnd"/>
            <w:r w:rsidRPr="00CD7C15">
              <w:rPr>
                <w:bCs/>
                <w:sz w:val="22"/>
                <w:szCs w:val="22"/>
              </w:rPr>
              <w:t>:</w:t>
            </w:r>
          </w:p>
          <w:p w14:paraId="78F1543C" w14:textId="77777777" w:rsidR="009A2FEC" w:rsidRPr="00CD7C15" w:rsidRDefault="009A2FEC" w:rsidP="00006EDB">
            <w:pPr>
              <w:rPr>
                <w:bCs/>
                <w:sz w:val="22"/>
                <w:szCs w:val="22"/>
              </w:rPr>
            </w:pPr>
            <w:r w:rsidRPr="00CD7C15">
              <w:rPr>
                <w:bCs/>
                <w:sz w:val="22"/>
                <w:szCs w:val="22"/>
              </w:rPr>
              <w:t xml:space="preserve">- 40 A </w:t>
            </w:r>
            <w:proofErr w:type="spellStart"/>
            <w:r w:rsidRPr="00CD7C15">
              <w:rPr>
                <w:bCs/>
                <w:sz w:val="22"/>
                <w:szCs w:val="22"/>
              </w:rPr>
              <w:t>switch</w:t>
            </w:r>
            <w:proofErr w:type="spellEnd"/>
            <w:r w:rsidRPr="00CD7C15">
              <w:rPr>
                <w:bCs/>
                <w:sz w:val="22"/>
                <w:szCs w:val="22"/>
              </w:rPr>
              <w:t xml:space="preserve"> </w:t>
            </w:r>
            <w:proofErr w:type="spellStart"/>
            <w:r w:rsidRPr="00CD7C15">
              <w:rPr>
                <w:bCs/>
                <w:sz w:val="22"/>
                <w:szCs w:val="22"/>
              </w:rPr>
              <w:t>for</w:t>
            </w:r>
            <w:proofErr w:type="spellEnd"/>
            <w:r w:rsidRPr="00CD7C15">
              <w:rPr>
                <w:bCs/>
                <w:sz w:val="22"/>
                <w:szCs w:val="22"/>
              </w:rPr>
              <w:t xml:space="preserve"> </w:t>
            </w:r>
            <w:proofErr w:type="spellStart"/>
            <w:r w:rsidRPr="00CD7C15">
              <w:rPr>
                <w:bCs/>
                <w:sz w:val="22"/>
                <w:szCs w:val="22"/>
              </w:rPr>
              <w:t>total</w:t>
            </w:r>
            <w:proofErr w:type="spellEnd"/>
            <w:r w:rsidRPr="00CD7C15">
              <w:rPr>
                <w:bCs/>
                <w:sz w:val="22"/>
                <w:szCs w:val="22"/>
              </w:rPr>
              <w:t xml:space="preserve"> </w:t>
            </w:r>
            <w:proofErr w:type="spellStart"/>
            <w:r w:rsidRPr="00CD7C15">
              <w:rPr>
                <w:bCs/>
                <w:sz w:val="22"/>
                <w:szCs w:val="22"/>
              </w:rPr>
              <w:t>auxiliary</w:t>
            </w:r>
            <w:proofErr w:type="spellEnd"/>
            <w:r w:rsidRPr="00CD7C15">
              <w:rPr>
                <w:bCs/>
                <w:sz w:val="22"/>
                <w:szCs w:val="22"/>
              </w:rPr>
              <w:t xml:space="preserve"> </w:t>
            </w:r>
            <w:proofErr w:type="spellStart"/>
            <w:r w:rsidRPr="00CD7C15">
              <w:rPr>
                <w:bCs/>
                <w:sz w:val="22"/>
                <w:szCs w:val="22"/>
              </w:rPr>
              <w:t>power</w:t>
            </w:r>
            <w:proofErr w:type="spellEnd"/>
            <w:r w:rsidRPr="00CD7C15">
              <w:rPr>
                <w:bCs/>
                <w:sz w:val="22"/>
                <w:szCs w:val="22"/>
              </w:rPr>
              <w:t xml:space="preserve"> </w:t>
            </w:r>
            <w:proofErr w:type="spellStart"/>
            <w:r w:rsidRPr="00CD7C15">
              <w:rPr>
                <w:bCs/>
                <w:sz w:val="22"/>
                <w:szCs w:val="22"/>
              </w:rPr>
              <w:t>supply</w:t>
            </w:r>
            <w:proofErr w:type="spellEnd"/>
            <w:r w:rsidRPr="00CD7C15">
              <w:rPr>
                <w:bCs/>
                <w:sz w:val="22"/>
                <w:szCs w:val="22"/>
              </w:rPr>
              <w:t>.</w:t>
            </w:r>
          </w:p>
          <w:p w14:paraId="5D398AC4" w14:textId="77777777" w:rsidR="009A2FEC" w:rsidRPr="00CD7C15" w:rsidRDefault="009A2FEC" w:rsidP="00006EDB">
            <w:pPr>
              <w:rPr>
                <w:bCs/>
                <w:sz w:val="22"/>
                <w:szCs w:val="22"/>
              </w:rPr>
            </w:pPr>
            <w:r w:rsidRPr="00CD7C15">
              <w:rPr>
                <w:bCs/>
                <w:sz w:val="22"/>
                <w:szCs w:val="22"/>
              </w:rPr>
              <w:t xml:space="preserve">- </w:t>
            </w:r>
            <w:proofErr w:type="spellStart"/>
            <w:r w:rsidRPr="00CD7C15">
              <w:rPr>
                <w:bCs/>
                <w:sz w:val="22"/>
                <w:szCs w:val="22"/>
              </w:rPr>
              <w:t>contact</w:t>
            </w:r>
            <w:proofErr w:type="spellEnd"/>
            <w:r w:rsidRPr="00CD7C15">
              <w:rPr>
                <w:bCs/>
                <w:sz w:val="22"/>
                <w:szCs w:val="22"/>
              </w:rPr>
              <w:t xml:space="preserve"> </w:t>
            </w:r>
            <w:proofErr w:type="spellStart"/>
            <w:r w:rsidRPr="00CD7C15">
              <w:rPr>
                <w:bCs/>
                <w:sz w:val="22"/>
                <w:szCs w:val="22"/>
              </w:rPr>
              <w:t>socket</w:t>
            </w:r>
            <w:proofErr w:type="spellEnd"/>
            <w:r w:rsidRPr="00CD7C15">
              <w:rPr>
                <w:bCs/>
                <w:sz w:val="22"/>
                <w:szCs w:val="22"/>
              </w:rPr>
              <w:t xml:space="preserve"> 16 A (1P+N+PE) </w:t>
            </w:r>
            <w:proofErr w:type="spellStart"/>
            <w:r w:rsidRPr="00CD7C15">
              <w:rPr>
                <w:bCs/>
                <w:sz w:val="22"/>
                <w:szCs w:val="22"/>
              </w:rPr>
              <w:t>in</w:t>
            </w:r>
            <w:proofErr w:type="spellEnd"/>
            <w:r w:rsidRPr="00CD7C15">
              <w:rPr>
                <w:bCs/>
                <w:sz w:val="22"/>
                <w:szCs w:val="22"/>
              </w:rPr>
              <w:t xml:space="preserve"> </w:t>
            </w:r>
            <w:proofErr w:type="spellStart"/>
            <w:r w:rsidRPr="00CD7C15">
              <w:rPr>
                <w:bCs/>
                <w:sz w:val="22"/>
                <w:szCs w:val="22"/>
              </w:rPr>
              <w:t>low</w:t>
            </w:r>
            <w:proofErr w:type="spellEnd"/>
            <w:r w:rsidRPr="00CD7C15">
              <w:rPr>
                <w:bCs/>
                <w:sz w:val="22"/>
                <w:szCs w:val="22"/>
              </w:rPr>
              <w:t xml:space="preserve"> </w:t>
            </w:r>
            <w:proofErr w:type="spellStart"/>
            <w:r w:rsidRPr="00CD7C15">
              <w:rPr>
                <w:bCs/>
                <w:sz w:val="22"/>
                <w:szCs w:val="22"/>
              </w:rPr>
              <w:t>voltage</w:t>
            </w:r>
            <w:proofErr w:type="spellEnd"/>
            <w:r w:rsidRPr="00CD7C15">
              <w:rPr>
                <w:bCs/>
                <w:sz w:val="22"/>
                <w:szCs w:val="22"/>
              </w:rPr>
              <w:t xml:space="preserve"> </w:t>
            </w:r>
            <w:proofErr w:type="spellStart"/>
            <w:r w:rsidRPr="00CD7C15">
              <w:rPr>
                <w:bCs/>
                <w:sz w:val="22"/>
                <w:szCs w:val="22"/>
              </w:rPr>
              <w:t>switchgear</w:t>
            </w:r>
            <w:proofErr w:type="spellEnd"/>
            <w:r w:rsidRPr="00CD7C15">
              <w:rPr>
                <w:bCs/>
                <w:sz w:val="22"/>
                <w:szCs w:val="22"/>
              </w:rPr>
              <w:t xml:space="preserve"> </w:t>
            </w:r>
            <w:proofErr w:type="spellStart"/>
            <w:r w:rsidRPr="00CD7C15">
              <w:rPr>
                <w:bCs/>
                <w:sz w:val="22"/>
                <w:szCs w:val="22"/>
              </w:rPr>
              <w:t>board</w:t>
            </w:r>
            <w:proofErr w:type="spellEnd"/>
            <w:r w:rsidRPr="00CD7C15">
              <w:rPr>
                <w:bCs/>
                <w:sz w:val="22"/>
                <w:szCs w:val="22"/>
              </w:rPr>
              <w:t>.</w:t>
            </w:r>
          </w:p>
          <w:p w14:paraId="038D5C8B" w14:textId="77777777" w:rsidR="009A2FEC" w:rsidRPr="00CD7C15" w:rsidRDefault="009A2FEC" w:rsidP="00006EDB">
            <w:pPr>
              <w:rPr>
                <w:bCs/>
                <w:sz w:val="22"/>
                <w:szCs w:val="22"/>
              </w:rPr>
            </w:pPr>
            <w:bookmarkStart w:id="2" w:name="OLE_LINK8"/>
            <w:bookmarkStart w:id="3" w:name="OLE_LINK9"/>
            <w:r w:rsidRPr="00CD7C15">
              <w:rPr>
                <w:bCs/>
                <w:sz w:val="22"/>
                <w:szCs w:val="22"/>
              </w:rPr>
              <w:t xml:space="preserve">- </w:t>
            </w:r>
            <w:proofErr w:type="spellStart"/>
            <w:r w:rsidRPr="00CD7C15">
              <w:rPr>
                <w:bCs/>
                <w:sz w:val="22"/>
                <w:szCs w:val="22"/>
              </w:rPr>
              <w:t>automatic</w:t>
            </w:r>
            <w:proofErr w:type="spellEnd"/>
            <w:r w:rsidRPr="00CD7C15">
              <w:rPr>
                <w:bCs/>
                <w:sz w:val="22"/>
                <w:szCs w:val="22"/>
              </w:rPr>
              <w:t xml:space="preserve"> </w:t>
            </w:r>
            <w:proofErr w:type="spellStart"/>
            <w:r w:rsidRPr="00CD7C15">
              <w:rPr>
                <w:bCs/>
                <w:sz w:val="22"/>
                <w:szCs w:val="22"/>
              </w:rPr>
              <w:t>switch</w:t>
            </w:r>
            <w:proofErr w:type="spellEnd"/>
            <w:r w:rsidRPr="00CD7C15">
              <w:rPr>
                <w:bCs/>
                <w:sz w:val="22"/>
                <w:szCs w:val="22"/>
              </w:rPr>
              <w:t xml:space="preserve"> </w:t>
            </w:r>
            <w:bookmarkEnd w:id="2"/>
            <w:bookmarkEnd w:id="3"/>
            <w:r w:rsidRPr="00CD7C15">
              <w:rPr>
                <w:bCs/>
                <w:sz w:val="22"/>
                <w:szCs w:val="22"/>
              </w:rPr>
              <w:t xml:space="preserve">B10 A </w:t>
            </w:r>
            <w:proofErr w:type="spellStart"/>
            <w:r w:rsidRPr="00CD7C15">
              <w:rPr>
                <w:bCs/>
                <w:sz w:val="22"/>
                <w:szCs w:val="22"/>
              </w:rPr>
              <w:t>for</w:t>
            </w:r>
            <w:proofErr w:type="spellEnd"/>
            <w:r w:rsidRPr="00CD7C15">
              <w:rPr>
                <w:bCs/>
                <w:sz w:val="22"/>
                <w:szCs w:val="22"/>
              </w:rPr>
              <w:t xml:space="preserve"> </w:t>
            </w:r>
            <w:proofErr w:type="spellStart"/>
            <w:r w:rsidRPr="00CD7C15">
              <w:rPr>
                <w:bCs/>
                <w:sz w:val="22"/>
                <w:szCs w:val="22"/>
              </w:rPr>
              <w:t>lighting</w:t>
            </w:r>
            <w:proofErr w:type="spellEnd"/>
            <w:r w:rsidRPr="00CD7C15">
              <w:rPr>
                <w:bCs/>
                <w:sz w:val="22"/>
                <w:szCs w:val="22"/>
              </w:rPr>
              <w:t xml:space="preserve"> </w:t>
            </w:r>
            <w:proofErr w:type="spellStart"/>
            <w:r w:rsidRPr="00CD7C15">
              <w:rPr>
                <w:bCs/>
                <w:sz w:val="22"/>
                <w:szCs w:val="22"/>
              </w:rPr>
              <w:t>protection</w:t>
            </w:r>
            <w:proofErr w:type="spellEnd"/>
            <w:r w:rsidRPr="00CD7C15">
              <w:rPr>
                <w:bCs/>
                <w:sz w:val="22"/>
                <w:szCs w:val="22"/>
              </w:rPr>
              <w:t>.</w:t>
            </w:r>
          </w:p>
          <w:p w14:paraId="61240414" w14:textId="77777777" w:rsidR="009A2FEC" w:rsidRPr="00CD7C15" w:rsidRDefault="009A2FEC" w:rsidP="00006EDB">
            <w:pPr>
              <w:rPr>
                <w:bCs/>
                <w:sz w:val="22"/>
                <w:szCs w:val="22"/>
              </w:rPr>
            </w:pPr>
            <w:r w:rsidRPr="00CD7C15">
              <w:rPr>
                <w:bCs/>
                <w:sz w:val="22"/>
                <w:szCs w:val="22"/>
              </w:rPr>
              <w:t xml:space="preserve">- </w:t>
            </w:r>
            <w:proofErr w:type="spellStart"/>
            <w:r w:rsidRPr="00CD7C15">
              <w:rPr>
                <w:bCs/>
                <w:sz w:val="22"/>
                <w:szCs w:val="22"/>
              </w:rPr>
              <w:t>automatic</w:t>
            </w:r>
            <w:proofErr w:type="spellEnd"/>
            <w:r w:rsidRPr="00CD7C15">
              <w:rPr>
                <w:bCs/>
                <w:sz w:val="22"/>
                <w:szCs w:val="22"/>
              </w:rPr>
              <w:t xml:space="preserve"> </w:t>
            </w:r>
            <w:proofErr w:type="spellStart"/>
            <w:r w:rsidRPr="00CD7C15">
              <w:rPr>
                <w:bCs/>
                <w:sz w:val="22"/>
                <w:szCs w:val="22"/>
              </w:rPr>
              <w:t>switch</w:t>
            </w:r>
            <w:proofErr w:type="spellEnd"/>
            <w:r w:rsidRPr="00CD7C15">
              <w:rPr>
                <w:bCs/>
                <w:sz w:val="22"/>
                <w:szCs w:val="22"/>
              </w:rPr>
              <w:t xml:space="preserve"> C 16 A </w:t>
            </w:r>
            <w:proofErr w:type="spellStart"/>
            <w:r w:rsidRPr="00CD7C15">
              <w:rPr>
                <w:bCs/>
                <w:sz w:val="22"/>
                <w:szCs w:val="22"/>
              </w:rPr>
              <w:t>for</w:t>
            </w:r>
            <w:proofErr w:type="spellEnd"/>
            <w:r w:rsidRPr="00CD7C15">
              <w:rPr>
                <w:bCs/>
                <w:sz w:val="22"/>
                <w:szCs w:val="22"/>
              </w:rPr>
              <w:t xml:space="preserve"> </w:t>
            </w:r>
            <w:proofErr w:type="spellStart"/>
            <w:r w:rsidRPr="00CD7C15">
              <w:rPr>
                <w:bCs/>
                <w:sz w:val="22"/>
                <w:szCs w:val="22"/>
              </w:rPr>
              <w:t>protection</w:t>
            </w:r>
            <w:proofErr w:type="spellEnd"/>
            <w:r w:rsidRPr="00CD7C15">
              <w:rPr>
                <w:bCs/>
                <w:sz w:val="22"/>
                <w:szCs w:val="22"/>
              </w:rPr>
              <w:t xml:space="preserve"> </w:t>
            </w:r>
            <w:proofErr w:type="spellStart"/>
            <w:r w:rsidRPr="00CD7C15">
              <w:rPr>
                <w:bCs/>
                <w:sz w:val="22"/>
                <w:szCs w:val="22"/>
              </w:rPr>
              <w:t>of</w:t>
            </w:r>
            <w:proofErr w:type="spellEnd"/>
            <w:r w:rsidRPr="00CD7C15">
              <w:rPr>
                <w:bCs/>
                <w:sz w:val="22"/>
                <w:szCs w:val="22"/>
              </w:rPr>
              <w:t xml:space="preserve"> </w:t>
            </w:r>
            <w:proofErr w:type="spellStart"/>
            <w:r w:rsidRPr="00CD7C15">
              <w:rPr>
                <w:bCs/>
                <w:sz w:val="22"/>
                <w:szCs w:val="22"/>
              </w:rPr>
              <w:t>one-phase</w:t>
            </w:r>
            <w:proofErr w:type="spellEnd"/>
            <w:r w:rsidRPr="00CD7C15">
              <w:rPr>
                <w:bCs/>
                <w:sz w:val="22"/>
                <w:szCs w:val="22"/>
              </w:rPr>
              <w:t xml:space="preserve"> </w:t>
            </w:r>
            <w:proofErr w:type="spellStart"/>
            <w:r w:rsidRPr="00CD7C15">
              <w:rPr>
                <w:bCs/>
                <w:sz w:val="22"/>
                <w:szCs w:val="22"/>
              </w:rPr>
              <w:t>contact</w:t>
            </w:r>
            <w:proofErr w:type="spellEnd"/>
            <w:r w:rsidRPr="00CD7C15">
              <w:rPr>
                <w:bCs/>
                <w:sz w:val="22"/>
                <w:szCs w:val="22"/>
              </w:rPr>
              <w:t xml:space="preserve"> </w:t>
            </w:r>
            <w:proofErr w:type="spellStart"/>
            <w:r w:rsidRPr="00CD7C15">
              <w:rPr>
                <w:bCs/>
                <w:sz w:val="22"/>
                <w:szCs w:val="22"/>
              </w:rPr>
              <w:t>socket</w:t>
            </w:r>
            <w:proofErr w:type="spellEnd"/>
            <w:r w:rsidRPr="00CD7C15">
              <w:rPr>
                <w:bCs/>
                <w:sz w:val="22"/>
                <w:szCs w:val="22"/>
              </w:rPr>
              <w:t>.</w:t>
            </w:r>
          </w:p>
          <w:p w14:paraId="3DBD6D53" w14:textId="77777777" w:rsidR="009A2FEC" w:rsidRPr="00CD7C15" w:rsidRDefault="009A2FEC" w:rsidP="00006EDB">
            <w:pPr>
              <w:rPr>
                <w:bCs/>
                <w:sz w:val="22"/>
                <w:szCs w:val="22"/>
              </w:rPr>
            </w:pPr>
            <w:r w:rsidRPr="00CD7C15">
              <w:rPr>
                <w:bCs/>
                <w:sz w:val="22"/>
                <w:szCs w:val="22"/>
              </w:rPr>
              <w:t xml:space="preserve">- </w:t>
            </w:r>
            <w:proofErr w:type="spellStart"/>
            <w:r w:rsidRPr="00CD7C15">
              <w:rPr>
                <w:bCs/>
                <w:sz w:val="22"/>
                <w:szCs w:val="22"/>
              </w:rPr>
              <w:t>should</w:t>
            </w:r>
            <w:proofErr w:type="spellEnd"/>
            <w:r w:rsidRPr="00CD7C15">
              <w:rPr>
                <w:bCs/>
                <w:sz w:val="22"/>
                <w:szCs w:val="22"/>
              </w:rPr>
              <w:t xml:space="preserve"> </w:t>
            </w:r>
            <w:proofErr w:type="spellStart"/>
            <w:r w:rsidRPr="00CD7C15">
              <w:rPr>
                <w:bCs/>
                <w:sz w:val="22"/>
                <w:szCs w:val="22"/>
              </w:rPr>
              <w:t>be</w:t>
            </w:r>
            <w:proofErr w:type="spellEnd"/>
            <w:r w:rsidRPr="00CD7C15">
              <w:rPr>
                <w:bCs/>
                <w:sz w:val="22"/>
                <w:szCs w:val="22"/>
              </w:rPr>
              <w:t xml:space="preserve"> rezerve </w:t>
            </w:r>
            <w:proofErr w:type="spellStart"/>
            <w:r w:rsidRPr="00CD7C15">
              <w:rPr>
                <w:bCs/>
                <w:sz w:val="22"/>
                <w:szCs w:val="22"/>
              </w:rPr>
              <w:t>for</w:t>
            </w:r>
            <w:proofErr w:type="spellEnd"/>
            <w:r w:rsidRPr="00CD7C15">
              <w:rPr>
                <w:bCs/>
                <w:sz w:val="22"/>
                <w:szCs w:val="22"/>
              </w:rPr>
              <w:t xml:space="preserve"> 3phase </w:t>
            </w:r>
            <w:proofErr w:type="spellStart"/>
            <w:r w:rsidRPr="00CD7C15">
              <w:rPr>
                <w:bCs/>
                <w:sz w:val="22"/>
                <w:szCs w:val="22"/>
              </w:rPr>
              <w:t>modular</w:t>
            </w:r>
            <w:proofErr w:type="spellEnd"/>
            <w:r w:rsidRPr="00CD7C15">
              <w:rPr>
                <w:bCs/>
                <w:sz w:val="22"/>
                <w:szCs w:val="22"/>
              </w:rPr>
              <w:t xml:space="preserve"> </w:t>
            </w:r>
            <w:proofErr w:type="spellStart"/>
            <w:r w:rsidRPr="00CD7C15">
              <w:rPr>
                <w:bCs/>
                <w:sz w:val="22"/>
                <w:szCs w:val="22"/>
              </w:rPr>
              <w:t>switch</w:t>
            </w:r>
            <w:proofErr w:type="spellEnd"/>
          </w:p>
          <w:p w14:paraId="2717DEDF" w14:textId="77777777" w:rsidR="009A2FEC" w:rsidRPr="00CD7C15" w:rsidRDefault="009A2FEC" w:rsidP="00006EDB">
            <w:pPr>
              <w:rPr>
                <w:bCs/>
                <w:sz w:val="22"/>
                <w:szCs w:val="22"/>
              </w:rPr>
            </w:pPr>
            <w:proofErr w:type="spellStart"/>
            <w:r w:rsidRPr="00CD7C15">
              <w:rPr>
                <w:bCs/>
                <w:sz w:val="22"/>
                <w:szCs w:val="22"/>
              </w:rPr>
              <w:t>Consumer’s</w:t>
            </w:r>
            <w:proofErr w:type="spellEnd"/>
            <w:r w:rsidRPr="00CD7C15">
              <w:rPr>
                <w:bCs/>
                <w:sz w:val="22"/>
                <w:szCs w:val="22"/>
              </w:rPr>
              <w:t xml:space="preserve"> </w:t>
            </w:r>
            <w:proofErr w:type="spellStart"/>
            <w:r w:rsidRPr="00CD7C15">
              <w:rPr>
                <w:bCs/>
                <w:sz w:val="22"/>
                <w:szCs w:val="22"/>
              </w:rPr>
              <w:t>auxiliary</w:t>
            </w:r>
            <w:proofErr w:type="spellEnd"/>
            <w:r w:rsidRPr="00CD7C15">
              <w:rPr>
                <w:bCs/>
                <w:sz w:val="22"/>
                <w:szCs w:val="22"/>
              </w:rPr>
              <w:t xml:space="preserve"> </w:t>
            </w:r>
            <w:proofErr w:type="spellStart"/>
            <w:r w:rsidRPr="00CD7C15">
              <w:rPr>
                <w:bCs/>
                <w:sz w:val="22"/>
                <w:szCs w:val="22"/>
              </w:rPr>
              <w:t>switchgear</w:t>
            </w:r>
            <w:proofErr w:type="spellEnd"/>
            <w:r w:rsidRPr="00CD7C15">
              <w:rPr>
                <w:bCs/>
                <w:sz w:val="22"/>
                <w:szCs w:val="22"/>
              </w:rPr>
              <w:t xml:space="preserve"> </w:t>
            </w:r>
            <w:proofErr w:type="spellStart"/>
            <w:r w:rsidRPr="00CD7C15">
              <w:rPr>
                <w:bCs/>
                <w:sz w:val="22"/>
                <w:szCs w:val="22"/>
              </w:rPr>
              <w:t>must</w:t>
            </w:r>
            <w:proofErr w:type="spellEnd"/>
            <w:r w:rsidRPr="00CD7C15">
              <w:rPr>
                <w:bCs/>
                <w:sz w:val="22"/>
                <w:szCs w:val="22"/>
              </w:rPr>
              <w:t xml:space="preserve"> </w:t>
            </w:r>
            <w:proofErr w:type="spellStart"/>
            <w:r w:rsidRPr="00CD7C15">
              <w:rPr>
                <w:bCs/>
                <w:sz w:val="22"/>
                <w:szCs w:val="22"/>
              </w:rPr>
              <w:t>be</w:t>
            </w:r>
            <w:proofErr w:type="spellEnd"/>
            <w:r w:rsidRPr="00CD7C15">
              <w:rPr>
                <w:bCs/>
                <w:sz w:val="22"/>
                <w:szCs w:val="22"/>
              </w:rPr>
              <w:t xml:space="preserve"> </w:t>
            </w:r>
            <w:proofErr w:type="spellStart"/>
            <w:r w:rsidRPr="00CD7C15">
              <w:rPr>
                <w:bCs/>
                <w:sz w:val="22"/>
                <w:szCs w:val="22"/>
              </w:rPr>
              <w:t>connected</w:t>
            </w:r>
            <w:proofErr w:type="spellEnd"/>
            <w:r w:rsidRPr="00CD7C15">
              <w:rPr>
                <w:bCs/>
                <w:sz w:val="22"/>
                <w:szCs w:val="22"/>
              </w:rPr>
              <w:t xml:space="preserve"> </w:t>
            </w:r>
            <w:proofErr w:type="spellStart"/>
            <w:r w:rsidRPr="00CD7C15">
              <w:rPr>
                <w:bCs/>
                <w:sz w:val="22"/>
                <w:szCs w:val="22"/>
              </w:rPr>
              <w:t>after</w:t>
            </w:r>
            <w:proofErr w:type="spellEnd"/>
            <w:r w:rsidRPr="00CD7C15">
              <w:rPr>
                <w:bCs/>
                <w:sz w:val="22"/>
                <w:szCs w:val="22"/>
              </w:rPr>
              <w:t xml:space="preserve"> </w:t>
            </w:r>
            <w:proofErr w:type="spellStart"/>
            <w:r w:rsidRPr="00CD7C15">
              <w:rPr>
                <w:bCs/>
                <w:sz w:val="22"/>
                <w:szCs w:val="22"/>
              </w:rPr>
              <w:t>mettering</w:t>
            </w:r>
            <w:proofErr w:type="spellEnd"/>
            <w:r w:rsidRPr="00CD7C15">
              <w:rPr>
                <w:bCs/>
                <w:sz w:val="22"/>
                <w:szCs w:val="22"/>
              </w:rPr>
              <w:t xml:space="preserve"> </w:t>
            </w:r>
            <w:proofErr w:type="spellStart"/>
            <w:r w:rsidRPr="00CD7C15">
              <w:rPr>
                <w:bCs/>
                <w:sz w:val="22"/>
                <w:szCs w:val="22"/>
              </w:rPr>
              <w:t>current</w:t>
            </w:r>
            <w:proofErr w:type="spellEnd"/>
            <w:r w:rsidRPr="00CD7C15">
              <w:rPr>
                <w:bCs/>
                <w:sz w:val="22"/>
                <w:szCs w:val="22"/>
              </w:rPr>
              <w:t xml:space="preserve"> sensors.</w:t>
            </w:r>
          </w:p>
        </w:tc>
        <w:tc>
          <w:tcPr>
            <w:tcW w:w="2421" w:type="dxa"/>
            <w:tcBorders>
              <w:top w:val="single" w:sz="4" w:space="0" w:color="auto"/>
              <w:left w:val="nil"/>
              <w:bottom w:val="single" w:sz="4" w:space="0" w:color="auto"/>
              <w:right w:val="single" w:sz="4" w:space="0" w:color="auto"/>
            </w:tcBorders>
            <w:shd w:val="clear" w:color="auto" w:fill="auto"/>
            <w:vAlign w:val="center"/>
          </w:tcPr>
          <w:p w14:paraId="59CDE30F"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A8C8C51"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CEFDF6A"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95A8CC5" w14:textId="77777777" w:rsidR="009A2FEC" w:rsidRPr="00CD7C15" w:rsidRDefault="009A2FEC" w:rsidP="00006EDB">
            <w:pPr>
              <w:jc w:val="center"/>
              <w:rPr>
                <w:color w:val="000000"/>
                <w:sz w:val="22"/>
                <w:szCs w:val="22"/>
                <w:lang w:eastAsia="lv-LV"/>
              </w:rPr>
            </w:pPr>
          </w:p>
        </w:tc>
      </w:tr>
      <w:tr w:rsidR="009A2FEC" w:rsidRPr="00CD7C15" w14:paraId="518F49F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A174A8E" w14:textId="77777777" w:rsidR="009A2FEC" w:rsidRPr="00CD7C15" w:rsidRDefault="009A2FEC" w:rsidP="00006EDB">
            <w:pPr>
              <w:pStyle w:val="ListParagraph"/>
              <w:numPr>
                <w:ilvl w:val="0"/>
                <w:numId w:val="6"/>
              </w:numPr>
              <w:spacing w:after="0"/>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940778" w14:textId="77777777" w:rsidR="009A2FEC" w:rsidRPr="00CD7C15" w:rsidRDefault="009A2FEC" w:rsidP="00006EDB">
            <w:pPr>
              <w:rPr>
                <w:noProof/>
                <w:sz w:val="22"/>
                <w:szCs w:val="22"/>
              </w:rPr>
            </w:pPr>
            <w:r w:rsidRPr="00CD7C15">
              <w:rPr>
                <w:noProof/>
                <w:sz w:val="22"/>
                <w:szCs w:val="22"/>
              </w:rPr>
              <w:t>KTA zemsprieguma sadales nominālais spriegums 0.42 kV. KTA zemsprieguma nodalījumā jābūt izvietotai pašpatēriņa sadalnei. Pēc pasūtītāja pieprasījuma, pašpatēriņa sadalne jāizvieto vidsprieguma nodalījumā ar iespēju zemsprieguma nodalījumā izveitot lietotāja pašpatēriņa sadali/ Rated secondary voltage of CTS is 0.42 kV. Auxiliary consumption switchgear shall be placed in low voltage compartment of CTS. There shall be capability to place auxiliary switchgear in medium voltage compartment.</w:t>
            </w:r>
          </w:p>
        </w:tc>
        <w:tc>
          <w:tcPr>
            <w:tcW w:w="2421" w:type="dxa"/>
            <w:tcBorders>
              <w:top w:val="single" w:sz="4" w:space="0" w:color="auto"/>
              <w:left w:val="nil"/>
              <w:bottom w:val="single" w:sz="4" w:space="0" w:color="auto"/>
              <w:right w:val="single" w:sz="4" w:space="0" w:color="auto"/>
            </w:tcBorders>
            <w:shd w:val="clear" w:color="auto" w:fill="auto"/>
            <w:vAlign w:val="center"/>
          </w:tcPr>
          <w:p w14:paraId="1BEF774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CC00C8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EAE5FA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299639E" w14:textId="77777777" w:rsidR="009A2FEC" w:rsidRPr="00CD7C15" w:rsidRDefault="009A2FEC" w:rsidP="00006EDB">
            <w:pPr>
              <w:jc w:val="center"/>
              <w:rPr>
                <w:color w:val="000000"/>
                <w:sz w:val="22"/>
                <w:szCs w:val="22"/>
                <w:lang w:eastAsia="lv-LV"/>
              </w:rPr>
            </w:pPr>
          </w:p>
        </w:tc>
      </w:tr>
      <w:tr w:rsidR="009A2FEC" w:rsidRPr="00CD7C15" w14:paraId="54926E9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114561C"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381318" w14:textId="77777777" w:rsidR="009A2FEC" w:rsidRPr="00CD7C15" w:rsidRDefault="009A2FEC" w:rsidP="00006EDB">
            <w:pPr>
              <w:keepNext/>
              <w:rPr>
                <w:bCs/>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21" w:type="dxa"/>
            <w:tcBorders>
              <w:top w:val="single" w:sz="4" w:space="0" w:color="auto"/>
              <w:left w:val="nil"/>
              <w:bottom w:val="single" w:sz="4" w:space="0" w:color="auto"/>
              <w:right w:val="single" w:sz="4" w:space="0" w:color="auto"/>
            </w:tcBorders>
            <w:shd w:val="clear" w:color="auto" w:fill="auto"/>
            <w:vAlign w:val="center"/>
          </w:tcPr>
          <w:p w14:paraId="7641258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C4AB9D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9C96F37"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FBC443B" w14:textId="77777777" w:rsidR="009A2FEC" w:rsidRPr="00CD7C15" w:rsidRDefault="009A2FEC" w:rsidP="00006EDB">
            <w:pPr>
              <w:jc w:val="center"/>
              <w:rPr>
                <w:color w:val="000000"/>
                <w:sz w:val="22"/>
                <w:szCs w:val="22"/>
                <w:lang w:eastAsia="lv-LV"/>
              </w:rPr>
            </w:pPr>
          </w:p>
        </w:tc>
      </w:tr>
      <w:tr w:rsidR="009A2FEC" w:rsidRPr="00CD7C15" w14:paraId="2BCAD89D"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0A87011"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E00947" w14:textId="77777777" w:rsidR="009A2FEC" w:rsidRPr="00CD7C15" w:rsidRDefault="009A2FEC" w:rsidP="00006EDB">
            <w:pPr>
              <w:keepNext/>
              <w:rPr>
                <w:noProof/>
                <w:sz w:val="22"/>
                <w:szCs w:val="22"/>
              </w:rPr>
            </w:pPr>
            <w:r w:rsidRPr="00CD7C15">
              <w:rPr>
                <w:noProof/>
                <w:sz w:val="22"/>
                <w:szCs w:val="22"/>
              </w:rPr>
              <w:t xml:space="preserve">Zemsprieguma sadalnes minimālā aizsardzības –klase:IP 20. Kopņu aizsargiem jānodrošina aizsardzība pret tiešu pieskaršanās iespēju strāvu vadošām daļām no visām pieejamām pusēm. Rezerves drošinātājslēdžu pievienojuma vietām jābūt noslēgtām ar noņememiem kopņu aizsargiem. Kopņu vairogiem jāparedz plombēšanas iespēja/ Low voltage switchgear minimal protection degree – IP20. Protection has to be guaranteed against direct touch to live parts from all sides. Spare parts shall be covered with separate plastic covers touch-safe. Plastic covers shall be equipped with sealing options as Low voltage part may have different design performance. </w:t>
            </w:r>
          </w:p>
        </w:tc>
        <w:tc>
          <w:tcPr>
            <w:tcW w:w="2421" w:type="dxa"/>
            <w:tcBorders>
              <w:top w:val="single" w:sz="4" w:space="0" w:color="auto"/>
              <w:left w:val="nil"/>
              <w:bottom w:val="single" w:sz="4" w:space="0" w:color="auto"/>
              <w:right w:val="single" w:sz="4" w:space="0" w:color="auto"/>
            </w:tcBorders>
            <w:shd w:val="clear" w:color="auto" w:fill="auto"/>
            <w:vAlign w:val="center"/>
          </w:tcPr>
          <w:p w14:paraId="35D0BF1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440789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85F873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3D2DF3B" w14:textId="77777777" w:rsidR="009A2FEC" w:rsidRPr="00CD7C15" w:rsidRDefault="009A2FEC" w:rsidP="00006EDB">
            <w:pPr>
              <w:jc w:val="center"/>
              <w:rPr>
                <w:color w:val="000000"/>
                <w:sz w:val="22"/>
                <w:szCs w:val="22"/>
                <w:lang w:eastAsia="lv-LV"/>
              </w:rPr>
            </w:pPr>
          </w:p>
        </w:tc>
      </w:tr>
      <w:tr w:rsidR="009A2FEC" w:rsidRPr="00CD7C15" w14:paraId="0CE52CD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FE4D461"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B462CF" w14:textId="77777777" w:rsidR="009A2FEC" w:rsidRPr="00CD7C15" w:rsidRDefault="009A2FEC" w:rsidP="00006EDB">
            <w:pPr>
              <w:keepNext/>
              <w:rPr>
                <w:noProof/>
                <w:sz w:val="22"/>
                <w:szCs w:val="22"/>
              </w:rPr>
            </w:pPr>
            <w:r w:rsidRPr="00CD7C15">
              <w:rPr>
                <w:noProof/>
                <w:sz w:val="22"/>
                <w:szCs w:val="22"/>
              </w:rPr>
              <w:t xml:space="preserve">Zemsprieguma sadalnei jābūt aprīkotai ar drošinātājslēdžiem un NH tipa vai ekvivalentiem drošinātājiem(TS_3012.xxx) atbilstoši pasūtījumā norādītajam apjomam. Standartkomplektācijā katrā kopņu sekcijā uzstādīt 6 NH2 gabarīta drošinātājslēdžus atejošo zemsprieguma pievienojumu pievienošanai(neskaitot ievadu) izņemot KTA līdz 160kVA. / Low voltage switchgear shall be designed with NH type or equivalent fuses(TS_3012.xxx) and the corresponding switch-disconnectors. In standard completion should be installed 6 NH2 switch-disconnectors in each section(without main switch disconnector) except CTS up to 160kVA </w:t>
            </w:r>
          </w:p>
        </w:tc>
        <w:tc>
          <w:tcPr>
            <w:tcW w:w="2421" w:type="dxa"/>
            <w:tcBorders>
              <w:top w:val="single" w:sz="4" w:space="0" w:color="auto"/>
              <w:left w:val="nil"/>
              <w:bottom w:val="single" w:sz="4" w:space="0" w:color="auto"/>
              <w:right w:val="single" w:sz="4" w:space="0" w:color="auto"/>
            </w:tcBorders>
            <w:shd w:val="clear" w:color="auto" w:fill="auto"/>
            <w:vAlign w:val="center"/>
          </w:tcPr>
          <w:p w14:paraId="2B3F635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9D1ABC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BB9036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3C58DFE" w14:textId="77777777" w:rsidR="009A2FEC" w:rsidRPr="00CD7C15" w:rsidRDefault="009A2FEC" w:rsidP="00006EDB">
            <w:pPr>
              <w:jc w:val="center"/>
              <w:rPr>
                <w:color w:val="000000"/>
                <w:sz w:val="22"/>
                <w:szCs w:val="22"/>
                <w:lang w:eastAsia="lv-LV"/>
              </w:rPr>
            </w:pPr>
          </w:p>
        </w:tc>
      </w:tr>
      <w:tr w:rsidR="009A2FEC" w:rsidRPr="00CD7C15" w14:paraId="7007D1C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EF69065"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0E4D6D" w14:textId="77777777" w:rsidR="009A2FEC" w:rsidRPr="00CD7C15" w:rsidRDefault="009A2FEC" w:rsidP="00006EDB">
            <w:pPr>
              <w:keepNext/>
              <w:rPr>
                <w:noProof/>
                <w:sz w:val="22"/>
                <w:szCs w:val="22"/>
              </w:rPr>
            </w:pPr>
            <w:r w:rsidRPr="00CD7C15">
              <w:rPr>
                <w:noProof/>
                <w:sz w:val="22"/>
                <w:szCs w:val="22"/>
              </w:rPr>
              <w:t>Ienākošajiem un atejošajiem pievienojumiem drošinātājslēdžu izpildījums – trīspolīgs. Drošinātājslēdžiem jābūt aprīkotiem ar atbilstošiem drošinātājiem (nomināli tiks norādīti konkrētā pasūtījumā)/ Incoming and outgoing connections – three-pole design. Fuse switch must be equipped with fueses (fuse nominals will be established in specific order).</w:t>
            </w:r>
          </w:p>
        </w:tc>
        <w:tc>
          <w:tcPr>
            <w:tcW w:w="2421" w:type="dxa"/>
            <w:tcBorders>
              <w:top w:val="single" w:sz="4" w:space="0" w:color="auto"/>
              <w:left w:val="nil"/>
              <w:bottom w:val="single" w:sz="4" w:space="0" w:color="auto"/>
              <w:right w:val="single" w:sz="4" w:space="0" w:color="auto"/>
            </w:tcBorders>
            <w:shd w:val="clear" w:color="auto" w:fill="auto"/>
            <w:vAlign w:val="center"/>
          </w:tcPr>
          <w:p w14:paraId="13BD4D8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0540257"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1EABCB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5559A27" w14:textId="77777777" w:rsidR="009A2FEC" w:rsidRPr="00CD7C15" w:rsidRDefault="009A2FEC" w:rsidP="00006EDB">
            <w:pPr>
              <w:jc w:val="center"/>
              <w:rPr>
                <w:color w:val="000000"/>
                <w:sz w:val="22"/>
                <w:szCs w:val="22"/>
                <w:lang w:eastAsia="lv-LV"/>
              </w:rPr>
            </w:pPr>
          </w:p>
        </w:tc>
      </w:tr>
      <w:tr w:rsidR="009A2FEC" w:rsidRPr="00CD7C15" w14:paraId="0154661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7080387"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C4776" w14:textId="77777777" w:rsidR="009A2FEC" w:rsidRPr="00CD7C15" w:rsidRDefault="009A2FEC" w:rsidP="00006EDB">
            <w:pPr>
              <w:keepNext/>
              <w:rPr>
                <w:noProof/>
                <w:sz w:val="22"/>
                <w:szCs w:val="22"/>
              </w:rPr>
            </w:pPr>
            <w:r w:rsidRPr="00CD7C15">
              <w:rPr>
                <w:noProof/>
                <w:sz w:val="22"/>
                <w:szCs w:val="22"/>
              </w:rPr>
              <w:t>Drošinātājslēdžiem jāatbilst prasībām/ Fuse-diconnectors must meet requirements, TS_3004.xxx</w:t>
            </w:r>
          </w:p>
        </w:tc>
        <w:tc>
          <w:tcPr>
            <w:tcW w:w="2421" w:type="dxa"/>
            <w:tcBorders>
              <w:top w:val="single" w:sz="4" w:space="0" w:color="auto"/>
              <w:left w:val="nil"/>
              <w:bottom w:val="single" w:sz="4" w:space="0" w:color="auto"/>
              <w:right w:val="single" w:sz="4" w:space="0" w:color="auto"/>
            </w:tcBorders>
            <w:shd w:val="clear" w:color="auto" w:fill="auto"/>
            <w:vAlign w:val="center"/>
          </w:tcPr>
          <w:p w14:paraId="7FCE1F41" w14:textId="77777777" w:rsidR="009A2FEC" w:rsidRPr="00CD7C15" w:rsidRDefault="009A2FEC" w:rsidP="00006EDB">
            <w:pPr>
              <w:jc w:val="center"/>
              <w:rPr>
                <w:color w:val="000000"/>
                <w:sz w:val="22"/>
                <w:szCs w:val="22"/>
                <w:highlight w:val="yellow"/>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191F2F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7225BA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C23B7F0" w14:textId="77777777" w:rsidR="009A2FEC" w:rsidRPr="00CD7C15" w:rsidRDefault="009A2FEC" w:rsidP="00006EDB">
            <w:pPr>
              <w:jc w:val="center"/>
              <w:rPr>
                <w:color w:val="000000"/>
                <w:sz w:val="22"/>
                <w:szCs w:val="22"/>
                <w:lang w:eastAsia="lv-LV"/>
              </w:rPr>
            </w:pPr>
          </w:p>
        </w:tc>
      </w:tr>
      <w:tr w:rsidR="009A2FEC" w:rsidRPr="00CD7C15" w14:paraId="5B4BAF9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DDDCD49"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1193B31" w14:textId="77777777" w:rsidR="009A2FEC" w:rsidRPr="00CD7C15" w:rsidRDefault="009A2FEC" w:rsidP="00006EDB">
            <w:pPr>
              <w:keepNext/>
              <w:rPr>
                <w:noProof/>
                <w:sz w:val="22"/>
                <w:szCs w:val="22"/>
              </w:rPr>
            </w:pPr>
            <w:r w:rsidRPr="00CD7C15">
              <w:rPr>
                <w:noProof/>
                <w:sz w:val="22"/>
                <w:szCs w:val="22"/>
              </w:rPr>
              <w:t>Automatslēdži</w:t>
            </w:r>
            <w:r>
              <w:rPr>
                <w:noProof/>
                <w:sz w:val="22"/>
                <w:szCs w:val="22"/>
              </w:rPr>
              <w:t>e</w:t>
            </w:r>
            <w:r w:rsidRPr="00CD7C15">
              <w:rPr>
                <w:noProof/>
                <w:sz w:val="22"/>
                <w:szCs w:val="22"/>
              </w:rPr>
              <w:t>m jāatbilst prasībām/ Automatic switches must meet requirements,</w:t>
            </w:r>
            <w:r w:rsidRPr="00CD7C15">
              <w:rPr>
                <w:sz w:val="22"/>
                <w:szCs w:val="22"/>
              </w:rPr>
              <w:t xml:space="preserve"> </w:t>
            </w:r>
            <w:r w:rsidRPr="00CD7C15">
              <w:rPr>
                <w:noProof/>
                <w:sz w:val="22"/>
                <w:szCs w:val="22"/>
              </w:rPr>
              <w:t xml:space="preserve">TS_3001.xxx, TS_3003.xxx, TS_3018.201  </w:t>
            </w:r>
          </w:p>
        </w:tc>
        <w:tc>
          <w:tcPr>
            <w:tcW w:w="2421" w:type="dxa"/>
            <w:tcBorders>
              <w:top w:val="single" w:sz="4" w:space="0" w:color="auto"/>
              <w:left w:val="nil"/>
              <w:bottom w:val="single" w:sz="4" w:space="0" w:color="auto"/>
              <w:right w:val="single" w:sz="4" w:space="0" w:color="auto"/>
            </w:tcBorders>
            <w:shd w:val="clear" w:color="auto" w:fill="auto"/>
            <w:vAlign w:val="center"/>
          </w:tcPr>
          <w:p w14:paraId="2000ABB2" w14:textId="77777777" w:rsidR="009A2FEC" w:rsidRPr="00CD7C15" w:rsidRDefault="009A2FEC" w:rsidP="00006EDB">
            <w:pPr>
              <w:jc w:val="center"/>
              <w:rPr>
                <w:color w:val="000000"/>
                <w:sz w:val="22"/>
                <w:szCs w:val="22"/>
                <w:highlight w:val="yellow"/>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4C7823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4DB347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877E9A8" w14:textId="77777777" w:rsidR="009A2FEC" w:rsidRPr="00CD7C15" w:rsidRDefault="009A2FEC" w:rsidP="00006EDB">
            <w:pPr>
              <w:jc w:val="center"/>
              <w:rPr>
                <w:color w:val="000000"/>
                <w:sz w:val="22"/>
                <w:szCs w:val="22"/>
                <w:lang w:eastAsia="lv-LV"/>
              </w:rPr>
            </w:pPr>
          </w:p>
        </w:tc>
      </w:tr>
      <w:tr w:rsidR="009A2FEC" w:rsidRPr="00CD7C15" w14:paraId="33B32D7E"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19D1539"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43D080" w14:textId="77777777" w:rsidR="009A2FEC" w:rsidRPr="00CD7C15" w:rsidRDefault="009A2FEC" w:rsidP="00006EDB">
            <w:pPr>
              <w:keepNext/>
              <w:rPr>
                <w:noProof/>
                <w:sz w:val="22"/>
                <w:szCs w:val="22"/>
              </w:rPr>
            </w:pPr>
            <w:r w:rsidRPr="00CD7C15">
              <w:rPr>
                <w:noProof/>
                <w:sz w:val="22"/>
                <w:szCs w:val="22"/>
              </w:rPr>
              <w:t>Drošinātājslēdžu (NH2, NH3, NH4</w:t>
            </w:r>
            <w:r w:rsidRPr="00CD7C15">
              <w:rPr>
                <w:noProof/>
                <w:sz w:val="22"/>
                <w:szCs w:val="22"/>
                <w:vertAlign w:val="superscript"/>
              </w:rPr>
              <w:t>a</w:t>
            </w:r>
            <w:r w:rsidRPr="00CD7C15">
              <w:rPr>
                <w:noProof/>
                <w:sz w:val="22"/>
                <w:szCs w:val="22"/>
              </w:rPr>
              <w:t>) stiprināšnai pie zemsprieguma sadales kopnēm jānodrošina kopnēs iepresēti uzgriežņi M12. Drošinātājslēdži pie kopnēm stiprināmi ar skrūvēm, izmantojot koniskos atsperpaplākšņus. Stiprinošo skrūvju minimālā cietības klase:8.8.  Savienojošās kopnes starp zemsprieguma galveno slēdzi un zemsprieguma sadales galveno kopni pie galvenās kopnes jāpiestiprina tā, lai pieliekot vai noņemot drošinātāju grupas, šo savienojumu nevajadzētu izjaukt. Jābūt nodrošinātai drošinātājslēdžu piestiprināšanai no priekšpuses pie spriegumaktīvām kopnēm/ For switch-disconnector (NH2, NH3, NH4</w:t>
            </w:r>
            <w:r w:rsidRPr="00CD7C15">
              <w:rPr>
                <w:noProof/>
                <w:sz w:val="22"/>
                <w:szCs w:val="22"/>
                <w:vertAlign w:val="superscript"/>
              </w:rPr>
              <w:t>a</w:t>
            </w:r>
            <w:r w:rsidRPr="00CD7C15">
              <w:rPr>
                <w:noProof/>
                <w:sz w:val="22"/>
                <w:szCs w:val="22"/>
              </w:rPr>
              <w:t xml:space="preserve">) installation to  low voltage busbars shall be used screw bolt ( type M12, extruded in busbars), screws (minimal property class: 8.8), spring washer. Busbars between low voltage main switch and low voltage busbars shall be fixed to busbars as to inserting or taking out switch-disconnectors, the connection remains un-dismantled.  The fuses group fixtures to busbars shall be of such design that in operation mode (busbars is live) this can be inserted on busbars from the front.  </w:t>
            </w:r>
          </w:p>
        </w:tc>
        <w:tc>
          <w:tcPr>
            <w:tcW w:w="2421" w:type="dxa"/>
            <w:tcBorders>
              <w:top w:val="single" w:sz="4" w:space="0" w:color="auto"/>
              <w:left w:val="nil"/>
              <w:bottom w:val="single" w:sz="4" w:space="0" w:color="auto"/>
              <w:right w:val="single" w:sz="4" w:space="0" w:color="auto"/>
            </w:tcBorders>
            <w:shd w:val="clear" w:color="auto" w:fill="auto"/>
            <w:vAlign w:val="center"/>
          </w:tcPr>
          <w:p w14:paraId="7EA2791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A0C74B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AE60CF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68BFE9A" w14:textId="77777777" w:rsidR="009A2FEC" w:rsidRPr="00CD7C15" w:rsidRDefault="009A2FEC" w:rsidP="00006EDB">
            <w:pPr>
              <w:jc w:val="center"/>
              <w:rPr>
                <w:color w:val="000000"/>
                <w:sz w:val="22"/>
                <w:szCs w:val="22"/>
                <w:lang w:eastAsia="lv-LV"/>
              </w:rPr>
            </w:pPr>
          </w:p>
        </w:tc>
      </w:tr>
      <w:tr w:rsidR="009A2FEC" w:rsidRPr="00CD7C15" w14:paraId="5F9D6D9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BE5028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9FDBE1" w14:textId="77777777" w:rsidR="009A2FEC" w:rsidRPr="00CD7C15" w:rsidRDefault="009A2FEC" w:rsidP="00006EDB">
            <w:pPr>
              <w:keepNext/>
              <w:rPr>
                <w:noProof/>
                <w:sz w:val="22"/>
                <w:szCs w:val="22"/>
              </w:rPr>
            </w:pPr>
            <w:r w:rsidRPr="00CD7C15">
              <w:rPr>
                <w:noProof/>
                <w:sz w:val="22"/>
                <w:szCs w:val="22"/>
              </w:rPr>
              <w:t>Barojošais pievienojums zemsprieguma sadalnei jāpievieno virzienā no augšas/ From transformer incoming supply connection shall be designed from the top.</w:t>
            </w:r>
          </w:p>
        </w:tc>
        <w:tc>
          <w:tcPr>
            <w:tcW w:w="2421" w:type="dxa"/>
            <w:tcBorders>
              <w:top w:val="single" w:sz="4" w:space="0" w:color="auto"/>
              <w:left w:val="nil"/>
              <w:bottom w:val="single" w:sz="4" w:space="0" w:color="auto"/>
              <w:right w:val="single" w:sz="4" w:space="0" w:color="auto"/>
            </w:tcBorders>
            <w:shd w:val="clear" w:color="auto" w:fill="auto"/>
            <w:vAlign w:val="center"/>
          </w:tcPr>
          <w:p w14:paraId="5EC2F59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853A9A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CA0F7D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650AA2E" w14:textId="77777777" w:rsidR="009A2FEC" w:rsidRPr="00CD7C15" w:rsidRDefault="009A2FEC" w:rsidP="00006EDB">
            <w:pPr>
              <w:jc w:val="center"/>
              <w:rPr>
                <w:color w:val="000000"/>
                <w:sz w:val="22"/>
                <w:szCs w:val="22"/>
                <w:lang w:eastAsia="lv-LV"/>
              </w:rPr>
            </w:pPr>
          </w:p>
        </w:tc>
      </w:tr>
      <w:tr w:rsidR="009A2FEC" w:rsidRPr="00CD7C15" w14:paraId="24C57A5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582339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2EE3E" w14:textId="77777777" w:rsidR="009A2FEC" w:rsidRPr="00CD7C15" w:rsidRDefault="009A2FEC" w:rsidP="00006EDB">
            <w:pPr>
              <w:keepNext/>
              <w:rPr>
                <w:noProof/>
                <w:sz w:val="22"/>
                <w:szCs w:val="22"/>
              </w:rPr>
            </w:pPr>
            <w:r w:rsidRPr="00CD7C15">
              <w:rPr>
                <w:noProof/>
                <w:sz w:val="22"/>
                <w:szCs w:val="22"/>
              </w:rPr>
              <w:t>Atejošiem zemsprieguma pievienojumiem jābūt iespējai uzstādīt NH00 (stiprināms uz adapteriem), NH2, NH3 vai NH 4</w:t>
            </w:r>
            <w:r w:rsidRPr="00CD7C15">
              <w:rPr>
                <w:noProof/>
                <w:sz w:val="22"/>
                <w:szCs w:val="22"/>
                <w:vertAlign w:val="superscript"/>
              </w:rPr>
              <w:t>a</w:t>
            </w:r>
            <w:r w:rsidRPr="00CD7C15">
              <w:rPr>
                <w:noProof/>
                <w:sz w:val="22"/>
                <w:szCs w:val="22"/>
              </w:rPr>
              <w:t xml:space="preserve"> gabarīta drošinātājslēdžus. </w:t>
            </w:r>
          </w:p>
          <w:p w14:paraId="0E7AA30F" w14:textId="77777777" w:rsidR="009A2FEC" w:rsidRPr="00CD7C15" w:rsidRDefault="009A2FEC" w:rsidP="00006EDB">
            <w:pPr>
              <w:keepNext/>
              <w:rPr>
                <w:noProof/>
                <w:sz w:val="22"/>
                <w:szCs w:val="22"/>
              </w:rPr>
            </w:pPr>
            <w:r w:rsidRPr="00CD7C15">
              <w:rPr>
                <w:noProof/>
                <w:sz w:val="22"/>
                <w:szCs w:val="22"/>
              </w:rPr>
              <w:t>Drošinātājslēdžus nokomplektēt atbilstoši konkrētā pasūtījumā norādītam gabarītam un apjomam/ To outgoing terminals have possibility to install NH00 (fixed on adaptors), NH2, NH3 or NH 4</w:t>
            </w:r>
            <w:r w:rsidRPr="00CD7C15">
              <w:rPr>
                <w:noProof/>
                <w:sz w:val="22"/>
                <w:szCs w:val="22"/>
                <w:vertAlign w:val="superscript"/>
              </w:rPr>
              <w:t>a</w:t>
            </w:r>
            <w:r w:rsidRPr="00CD7C15">
              <w:rPr>
                <w:noProof/>
                <w:sz w:val="22"/>
                <w:szCs w:val="22"/>
              </w:rPr>
              <w:t xml:space="preserve"> fuse switches. Switch disconnectors should be complected according amounts defined in specific order.</w:t>
            </w:r>
          </w:p>
        </w:tc>
        <w:tc>
          <w:tcPr>
            <w:tcW w:w="2421" w:type="dxa"/>
            <w:tcBorders>
              <w:top w:val="single" w:sz="4" w:space="0" w:color="auto"/>
              <w:left w:val="nil"/>
              <w:bottom w:val="single" w:sz="4" w:space="0" w:color="auto"/>
              <w:right w:val="single" w:sz="4" w:space="0" w:color="auto"/>
            </w:tcBorders>
            <w:shd w:val="clear" w:color="auto" w:fill="auto"/>
            <w:vAlign w:val="center"/>
          </w:tcPr>
          <w:p w14:paraId="11CE24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C59643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C663EE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989566D" w14:textId="77777777" w:rsidR="009A2FEC" w:rsidRPr="00CD7C15" w:rsidRDefault="009A2FEC" w:rsidP="00006EDB">
            <w:pPr>
              <w:jc w:val="center"/>
              <w:rPr>
                <w:color w:val="000000"/>
                <w:sz w:val="22"/>
                <w:szCs w:val="22"/>
                <w:lang w:eastAsia="lv-LV"/>
              </w:rPr>
            </w:pPr>
          </w:p>
        </w:tc>
      </w:tr>
      <w:tr w:rsidR="009A2FEC" w:rsidRPr="00CD7C15" w14:paraId="5C878664"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6F29D31"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852EE0" w14:textId="77777777" w:rsidR="009A2FEC" w:rsidRPr="00CD7C15" w:rsidRDefault="009A2FEC" w:rsidP="00006EDB">
            <w:pPr>
              <w:keepNext/>
              <w:rPr>
                <w:noProof/>
                <w:sz w:val="22"/>
                <w:szCs w:val="22"/>
              </w:rPr>
            </w:pPr>
            <w:r w:rsidRPr="00CD7C15">
              <w:rPr>
                <w:noProof/>
                <w:sz w:val="22"/>
                <w:szCs w:val="22"/>
              </w:rPr>
              <w:t>Atejošajiem pievienojumiem izvadi jāveido no sadalnes apakšas ar V-veida spailēm NH00, NH2, NH3 gabarīta drošinātājslēdžiem un bultskrūvju pievienojumiem NH4</w:t>
            </w:r>
            <w:r w:rsidRPr="00CD7C15">
              <w:rPr>
                <w:noProof/>
                <w:sz w:val="22"/>
                <w:szCs w:val="22"/>
                <w:vertAlign w:val="superscript"/>
              </w:rPr>
              <w:t>a</w:t>
            </w:r>
            <w:r w:rsidRPr="00CD7C15">
              <w:rPr>
                <w:noProof/>
                <w:sz w:val="22"/>
                <w:szCs w:val="22"/>
              </w:rPr>
              <w:t xml:space="preserve"> gabarīta drošinātājslēdžiem/ Outgoing terminals shall be from the bottom of switching substation with V-type terminals for NH00, NH2, NH3 size switch disconnectors and bolt type connection for NH4</w:t>
            </w:r>
            <w:r w:rsidRPr="00CD7C15">
              <w:rPr>
                <w:noProof/>
                <w:sz w:val="22"/>
                <w:szCs w:val="22"/>
                <w:vertAlign w:val="superscript"/>
              </w:rPr>
              <w:t>a</w:t>
            </w:r>
            <w:r w:rsidRPr="00CD7C15">
              <w:rPr>
                <w:noProof/>
                <w:sz w:val="22"/>
                <w:szCs w:val="22"/>
              </w:rPr>
              <w:t xml:space="preserve"> size switch disconnectors.</w:t>
            </w:r>
          </w:p>
        </w:tc>
        <w:tc>
          <w:tcPr>
            <w:tcW w:w="2421" w:type="dxa"/>
            <w:tcBorders>
              <w:top w:val="single" w:sz="4" w:space="0" w:color="auto"/>
              <w:left w:val="nil"/>
              <w:bottom w:val="single" w:sz="4" w:space="0" w:color="auto"/>
              <w:right w:val="single" w:sz="4" w:space="0" w:color="auto"/>
            </w:tcBorders>
            <w:shd w:val="clear" w:color="auto" w:fill="auto"/>
            <w:vAlign w:val="center"/>
          </w:tcPr>
          <w:p w14:paraId="64642B8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1E7BACD"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1F650F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18D15BB" w14:textId="77777777" w:rsidR="009A2FEC" w:rsidRPr="00CD7C15" w:rsidRDefault="009A2FEC" w:rsidP="00006EDB">
            <w:pPr>
              <w:jc w:val="center"/>
              <w:rPr>
                <w:color w:val="000000"/>
                <w:sz w:val="22"/>
                <w:szCs w:val="22"/>
                <w:lang w:eastAsia="lv-LV"/>
              </w:rPr>
            </w:pPr>
          </w:p>
        </w:tc>
      </w:tr>
      <w:tr w:rsidR="009A2FEC" w:rsidRPr="00CD7C15" w14:paraId="586280E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63B93E7"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A5DC22" w14:textId="77777777" w:rsidR="009A2FEC" w:rsidRPr="00CD7C15" w:rsidRDefault="009A2FEC" w:rsidP="00006EDB">
            <w:pPr>
              <w:keepNext/>
              <w:rPr>
                <w:noProof/>
                <w:sz w:val="22"/>
                <w:szCs w:val="22"/>
              </w:rPr>
            </w:pPr>
            <w:r w:rsidRPr="00CD7C15">
              <w:rPr>
                <w:noProof/>
                <w:sz w:val="22"/>
                <w:szCs w:val="22"/>
              </w:rPr>
              <w:t xml:space="preserve">Zemsprieguma sadalei jābūt montētai tā, lai ekspluatācijas laikā droši varētu ielikt un izņemt NH drošinātājus visās sadales vietās, netraucēti varētu pievienot un atvienot visus zemsprieguma kabeļus un veikt slodžu mērījumus katrai zemsprieguma kabeļu fāzei/ Low voltage switching substation shall be mounted to provide possibility to safe insert and take out NH – fuses in all distribution points, easy connect and disconnect all low voltage cables and perform load measurements for each low voltage cable phase. </w:t>
            </w:r>
          </w:p>
        </w:tc>
        <w:tc>
          <w:tcPr>
            <w:tcW w:w="2421" w:type="dxa"/>
            <w:tcBorders>
              <w:top w:val="single" w:sz="4" w:space="0" w:color="auto"/>
              <w:left w:val="nil"/>
              <w:bottom w:val="single" w:sz="4" w:space="0" w:color="auto"/>
              <w:right w:val="single" w:sz="4" w:space="0" w:color="auto"/>
            </w:tcBorders>
            <w:shd w:val="clear" w:color="auto" w:fill="auto"/>
            <w:vAlign w:val="center"/>
          </w:tcPr>
          <w:p w14:paraId="63FAEEA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CA3330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BE92E4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BA1C72B" w14:textId="77777777" w:rsidR="009A2FEC" w:rsidRPr="00CD7C15" w:rsidRDefault="009A2FEC" w:rsidP="00006EDB">
            <w:pPr>
              <w:jc w:val="center"/>
              <w:rPr>
                <w:color w:val="000000"/>
                <w:sz w:val="22"/>
                <w:szCs w:val="22"/>
                <w:lang w:eastAsia="lv-LV"/>
              </w:rPr>
            </w:pPr>
          </w:p>
        </w:tc>
      </w:tr>
      <w:tr w:rsidR="009A2FEC" w:rsidRPr="00CD7C15" w14:paraId="02758B1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5F723C9"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24AD04" w14:textId="77777777" w:rsidR="009A2FEC" w:rsidRPr="00CD7C15" w:rsidRDefault="009A2FEC" w:rsidP="00006EDB">
            <w:pPr>
              <w:keepNext/>
              <w:rPr>
                <w:noProof/>
                <w:sz w:val="22"/>
                <w:szCs w:val="22"/>
              </w:rPr>
            </w:pPr>
            <w:r w:rsidRPr="00CD7C15">
              <w:rPr>
                <w:noProof/>
                <w:sz w:val="22"/>
                <w:szCs w:val="22"/>
              </w:rPr>
              <w:t xml:space="preserve">Zemsprieguma sadalnes apakšdaļā jābūt nostiprinātiem kabeļturētājiem atejošo kabeļu fiksācijai. Kabeļu turētāju skaits atbilstošs uzstādīto drošinātājslēdžu skaitam. Attālumam no kabeļturētāja līdz kabeļu dzīslas pievienojuma vietai pie drošinātājslēdža kontaktiem jābūt vismaz 0,3 m (jānodrošina iespēja izvērst kabeļa dzīslas slodžu mērījumiem ar Dica knaiblēm). </w:t>
            </w:r>
          </w:p>
          <w:p w14:paraId="6B0E2181" w14:textId="77777777" w:rsidR="009A2FEC" w:rsidRPr="00CD7C15" w:rsidRDefault="009A2FEC" w:rsidP="00006EDB">
            <w:pPr>
              <w:keepNext/>
              <w:rPr>
                <w:noProof/>
                <w:sz w:val="22"/>
                <w:szCs w:val="22"/>
              </w:rPr>
            </w:pPr>
            <w:r w:rsidRPr="00CD7C15">
              <w:rPr>
                <w:noProof/>
                <w:sz w:val="22"/>
                <w:szCs w:val="22"/>
              </w:rPr>
              <w:t>Kabeļturētāja izmērs (fiksējamā kabeļa šķērsgriezums)  attiecībā pret slēdža gabarītu:</w:t>
            </w:r>
          </w:p>
          <w:p w14:paraId="182854C4" w14:textId="77777777" w:rsidR="009A2FEC" w:rsidRPr="00CD7C15" w:rsidRDefault="009A2FEC" w:rsidP="00006EDB">
            <w:pPr>
              <w:keepNext/>
              <w:rPr>
                <w:noProof/>
                <w:sz w:val="22"/>
                <w:szCs w:val="22"/>
              </w:rPr>
            </w:pPr>
            <w:r w:rsidRPr="00CD7C15">
              <w:rPr>
                <w:noProof/>
                <w:sz w:val="22"/>
                <w:szCs w:val="22"/>
              </w:rPr>
              <w:t xml:space="preserve">- NH2, NH3, NH4 70-240 mm2, </w:t>
            </w:r>
          </w:p>
          <w:p w14:paraId="5E48A344" w14:textId="77777777" w:rsidR="009A2FEC" w:rsidRPr="00CD7C15" w:rsidRDefault="009A2FEC" w:rsidP="00006EDB">
            <w:pPr>
              <w:keepNext/>
              <w:rPr>
                <w:noProof/>
                <w:sz w:val="22"/>
                <w:szCs w:val="22"/>
              </w:rPr>
            </w:pPr>
            <w:r w:rsidRPr="00CD7C15">
              <w:rPr>
                <w:noProof/>
                <w:sz w:val="22"/>
                <w:szCs w:val="22"/>
              </w:rPr>
              <w:t xml:space="preserve">- NH00 16-70 mm2. </w:t>
            </w:r>
          </w:p>
          <w:p w14:paraId="23AC4D28" w14:textId="77777777" w:rsidR="009A2FEC" w:rsidRPr="00CD7C15" w:rsidRDefault="009A2FEC" w:rsidP="00006EDB">
            <w:pPr>
              <w:keepNext/>
              <w:rPr>
                <w:noProof/>
                <w:sz w:val="22"/>
                <w:szCs w:val="22"/>
              </w:rPr>
            </w:pPr>
            <w:r w:rsidRPr="00CD7C15">
              <w:rPr>
                <w:noProof/>
                <w:sz w:val="22"/>
                <w:szCs w:val="22"/>
              </w:rPr>
              <w:t>Kabeļu turētāji saskrūvējami no divām daļām kabeļu fiksācijai/ In the bottom part of switching substation shall be fixed cable holders for outgoing cables fixation. Distance between cable holder and switch disconnector at least 0,3 m (to ensure possibility to expand cable wires for load measurement with clamp meter). Cable holder number shall match number of installed switch disconnectors.</w:t>
            </w:r>
          </w:p>
          <w:p w14:paraId="2418CF20" w14:textId="77777777" w:rsidR="009A2FEC" w:rsidRPr="00CD7C15" w:rsidRDefault="009A2FEC" w:rsidP="00006EDB">
            <w:pPr>
              <w:keepNext/>
              <w:rPr>
                <w:noProof/>
                <w:sz w:val="22"/>
                <w:szCs w:val="22"/>
              </w:rPr>
            </w:pPr>
            <w:r w:rsidRPr="00CD7C15">
              <w:rPr>
                <w:noProof/>
                <w:sz w:val="22"/>
                <w:szCs w:val="22"/>
              </w:rPr>
              <w:t>Cable holder (crossection of connected cable) related with switch disconnector size:</w:t>
            </w:r>
          </w:p>
          <w:p w14:paraId="66CEBF10" w14:textId="77777777" w:rsidR="009A2FEC" w:rsidRPr="00CD7C15" w:rsidRDefault="009A2FEC" w:rsidP="00006EDB">
            <w:pPr>
              <w:keepNext/>
              <w:rPr>
                <w:noProof/>
                <w:sz w:val="22"/>
                <w:szCs w:val="22"/>
              </w:rPr>
            </w:pPr>
            <w:r w:rsidRPr="00CD7C15">
              <w:rPr>
                <w:noProof/>
                <w:sz w:val="22"/>
                <w:szCs w:val="22"/>
              </w:rPr>
              <w:t xml:space="preserve">- NH2, NH3, NH4 70-240 mm2, </w:t>
            </w:r>
          </w:p>
          <w:p w14:paraId="2484AABF" w14:textId="77777777" w:rsidR="009A2FEC" w:rsidRPr="00CD7C15" w:rsidRDefault="009A2FEC" w:rsidP="00006EDB">
            <w:pPr>
              <w:keepNext/>
              <w:rPr>
                <w:noProof/>
                <w:sz w:val="22"/>
                <w:szCs w:val="22"/>
              </w:rPr>
            </w:pPr>
            <w:r w:rsidRPr="00CD7C15">
              <w:rPr>
                <w:noProof/>
                <w:sz w:val="22"/>
                <w:szCs w:val="22"/>
              </w:rPr>
              <w:t xml:space="preserve">- NH00 16-70 mm2. </w:t>
            </w:r>
          </w:p>
          <w:p w14:paraId="10972460" w14:textId="77777777" w:rsidR="009A2FEC" w:rsidRPr="00CD7C15" w:rsidRDefault="009A2FEC" w:rsidP="00006EDB">
            <w:pPr>
              <w:keepNext/>
              <w:rPr>
                <w:noProof/>
                <w:sz w:val="22"/>
                <w:szCs w:val="22"/>
              </w:rPr>
            </w:pPr>
            <w:r w:rsidRPr="00CD7C15">
              <w:rPr>
                <w:noProof/>
                <w:sz w:val="22"/>
                <w:szCs w:val="22"/>
              </w:rPr>
              <w:t>Cableholders should consist of two parts.</w:t>
            </w:r>
          </w:p>
        </w:tc>
        <w:tc>
          <w:tcPr>
            <w:tcW w:w="2421" w:type="dxa"/>
            <w:tcBorders>
              <w:top w:val="single" w:sz="4" w:space="0" w:color="auto"/>
              <w:left w:val="nil"/>
              <w:bottom w:val="single" w:sz="4" w:space="0" w:color="auto"/>
              <w:right w:val="single" w:sz="4" w:space="0" w:color="auto"/>
            </w:tcBorders>
            <w:shd w:val="clear" w:color="auto" w:fill="auto"/>
            <w:vAlign w:val="center"/>
          </w:tcPr>
          <w:p w14:paraId="115B393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3ADB6C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6A4925E3"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33F6795" w14:textId="77777777" w:rsidR="009A2FEC" w:rsidRPr="00CD7C15" w:rsidRDefault="009A2FEC" w:rsidP="00006EDB">
            <w:pPr>
              <w:jc w:val="center"/>
              <w:rPr>
                <w:color w:val="000000"/>
                <w:sz w:val="22"/>
                <w:szCs w:val="22"/>
                <w:lang w:eastAsia="lv-LV"/>
              </w:rPr>
            </w:pPr>
          </w:p>
        </w:tc>
      </w:tr>
      <w:tr w:rsidR="009A2FEC" w:rsidRPr="00CD7C15" w14:paraId="46F968A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2666BB0"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3E39D2" w14:textId="77777777" w:rsidR="009A2FEC" w:rsidRPr="00CD7C15" w:rsidRDefault="009A2FEC" w:rsidP="00006EDB">
            <w:pPr>
              <w:keepNext/>
              <w:rPr>
                <w:noProof/>
                <w:sz w:val="22"/>
                <w:szCs w:val="22"/>
              </w:rPr>
            </w:pPr>
            <w:r w:rsidRPr="00CD7C15">
              <w:rPr>
                <w:noProof/>
                <w:sz w:val="22"/>
                <w:szCs w:val="22"/>
              </w:rPr>
              <w:t>Zemsprieguma kontrolkabeļu, vadības kabeļu, zemējumvadu u.c. vadojuma vai to ietvaru nostiprināšana pie KTA sienām jānodrošina ar dībeļos stiprināmām kabeļskavām bez līmējamu stiprinājuma aksesuāru izmantošanas/ Control, earthing and other installation cables or their holders should be fixed to walls with tight connections without elements fixed with glue.</w:t>
            </w:r>
          </w:p>
        </w:tc>
        <w:tc>
          <w:tcPr>
            <w:tcW w:w="2421" w:type="dxa"/>
            <w:tcBorders>
              <w:top w:val="single" w:sz="4" w:space="0" w:color="auto"/>
              <w:left w:val="nil"/>
              <w:bottom w:val="single" w:sz="4" w:space="0" w:color="auto"/>
              <w:right w:val="single" w:sz="4" w:space="0" w:color="auto"/>
            </w:tcBorders>
            <w:shd w:val="clear" w:color="auto" w:fill="auto"/>
            <w:vAlign w:val="center"/>
          </w:tcPr>
          <w:p w14:paraId="143D1A03"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71BAE1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BF1BF3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4421A58" w14:textId="77777777" w:rsidR="009A2FEC" w:rsidRPr="00CD7C15" w:rsidRDefault="009A2FEC" w:rsidP="00006EDB">
            <w:pPr>
              <w:jc w:val="center"/>
              <w:rPr>
                <w:color w:val="000000"/>
                <w:sz w:val="22"/>
                <w:szCs w:val="22"/>
                <w:lang w:eastAsia="lv-LV"/>
              </w:rPr>
            </w:pPr>
          </w:p>
        </w:tc>
      </w:tr>
      <w:tr w:rsidR="009A2FEC" w:rsidRPr="00CD7C15" w14:paraId="286F4A1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2FA6FA"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25B164" w14:textId="77777777" w:rsidR="009A2FEC" w:rsidRPr="00CD7C15" w:rsidRDefault="009A2FEC" w:rsidP="00006EDB">
            <w:pPr>
              <w:keepNext/>
              <w:rPr>
                <w:noProof/>
                <w:sz w:val="22"/>
                <w:szCs w:val="22"/>
              </w:rPr>
            </w:pPr>
            <w:r w:rsidRPr="00CD7C15">
              <w:rPr>
                <w:noProof/>
                <w:sz w:val="22"/>
                <w:szCs w:val="22"/>
              </w:rPr>
              <w:t xml:space="preserve">Pie KTA ārējās sienas zemsprieguma nodalījuma tuvumā jābūt nodrošinātai iespējai un vietai kontroles un vadības skapja ar ārējiem izmēriem līdz 800x800x300 mm (GxAxDz) nostiprināsanai, vadības skapī kabeļu ievads no apakšas. Skapja svars līdz 50 kg. / ON CTS outer wall near Low voltage compartment shoud be fastenings and place for installation of control and automation enclosure with outer dimensions up to 800x800x300mm (LxHxD). Cables connected from bottom. Weight of enclosure up to 50 kg. </w:t>
            </w:r>
          </w:p>
        </w:tc>
        <w:tc>
          <w:tcPr>
            <w:tcW w:w="2421" w:type="dxa"/>
            <w:tcBorders>
              <w:top w:val="single" w:sz="4" w:space="0" w:color="auto"/>
              <w:left w:val="nil"/>
              <w:bottom w:val="single" w:sz="4" w:space="0" w:color="auto"/>
              <w:right w:val="single" w:sz="4" w:space="0" w:color="auto"/>
            </w:tcBorders>
            <w:shd w:val="clear" w:color="auto" w:fill="auto"/>
            <w:vAlign w:val="center"/>
          </w:tcPr>
          <w:p w14:paraId="15132ABD"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1B5B4D3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8AEAF9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09327EC" w14:textId="77777777" w:rsidR="009A2FEC" w:rsidRPr="00CD7C15" w:rsidRDefault="009A2FEC" w:rsidP="00006EDB">
            <w:pPr>
              <w:jc w:val="center"/>
              <w:rPr>
                <w:color w:val="000000"/>
                <w:sz w:val="22"/>
                <w:szCs w:val="22"/>
                <w:lang w:eastAsia="lv-LV"/>
              </w:rPr>
            </w:pPr>
          </w:p>
        </w:tc>
      </w:tr>
      <w:tr w:rsidR="009A2FEC" w:rsidRPr="00CD7C15" w14:paraId="63FF30E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0797D5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CB428B" w14:textId="77777777" w:rsidR="009A2FEC" w:rsidRPr="00CD7C15" w:rsidRDefault="009A2FEC" w:rsidP="00006EDB">
            <w:pPr>
              <w:keepNext/>
              <w:rPr>
                <w:noProof/>
                <w:sz w:val="22"/>
                <w:szCs w:val="22"/>
              </w:rPr>
            </w:pPr>
            <w:r w:rsidRPr="00CD7C15">
              <w:rPr>
                <w:noProof/>
                <w:sz w:val="22"/>
                <w:szCs w:val="22"/>
              </w:rPr>
              <w:t>Zemsprieguma saitei zemsprieguma sadales pusē jābūt apdarītai un savienotai ar zemsprieguma sadali. Transformatora pusē saites gali jāatstāj neapdarīti, bet kabeļu apdares materiāli jānodrošina komplektācijā, ja transformatora montāža netiek veikta KTA ražotājrūpnīcā (Pasūtītāja opcija)/ Low voltage interconnection in low-voltage switchboard side shall be mounted with terminations and connected to switchboard. In transformer side terminations shall not be mounted but must be deivered with CTS, if transformer is not mounted in CTS factory (Purchasers option).</w:t>
            </w:r>
          </w:p>
        </w:tc>
        <w:tc>
          <w:tcPr>
            <w:tcW w:w="2421" w:type="dxa"/>
            <w:tcBorders>
              <w:top w:val="single" w:sz="4" w:space="0" w:color="auto"/>
              <w:left w:val="nil"/>
              <w:bottom w:val="single" w:sz="4" w:space="0" w:color="auto"/>
              <w:right w:val="single" w:sz="4" w:space="0" w:color="auto"/>
            </w:tcBorders>
            <w:shd w:val="clear" w:color="auto" w:fill="auto"/>
            <w:vAlign w:val="center"/>
          </w:tcPr>
          <w:p w14:paraId="13C4CA4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F90E253"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44796DD"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973A148" w14:textId="77777777" w:rsidR="009A2FEC" w:rsidRPr="00CD7C15" w:rsidRDefault="009A2FEC" w:rsidP="00006EDB">
            <w:pPr>
              <w:jc w:val="center"/>
              <w:rPr>
                <w:color w:val="000000"/>
                <w:sz w:val="22"/>
                <w:szCs w:val="22"/>
                <w:lang w:eastAsia="lv-LV"/>
              </w:rPr>
            </w:pPr>
          </w:p>
        </w:tc>
      </w:tr>
      <w:tr w:rsidR="009A2FEC" w:rsidRPr="00CD7C15" w14:paraId="439F671F"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0030CF7"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01548C8" w14:textId="77777777" w:rsidR="009A2FEC" w:rsidRPr="00CD7C15" w:rsidRDefault="009A2FEC" w:rsidP="00006EDB">
            <w:pPr>
              <w:keepNext/>
              <w:rPr>
                <w:noProof/>
                <w:sz w:val="22"/>
                <w:szCs w:val="22"/>
              </w:rPr>
            </w:pPr>
            <w:r w:rsidRPr="00CD7C15">
              <w:rPr>
                <w:noProof/>
                <w:sz w:val="22"/>
                <w:szCs w:val="22"/>
              </w:rPr>
              <w:t>Transformatoru zemsprieguma saitēm KTA ≥250kVA pielietot vara 240 mm</w:t>
            </w:r>
            <w:r w:rsidRPr="00CD7C15">
              <w:rPr>
                <w:noProof/>
                <w:sz w:val="22"/>
                <w:szCs w:val="22"/>
                <w:vertAlign w:val="superscript"/>
              </w:rPr>
              <w:t>2</w:t>
            </w:r>
            <w:r w:rsidRPr="00CD7C15">
              <w:rPr>
                <w:noProof/>
                <w:sz w:val="22"/>
                <w:szCs w:val="22"/>
              </w:rPr>
              <w:t xml:space="preserve"> viendzīslas kabeli ar XLPE izolāciju (vai līdzvērtīga nomināla kopnes)– pieslēgums ar kabeļkurpi pie transformatora zemsprieguma izvada. /For transformers ≥250kVA connection should use copper single core cable 240 mm</w:t>
            </w:r>
            <w:r w:rsidRPr="00CD7C15">
              <w:rPr>
                <w:noProof/>
                <w:sz w:val="22"/>
                <w:szCs w:val="22"/>
                <w:vertAlign w:val="superscript"/>
              </w:rPr>
              <w:t xml:space="preserve">2 </w:t>
            </w:r>
            <w:r w:rsidRPr="00CD7C15">
              <w:rPr>
                <w:noProof/>
                <w:sz w:val="22"/>
                <w:szCs w:val="22"/>
              </w:rPr>
              <w:t>with XLPE insulation(or equivalent busbar)– connection with cable lug to transformer low voltage terminal.</w:t>
            </w:r>
          </w:p>
        </w:tc>
        <w:tc>
          <w:tcPr>
            <w:tcW w:w="2421" w:type="dxa"/>
            <w:tcBorders>
              <w:top w:val="single" w:sz="4" w:space="0" w:color="auto"/>
              <w:left w:val="nil"/>
              <w:bottom w:val="single" w:sz="4" w:space="0" w:color="auto"/>
              <w:right w:val="single" w:sz="4" w:space="0" w:color="auto"/>
            </w:tcBorders>
            <w:shd w:val="clear" w:color="auto" w:fill="auto"/>
            <w:vAlign w:val="center"/>
          </w:tcPr>
          <w:p w14:paraId="6B95ED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1C3824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46B049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89CD4E0" w14:textId="77777777" w:rsidR="009A2FEC" w:rsidRPr="00CD7C15" w:rsidRDefault="009A2FEC" w:rsidP="00006EDB">
            <w:pPr>
              <w:jc w:val="center"/>
              <w:rPr>
                <w:color w:val="000000"/>
                <w:sz w:val="22"/>
                <w:szCs w:val="22"/>
                <w:lang w:eastAsia="lv-LV"/>
              </w:rPr>
            </w:pPr>
          </w:p>
        </w:tc>
      </w:tr>
      <w:tr w:rsidR="009A2FEC" w:rsidRPr="00CD7C15" w14:paraId="5939523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543F09E"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72CDDE" w14:textId="77777777" w:rsidR="009A2FEC" w:rsidRPr="00CD7C15" w:rsidRDefault="009A2FEC" w:rsidP="00006EDB">
            <w:pPr>
              <w:keepNext/>
              <w:rPr>
                <w:noProof/>
                <w:sz w:val="22"/>
                <w:szCs w:val="22"/>
              </w:rPr>
            </w:pPr>
            <w:r w:rsidRPr="00CD7C15">
              <w:rPr>
                <w:noProof/>
                <w:sz w:val="22"/>
                <w:szCs w:val="22"/>
              </w:rPr>
              <w:t>Transformatoru zemsprieguma saitēm KTA līdz160kVA pielietot vara ≥120mm</w:t>
            </w:r>
            <w:r w:rsidRPr="00CD7C15">
              <w:rPr>
                <w:noProof/>
                <w:sz w:val="22"/>
                <w:szCs w:val="22"/>
                <w:vertAlign w:val="superscript"/>
              </w:rPr>
              <w:t>2</w:t>
            </w:r>
            <w:r w:rsidRPr="00CD7C15">
              <w:rPr>
                <w:noProof/>
                <w:sz w:val="22"/>
                <w:szCs w:val="22"/>
              </w:rPr>
              <w:t xml:space="preserve"> viendzīslas kabeli ar XLPE izolāciju pieslēgums ar kabeļkurpi pie transformatora zemsprieguma izvada. /For transformers up to 160kVA connection should use copper single core cable ≥120 mm</w:t>
            </w:r>
            <w:r w:rsidRPr="00CD7C15">
              <w:rPr>
                <w:noProof/>
                <w:sz w:val="22"/>
                <w:szCs w:val="22"/>
                <w:vertAlign w:val="superscript"/>
              </w:rPr>
              <w:t xml:space="preserve">2 </w:t>
            </w:r>
            <w:r w:rsidRPr="00CD7C15">
              <w:rPr>
                <w:noProof/>
                <w:sz w:val="22"/>
                <w:szCs w:val="22"/>
              </w:rPr>
              <w:t>with XLPE insulation or – connection with cable lug to transformer low voltage terminal.</w:t>
            </w:r>
          </w:p>
        </w:tc>
        <w:tc>
          <w:tcPr>
            <w:tcW w:w="2421" w:type="dxa"/>
            <w:tcBorders>
              <w:top w:val="single" w:sz="4" w:space="0" w:color="auto"/>
              <w:left w:val="nil"/>
              <w:bottom w:val="single" w:sz="4" w:space="0" w:color="auto"/>
              <w:right w:val="single" w:sz="4" w:space="0" w:color="auto"/>
            </w:tcBorders>
            <w:shd w:val="clear" w:color="auto" w:fill="auto"/>
            <w:vAlign w:val="center"/>
          </w:tcPr>
          <w:p w14:paraId="115089C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9C25FB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0E0150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7F9383EF" w14:textId="77777777" w:rsidR="009A2FEC" w:rsidRPr="00CD7C15" w:rsidRDefault="009A2FEC" w:rsidP="00006EDB">
            <w:pPr>
              <w:jc w:val="center"/>
              <w:rPr>
                <w:color w:val="000000"/>
                <w:sz w:val="22"/>
                <w:szCs w:val="22"/>
                <w:lang w:eastAsia="lv-LV"/>
              </w:rPr>
            </w:pPr>
          </w:p>
        </w:tc>
      </w:tr>
      <w:tr w:rsidR="009A2FEC" w:rsidRPr="00CD7C15" w14:paraId="3F9790BB" w14:textId="77777777" w:rsidTr="00006EDB">
        <w:trPr>
          <w:cantSplit/>
        </w:trPr>
        <w:tc>
          <w:tcPr>
            <w:tcW w:w="1380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142BDA" w14:textId="77777777" w:rsidR="009A2FEC" w:rsidRPr="00CD7C15" w:rsidRDefault="009A2FEC" w:rsidP="00006EDB">
            <w:pPr>
              <w:rPr>
                <w:color w:val="000000"/>
                <w:sz w:val="22"/>
                <w:szCs w:val="22"/>
                <w:lang w:eastAsia="lv-LV"/>
              </w:rPr>
            </w:pPr>
            <w:bookmarkStart w:id="4" w:name="_Toc489600274"/>
            <w:r w:rsidRPr="00CD7C15">
              <w:rPr>
                <w:b/>
                <w:bCs/>
                <w:iCs/>
                <w:noProof/>
                <w:sz w:val="22"/>
                <w:szCs w:val="22"/>
              </w:rPr>
              <w:t>Zemējumi- potenciālu izlīdzināšana</w:t>
            </w:r>
            <w:bookmarkEnd w:id="4"/>
            <w:r w:rsidRPr="00CD7C15">
              <w:rPr>
                <w:b/>
                <w:bCs/>
                <w:iCs/>
                <w:noProof/>
                <w:sz w:val="22"/>
                <w:szCs w:val="22"/>
              </w:rPr>
              <w:t xml:space="preserve">/ </w:t>
            </w:r>
            <w:bookmarkStart w:id="5" w:name="_Toc489600275"/>
            <w:r w:rsidRPr="00CD7C15">
              <w:rPr>
                <w:b/>
                <w:bCs/>
                <w:iCs/>
                <w:noProof/>
                <w:sz w:val="22"/>
                <w:szCs w:val="22"/>
              </w:rPr>
              <w:t>Earthing- potential grading</w:t>
            </w:r>
            <w:bookmarkEnd w:id="5"/>
          </w:p>
        </w:tc>
        <w:tc>
          <w:tcPr>
            <w:tcW w:w="1091" w:type="dxa"/>
            <w:tcBorders>
              <w:top w:val="single" w:sz="4" w:space="0" w:color="auto"/>
              <w:left w:val="nil"/>
              <w:bottom w:val="single" w:sz="4" w:space="0" w:color="auto"/>
              <w:right w:val="single" w:sz="4" w:space="0" w:color="auto"/>
            </w:tcBorders>
            <w:shd w:val="clear" w:color="auto" w:fill="auto"/>
            <w:vAlign w:val="center"/>
          </w:tcPr>
          <w:p w14:paraId="2BE30730" w14:textId="77777777" w:rsidR="009A2FEC" w:rsidRPr="00CD7C15" w:rsidRDefault="009A2FEC" w:rsidP="00006EDB">
            <w:pPr>
              <w:jc w:val="center"/>
              <w:rPr>
                <w:color w:val="000000"/>
                <w:sz w:val="22"/>
                <w:szCs w:val="22"/>
                <w:lang w:eastAsia="lv-LV"/>
              </w:rPr>
            </w:pPr>
          </w:p>
        </w:tc>
      </w:tr>
      <w:tr w:rsidR="009A2FEC" w:rsidRPr="00CD7C15" w14:paraId="28B76DE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4983D09"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6A59B6" w14:textId="77777777" w:rsidR="009A2FEC" w:rsidRPr="00CD7C15" w:rsidRDefault="009A2FEC" w:rsidP="00006EDB">
            <w:pPr>
              <w:keepNext/>
              <w:rPr>
                <w:noProof/>
                <w:sz w:val="22"/>
                <w:szCs w:val="22"/>
              </w:rPr>
            </w:pPr>
            <w:r w:rsidRPr="00CD7C15">
              <w:rPr>
                <w:noProof/>
                <w:sz w:val="22"/>
                <w:szCs w:val="22"/>
              </w:rPr>
              <w:t>Transformatoru apakšstaciju zemējuma un iekšējā potenciālu izlīdzināšanas sistēma jāveido darbam ar izolētu, kompensētu un/vai mazomīgi zemētu neitrāli vidsprieguma pusē; zemētu un/vai izolētu neitrāli zemsprieguma pusē/ The system of transformers substation earthing and internal potentials grading shall be done operating with isolated, compensated and low impedance earthed neutral on medium voltage side; earthed and/or isolated neutral on low voltage side.</w:t>
            </w:r>
          </w:p>
        </w:tc>
        <w:tc>
          <w:tcPr>
            <w:tcW w:w="2421" w:type="dxa"/>
            <w:tcBorders>
              <w:top w:val="single" w:sz="4" w:space="0" w:color="auto"/>
              <w:left w:val="nil"/>
              <w:bottom w:val="single" w:sz="4" w:space="0" w:color="auto"/>
              <w:right w:val="single" w:sz="4" w:space="0" w:color="auto"/>
            </w:tcBorders>
            <w:shd w:val="clear" w:color="auto" w:fill="auto"/>
            <w:vAlign w:val="center"/>
          </w:tcPr>
          <w:p w14:paraId="3E0073FC"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26E4E5C"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CC0E1A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E9DD9C0" w14:textId="77777777" w:rsidR="009A2FEC" w:rsidRPr="00CD7C15" w:rsidRDefault="009A2FEC" w:rsidP="00006EDB">
            <w:pPr>
              <w:jc w:val="center"/>
              <w:rPr>
                <w:color w:val="000000"/>
                <w:sz w:val="22"/>
                <w:szCs w:val="22"/>
                <w:lang w:eastAsia="lv-LV"/>
              </w:rPr>
            </w:pPr>
          </w:p>
        </w:tc>
      </w:tr>
      <w:tr w:rsidR="009A2FEC" w:rsidRPr="00CD7C15" w14:paraId="0C910C6C"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000C20A"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20C22A" w14:textId="77777777" w:rsidR="009A2FEC" w:rsidRPr="00CD7C15" w:rsidRDefault="009A2FEC" w:rsidP="00006EDB">
            <w:pPr>
              <w:keepNext/>
              <w:rPr>
                <w:noProof/>
                <w:sz w:val="22"/>
                <w:szCs w:val="22"/>
              </w:rPr>
            </w:pPr>
            <w:r w:rsidRPr="00CD7C15">
              <w:rPr>
                <w:noProof/>
                <w:sz w:val="22"/>
                <w:szCs w:val="22"/>
              </w:rPr>
              <w:t>Jāveido kopējs zemējumu kontūrs vidsprieguma un zemsprieguma iekārtām. KTA korpusā iestrādāt zemēšanas spaiļu izvadus, lai katrā KTA nodalījumā būtu iespēja veidot iekārtu savienojumus ar zemētāju vismaz divās vietās (katra savā nodalījuma pusē)/ The common earthing circuit for medium voltage and low voltage equipment shall be arranged. Earthing clamps should be built in CTS housing, 2 clamps  in every compartment side of CTS.</w:t>
            </w:r>
          </w:p>
        </w:tc>
        <w:tc>
          <w:tcPr>
            <w:tcW w:w="2421" w:type="dxa"/>
            <w:tcBorders>
              <w:top w:val="single" w:sz="4" w:space="0" w:color="auto"/>
              <w:left w:val="nil"/>
              <w:bottom w:val="single" w:sz="4" w:space="0" w:color="auto"/>
              <w:right w:val="single" w:sz="4" w:space="0" w:color="auto"/>
            </w:tcBorders>
            <w:shd w:val="clear" w:color="auto" w:fill="auto"/>
            <w:vAlign w:val="center"/>
          </w:tcPr>
          <w:p w14:paraId="7BC5988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6785F2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2E6864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0BA0CFC" w14:textId="77777777" w:rsidR="009A2FEC" w:rsidRPr="00CD7C15" w:rsidRDefault="009A2FEC" w:rsidP="00006EDB">
            <w:pPr>
              <w:jc w:val="center"/>
              <w:rPr>
                <w:color w:val="000000"/>
                <w:sz w:val="22"/>
                <w:szCs w:val="22"/>
                <w:lang w:eastAsia="lv-LV"/>
              </w:rPr>
            </w:pPr>
          </w:p>
        </w:tc>
      </w:tr>
      <w:tr w:rsidR="009A2FEC" w:rsidRPr="00CD7C15" w14:paraId="24D7C21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3963BCA"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8082D6" w14:textId="77777777" w:rsidR="009A2FEC" w:rsidRPr="00CD7C15" w:rsidRDefault="009A2FEC" w:rsidP="00006EDB">
            <w:pPr>
              <w:keepNext/>
              <w:rPr>
                <w:noProof/>
                <w:sz w:val="22"/>
                <w:szCs w:val="22"/>
              </w:rPr>
            </w:pPr>
            <w:r w:rsidRPr="00CD7C15">
              <w:rPr>
                <w:noProof/>
                <w:sz w:val="22"/>
                <w:szCs w:val="22"/>
              </w:rPr>
              <w:t>Jāizveido redzami visu kompaktstacijas sastāvdaļu (zemsprieguma iekārta, transformatora korpusu) un atklāto metāla daļu savienojumi ar pamatkonstrukciju, nepielietojot no krāsajiem metāliem izgatavotus vadītājus. Vadītājiem jābūt no nerūsējoša materiāla vai cinkotam vismaz 32 µm biezumā/ The connections of all components (low voltage equipment, transformer casing) with basic construction shall be arranged, not using non-ferrous metals. Connection must be from no-corrosive material or zinc coated, with minimal coatin thickness 32 µm.</w:t>
            </w:r>
          </w:p>
        </w:tc>
        <w:tc>
          <w:tcPr>
            <w:tcW w:w="2421" w:type="dxa"/>
            <w:tcBorders>
              <w:top w:val="single" w:sz="4" w:space="0" w:color="auto"/>
              <w:left w:val="nil"/>
              <w:bottom w:val="single" w:sz="4" w:space="0" w:color="auto"/>
              <w:right w:val="single" w:sz="4" w:space="0" w:color="auto"/>
            </w:tcBorders>
            <w:shd w:val="clear" w:color="auto" w:fill="auto"/>
            <w:vAlign w:val="center"/>
          </w:tcPr>
          <w:p w14:paraId="4E28060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07C6D3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077EBE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43A17A25" w14:textId="77777777" w:rsidR="009A2FEC" w:rsidRPr="00CD7C15" w:rsidRDefault="009A2FEC" w:rsidP="00006EDB">
            <w:pPr>
              <w:jc w:val="center"/>
              <w:rPr>
                <w:color w:val="000000"/>
                <w:sz w:val="22"/>
                <w:szCs w:val="22"/>
                <w:lang w:eastAsia="lv-LV"/>
              </w:rPr>
            </w:pPr>
          </w:p>
        </w:tc>
      </w:tr>
      <w:tr w:rsidR="009A2FEC" w:rsidRPr="00CD7C15" w14:paraId="5602B35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43D0436"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D72CA9" w14:textId="77777777" w:rsidR="009A2FEC" w:rsidRPr="00CD7C15" w:rsidRDefault="009A2FEC" w:rsidP="00006EDB">
            <w:pPr>
              <w:keepNext/>
              <w:rPr>
                <w:noProof/>
                <w:sz w:val="22"/>
                <w:szCs w:val="22"/>
              </w:rPr>
            </w:pPr>
            <w:r w:rsidRPr="00CD7C15">
              <w:rPr>
                <w:noProof/>
                <w:sz w:val="22"/>
                <w:szCs w:val="22"/>
              </w:rPr>
              <w:t>Ārējā zemējuma pieslēgšanu zemējuma kopnes pamatkonstrukcijai jāveido ar iespēju to īstenot vismaz divās vietās. Ārējā zemējuma pieslēguma vietas jāizveido diagonāli pretējos KTA stūros attiecībā vienai pret otru. Zemējumu ievada vietām KTA jābūt hermetizētām, ja tās atrodas zem zemes līmeņa/ The connection of external earthing to basic construction shall be designed with possibility to realize it from both sides. Earthing inputs should be hermetically sealed if situated below ground level.</w:t>
            </w:r>
          </w:p>
        </w:tc>
        <w:tc>
          <w:tcPr>
            <w:tcW w:w="2421" w:type="dxa"/>
            <w:tcBorders>
              <w:top w:val="single" w:sz="4" w:space="0" w:color="auto"/>
              <w:left w:val="nil"/>
              <w:bottom w:val="single" w:sz="4" w:space="0" w:color="auto"/>
              <w:right w:val="single" w:sz="4" w:space="0" w:color="auto"/>
            </w:tcBorders>
            <w:shd w:val="clear" w:color="auto" w:fill="auto"/>
            <w:vAlign w:val="center"/>
          </w:tcPr>
          <w:p w14:paraId="60D92D3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6A80D9E"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81F252F"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DE28484" w14:textId="77777777" w:rsidR="009A2FEC" w:rsidRPr="00CD7C15" w:rsidRDefault="009A2FEC" w:rsidP="00006EDB">
            <w:pPr>
              <w:jc w:val="center"/>
              <w:rPr>
                <w:color w:val="000000"/>
                <w:sz w:val="22"/>
                <w:szCs w:val="22"/>
                <w:lang w:eastAsia="lv-LV"/>
              </w:rPr>
            </w:pPr>
          </w:p>
        </w:tc>
      </w:tr>
      <w:tr w:rsidR="009A2FEC" w:rsidRPr="00CD7C15" w14:paraId="23003FC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0A5EB77"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847012F" w14:textId="77777777" w:rsidR="009A2FEC" w:rsidRPr="00CD7C15" w:rsidRDefault="009A2FEC" w:rsidP="00006EDB">
            <w:pPr>
              <w:keepNext/>
              <w:rPr>
                <w:noProof/>
                <w:sz w:val="22"/>
                <w:szCs w:val="22"/>
              </w:rPr>
            </w:pPr>
            <w:r w:rsidRPr="00CD7C15">
              <w:rPr>
                <w:noProof/>
                <w:sz w:val="22"/>
                <w:szCs w:val="22"/>
              </w:rPr>
              <w:t>Metāla durvis un vēdināšanas bloki jāsavieno ar to ietvariem savā starpā ar vadītāju, kas nav izgatavots no krāsainajiem metāliem. Vadītājiem jābūt no nerūsējoša materiāla vai cinkotam vismaz 32 µm biezumā/ Doors and ventilation blocks shall be interconnected with conductor not made from non-ferrous materials. Connection must be from no-corrosive material or zinc coated, with minimal coating thickness 32 µm.</w:t>
            </w:r>
          </w:p>
        </w:tc>
        <w:tc>
          <w:tcPr>
            <w:tcW w:w="2421" w:type="dxa"/>
            <w:tcBorders>
              <w:top w:val="single" w:sz="4" w:space="0" w:color="auto"/>
              <w:left w:val="nil"/>
              <w:bottom w:val="single" w:sz="4" w:space="0" w:color="auto"/>
              <w:right w:val="single" w:sz="4" w:space="0" w:color="auto"/>
            </w:tcBorders>
            <w:shd w:val="clear" w:color="auto" w:fill="auto"/>
            <w:vAlign w:val="center"/>
          </w:tcPr>
          <w:p w14:paraId="17053075"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D20BDD0"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C1EAF1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02F55ED" w14:textId="77777777" w:rsidR="009A2FEC" w:rsidRPr="00CD7C15" w:rsidRDefault="009A2FEC" w:rsidP="00006EDB">
            <w:pPr>
              <w:jc w:val="center"/>
              <w:rPr>
                <w:color w:val="000000"/>
                <w:sz w:val="22"/>
                <w:szCs w:val="22"/>
                <w:lang w:eastAsia="lv-LV"/>
              </w:rPr>
            </w:pPr>
          </w:p>
        </w:tc>
      </w:tr>
      <w:tr w:rsidR="009A2FEC" w:rsidRPr="00CD7C15" w14:paraId="7A716884" w14:textId="77777777" w:rsidTr="00006EDB">
        <w:trPr>
          <w:cantSplit/>
        </w:trPr>
        <w:tc>
          <w:tcPr>
            <w:tcW w:w="1380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B9AED6F" w14:textId="77777777" w:rsidR="009A2FEC" w:rsidRPr="00CD7C15" w:rsidRDefault="009A2FEC" w:rsidP="00006EDB">
            <w:pPr>
              <w:rPr>
                <w:color w:val="000000"/>
                <w:sz w:val="22"/>
                <w:szCs w:val="22"/>
                <w:lang w:eastAsia="lv-LV"/>
              </w:rPr>
            </w:pPr>
            <w:bookmarkStart w:id="6" w:name="_Toc489600276"/>
            <w:r w:rsidRPr="00CD7C15">
              <w:rPr>
                <w:b/>
                <w:bCs/>
                <w:iCs/>
                <w:noProof/>
                <w:sz w:val="22"/>
                <w:szCs w:val="22"/>
              </w:rPr>
              <w:t>Elektroenerģijas uzskaite</w:t>
            </w:r>
            <w:bookmarkEnd w:id="6"/>
            <w:r w:rsidRPr="00CD7C15">
              <w:rPr>
                <w:b/>
                <w:bCs/>
                <w:iCs/>
                <w:noProof/>
                <w:sz w:val="22"/>
                <w:szCs w:val="22"/>
              </w:rPr>
              <w:t xml:space="preserve">/ </w:t>
            </w:r>
            <w:bookmarkStart w:id="7" w:name="_Toc489600277"/>
            <w:r w:rsidRPr="00CD7C15">
              <w:rPr>
                <w:b/>
                <w:bCs/>
                <w:iCs/>
                <w:noProof/>
                <w:sz w:val="22"/>
                <w:szCs w:val="22"/>
              </w:rPr>
              <w:t>Electricity metering</w:t>
            </w:r>
            <w:bookmarkEnd w:id="7"/>
          </w:p>
        </w:tc>
        <w:tc>
          <w:tcPr>
            <w:tcW w:w="1091" w:type="dxa"/>
            <w:tcBorders>
              <w:top w:val="single" w:sz="4" w:space="0" w:color="auto"/>
              <w:left w:val="nil"/>
              <w:bottom w:val="single" w:sz="4" w:space="0" w:color="auto"/>
              <w:right w:val="single" w:sz="4" w:space="0" w:color="auto"/>
            </w:tcBorders>
            <w:shd w:val="clear" w:color="auto" w:fill="auto"/>
            <w:vAlign w:val="center"/>
          </w:tcPr>
          <w:p w14:paraId="6193B41B" w14:textId="77777777" w:rsidR="009A2FEC" w:rsidRPr="00CD7C15" w:rsidRDefault="009A2FEC" w:rsidP="00006EDB">
            <w:pPr>
              <w:jc w:val="center"/>
              <w:rPr>
                <w:color w:val="000000"/>
                <w:sz w:val="22"/>
                <w:szCs w:val="22"/>
                <w:lang w:eastAsia="lv-LV"/>
              </w:rPr>
            </w:pPr>
          </w:p>
        </w:tc>
      </w:tr>
      <w:tr w:rsidR="009A2FEC" w:rsidRPr="00CD7C15" w14:paraId="289D1B8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BC381B1"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535950" w14:textId="77777777" w:rsidR="009A2FEC" w:rsidRPr="00CD7C15" w:rsidRDefault="009A2FEC" w:rsidP="00006EDB">
            <w:pPr>
              <w:keepNext/>
              <w:rPr>
                <w:noProof/>
                <w:sz w:val="22"/>
                <w:szCs w:val="22"/>
              </w:rPr>
            </w:pPr>
            <w:r w:rsidRPr="00CD7C15">
              <w:rPr>
                <w:noProof/>
                <w:sz w:val="22"/>
                <w:szCs w:val="22"/>
              </w:rPr>
              <w:t>Ievada un atejošo zemsprieguma pievienojumu kontaktu strāvu vadošās daļas jānosedz ar izolējoša materiāla aizsegiem. Lietotāju komercuzskaites ierīkošanai paredzētajiem strāvmaiņiem jābūt verificētiem/ Transformer incoming and outgoing connection contacts live parts shall be covered with insulating material covers. Current transformers used for comercial metering must be verified.</w:t>
            </w:r>
          </w:p>
        </w:tc>
        <w:tc>
          <w:tcPr>
            <w:tcW w:w="2421" w:type="dxa"/>
            <w:tcBorders>
              <w:top w:val="single" w:sz="4" w:space="0" w:color="auto"/>
              <w:left w:val="nil"/>
              <w:bottom w:val="single" w:sz="4" w:space="0" w:color="auto"/>
              <w:right w:val="single" w:sz="4" w:space="0" w:color="auto"/>
            </w:tcBorders>
            <w:shd w:val="clear" w:color="auto" w:fill="auto"/>
            <w:vAlign w:val="center"/>
          </w:tcPr>
          <w:p w14:paraId="06962F34"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4A9D88E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899C370"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DEB5808" w14:textId="77777777" w:rsidR="009A2FEC" w:rsidRPr="00CD7C15" w:rsidRDefault="009A2FEC" w:rsidP="00006EDB">
            <w:pPr>
              <w:jc w:val="center"/>
              <w:rPr>
                <w:color w:val="000000"/>
                <w:sz w:val="22"/>
                <w:szCs w:val="22"/>
                <w:lang w:eastAsia="lv-LV"/>
              </w:rPr>
            </w:pPr>
          </w:p>
        </w:tc>
      </w:tr>
      <w:tr w:rsidR="009A2FEC" w:rsidRPr="00CD7C15" w14:paraId="3C65DAC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E35BDBF"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EBD0899" w14:textId="77777777" w:rsidR="009A2FEC" w:rsidRPr="00CD7C15" w:rsidRDefault="009A2FEC" w:rsidP="00006EDB">
            <w:pPr>
              <w:keepNext/>
              <w:rPr>
                <w:noProof/>
                <w:sz w:val="22"/>
                <w:szCs w:val="22"/>
              </w:rPr>
            </w:pPr>
            <w:r w:rsidRPr="00CD7C15">
              <w:rPr>
                <w:noProof/>
                <w:sz w:val="22"/>
                <w:szCs w:val="22"/>
              </w:rPr>
              <w:t>Sadalnē montēti strāvmaiņi, atbilstoši pasūtījumam. Strāvmaiņu tehniskās prasības noteiktas specifikācijās – Nr. TS 0307.xxx v1, TS 0308.2xx v1 TS un 0308.1xx v1 (tikai kontroluzskaitei) / Current transformers mounted in the switchgear, according to the order. The technical requirements for the current transformers are set forth in specifications No. TS 0307.xxx v1,  TS 0308.2xx v1 and TS 0308.1xx v1 (only for electrical consumption control metering)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14FFC8F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3CDC7C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8771162"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AE2DDDB" w14:textId="77777777" w:rsidR="009A2FEC" w:rsidRPr="00CD7C15" w:rsidRDefault="009A2FEC" w:rsidP="00006EDB">
            <w:pPr>
              <w:jc w:val="center"/>
              <w:rPr>
                <w:color w:val="000000"/>
                <w:sz w:val="22"/>
                <w:szCs w:val="22"/>
                <w:lang w:eastAsia="lv-LV"/>
              </w:rPr>
            </w:pPr>
          </w:p>
        </w:tc>
      </w:tr>
      <w:tr w:rsidR="009A2FEC" w:rsidRPr="00CD7C15" w14:paraId="750E19F6"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A86AAF5"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B59485B" w14:textId="77777777" w:rsidR="009A2FEC" w:rsidRPr="00CD7C15" w:rsidRDefault="009A2FEC" w:rsidP="00006EDB">
            <w:pPr>
              <w:keepNext/>
              <w:rPr>
                <w:noProof/>
                <w:sz w:val="22"/>
                <w:szCs w:val="22"/>
              </w:rPr>
            </w:pPr>
            <w:r w:rsidRPr="00CD7C15">
              <w:rPr>
                <w:noProof/>
                <w:sz w:val="22"/>
                <w:szCs w:val="22"/>
              </w:rPr>
              <w:t>Zemsprieguma strāvmaiņi jāuzstāda tādā veidā, lai būtu iespēja nolasīt mērmaiņu datu plāksnītes un verifikācijas marķējuma saturu. Uz galvenā zemsprieguma ievada mērmaiņi kontroluzskaites ierīkošnai jāizvieto atbilstoši konkrētā pasūtījumā uzstādāmā transformatora jaudai. Izveidot marķētu uzskaites vadojumu, uzstādot uzskaites pievienojuma spaiļu kārbu, kas nodrošina sprieguma atslēgšanu (personāla drošibas nolūkiem) un strāvmaiņu sekundāro izvadu šuntēšanu, nodrošinot to ar plombējamu nosegvāku. Jānodrošina spaiļu kārbai pievienoto primārās puses sprieguma vadu atslēgšanas iespēja ar plombējamu komutācijas aparātu. Savienojuma izveidošanai ar ārpusē pie KTA novietojamu sadalni KTA korpusā jābūt paredzētam blīvējamam un no iekšpuses atveramam atvērumam ar diametru līdz 100 mm (vai iespējām tādu izveidot) kabeļu izvadīšanai no zemsprieguma nodalījuma./ There should be ensured possibility for sealing of the meter connection terminals box. Panels for installation of static meters should be mounted on low-voltage side. For connection with auxilarry metering box, in walls of low voltage compartment shall be made one (dieameter 100 mm ) sealed hole (possibility to open ony fom inside) or shall have possibility to make such hole.</w:t>
            </w:r>
          </w:p>
        </w:tc>
        <w:tc>
          <w:tcPr>
            <w:tcW w:w="2421" w:type="dxa"/>
            <w:tcBorders>
              <w:top w:val="single" w:sz="4" w:space="0" w:color="auto"/>
              <w:left w:val="nil"/>
              <w:bottom w:val="single" w:sz="4" w:space="0" w:color="auto"/>
              <w:right w:val="single" w:sz="4" w:space="0" w:color="auto"/>
            </w:tcBorders>
            <w:shd w:val="clear" w:color="auto" w:fill="auto"/>
            <w:vAlign w:val="center"/>
          </w:tcPr>
          <w:p w14:paraId="7B398C3E"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69C627C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1F0BD81"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BA2F141" w14:textId="77777777" w:rsidR="009A2FEC" w:rsidRPr="00CD7C15" w:rsidRDefault="009A2FEC" w:rsidP="00006EDB">
            <w:pPr>
              <w:jc w:val="center"/>
              <w:rPr>
                <w:color w:val="000000"/>
                <w:sz w:val="22"/>
                <w:szCs w:val="22"/>
                <w:lang w:eastAsia="lv-LV"/>
              </w:rPr>
            </w:pPr>
          </w:p>
        </w:tc>
      </w:tr>
      <w:tr w:rsidR="009A2FEC" w:rsidRPr="00CD7C15" w14:paraId="2392EB80"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3906D9EB"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E2E768" w14:textId="77777777" w:rsidR="009A2FEC" w:rsidRPr="00CD7C15" w:rsidRDefault="009A2FEC" w:rsidP="00006EDB">
            <w:pPr>
              <w:keepNext/>
              <w:rPr>
                <w:noProof/>
                <w:sz w:val="22"/>
                <w:szCs w:val="22"/>
              </w:rPr>
            </w:pPr>
            <w:r w:rsidRPr="00CD7C15">
              <w:rPr>
                <w:noProof/>
                <w:sz w:val="22"/>
                <w:szCs w:val="22"/>
              </w:rPr>
              <w:t>Zemsprieguma nodalījuma pusē KTA metāla un betona korpusā jābūt paredzētam blīvējamam un no iekšpuses atveramam atvērumam ar diametru 10-15mm (vai iespējām tādu izveidot) skaitītāja antenas izvadīšanai./ Of low voltage compartment shall be made one (dieameter 10-15mm ) sealed hole (possibility to open ony fom inside) or shall have possibility to make such hole for metering antenna.</w:t>
            </w:r>
            <w:r w:rsidRPr="00CD7C15">
              <w:rPr>
                <w:noProof/>
                <w:sz w:val="22"/>
                <w:szCs w:val="22"/>
              </w:rPr>
              <w:tab/>
            </w:r>
          </w:p>
        </w:tc>
        <w:tc>
          <w:tcPr>
            <w:tcW w:w="2421" w:type="dxa"/>
            <w:tcBorders>
              <w:top w:val="single" w:sz="4" w:space="0" w:color="auto"/>
              <w:left w:val="nil"/>
              <w:bottom w:val="single" w:sz="4" w:space="0" w:color="auto"/>
              <w:right w:val="single" w:sz="4" w:space="0" w:color="auto"/>
            </w:tcBorders>
            <w:shd w:val="clear" w:color="auto" w:fill="auto"/>
            <w:vAlign w:val="center"/>
          </w:tcPr>
          <w:p w14:paraId="59D47538" w14:textId="77777777" w:rsidR="009A2FEC" w:rsidRPr="00CD7C15" w:rsidRDefault="009A2FEC" w:rsidP="00006EDB">
            <w:pPr>
              <w:jc w:val="center"/>
              <w:rPr>
                <w:color w:val="000000"/>
                <w:sz w:val="22"/>
                <w:szCs w:val="22"/>
                <w:lang w:eastAsia="lv-LV"/>
              </w:rPr>
            </w:pPr>
            <w:r w:rsidRPr="00CD7C15">
              <w:rPr>
                <w:noProof/>
                <w:sz w:val="22"/>
                <w:szCs w:val="22"/>
              </w:rPr>
              <w:t>Jā/ Yes</w:t>
            </w:r>
          </w:p>
        </w:tc>
        <w:tc>
          <w:tcPr>
            <w:tcW w:w="2234" w:type="dxa"/>
            <w:tcBorders>
              <w:top w:val="single" w:sz="4" w:space="0" w:color="auto"/>
              <w:left w:val="nil"/>
              <w:bottom w:val="single" w:sz="4" w:space="0" w:color="auto"/>
              <w:right w:val="single" w:sz="4" w:space="0" w:color="auto"/>
            </w:tcBorders>
            <w:shd w:val="clear" w:color="auto" w:fill="auto"/>
            <w:vAlign w:val="center"/>
          </w:tcPr>
          <w:p w14:paraId="46A1C986"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47BCEDE6"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35FF70B0" w14:textId="77777777" w:rsidR="009A2FEC" w:rsidRPr="00CD7C15" w:rsidRDefault="009A2FEC" w:rsidP="00006EDB">
            <w:pPr>
              <w:jc w:val="center"/>
              <w:rPr>
                <w:color w:val="000000"/>
                <w:sz w:val="22"/>
                <w:szCs w:val="22"/>
                <w:lang w:eastAsia="lv-LV"/>
              </w:rPr>
            </w:pPr>
          </w:p>
        </w:tc>
      </w:tr>
      <w:tr w:rsidR="009A2FEC" w:rsidRPr="00CD7C15" w14:paraId="1F569D2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66165F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192889A" w14:textId="77777777" w:rsidR="009A2FEC" w:rsidRPr="00CD7C15" w:rsidRDefault="009A2FEC" w:rsidP="00006EDB">
            <w:pPr>
              <w:keepNext/>
              <w:rPr>
                <w:noProof/>
                <w:sz w:val="22"/>
                <w:szCs w:val="22"/>
              </w:rPr>
            </w:pPr>
            <w:r w:rsidRPr="00CD7C15">
              <w:rPr>
                <w:noProof/>
                <w:sz w:val="22"/>
                <w:szCs w:val="22"/>
              </w:rPr>
              <w:t>Elektroenerģijas kontroluzskaites vadojuma sprieguma vadi pievienojami caur slēdzi/ Voltge wires for electricity mettering shall be connected with switch.</w:t>
            </w:r>
          </w:p>
        </w:tc>
        <w:tc>
          <w:tcPr>
            <w:tcW w:w="2421" w:type="dxa"/>
            <w:tcBorders>
              <w:top w:val="single" w:sz="4" w:space="0" w:color="auto"/>
              <w:left w:val="nil"/>
              <w:bottom w:val="single" w:sz="4" w:space="0" w:color="auto"/>
              <w:right w:val="single" w:sz="4" w:space="0" w:color="auto"/>
            </w:tcBorders>
            <w:shd w:val="clear" w:color="auto" w:fill="auto"/>
            <w:vAlign w:val="center"/>
          </w:tcPr>
          <w:p w14:paraId="1D8F792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42794BA"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1D8168F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8A43A20" w14:textId="77777777" w:rsidR="009A2FEC" w:rsidRPr="00CD7C15" w:rsidRDefault="009A2FEC" w:rsidP="00006EDB">
            <w:pPr>
              <w:jc w:val="center"/>
              <w:rPr>
                <w:color w:val="000000"/>
                <w:sz w:val="22"/>
                <w:szCs w:val="22"/>
                <w:lang w:eastAsia="lv-LV"/>
              </w:rPr>
            </w:pPr>
          </w:p>
        </w:tc>
      </w:tr>
      <w:tr w:rsidR="009A2FEC" w:rsidRPr="00CD7C15" w14:paraId="003F9542"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8D82F4B"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9B44AE" w14:textId="77777777" w:rsidR="009A2FEC" w:rsidRPr="00CD7C15" w:rsidRDefault="009A2FEC" w:rsidP="00006EDB">
            <w:pPr>
              <w:keepNext/>
              <w:rPr>
                <w:noProof/>
                <w:sz w:val="22"/>
                <w:szCs w:val="22"/>
              </w:rPr>
            </w:pPr>
            <w:r w:rsidRPr="00CD7C15">
              <w:rPr>
                <w:noProof/>
                <w:sz w:val="22"/>
                <w:szCs w:val="22"/>
              </w:rPr>
              <w:t>Pēc Pasūtītāja pieprasījuma jāuzstāda strāvmaiņus uz 0,4 kV izvadiem, Lietotāja uzskaites ierīkošanai, nodrošinot, lai būtu iespēja nolasīt mērmaiņu datu plāksnītes un verifikācijas marķējuma saturu/ If requested by Purchaser, current transformers on 0,4 kV feeders for User metering arrangement, ensuring visible current transformer markings.</w:t>
            </w:r>
          </w:p>
        </w:tc>
        <w:tc>
          <w:tcPr>
            <w:tcW w:w="2421" w:type="dxa"/>
            <w:tcBorders>
              <w:top w:val="single" w:sz="4" w:space="0" w:color="auto"/>
              <w:left w:val="nil"/>
              <w:bottom w:val="single" w:sz="4" w:space="0" w:color="auto"/>
              <w:right w:val="single" w:sz="4" w:space="0" w:color="auto"/>
            </w:tcBorders>
            <w:shd w:val="clear" w:color="auto" w:fill="auto"/>
            <w:vAlign w:val="center"/>
          </w:tcPr>
          <w:p w14:paraId="77A6D1C0"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55C9AD6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350E55F5"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0204766B" w14:textId="77777777" w:rsidR="009A2FEC" w:rsidRPr="00CD7C15" w:rsidRDefault="009A2FEC" w:rsidP="00006EDB">
            <w:pPr>
              <w:jc w:val="center"/>
              <w:rPr>
                <w:color w:val="000000"/>
                <w:sz w:val="22"/>
                <w:szCs w:val="22"/>
                <w:lang w:eastAsia="lv-LV"/>
              </w:rPr>
            </w:pPr>
          </w:p>
        </w:tc>
      </w:tr>
      <w:tr w:rsidR="009A2FEC" w:rsidRPr="00CD7C15" w14:paraId="6FBC4F37"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24DA2CD"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6B6830" w14:textId="77777777" w:rsidR="009A2FEC" w:rsidRPr="00CD7C15" w:rsidRDefault="009A2FEC" w:rsidP="00006EDB">
            <w:pPr>
              <w:keepNext/>
              <w:rPr>
                <w:noProof/>
                <w:sz w:val="22"/>
                <w:szCs w:val="22"/>
              </w:rPr>
            </w:pPr>
            <w:r w:rsidRPr="00CD7C15">
              <w:rPr>
                <w:noProof/>
                <w:sz w:val="22"/>
                <w:szCs w:val="22"/>
              </w:rPr>
              <w:t>KTA zemsprieguma nodalījumā pie pašpatēriņa sadales jābūt vietai DIN 35x7,7mm (EN 50022</w:t>
            </w:r>
            <w:r>
              <w:rPr>
                <w:noProof/>
                <w:sz w:val="22"/>
                <w:szCs w:val="22"/>
              </w:rPr>
              <w:t xml:space="preserve"> vai ekvivalents</w:t>
            </w:r>
            <w:r w:rsidRPr="00CD7C15">
              <w:rPr>
                <w:noProof/>
                <w:sz w:val="22"/>
                <w:szCs w:val="22"/>
              </w:rPr>
              <w:t>) līstes izvietošanai uzskaites, komunikācijas, aizsardzības un viedo tīkla iekārtu uzstādīšanai (kopumā vismaz 40 cm garai līstei)/ In low voltage compartment shall be possibility to install DIN 35x7,7mm (EN 50022</w:t>
            </w:r>
            <w:r>
              <w:rPr>
                <w:noProof/>
                <w:sz w:val="22"/>
                <w:szCs w:val="22"/>
              </w:rPr>
              <w:t xml:space="preserve"> or equivalent</w:t>
            </w:r>
            <w:r w:rsidRPr="00CD7C15">
              <w:rPr>
                <w:noProof/>
                <w:sz w:val="22"/>
                <w:szCs w:val="22"/>
              </w:rPr>
              <w:t>) lath for mettering, communication, protection and smart network  devices (at least 40 cm long lath).</w:t>
            </w:r>
          </w:p>
        </w:tc>
        <w:tc>
          <w:tcPr>
            <w:tcW w:w="2421" w:type="dxa"/>
            <w:tcBorders>
              <w:top w:val="single" w:sz="4" w:space="0" w:color="auto"/>
              <w:left w:val="nil"/>
              <w:bottom w:val="single" w:sz="4" w:space="0" w:color="auto"/>
              <w:right w:val="single" w:sz="4" w:space="0" w:color="auto"/>
            </w:tcBorders>
            <w:shd w:val="clear" w:color="auto" w:fill="auto"/>
            <w:vAlign w:val="center"/>
          </w:tcPr>
          <w:p w14:paraId="0E88BB3A"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2E8365FB"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1EC13B9"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8BD42E6" w14:textId="77777777" w:rsidR="009A2FEC" w:rsidRPr="00CD7C15" w:rsidRDefault="009A2FEC" w:rsidP="00006EDB">
            <w:pPr>
              <w:jc w:val="center"/>
              <w:rPr>
                <w:color w:val="000000"/>
                <w:sz w:val="22"/>
                <w:szCs w:val="22"/>
                <w:lang w:eastAsia="lv-LV"/>
              </w:rPr>
            </w:pPr>
          </w:p>
        </w:tc>
      </w:tr>
      <w:tr w:rsidR="009A2FEC" w:rsidRPr="00CD7C15" w14:paraId="0D286A31"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2637E3C6"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929E0E5" w14:textId="77777777" w:rsidR="009A2FEC" w:rsidRPr="00CD7C15" w:rsidRDefault="009A2FEC" w:rsidP="00006EDB">
            <w:pPr>
              <w:keepNext/>
              <w:rPr>
                <w:noProof/>
                <w:sz w:val="22"/>
                <w:szCs w:val="22"/>
              </w:rPr>
            </w:pPr>
            <w:r w:rsidRPr="00CD7C15">
              <w:rPr>
                <w:noProof/>
                <w:sz w:val="22"/>
                <w:szCs w:val="22"/>
              </w:rPr>
              <w:t>Strāvmaiņu sekundārās ķēdes tiek pieslēgtas skaitītājam izmantojot strāvmaiņu sekundāro ķēžu komutācijas kārbu. Pie komutācijas kārbas un skaitītāja pievienojumiem jābūt sprieguma un strāvas kontaktu marķējumiem (U1, 1S1, 1S2, U2, 2S1, 2S2, U3, 3S1, 3S2)/ Current transformers should be connected to melectricity meter using connection box. Connection terminals in connection box and on mettering unit should be marked (U1, 1S1, 1S2, U2, 2S1, 2S2, U3, 3S1, 3S2)</w:t>
            </w:r>
          </w:p>
        </w:tc>
        <w:tc>
          <w:tcPr>
            <w:tcW w:w="2421" w:type="dxa"/>
            <w:tcBorders>
              <w:top w:val="single" w:sz="4" w:space="0" w:color="auto"/>
              <w:left w:val="nil"/>
              <w:bottom w:val="single" w:sz="4" w:space="0" w:color="auto"/>
              <w:right w:val="single" w:sz="4" w:space="0" w:color="auto"/>
            </w:tcBorders>
            <w:shd w:val="clear" w:color="auto" w:fill="auto"/>
            <w:vAlign w:val="center"/>
          </w:tcPr>
          <w:p w14:paraId="66A59358" w14:textId="77777777" w:rsidR="009A2FEC" w:rsidRPr="00CD7C15" w:rsidRDefault="009A2FEC" w:rsidP="00006EDB">
            <w:pPr>
              <w:jc w:val="center"/>
              <w:rPr>
                <w:color w:val="000000"/>
                <w:sz w:val="22"/>
                <w:szCs w:val="22"/>
                <w:lang w:eastAsia="lv-LV"/>
              </w:rPr>
            </w:pPr>
            <w:r w:rsidRPr="00CD7C15">
              <w:rPr>
                <w:color w:val="000000"/>
                <w:sz w:val="22"/>
                <w:szCs w:val="22"/>
                <w:lang w:eastAsia="lv-LV"/>
              </w:rPr>
              <w:t>TS_3106.033</w:t>
            </w:r>
          </w:p>
        </w:tc>
        <w:tc>
          <w:tcPr>
            <w:tcW w:w="2234" w:type="dxa"/>
            <w:tcBorders>
              <w:top w:val="single" w:sz="4" w:space="0" w:color="auto"/>
              <w:left w:val="nil"/>
              <w:bottom w:val="single" w:sz="4" w:space="0" w:color="auto"/>
              <w:right w:val="single" w:sz="4" w:space="0" w:color="auto"/>
            </w:tcBorders>
            <w:shd w:val="clear" w:color="auto" w:fill="auto"/>
            <w:vAlign w:val="center"/>
          </w:tcPr>
          <w:p w14:paraId="79129538"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58F38804"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11B5F944" w14:textId="77777777" w:rsidR="009A2FEC" w:rsidRPr="00CD7C15" w:rsidRDefault="009A2FEC" w:rsidP="00006EDB">
            <w:pPr>
              <w:jc w:val="center"/>
              <w:rPr>
                <w:color w:val="000000"/>
                <w:sz w:val="22"/>
                <w:szCs w:val="22"/>
                <w:lang w:eastAsia="lv-LV"/>
              </w:rPr>
            </w:pPr>
          </w:p>
        </w:tc>
      </w:tr>
      <w:tr w:rsidR="009A2FEC" w:rsidRPr="00CD7C15" w14:paraId="65AB05B9"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27E8E06"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1B6D2C" w14:textId="77777777" w:rsidR="009A2FEC" w:rsidRPr="00CD7C15" w:rsidRDefault="009A2FEC" w:rsidP="00006EDB">
            <w:pPr>
              <w:keepNext/>
              <w:rPr>
                <w:noProof/>
                <w:sz w:val="22"/>
                <w:szCs w:val="22"/>
              </w:rPr>
            </w:pPr>
            <w:proofErr w:type="spellStart"/>
            <w:r w:rsidRPr="00CD7C15">
              <w:rPr>
                <w:color w:val="000000"/>
                <w:sz w:val="22"/>
                <w:szCs w:val="22"/>
                <w:lang w:eastAsia="lv-LV"/>
              </w:rPr>
              <w:t>Vidsprieguma</w:t>
            </w:r>
            <w:proofErr w:type="spellEnd"/>
            <w:r w:rsidRPr="00CD7C15">
              <w:rPr>
                <w:color w:val="000000"/>
                <w:sz w:val="22"/>
                <w:szCs w:val="22"/>
                <w:lang w:eastAsia="lv-LV"/>
              </w:rPr>
              <w:t xml:space="preserve"> verificētiem </w:t>
            </w:r>
            <w:proofErr w:type="spellStart"/>
            <w:r w:rsidRPr="00CD7C15">
              <w:rPr>
                <w:color w:val="000000"/>
                <w:sz w:val="22"/>
                <w:szCs w:val="22"/>
                <w:lang w:eastAsia="lv-LV"/>
              </w:rPr>
              <w:t>mērmaiņiem</w:t>
            </w:r>
            <w:proofErr w:type="spellEnd"/>
            <w:r w:rsidRPr="00CD7C15">
              <w:rPr>
                <w:color w:val="000000"/>
                <w:sz w:val="22"/>
                <w:szCs w:val="22"/>
                <w:lang w:eastAsia="lv-LV"/>
              </w:rPr>
              <w:t xml:space="preserve"> jāatbilst 0,5 precizitātes klasei un ST tehniskajām specifikācijām- atbilstoši komplektācijai </w:t>
            </w:r>
            <w:hyperlink r:id="rId8" w:history="1">
              <w:r w:rsidRPr="00CD7C15">
                <w:rPr>
                  <w:rStyle w:val="Hyperlink"/>
                  <w:rFonts w:eastAsiaTheme="majorEastAsia"/>
                  <w:sz w:val="22"/>
                  <w:szCs w:val="22"/>
                  <w:lang w:eastAsia="lv-LV"/>
                </w:rPr>
                <w:t>https://www.sadalestikls.lv/par-mums/iepirkumi/tehnisko-specifikaciju-saraksts/</w:t>
              </w:r>
            </w:hyperlink>
            <w:r w:rsidRPr="00CD7C15">
              <w:rPr>
                <w:color w:val="000000"/>
                <w:sz w:val="22"/>
                <w:szCs w:val="22"/>
                <w:lang w:eastAsia="lv-LV"/>
              </w:rPr>
              <w:t xml:space="preserve"> 27 </w:t>
            </w:r>
            <w:r>
              <w:rPr>
                <w:color w:val="000000"/>
                <w:sz w:val="22"/>
                <w:szCs w:val="22"/>
                <w:lang w:eastAsia="lv-LV"/>
              </w:rPr>
              <w:t xml:space="preserve">grupa </w:t>
            </w:r>
            <w:proofErr w:type="spellStart"/>
            <w:r w:rsidRPr="00CD7C15">
              <w:rPr>
                <w:color w:val="000000"/>
                <w:sz w:val="22"/>
                <w:szCs w:val="22"/>
                <w:lang w:eastAsia="lv-LV"/>
              </w:rPr>
              <w:t>vidsprieguma</w:t>
            </w:r>
            <w:proofErr w:type="spellEnd"/>
            <w:r w:rsidRPr="00CD7C15">
              <w:rPr>
                <w:color w:val="000000"/>
                <w:sz w:val="22"/>
                <w:szCs w:val="22"/>
                <w:lang w:eastAsia="lv-LV"/>
              </w:rPr>
              <w:t xml:space="preserve"> </w:t>
            </w:r>
            <w:proofErr w:type="spellStart"/>
            <w:r w:rsidRPr="00CD7C15">
              <w:rPr>
                <w:color w:val="000000"/>
                <w:sz w:val="22"/>
                <w:szCs w:val="22"/>
                <w:lang w:eastAsia="lv-LV"/>
              </w:rPr>
              <w:t>mērmaiņi</w:t>
            </w:r>
            <w:proofErr w:type="spellEnd"/>
            <w:r w:rsidRPr="00CD7C15">
              <w:rPr>
                <w:color w:val="000000"/>
                <w:sz w:val="22"/>
                <w:szCs w:val="22"/>
                <w:lang w:eastAsia="lv-LV"/>
              </w:rPr>
              <w:t xml:space="preserve">/ </w:t>
            </w:r>
            <w:proofErr w:type="spellStart"/>
            <w:r w:rsidRPr="00CD7C15">
              <w:rPr>
                <w:color w:val="000000"/>
                <w:sz w:val="22"/>
                <w:szCs w:val="22"/>
                <w:lang w:eastAsia="lv-LV"/>
              </w:rPr>
              <w:t>Medium</w:t>
            </w:r>
            <w:proofErr w:type="spellEnd"/>
            <w:r w:rsidRPr="00CD7C15">
              <w:rPr>
                <w:color w:val="000000"/>
                <w:sz w:val="22"/>
                <w:szCs w:val="22"/>
                <w:lang w:eastAsia="lv-LV"/>
              </w:rPr>
              <w:t xml:space="preserve"> </w:t>
            </w:r>
            <w:proofErr w:type="spellStart"/>
            <w:r w:rsidRPr="00CD7C15">
              <w:rPr>
                <w:color w:val="000000"/>
                <w:sz w:val="22"/>
                <w:szCs w:val="22"/>
                <w:lang w:eastAsia="lv-LV"/>
              </w:rPr>
              <w:t>voltage</w:t>
            </w:r>
            <w:proofErr w:type="spellEnd"/>
            <w:r w:rsidRPr="00CD7C15">
              <w:rPr>
                <w:color w:val="000000"/>
                <w:sz w:val="22"/>
                <w:szCs w:val="22"/>
                <w:lang w:eastAsia="lv-LV"/>
              </w:rPr>
              <w:t xml:space="preserve"> </w:t>
            </w:r>
            <w:proofErr w:type="spellStart"/>
            <w:r w:rsidRPr="00CD7C15">
              <w:rPr>
                <w:color w:val="000000"/>
                <w:sz w:val="22"/>
                <w:szCs w:val="22"/>
                <w:lang w:eastAsia="lv-LV"/>
              </w:rPr>
              <w:t>verified</w:t>
            </w:r>
            <w:proofErr w:type="spellEnd"/>
            <w:r w:rsidRPr="00CD7C15">
              <w:rPr>
                <w:color w:val="000000"/>
                <w:sz w:val="22"/>
                <w:szCs w:val="22"/>
                <w:lang w:eastAsia="lv-LV"/>
              </w:rPr>
              <w:t xml:space="preserve"> instrument </w:t>
            </w:r>
            <w:proofErr w:type="spellStart"/>
            <w:r w:rsidRPr="00CD7C15">
              <w:rPr>
                <w:color w:val="000000"/>
                <w:sz w:val="22"/>
                <w:szCs w:val="22"/>
                <w:lang w:eastAsia="lv-LV"/>
              </w:rPr>
              <w:t>transformers</w:t>
            </w:r>
            <w:proofErr w:type="spellEnd"/>
            <w:r w:rsidRPr="00CD7C15">
              <w:rPr>
                <w:color w:val="000000"/>
                <w:sz w:val="22"/>
                <w:szCs w:val="22"/>
                <w:lang w:eastAsia="lv-LV"/>
              </w:rPr>
              <w:t xml:space="preserve"> </w:t>
            </w:r>
            <w:proofErr w:type="spellStart"/>
            <w:r w:rsidRPr="00CD7C15">
              <w:rPr>
                <w:color w:val="000000"/>
                <w:sz w:val="22"/>
                <w:szCs w:val="22"/>
                <w:lang w:eastAsia="lv-LV"/>
              </w:rPr>
              <w:t>must</w:t>
            </w:r>
            <w:proofErr w:type="spellEnd"/>
            <w:r w:rsidRPr="00CD7C15">
              <w:rPr>
                <w:color w:val="000000"/>
                <w:sz w:val="22"/>
                <w:szCs w:val="22"/>
                <w:lang w:eastAsia="lv-LV"/>
              </w:rPr>
              <w:t xml:space="preserve"> </w:t>
            </w:r>
            <w:proofErr w:type="spellStart"/>
            <w:r w:rsidRPr="00CD7C15">
              <w:rPr>
                <w:color w:val="000000"/>
                <w:sz w:val="22"/>
                <w:szCs w:val="22"/>
                <w:lang w:eastAsia="lv-LV"/>
              </w:rPr>
              <w:t>meet</w:t>
            </w:r>
            <w:proofErr w:type="spellEnd"/>
            <w:r w:rsidRPr="00CD7C15">
              <w:rPr>
                <w:color w:val="000000"/>
                <w:sz w:val="22"/>
                <w:szCs w:val="22"/>
                <w:lang w:eastAsia="lv-LV"/>
              </w:rPr>
              <w:t xml:space="preserve"> 0,5 </w:t>
            </w:r>
            <w:proofErr w:type="spellStart"/>
            <w:r w:rsidRPr="00CD7C15">
              <w:rPr>
                <w:color w:val="000000"/>
                <w:sz w:val="22"/>
                <w:szCs w:val="22"/>
                <w:lang w:eastAsia="lv-LV"/>
              </w:rPr>
              <w:t>accuracy</w:t>
            </w:r>
            <w:proofErr w:type="spellEnd"/>
            <w:r w:rsidRPr="00CD7C15">
              <w:rPr>
                <w:color w:val="000000"/>
                <w:sz w:val="22"/>
                <w:szCs w:val="22"/>
                <w:lang w:eastAsia="lv-LV"/>
              </w:rPr>
              <w:t xml:space="preserve"> </w:t>
            </w:r>
            <w:proofErr w:type="spellStart"/>
            <w:r w:rsidRPr="00CD7C15">
              <w:rPr>
                <w:color w:val="000000"/>
                <w:sz w:val="22"/>
                <w:szCs w:val="22"/>
                <w:lang w:eastAsia="lv-LV"/>
              </w:rPr>
              <w:t>class</w:t>
            </w:r>
            <w:proofErr w:type="spellEnd"/>
            <w:r w:rsidRPr="00CD7C15">
              <w:rPr>
                <w:color w:val="000000"/>
                <w:sz w:val="22"/>
                <w:szCs w:val="22"/>
                <w:lang w:eastAsia="lv-LV"/>
              </w:rPr>
              <w:t xml:space="preserve"> </w:t>
            </w:r>
            <w:proofErr w:type="spellStart"/>
            <w:r w:rsidRPr="00CD7C15">
              <w:rPr>
                <w:color w:val="000000"/>
                <w:sz w:val="22"/>
                <w:szCs w:val="22"/>
                <w:lang w:eastAsia="lv-LV"/>
              </w:rPr>
              <w:t>and</w:t>
            </w:r>
            <w:proofErr w:type="spellEnd"/>
            <w:r w:rsidRPr="00CD7C15">
              <w:rPr>
                <w:color w:val="000000"/>
                <w:sz w:val="22"/>
                <w:szCs w:val="22"/>
                <w:lang w:eastAsia="lv-LV"/>
              </w:rPr>
              <w:t xml:space="preserve"> </w:t>
            </w:r>
            <w:proofErr w:type="spellStart"/>
            <w:r w:rsidRPr="00CD7C15">
              <w:rPr>
                <w:color w:val="000000"/>
                <w:sz w:val="22"/>
                <w:szCs w:val="22"/>
                <w:lang w:eastAsia="lv-LV"/>
              </w:rPr>
              <w:t>requirements</w:t>
            </w:r>
            <w:proofErr w:type="spellEnd"/>
            <w:r w:rsidRPr="00CD7C15">
              <w:rPr>
                <w:color w:val="000000"/>
                <w:sz w:val="22"/>
                <w:szCs w:val="22"/>
                <w:lang w:eastAsia="lv-LV"/>
              </w:rPr>
              <w:t xml:space="preserve"> </w:t>
            </w:r>
            <w:proofErr w:type="spellStart"/>
            <w:r w:rsidRPr="00CD7C15">
              <w:rPr>
                <w:color w:val="000000"/>
                <w:sz w:val="22"/>
                <w:szCs w:val="22"/>
                <w:lang w:eastAsia="lv-LV"/>
              </w:rPr>
              <w:t>of</w:t>
            </w:r>
            <w:proofErr w:type="spellEnd"/>
            <w:r w:rsidRPr="00CD7C15">
              <w:rPr>
                <w:color w:val="000000"/>
                <w:sz w:val="22"/>
                <w:szCs w:val="22"/>
                <w:lang w:eastAsia="lv-LV"/>
              </w:rPr>
              <w:t xml:space="preserve"> </w:t>
            </w:r>
            <w:proofErr w:type="spellStart"/>
            <w:r w:rsidRPr="00CD7C15">
              <w:rPr>
                <w:color w:val="000000"/>
                <w:sz w:val="22"/>
                <w:szCs w:val="22"/>
                <w:lang w:eastAsia="lv-LV"/>
              </w:rPr>
              <w:t>technical</w:t>
            </w:r>
            <w:proofErr w:type="spellEnd"/>
            <w:r w:rsidRPr="00CD7C15">
              <w:rPr>
                <w:color w:val="000000"/>
                <w:sz w:val="22"/>
                <w:szCs w:val="22"/>
                <w:lang w:eastAsia="lv-LV"/>
              </w:rPr>
              <w:t xml:space="preserve"> </w:t>
            </w:r>
            <w:proofErr w:type="spellStart"/>
            <w:r w:rsidRPr="00CD7C15">
              <w:rPr>
                <w:color w:val="000000"/>
                <w:sz w:val="22"/>
                <w:szCs w:val="22"/>
                <w:lang w:eastAsia="lv-LV"/>
              </w:rPr>
              <w:t>specifications</w:t>
            </w:r>
            <w:proofErr w:type="spellEnd"/>
            <w:r w:rsidRPr="00CD7C15">
              <w:rPr>
                <w:color w:val="000000"/>
                <w:sz w:val="22"/>
                <w:szCs w:val="22"/>
                <w:lang w:eastAsia="lv-LV"/>
              </w:rPr>
              <w:t xml:space="preserve">- </w:t>
            </w:r>
            <w:proofErr w:type="spellStart"/>
            <w:r w:rsidRPr="00CD7C15">
              <w:rPr>
                <w:color w:val="000000"/>
                <w:sz w:val="22"/>
                <w:szCs w:val="22"/>
                <w:lang w:eastAsia="lv-LV"/>
              </w:rPr>
              <w:t>according</w:t>
            </w:r>
            <w:proofErr w:type="spellEnd"/>
            <w:r w:rsidRPr="00CD7C15">
              <w:rPr>
                <w:color w:val="000000"/>
                <w:sz w:val="22"/>
                <w:szCs w:val="22"/>
                <w:lang w:eastAsia="lv-LV"/>
              </w:rPr>
              <w:t xml:space="preserve"> </w:t>
            </w:r>
            <w:proofErr w:type="spellStart"/>
            <w:r w:rsidRPr="00CD7C15">
              <w:rPr>
                <w:color w:val="000000"/>
                <w:sz w:val="22"/>
                <w:szCs w:val="22"/>
                <w:lang w:eastAsia="lv-LV"/>
              </w:rPr>
              <w:t>order</w:t>
            </w:r>
            <w:proofErr w:type="spellEnd"/>
            <w:r w:rsidRPr="00CD7C15">
              <w:rPr>
                <w:color w:val="000000"/>
                <w:sz w:val="22"/>
                <w:szCs w:val="22"/>
                <w:lang w:eastAsia="lv-LV"/>
              </w:rPr>
              <w:t xml:space="preserve"> set </w:t>
            </w:r>
            <w:hyperlink r:id="rId9" w:history="1">
              <w:r w:rsidRPr="00CD7C15">
                <w:rPr>
                  <w:rStyle w:val="Hyperlink"/>
                  <w:rFonts w:eastAsiaTheme="majorEastAsia"/>
                  <w:sz w:val="22"/>
                  <w:szCs w:val="22"/>
                  <w:lang w:eastAsia="lv-LV"/>
                </w:rPr>
                <w:t>https://www.sadalestikls.lv/en/about-us-2/procurements/list-of-technical-specifications/</w:t>
              </w:r>
            </w:hyperlink>
            <w:r w:rsidRPr="00CD7C15">
              <w:rPr>
                <w:color w:val="000000"/>
                <w:sz w:val="22"/>
                <w:szCs w:val="22"/>
                <w:lang w:eastAsia="lv-LV"/>
              </w:rPr>
              <w:t xml:space="preserve"> 27 </w:t>
            </w:r>
            <w:proofErr w:type="spellStart"/>
            <w:r>
              <w:rPr>
                <w:color w:val="000000"/>
                <w:sz w:val="22"/>
                <w:szCs w:val="22"/>
                <w:lang w:eastAsia="lv-LV"/>
              </w:rPr>
              <w:t>group</w:t>
            </w:r>
            <w:proofErr w:type="spellEnd"/>
            <w:r>
              <w:rPr>
                <w:color w:val="000000"/>
                <w:sz w:val="22"/>
                <w:szCs w:val="22"/>
                <w:lang w:eastAsia="lv-LV"/>
              </w:rPr>
              <w:t xml:space="preserve"> </w:t>
            </w:r>
            <w:proofErr w:type="spellStart"/>
            <w:r w:rsidRPr="00CD7C15">
              <w:rPr>
                <w:color w:val="000000"/>
                <w:sz w:val="22"/>
                <w:szCs w:val="22"/>
                <w:lang w:eastAsia="lv-LV"/>
              </w:rPr>
              <w:t>Medium</w:t>
            </w:r>
            <w:proofErr w:type="spellEnd"/>
            <w:r w:rsidRPr="00CD7C15">
              <w:rPr>
                <w:color w:val="000000"/>
                <w:sz w:val="22"/>
                <w:szCs w:val="22"/>
                <w:lang w:eastAsia="lv-LV"/>
              </w:rPr>
              <w:t xml:space="preserve"> </w:t>
            </w:r>
            <w:proofErr w:type="spellStart"/>
            <w:r w:rsidRPr="00CD7C15">
              <w:rPr>
                <w:color w:val="000000"/>
                <w:sz w:val="22"/>
                <w:szCs w:val="22"/>
                <w:lang w:eastAsia="lv-LV"/>
              </w:rPr>
              <w:t>voltage</w:t>
            </w:r>
            <w:proofErr w:type="spellEnd"/>
            <w:r w:rsidRPr="00CD7C15">
              <w:rPr>
                <w:color w:val="000000"/>
                <w:sz w:val="22"/>
                <w:szCs w:val="22"/>
                <w:lang w:eastAsia="lv-LV"/>
              </w:rPr>
              <w:t xml:space="preserve"> instrument </w:t>
            </w:r>
            <w:proofErr w:type="spellStart"/>
            <w:r w:rsidRPr="00CD7C15">
              <w:rPr>
                <w:color w:val="000000"/>
                <w:sz w:val="22"/>
                <w:szCs w:val="22"/>
                <w:lang w:eastAsia="lv-LV"/>
              </w:rPr>
              <w:t>transformers</w:t>
            </w:r>
            <w:proofErr w:type="spellEnd"/>
          </w:p>
        </w:tc>
        <w:tc>
          <w:tcPr>
            <w:tcW w:w="2421" w:type="dxa"/>
            <w:tcBorders>
              <w:top w:val="single" w:sz="4" w:space="0" w:color="auto"/>
              <w:left w:val="nil"/>
              <w:bottom w:val="single" w:sz="4" w:space="0" w:color="auto"/>
              <w:right w:val="single" w:sz="4" w:space="0" w:color="auto"/>
            </w:tcBorders>
            <w:shd w:val="clear" w:color="auto" w:fill="auto"/>
            <w:vAlign w:val="center"/>
          </w:tcPr>
          <w:p w14:paraId="33380787"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07859805"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B25A05B"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5D8580CC" w14:textId="77777777" w:rsidR="009A2FEC" w:rsidRPr="00CD7C15" w:rsidRDefault="009A2FEC" w:rsidP="00006EDB">
            <w:pPr>
              <w:jc w:val="center"/>
              <w:rPr>
                <w:color w:val="000000"/>
                <w:sz w:val="22"/>
                <w:szCs w:val="22"/>
                <w:lang w:eastAsia="lv-LV"/>
              </w:rPr>
            </w:pPr>
          </w:p>
        </w:tc>
      </w:tr>
      <w:tr w:rsidR="009A2FEC" w:rsidRPr="00CD7C15" w14:paraId="26AE752D" w14:textId="77777777" w:rsidTr="00006EDB">
        <w:trPr>
          <w:cantSplit/>
        </w:trPr>
        <w:tc>
          <w:tcPr>
            <w:tcW w:w="1380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076E75" w14:textId="77777777" w:rsidR="009A2FEC" w:rsidRPr="00CD7C15" w:rsidRDefault="009A2FEC" w:rsidP="00006EDB">
            <w:pPr>
              <w:rPr>
                <w:color w:val="000000"/>
                <w:sz w:val="22"/>
                <w:szCs w:val="22"/>
                <w:lang w:eastAsia="lv-LV"/>
              </w:rPr>
            </w:pPr>
            <w:r w:rsidRPr="00CD7C15">
              <w:rPr>
                <w:b/>
                <w:bCs/>
                <w:noProof/>
                <w:sz w:val="22"/>
                <w:szCs w:val="22"/>
              </w:rPr>
              <w:t xml:space="preserve">Pārbaudes prasības / Testing requirements </w:t>
            </w:r>
          </w:p>
        </w:tc>
        <w:tc>
          <w:tcPr>
            <w:tcW w:w="1091" w:type="dxa"/>
            <w:tcBorders>
              <w:top w:val="single" w:sz="4" w:space="0" w:color="auto"/>
              <w:left w:val="nil"/>
              <w:bottom w:val="single" w:sz="4" w:space="0" w:color="auto"/>
              <w:right w:val="single" w:sz="4" w:space="0" w:color="auto"/>
            </w:tcBorders>
            <w:shd w:val="clear" w:color="auto" w:fill="auto"/>
            <w:vAlign w:val="center"/>
          </w:tcPr>
          <w:p w14:paraId="5125800E" w14:textId="77777777" w:rsidR="009A2FEC" w:rsidRPr="00CD7C15" w:rsidRDefault="009A2FEC" w:rsidP="00006EDB">
            <w:pPr>
              <w:jc w:val="center"/>
              <w:rPr>
                <w:color w:val="000000"/>
                <w:sz w:val="22"/>
                <w:szCs w:val="22"/>
                <w:lang w:eastAsia="lv-LV"/>
              </w:rPr>
            </w:pPr>
          </w:p>
        </w:tc>
      </w:tr>
      <w:tr w:rsidR="009A2FEC" w:rsidRPr="00CD7C15" w14:paraId="130D018B"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0DD1FBE5"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B92AAD" w14:textId="77777777" w:rsidR="009A2FEC" w:rsidRPr="00CD7C15" w:rsidRDefault="009A2FEC" w:rsidP="00006EDB">
            <w:pPr>
              <w:keepNext/>
              <w:rPr>
                <w:noProof/>
                <w:sz w:val="22"/>
                <w:szCs w:val="22"/>
              </w:rPr>
            </w:pPr>
            <w:r w:rsidRPr="00CD7C15">
              <w:rPr>
                <w:noProof/>
                <w:sz w:val="22"/>
                <w:szCs w:val="22"/>
              </w:rPr>
              <w:t xml:space="preserve"> KTA komplektācijā izmantotajiem materiāliem un iekārtām jābūt pārbaudītiem atbilstoši konkrēto materiālu izgatavošanas standartiem/ Components and materiāls of CTS shall be type-tested according to the relevant standarts.</w:t>
            </w:r>
          </w:p>
        </w:tc>
        <w:tc>
          <w:tcPr>
            <w:tcW w:w="2421" w:type="dxa"/>
            <w:tcBorders>
              <w:top w:val="single" w:sz="4" w:space="0" w:color="auto"/>
              <w:left w:val="nil"/>
              <w:bottom w:val="single" w:sz="4" w:space="0" w:color="auto"/>
              <w:right w:val="single" w:sz="4" w:space="0" w:color="auto"/>
            </w:tcBorders>
            <w:shd w:val="clear" w:color="auto" w:fill="auto"/>
            <w:vAlign w:val="center"/>
          </w:tcPr>
          <w:p w14:paraId="19A70851"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7F6BA42"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0F543D9C"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DCC5606" w14:textId="77777777" w:rsidR="009A2FEC" w:rsidRPr="00CD7C15" w:rsidRDefault="009A2FEC" w:rsidP="00006EDB">
            <w:pPr>
              <w:jc w:val="center"/>
              <w:rPr>
                <w:color w:val="000000"/>
                <w:sz w:val="22"/>
                <w:szCs w:val="22"/>
                <w:lang w:eastAsia="lv-LV"/>
              </w:rPr>
            </w:pPr>
          </w:p>
        </w:tc>
      </w:tr>
      <w:tr w:rsidR="009A2FEC" w:rsidRPr="00CD7C15" w14:paraId="0D5A8833"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500F168"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3A20A9" w14:textId="77777777" w:rsidR="009A2FEC" w:rsidRPr="00CD7C15" w:rsidRDefault="009A2FEC" w:rsidP="00006EDB">
            <w:pPr>
              <w:keepNext/>
              <w:rPr>
                <w:noProof/>
                <w:sz w:val="22"/>
                <w:szCs w:val="22"/>
              </w:rPr>
            </w:pPr>
            <w:r w:rsidRPr="00CD7C15">
              <w:rPr>
                <w:noProof/>
                <w:sz w:val="22"/>
                <w:szCs w:val="22"/>
              </w:rPr>
              <w:t>Saskaņā ar EN 62271-202</w:t>
            </w:r>
            <w:r>
              <w:rPr>
                <w:noProof/>
                <w:sz w:val="22"/>
                <w:szCs w:val="22"/>
              </w:rPr>
              <w:t xml:space="preserve"> vai ekviavlents</w:t>
            </w:r>
            <w:r w:rsidRPr="00CD7C15">
              <w:rPr>
                <w:noProof/>
                <w:sz w:val="22"/>
                <w:szCs w:val="22"/>
              </w:rPr>
              <w:t>, KTA jābūt veiktām sekojošām tipveida pārbaudēm (Type tests):</w:t>
            </w:r>
          </w:p>
          <w:p w14:paraId="1103D33B" w14:textId="77777777" w:rsidR="009A2FEC" w:rsidRPr="00CD7C15" w:rsidRDefault="009A2FEC" w:rsidP="00006EDB">
            <w:pPr>
              <w:keepNext/>
              <w:rPr>
                <w:noProof/>
                <w:sz w:val="22"/>
                <w:szCs w:val="22"/>
              </w:rPr>
            </w:pPr>
            <w:r w:rsidRPr="00CD7C15">
              <w:rPr>
                <w:noProof/>
                <w:sz w:val="22"/>
                <w:szCs w:val="22"/>
              </w:rPr>
              <w:t>1) izolācijas pārbaude zemsprieguma sadalei</w:t>
            </w:r>
          </w:p>
          <w:p w14:paraId="5ACB3E1F" w14:textId="77777777" w:rsidR="009A2FEC" w:rsidRPr="00CD7C15" w:rsidRDefault="009A2FEC" w:rsidP="00006EDB">
            <w:pPr>
              <w:keepNext/>
              <w:rPr>
                <w:noProof/>
                <w:sz w:val="22"/>
                <w:szCs w:val="22"/>
              </w:rPr>
            </w:pPr>
            <w:r w:rsidRPr="00CD7C15">
              <w:rPr>
                <w:noProof/>
                <w:sz w:val="22"/>
                <w:szCs w:val="22"/>
              </w:rPr>
              <w:t>2) KTA temperatūras klases pārbaude</w:t>
            </w:r>
          </w:p>
          <w:p w14:paraId="421B143D" w14:textId="77777777" w:rsidR="009A2FEC" w:rsidRPr="00CD7C15" w:rsidRDefault="009A2FEC" w:rsidP="00006EDB">
            <w:pPr>
              <w:keepNext/>
              <w:rPr>
                <w:noProof/>
                <w:sz w:val="22"/>
                <w:szCs w:val="22"/>
              </w:rPr>
            </w:pPr>
            <w:r w:rsidRPr="00CD7C15">
              <w:rPr>
                <w:noProof/>
                <w:sz w:val="22"/>
                <w:szCs w:val="22"/>
              </w:rPr>
              <w:t>3) KTA IP klases pārbaude</w:t>
            </w:r>
          </w:p>
          <w:p w14:paraId="23E42DFF" w14:textId="77777777" w:rsidR="009A2FEC" w:rsidRPr="00CD7C15" w:rsidRDefault="009A2FEC" w:rsidP="00006EDB">
            <w:pPr>
              <w:keepNext/>
              <w:rPr>
                <w:noProof/>
                <w:sz w:val="22"/>
                <w:szCs w:val="22"/>
              </w:rPr>
            </w:pPr>
            <w:r w:rsidRPr="00CD7C15">
              <w:rPr>
                <w:noProof/>
                <w:sz w:val="22"/>
                <w:szCs w:val="22"/>
              </w:rPr>
              <w:t xml:space="preserve">4) KTA mehāniskās izturības pārbaude/ </w:t>
            </w:r>
          </w:p>
          <w:p w14:paraId="03C54E35" w14:textId="77777777" w:rsidR="009A2FEC" w:rsidRPr="00CD7C15" w:rsidRDefault="009A2FEC" w:rsidP="00006EDB">
            <w:pPr>
              <w:keepNext/>
              <w:rPr>
                <w:noProof/>
                <w:sz w:val="22"/>
                <w:szCs w:val="22"/>
              </w:rPr>
            </w:pPr>
            <w:r w:rsidRPr="00CD7C15">
              <w:rPr>
                <w:noProof/>
                <w:sz w:val="22"/>
                <w:szCs w:val="22"/>
              </w:rPr>
              <w:t>According to Standard 62271-202</w:t>
            </w:r>
            <w:r>
              <w:rPr>
                <w:noProof/>
                <w:sz w:val="22"/>
                <w:szCs w:val="22"/>
              </w:rPr>
              <w:t xml:space="preserve"> or equivalent</w:t>
            </w:r>
            <w:r w:rsidRPr="00CD7C15">
              <w:rPr>
                <w:noProof/>
                <w:sz w:val="22"/>
                <w:szCs w:val="22"/>
              </w:rPr>
              <w:t xml:space="preserve"> CTS shall be made mandatory Type tests to verify:</w:t>
            </w:r>
          </w:p>
          <w:p w14:paraId="4355EE11" w14:textId="77777777" w:rsidR="009A2FEC" w:rsidRPr="00CD7C15" w:rsidRDefault="009A2FEC" w:rsidP="00006EDB">
            <w:pPr>
              <w:keepNext/>
              <w:numPr>
                <w:ilvl w:val="0"/>
                <w:numId w:val="3"/>
              </w:numPr>
              <w:rPr>
                <w:noProof/>
                <w:sz w:val="22"/>
                <w:szCs w:val="22"/>
              </w:rPr>
            </w:pPr>
            <w:r w:rsidRPr="00CD7C15">
              <w:rPr>
                <w:noProof/>
                <w:sz w:val="22"/>
                <w:szCs w:val="22"/>
              </w:rPr>
              <w:t>insulation on low voltage switchgear</w:t>
            </w:r>
          </w:p>
          <w:p w14:paraId="529ADF76" w14:textId="77777777" w:rsidR="009A2FEC" w:rsidRPr="00CD7C15" w:rsidRDefault="009A2FEC" w:rsidP="00006EDB">
            <w:pPr>
              <w:keepNext/>
              <w:numPr>
                <w:ilvl w:val="0"/>
                <w:numId w:val="3"/>
              </w:numPr>
              <w:rPr>
                <w:noProof/>
                <w:sz w:val="22"/>
                <w:szCs w:val="22"/>
              </w:rPr>
            </w:pPr>
            <w:r w:rsidRPr="00CD7C15">
              <w:rPr>
                <w:noProof/>
                <w:sz w:val="22"/>
                <w:szCs w:val="22"/>
              </w:rPr>
              <w:t>temperature rise  (temperature class of CTS)</w:t>
            </w:r>
          </w:p>
          <w:p w14:paraId="1A7B912E" w14:textId="77777777" w:rsidR="009A2FEC" w:rsidRPr="00CD7C15" w:rsidRDefault="009A2FEC" w:rsidP="00006EDB">
            <w:pPr>
              <w:keepNext/>
              <w:numPr>
                <w:ilvl w:val="0"/>
                <w:numId w:val="3"/>
              </w:numPr>
              <w:rPr>
                <w:noProof/>
                <w:sz w:val="22"/>
                <w:szCs w:val="22"/>
              </w:rPr>
            </w:pPr>
            <w:r w:rsidRPr="00CD7C15">
              <w:rPr>
                <w:noProof/>
                <w:sz w:val="22"/>
                <w:szCs w:val="22"/>
              </w:rPr>
              <w:t>degree of preotection (IP class)</w:t>
            </w:r>
          </w:p>
          <w:p w14:paraId="117D46FD" w14:textId="77777777" w:rsidR="009A2FEC" w:rsidRPr="00CD7C15" w:rsidRDefault="009A2FEC" w:rsidP="00006EDB">
            <w:pPr>
              <w:keepNext/>
              <w:numPr>
                <w:ilvl w:val="0"/>
                <w:numId w:val="3"/>
              </w:numPr>
              <w:rPr>
                <w:noProof/>
                <w:sz w:val="22"/>
                <w:szCs w:val="22"/>
              </w:rPr>
            </w:pPr>
            <w:r w:rsidRPr="00CD7C15">
              <w:rPr>
                <w:noProof/>
                <w:sz w:val="22"/>
                <w:szCs w:val="22"/>
              </w:rPr>
              <w:t>Withstand agains mechanical stress</w:t>
            </w:r>
          </w:p>
        </w:tc>
        <w:tc>
          <w:tcPr>
            <w:tcW w:w="2421" w:type="dxa"/>
            <w:tcBorders>
              <w:top w:val="single" w:sz="4" w:space="0" w:color="auto"/>
              <w:left w:val="nil"/>
              <w:bottom w:val="single" w:sz="4" w:space="0" w:color="auto"/>
              <w:right w:val="single" w:sz="4" w:space="0" w:color="auto"/>
            </w:tcBorders>
            <w:shd w:val="clear" w:color="auto" w:fill="auto"/>
            <w:vAlign w:val="center"/>
          </w:tcPr>
          <w:p w14:paraId="0E191102"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72AE3CEF"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21649A68"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2B844BBE" w14:textId="77777777" w:rsidR="009A2FEC" w:rsidRPr="00CD7C15" w:rsidRDefault="009A2FEC" w:rsidP="00006EDB">
            <w:pPr>
              <w:jc w:val="center"/>
              <w:rPr>
                <w:color w:val="000000"/>
                <w:sz w:val="22"/>
                <w:szCs w:val="22"/>
                <w:lang w:eastAsia="lv-LV"/>
              </w:rPr>
            </w:pPr>
          </w:p>
        </w:tc>
      </w:tr>
      <w:tr w:rsidR="009A2FEC" w:rsidRPr="00CD7C15" w14:paraId="74DE2CA8" w14:textId="77777777" w:rsidTr="00006EDB">
        <w:trPr>
          <w:cantSplit/>
        </w:trPr>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527CDA3" w14:textId="77777777" w:rsidR="009A2FEC" w:rsidRPr="00CD7C15" w:rsidRDefault="009A2FEC" w:rsidP="00006EDB">
            <w:pPr>
              <w:pStyle w:val="ListParagraph"/>
              <w:numPr>
                <w:ilvl w:val="0"/>
                <w:numId w:val="6"/>
              </w:numPr>
              <w:spacing w:after="0" w:line="240" w:lineRule="auto"/>
              <w:rPr>
                <w:color w:val="000000"/>
                <w:sz w:val="22"/>
                <w:lang w:eastAsia="lv-LV"/>
              </w:rPr>
            </w:pPr>
          </w:p>
        </w:tc>
        <w:tc>
          <w:tcPr>
            <w:tcW w:w="73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08E07F" w14:textId="77777777" w:rsidR="009A2FEC" w:rsidRPr="00CD7C15" w:rsidRDefault="009A2FEC" w:rsidP="00006EDB">
            <w:pPr>
              <w:keepNext/>
              <w:rPr>
                <w:noProof/>
                <w:sz w:val="22"/>
                <w:szCs w:val="22"/>
              </w:rPr>
            </w:pPr>
            <w:r w:rsidRPr="00CD7C15">
              <w:rPr>
                <w:noProof/>
                <w:sz w:val="22"/>
                <w:szCs w:val="22"/>
              </w:rPr>
              <w:t>Katrai piegādātajai KTA jābūt veiktām ražošanas pārbaudēm, kas saskaņā ar EN 62271-202</w:t>
            </w:r>
            <w:r>
              <w:rPr>
                <w:noProof/>
                <w:sz w:val="22"/>
                <w:szCs w:val="22"/>
              </w:rPr>
              <w:t xml:space="preserve"> vai ekvivalents</w:t>
            </w:r>
            <w:r w:rsidRPr="00CD7C15">
              <w:rPr>
                <w:noProof/>
                <w:sz w:val="22"/>
                <w:szCs w:val="22"/>
              </w:rPr>
              <w:t xml:space="preserve"> ietver:</w:t>
            </w:r>
          </w:p>
          <w:p w14:paraId="469952C2" w14:textId="77777777" w:rsidR="009A2FEC" w:rsidRPr="00CD7C15" w:rsidRDefault="009A2FEC" w:rsidP="00006EDB">
            <w:pPr>
              <w:keepNext/>
              <w:numPr>
                <w:ilvl w:val="0"/>
                <w:numId w:val="4"/>
              </w:numPr>
              <w:rPr>
                <w:noProof/>
                <w:sz w:val="22"/>
                <w:szCs w:val="22"/>
              </w:rPr>
            </w:pPr>
            <w:r w:rsidRPr="00CD7C15">
              <w:rPr>
                <w:noProof/>
                <w:sz w:val="22"/>
                <w:szCs w:val="22"/>
              </w:rPr>
              <w:t>Pašpatēriņa, vadības un kontroles ķēžu izolācijas pārbaudes</w:t>
            </w:r>
          </w:p>
          <w:p w14:paraId="0308C887" w14:textId="77777777" w:rsidR="009A2FEC" w:rsidRPr="00CD7C15" w:rsidRDefault="009A2FEC" w:rsidP="00006EDB">
            <w:pPr>
              <w:keepNext/>
              <w:numPr>
                <w:ilvl w:val="0"/>
                <w:numId w:val="4"/>
              </w:numPr>
              <w:rPr>
                <w:noProof/>
                <w:sz w:val="22"/>
                <w:szCs w:val="22"/>
              </w:rPr>
            </w:pPr>
            <w:r w:rsidRPr="00CD7C15">
              <w:rPr>
                <w:noProof/>
                <w:sz w:val="22"/>
                <w:szCs w:val="22"/>
              </w:rPr>
              <w:t>KTA funkcionālās pārbaudes</w:t>
            </w:r>
          </w:p>
          <w:p w14:paraId="030193AD" w14:textId="77777777" w:rsidR="009A2FEC" w:rsidRPr="00CD7C15" w:rsidRDefault="009A2FEC" w:rsidP="00006EDB">
            <w:pPr>
              <w:keepNext/>
              <w:numPr>
                <w:ilvl w:val="0"/>
                <w:numId w:val="4"/>
              </w:numPr>
              <w:rPr>
                <w:noProof/>
                <w:sz w:val="22"/>
                <w:szCs w:val="22"/>
              </w:rPr>
            </w:pPr>
            <w:r w:rsidRPr="00CD7C15">
              <w:rPr>
                <w:noProof/>
                <w:sz w:val="22"/>
                <w:szCs w:val="22"/>
              </w:rPr>
              <w:t>Vadojuma pareizības un nepārtrauktības pārbaude/</w:t>
            </w:r>
          </w:p>
          <w:p w14:paraId="6E8B02E7" w14:textId="77777777" w:rsidR="009A2FEC" w:rsidRPr="00CD7C15" w:rsidRDefault="009A2FEC" w:rsidP="00006EDB">
            <w:pPr>
              <w:keepNext/>
              <w:rPr>
                <w:noProof/>
                <w:sz w:val="22"/>
                <w:szCs w:val="22"/>
              </w:rPr>
            </w:pPr>
            <w:r w:rsidRPr="00CD7C15">
              <w:rPr>
                <w:noProof/>
                <w:sz w:val="22"/>
                <w:szCs w:val="22"/>
              </w:rPr>
              <w:t>On each delivered CTS shall be made routine tests, wich according to standard EN 62271-202</w:t>
            </w:r>
            <w:r>
              <w:rPr>
                <w:noProof/>
                <w:sz w:val="22"/>
                <w:szCs w:val="22"/>
              </w:rPr>
              <w:t xml:space="preserve"> or equivalent</w:t>
            </w:r>
            <w:r w:rsidRPr="00CD7C15">
              <w:rPr>
                <w:noProof/>
                <w:sz w:val="22"/>
                <w:szCs w:val="22"/>
              </w:rPr>
              <w:t xml:space="preserve"> include:</w:t>
            </w:r>
          </w:p>
          <w:p w14:paraId="65FB4B73" w14:textId="77777777" w:rsidR="009A2FEC" w:rsidRPr="00CD7C15" w:rsidRDefault="009A2FEC" w:rsidP="00006EDB">
            <w:pPr>
              <w:keepNext/>
              <w:numPr>
                <w:ilvl w:val="0"/>
                <w:numId w:val="5"/>
              </w:numPr>
              <w:rPr>
                <w:noProof/>
                <w:sz w:val="22"/>
                <w:szCs w:val="22"/>
              </w:rPr>
            </w:pPr>
            <w:r w:rsidRPr="00CD7C15">
              <w:rPr>
                <w:noProof/>
                <w:sz w:val="22"/>
                <w:szCs w:val="22"/>
              </w:rPr>
              <w:t>Test on auxiliary and control circuits</w:t>
            </w:r>
          </w:p>
          <w:p w14:paraId="748A76EE" w14:textId="77777777" w:rsidR="009A2FEC" w:rsidRPr="00CD7C15" w:rsidRDefault="009A2FEC" w:rsidP="00006EDB">
            <w:pPr>
              <w:keepNext/>
              <w:numPr>
                <w:ilvl w:val="0"/>
                <w:numId w:val="5"/>
              </w:numPr>
              <w:rPr>
                <w:noProof/>
                <w:sz w:val="22"/>
                <w:szCs w:val="22"/>
              </w:rPr>
            </w:pPr>
            <w:r w:rsidRPr="00CD7C15">
              <w:rPr>
                <w:noProof/>
                <w:sz w:val="22"/>
                <w:szCs w:val="22"/>
              </w:rPr>
              <w:t>Functional tests</w:t>
            </w:r>
          </w:p>
          <w:p w14:paraId="7F0187D6" w14:textId="77777777" w:rsidR="009A2FEC" w:rsidRPr="00CD7C15" w:rsidRDefault="009A2FEC" w:rsidP="00006EDB">
            <w:pPr>
              <w:keepNext/>
              <w:numPr>
                <w:ilvl w:val="0"/>
                <w:numId w:val="5"/>
              </w:numPr>
              <w:rPr>
                <w:noProof/>
                <w:sz w:val="22"/>
                <w:szCs w:val="22"/>
              </w:rPr>
            </w:pPr>
            <w:r w:rsidRPr="00CD7C15">
              <w:rPr>
                <w:noProof/>
                <w:sz w:val="22"/>
                <w:szCs w:val="22"/>
              </w:rPr>
              <w:t>Verification of correct wiring</w:t>
            </w:r>
          </w:p>
        </w:tc>
        <w:tc>
          <w:tcPr>
            <w:tcW w:w="2421" w:type="dxa"/>
            <w:tcBorders>
              <w:top w:val="single" w:sz="4" w:space="0" w:color="auto"/>
              <w:left w:val="nil"/>
              <w:bottom w:val="single" w:sz="4" w:space="0" w:color="auto"/>
              <w:right w:val="single" w:sz="4" w:space="0" w:color="auto"/>
            </w:tcBorders>
            <w:shd w:val="clear" w:color="auto" w:fill="auto"/>
            <w:vAlign w:val="center"/>
          </w:tcPr>
          <w:p w14:paraId="78C514D9" w14:textId="77777777" w:rsidR="009A2FEC" w:rsidRPr="00CD7C15" w:rsidRDefault="009A2FEC" w:rsidP="00006EDB">
            <w:pPr>
              <w:jc w:val="center"/>
              <w:rPr>
                <w:color w:val="000000"/>
                <w:sz w:val="22"/>
                <w:szCs w:val="22"/>
                <w:lang w:eastAsia="lv-LV"/>
              </w:rPr>
            </w:pPr>
            <w:r w:rsidRPr="00CD7C15">
              <w:rPr>
                <w:color w:val="000000"/>
                <w:sz w:val="22"/>
                <w:szCs w:val="22"/>
                <w:lang w:eastAsia="lv-LV"/>
              </w:rPr>
              <w:t xml:space="preserve">Jā/ </w:t>
            </w:r>
            <w:proofErr w:type="spellStart"/>
            <w:r w:rsidRPr="00CD7C15">
              <w:rPr>
                <w:color w:val="000000"/>
                <w:sz w:val="22"/>
                <w:szCs w:val="22"/>
                <w:lang w:eastAsia="lv-LV"/>
              </w:rPr>
              <w:t>Yes</w:t>
            </w:r>
            <w:proofErr w:type="spellEnd"/>
          </w:p>
        </w:tc>
        <w:tc>
          <w:tcPr>
            <w:tcW w:w="2234" w:type="dxa"/>
            <w:tcBorders>
              <w:top w:val="single" w:sz="4" w:space="0" w:color="auto"/>
              <w:left w:val="nil"/>
              <w:bottom w:val="single" w:sz="4" w:space="0" w:color="auto"/>
              <w:right w:val="single" w:sz="4" w:space="0" w:color="auto"/>
            </w:tcBorders>
            <w:shd w:val="clear" w:color="auto" w:fill="auto"/>
            <w:vAlign w:val="center"/>
          </w:tcPr>
          <w:p w14:paraId="3BBDCFA1" w14:textId="77777777" w:rsidR="009A2FEC" w:rsidRPr="00CD7C15" w:rsidRDefault="009A2FEC" w:rsidP="00006EDB">
            <w:pPr>
              <w:jc w:val="center"/>
              <w:rPr>
                <w:color w:val="000000"/>
                <w:sz w:val="22"/>
                <w:szCs w:val="22"/>
                <w:lang w:eastAsia="lv-LV"/>
              </w:rPr>
            </w:pPr>
          </w:p>
        </w:tc>
        <w:tc>
          <w:tcPr>
            <w:tcW w:w="931" w:type="dxa"/>
            <w:tcBorders>
              <w:top w:val="single" w:sz="4" w:space="0" w:color="auto"/>
              <w:left w:val="nil"/>
              <w:bottom w:val="single" w:sz="4" w:space="0" w:color="auto"/>
              <w:right w:val="single" w:sz="4" w:space="0" w:color="auto"/>
            </w:tcBorders>
            <w:shd w:val="clear" w:color="auto" w:fill="auto"/>
            <w:vAlign w:val="center"/>
          </w:tcPr>
          <w:p w14:paraId="7BD324A2" w14:textId="77777777" w:rsidR="009A2FEC" w:rsidRPr="00CD7C15" w:rsidRDefault="009A2FEC" w:rsidP="00006EDB">
            <w:pPr>
              <w:jc w:val="center"/>
              <w:rPr>
                <w:color w:val="000000"/>
                <w:sz w:val="22"/>
                <w:szCs w:val="22"/>
                <w:lang w:eastAsia="lv-LV"/>
              </w:rPr>
            </w:pPr>
          </w:p>
        </w:tc>
        <w:tc>
          <w:tcPr>
            <w:tcW w:w="1091" w:type="dxa"/>
            <w:tcBorders>
              <w:top w:val="single" w:sz="4" w:space="0" w:color="auto"/>
              <w:left w:val="nil"/>
              <w:bottom w:val="single" w:sz="4" w:space="0" w:color="auto"/>
              <w:right w:val="single" w:sz="4" w:space="0" w:color="auto"/>
            </w:tcBorders>
            <w:shd w:val="clear" w:color="auto" w:fill="auto"/>
            <w:vAlign w:val="center"/>
          </w:tcPr>
          <w:p w14:paraId="6E315030" w14:textId="77777777" w:rsidR="009A2FEC" w:rsidRPr="00CD7C15" w:rsidRDefault="009A2FEC" w:rsidP="00006EDB">
            <w:pPr>
              <w:jc w:val="center"/>
              <w:rPr>
                <w:color w:val="000000"/>
                <w:sz w:val="22"/>
                <w:szCs w:val="22"/>
                <w:lang w:eastAsia="lv-LV"/>
              </w:rPr>
            </w:pPr>
          </w:p>
        </w:tc>
      </w:tr>
    </w:tbl>
    <w:p w14:paraId="5113B2CC" w14:textId="77777777" w:rsidR="009A2FEC" w:rsidRPr="00CD7C15" w:rsidRDefault="009A2FEC" w:rsidP="009A2FEC">
      <w:pPr>
        <w:pStyle w:val="Caption"/>
        <w:rPr>
          <w:sz w:val="22"/>
          <w:szCs w:val="22"/>
        </w:rPr>
      </w:pPr>
      <w:bookmarkStart w:id="8" w:name="_Toc489600290"/>
      <w:bookmarkStart w:id="9" w:name="_Toc443320718"/>
      <w:bookmarkStart w:id="10" w:name="_Toc466367511"/>
    </w:p>
    <w:p w14:paraId="7BBF2D53" w14:textId="77777777" w:rsidR="009A2FEC" w:rsidRPr="00CD7C15" w:rsidRDefault="009A2FEC" w:rsidP="009A2FEC">
      <w:pPr>
        <w:rPr>
          <w:sz w:val="22"/>
          <w:szCs w:val="22"/>
        </w:rPr>
      </w:pPr>
    </w:p>
    <w:p w14:paraId="703AB499" w14:textId="77777777" w:rsidR="009A2FEC" w:rsidRPr="00CD7C15" w:rsidRDefault="009A2FEC" w:rsidP="009A2FEC">
      <w:pPr>
        <w:pStyle w:val="Caption"/>
        <w:ind w:left="0" w:firstLine="0"/>
        <w:jc w:val="left"/>
        <w:rPr>
          <w:sz w:val="22"/>
          <w:szCs w:val="22"/>
        </w:rPr>
      </w:pPr>
    </w:p>
    <w:p w14:paraId="172F3DB5" w14:textId="77777777" w:rsidR="009A2FEC" w:rsidRDefault="009A2FEC" w:rsidP="009A2FEC">
      <w:pPr>
        <w:pStyle w:val="Caption"/>
        <w:ind w:left="0" w:firstLine="0"/>
        <w:rPr>
          <w:sz w:val="22"/>
          <w:szCs w:val="22"/>
        </w:rPr>
      </w:pPr>
    </w:p>
    <w:p w14:paraId="0A5F006E" w14:textId="77777777" w:rsidR="009A2FEC" w:rsidRDefault="009A2FEC" w:rsidP="009A2FEC">
      <w:pPr>
        <w:pStyle w:val="Caption"/>
        <w:ind w:left="0" w:firstLine="0"/>
        <w:rPr>
          <w:sz w:val="22"/>
          <w:szCs w:val="22"/>
        </w:rPr>
      </w:pPr>
    </w:p>
    <w:p w14:paraId="79A02DDC" w14:textId="77777777" w:rsidR="009A2FEC" w:rsidRDefault="009A2FEC" w:rsidP="009A2FEC">
      <w:pPr>
        <w:pStyle w:val="Caption"/>
        <w:ind w:left="0" w:firstLine="0"/>
        <w:rPr>
          <w:sz w:val="22"/>
          <w:szCs w:val="22"/>
        </w:rPr>
      </w:pPr>
      <w:proofErr w:type="spellStart"/>
      <w:r w:rsidRPr="00CD7C15">
        <w:rPr>
          <w:sz w:val="22"/>
          <w:szCs w:val="22"/>
        </w:rPr>
        <w:t>Standartkomplektācijas</w:t>
      </w:r>
      <w:bookmarkStart w:id="11" w:name="_Annex__No."/>
      <w:bookmarkStart w:id="12" w:name="_Annex__8:"/>
      <w:bookmarkStart w:id="13" w:name="_Annex__5:"/>
      <w:bookmarkStart w:id="14" w:name="_Toc443320719"/>
      <w:bookmarkStart w:id="15" w:name="_Toc466367512"/>
      <w:bookmarkEnd w:id="8"/>
      <w:bookmarkEnd w:id="9"/>
      <w:bookmarkEnd w:id="10"/>
      <w:bookmarkEnd w:id="11"/>
      <w:bookmarkEnd w:id="12"/>
      <w:bookmarkEnd w:id="13"/>
      <w:proofErr w:type="spellEnd"/>
      <w:r w:rsidRPr="00CD7C15">
        <w:rPr>
          <w:sz w:val="22"/>
          <w:szCs w:val="22"/>
        </w:rPr>
        <w:t xml:space="preserve">/ Standard </w:t>
      </w:r>
      <w:proofErr w:type="spellStart"/>
      <w:r w:rsidRPr="00CD7C15">
        <w:rPr>
          <w:sz w:val="22"/>
          <w:szCs w:val="22"/>
        </w:rPr>
        <w:t>completion</w:t>
      </w:r>
      <w:proofErr w:type="spellEnd"/>
      <w:r w:rsidRPr="00CD7C15">
        <w:rPr>
          <w:sz w:val="22"/>
          <w:szCs w:val="22"/>
        </w:rPr>
        <w:t xml:space="preserve"> </w:t>
      </w:r>
      <w:proofErr w:type="spellStart"/>
      <w:r w:rsidRPr="00CD7C15">
        <w:rPr>
          <w:sz w:val="22"/>
          <w:szCs w:val="22"/>
        </w:rPr>
        <w:t>of</w:t>
      </w:r>
      <w:proofErr w:type="spellEnd"/>
      <w:r w:rsidRPr="00CD7C15">
        <w:rPr>
          <w:sz w:val="22"/>
          <w:szCs w:val="22"/>
        </w:rPr>
        <w:t xml:space="preserve"> CTS</w:t>
      </w:r>
      <w:bookmarkEnd w:id="14"/>
      <w:bookmarkEnd w:id="15"/>
    </w:p>
    <w:p w14:paraId="110C5014" w14:textId="77777777" w:rsidR="009A2FEC" w:rsidRDefault="009A2FEC" w:rsidP="009A2FEC"/>
    <w:p w14:paraId="2068CC2F" w14:textId="77777777" w:rsidR="009A2FEC" w:rsidRDefault="009A2FEC" w:rsidP="009A2FEC"/>
    <w:p w14:paraId="6F6DF466" w14:textId="77777777" w:rsidR="009A2FEC" w:rsidRPr="00705E16" w:rsidRDefault="009A2FEC" w:rsidP="009A2FEC"/>
    <w:tbl>
      <w:tblPr>
        <w:tblpPr w:leftFromText="180" w:rightFromText="180" w:vertAnchor="page" w:horzAnchor="margin" w:tblpY="2980"/>
        <w:tblW w:w="14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20"/>
        <w:gridCol w:w="2106"/>
        <w:gridCol w:w="993"/>
        <w:gridCol w:w="445"/>
        <w:gridCol w:w="830"/>
        <w:gridCol w:w="446"/>
        <w:gridCol w:w="1539"/>
        <w:gridCol w:w="1417"/>
        <w:gridCol w:w="284"/>
        <w:gridCol w:w="2551"/>
        <w:gridCol w:w="2572"/>
      </w:tblGrid>
      <w:tr w:rsidR="009A2FEC" w:rsidRPr="00CD7C15" w14:paraId="2322036C" w14:textId="77777777" w:rsidTr="00006EDB">
        <w:trPr>
          <w:tblHeader/>
        </w:trPr>
        <w:tc>
          <w:tcPr>
            <w:tcW w:w="1120" w:type="dxa"/>
            <w:vAlign w:val="center"/>
          </w:tcPr>
          <w:p w14:paraId="558A3BA8" w14:textId="77777777" w:rsidR="009A2FEC" w:rsidRPr="00CD7C15" w:rsidRDefault="009A2FEC" w:rsidP="00006EDB">
            <w:pPr>
              <w:keepNext/>
              <w:jc w:val="center"/>
              <w:rPr>
                <w:b/>
                <w:bCs/>
                <w:sz w:val="22"/>
                <w:szCs w:val="22"/>
              </w:rPr>
            </w:pPr>
            <w:r w:rsidRPr="00CD7C15">
              <w:rPr>
                <w:b/>
                <w:bCs/>
                <w:sz w:val="22"/>
                <w:szCs w:val="22"/>
              </w:rPr>
              <w:t xml:space="preserve">Jauda, </w:t>
            </w:r>
            <w:proofErr w:type="spellStart"/>
            <w:r w:rsidRPr="00CD7C15">
              <w:rPr>
                <w:b/>
                <w:bCs/>
                <w:sz w:val="22"/>
                <w:szCs w:val="22"/>
              </w:rPr>
              <w:t>kVA</w:t>
            </w:r>
            <w:proofErr w:type="spellEnd"/>
          </w:p>
        </w:tc>
        <w:tc>
          <w:tcPr>
            <w:tcW w:w="2106" w:type="dxa"/>
            <w:vAlign w:val="center"/>
          </w:tcPr>
          <w:p w14:paraId="331F70C7" w14:textId="77777777" w:rsidR="009A2FEC" w:rsidRPr="00CD7C15" w:rsidRDefault="009A2FEC" w:rsidP="00006EDB">
            <w:pPr>
              <w:keepNext/>
              <w:jc w:val="center"/>
              <w:rPr>
                <w:b/>
                <w:bCs/>
                <w:sz w:val="22"/>
                <w:szCs w:val="22"/>
              </w:rPr>
            </w:pPr>
            <w:r w:rsidRPr="00CD7C15">
              <w:rPr>
                <w:b/>
                <w:bCs/>
                <w:sz w:val="22"/>
                <w:szCs w:val="22"/>
              </w:rPr>
              <w:t>Korpusa veids</w:t>
            </w:r>
          </w:p>
        </w:tc>
        <w:tc>
          <w:tcPr>
            <w:tcW w:w="993" w:type="dxa"/>
            <w:vAlign w:val="center"/>
          </w:tcPr>
          <w:p w14:paraId="5836467A" w14:textId="77777777" w:rsidR="009A2FEC" w:rsidRPr="00CD7C15" w:rsidRDefault="009A2FEC" w:rsidP="00006EDB">
            <w:pPr>
              <w:keepNext/>
              <w:jc w:val="center"/>
              <w:rPr>
                <w:b/>
                <w:bCs/>
                <w:sz w:val="22"/>
                <w:szCs w:val="22"/>
              </w:rPr>
            </w:pPr>
            <w:r w:rsidRPr="00CD7C15">
              <w:rPr>
                <w:b/>
                <w:bCs/>
                <w:sz w:val="22"/>
                <w:szCs w:val="22"/>
              </w:rPr>
              <w:t>Principiālā shēma</w:t>
            </w:r>
          </w:p>
        </w:tc>
        <w:tc>
          <w:tcPr>
            <w:tcW w:w="1275" w:type="dxa"/>
            <w:gridSpan w:val="2"/>
            <w:vAlign w:val="center"/>
          </w:tcPr>
          <w:p w14:paraId="353A9B66" w14:textId="77777777" w:rsidR="009A2FEC" w:rsidRPr="00CD7C15" w:rsidRDefault="009A2FEC" w:rsidP="00006EDB">
            <w:pPr>
              <w:keepNext/>
              <w:jc w:val="center"/>
              <w:rPr>
                <w:b/>
                <w:bCs/>
                <w:sz w:val="22"/>
                <w:szCs w:val="22"/>
              </w:rPr>
            </w:pPr>
            <w:r w:rsidRPr="00CD7C15">
              <w:rPr>
                <w:b/>
                <w:bCs/>
                <w:sz w:val="22"/>
                <w:szCs w:val="22"/>
              </w:rPr>
              <w:t>Zemsprieguma grupu skaits, gabarīts</w:t>
            </w:r>
          </w:p>
        </w:tc>
        <w:tc>
          <w:tcPr>
            <w:tcW w:w="1985" w:type="dxa"/>
            <w:gridSpan w:val="2"/>
            <w:vAlign w:val="center"/>
          </w:tcPr>
          <w:p w14:paraId="2468732B" w14:textId="77777777" w:rsidR="009A2FEC" w:rsidRPr="00CD7C15" w:rsidRDefault="009A2FEC" w:rsidP="00006EDB">
            <w:pPr>
              <w:keepNext/>
              <w:jc w:val="center"/>
              <w:rPr>
                <w:b/>
                <w:bCs/>
                <w:sz w:val="22"/>
                <w:szCs w:val="22"/>
              </w:rPr>
            </w:pPr>
            <w:r w:rsidRPr="00CD7C15">
              <w:rPr>
                <w:b/>
                <w:bCs/>
                <w:sz w:val="22"/>
                <w:szCs w:val="22"/>
              </w:rPr>
              <w:t>Zemsprieguma sadales ievada komutācijas aparāts (skaits, veids)</w:t>
            </w:r>
          </w:p>
        </w:tc>
        <w:tc>
          <w:tcPr>
            <w:tcW w:w="1417" w:type="dxa"/>
            <w:vAlign w:val="center"/>
          </w:tcPr>
          <w:p w14:paraId="56170DAA" w14:textId="77777777" w:rsidR="009A2FEC" w:rsidRPr="00CD7C15" w:rsidRDefault="009A2FEC" w:rsidP="00006EDB">
            <w:pPr>
              <w:keepNext/>
              <w:jc w:val="center"/>
              <w:rPr>
                <w:b/>
                <w:bCs/>
                <w:sz w:val="22"/>
                <w:szCs w:val="22"/>
              </w:rPr>
            </w:pPr>
            <w:r w:rsidRPr="00CD7C15">
              <w:rPr>
                <w:b/>
                <w:bCs/>
                <w:sz w:val="22"/>
                <w:szCs w:val="22"/>
              </w:rPr>
              <w:t xml:space="preserve">Kopņu </w:t>
            </w:r>
            <w:proofErr w:type="spellStart"/>
            <w:r w:rsidRPr="00CD7C15">
              <w:rPr>
                <w:b/>
                <w:bCs/>
                <w:sz w:val="22"/>
                <w:szCs w:val="22"/>
              </w:rPr>
              <w:t>sekcijslēdzis</w:t>
            </w:r>
            <w:proofErr w:type="spellEnd"/>
          </w:p>
        </w:tc>
        <w:tc>
          <w:tcPr>
            <w:tcW w:w="2835" w:type="dxa"/>
            <w:gridSpan w:val="2"/>
            <w:vAlign w:val="center"/>
          </w:tcPr>
          <w:p w14:paraId="4D7412D1" w14:textId="77777777" w:rsidR="009A2FEC" w:rsidRPr="00CD7C15" w:rsidRDefault="009A2FEC" w:rsidP="00006EDB">
            <w:pPr>
              <w:keepNext/>
              <w:jc w:val="center"/>
              <w:rPr>
                <w:b/>
                <w:bCs/>
                <w:sz w:val="22"/>
                <w:szCs w:val="22"/>
              </w:rPr>
            </w:pPr>
            <w:r w:rsidRPr="00CD7C15">
              <w:rPr>
                <w:b/>
                <w:bCs/>
                <w:sz w:val="22"/>
                <w:szCs w:val="22"/>
              </w:rPr>
              <w:t xml:space="preserve">Zemsprieguma saite </w:t>
            </w:r>
          </w:p>
          <w:p w14:paraId="7902B084" w14:textId="77777777" w:rsidR="009A2FEC" w:rsidRPr="00CD7C15" w:rsidRDefault="009A2FEC" w:rsidP="00006EDB">
            <w:pPr>
              <w:keepNext/>
              <w:jc w:val="center"/>
              <w:rPr>
                <w:b/>
                <w:bCs/>
                <w:sz w:val="22"/>
                <w:szCs w:val="22"/>
              </w:rPr>
            </w:pPr>
            <w:r w:rsidRPr="00CD7C15">
              <w:rPr>
                <w:b/>
                <w:bCs/>
                <w:sz w:val="22"/>
                <w:szCs w:val="22"/>
              </w:rPr>
              <w:t>(skaits, izpildījums)</w:t>
            </w:r>
          </w:p>
        </w:tc>
        <w:tc>
          <w:tcPr>
            <w:tcW w:w="2572" w:type="dxa"/>
            <w:vMerge w:val="restart"/>
            <w:vAlign w:val="center"/>
          </w:tcPr>
          <w:p w14:paraId="773ABAED" w14:textId="77777777" w:rsidR="009A2FEC" w:rsidRPr="00CD7C15" w:rsidRDefault="009A2FEC" w:rsidP="00006EDB">
            <w:pPr>
              <w:keepNext/>
              <w:jc w:val="center"/>
              <w:rPr>
                <w:rFonts w:eastAsia="Arial Unicode MS"/>
                <w:b/>
                <w:bCs/>
                <w:sz w:val="22"/>
                <w:szCs w:val="22"/>
              </w:rPr>
            </w:pPr>
            <w:r w:rsidRPr="00CD7C15">
              <w:rPr>
                <w:rFonts w:eastAsia="Arial Unicode MS"/>
                <w:b/>
                <w:bCs/>
                <w:sz w:val="22"/>
                <w:szCs w:val="22"/>
              </w:rPr>
              <w:t xml:space="preserve">Piedāvātā KTA tipa apzīmējums/ </w:t>
            </w:r>
            <w:proofErr w:type="spellStart"/>
            <w:r w:rsidRPr="00CD7C15">
              <w:rPr>
                <w:rFonts w:eastAsia="Arial Unicode MS"/>
                <w:b/>
                <w:bCs/>
                <w:sz w:val="22"/>
                <w:szCs w:val="22"/>
              </w:rPr>
              <w:t>Type</w:t>
            </w:r>
            <w:proofErr w:type="spellEnd"/>
            <w:r w:rsidRPr="00CD7C15">
              <w:rPr>
                <w:rFonts w:eastAsia="Arial Unicode MS"/>
                <w:b/>
                <w:bCs/>
                <w:sz w:val="22"/>
                <w:szCs w:val="22"/>
              </w:rPr>
              <w:t xml:space="preserve"> </w:t>
            </w:r>
            <w:proofErr w:type="spellStart"/>
            <w:r w:rsidRPr="00CD7C15">
              <w:rPr>
                <w:rFonts w:eastAsia="Arial Unicode MS"/>
                <w:b/>
                <w:bCs/>
                <w:sz w:val="22"/>
                <w:szCs w:val="22"/>
              </w:rPr>
              <w:t>lable</w:t>
            </w:r>
            <w:proofErr w:type="spellEnd"/>
            <w:r w:rsidRPr="00CD7C15">
              <w:rPr>
                <w:rFonts w:eastAsia="Arial Unicode MS"/>
                <w:b/>
                <w:bCs/>
                <w:sz w:val="22"/>
                <w:szCs w:val="22"/>
              </w:rPr>
              <w:t xml:space="preserve"> </w:t>
            </w:r>
            <w:proofErr w:type="spellStart"/>
            <w:r w:rsidRPr="00CD7C15">
              <w:rPr>
                <w:rFonts w:eastAsia="Arial Unicode MS"/>
                <w:b/>
                <w:bCs/>
                <w:sz w:val="22"/>
                <w:szCs w:val="22"/>
              </w:rPr>
              <w:t>of</w:t>
            </w:r>
            <w:proofErr w:type="spellEnd"/>
            <w:r w:rsidRPr="00CD7C15">
              <w:rPr>
                <w:rFonts w:eastAsia="Arial Unicode MS"/>
                <w:b/>
                <w:bCs/>
                <w:sz w:val="22"/>
                <w:szCs w:val="22"/>
              </w:rPr>
              <w:t xml:space="preserve"> </w:t>
            </w:r>
            <w:proofErr w:type="spellStart"/>
            <w:r w:rsidRPr="00CD7C15">
              <w:rPr>
                <w:rFonts w:eastAsia="Arial Unicode MS"/>
                <w:b/>
                <w:bCs/>
                <w:sz w:val="22"/>
                <w:szCs w:val="22"/>
              </w:rPr>
              <w:t>offered</w:t>
            </w:r>
            <w:proofErr w:type="spellEnd"/>
            <w:r w:rsidRPr="00CD7C15">
              <w:rPr>
                <w:rFonts w:eastAsia="Arial Unicode MS"/>
                <w:b/>
                <w:bCs/>
                <w:sz w:val="22"/>
                <w:szCs w:val="22"/>
              </w:rPr>
              <w:t xml:space="preserve"> CTS</w:t>
            </w:r>
          </w:p>
        </w:tc>
      </w:tr>
      <w:tr w:rsidR="009A2FEC" w:rsidRPr="00CD7C15" w14:paraId="0CF11032" w14:textId="77777777" w:rsidTr="00006EDB">
        <w:trPr>
          <w:tblHeader/>
        </w:trPr>
        <w:tc>
          <w:tcPr>
            <w:tcW w:w="1120" w:type="dxa"/>
            <w:vAlign w:val="center"/>
          </w:tcPr>
          <w:p w14:paraId="6AE9FA4F" w14:textId="77777777" w:rsidR="009A2FEC" w:rsidRPr="00CD7C15" w:rsidRDefault="009A2FEC" w:rsidP="00006EDB">
            <w:pPr>
              <w:keepNext/>
              <w:jc w:val="center"/>
              <w:rPr>
                <w:b/>
                <w:bCs/>
                <w:sz w:val="22"/>
                <w:szCs w:val="22"/>
              </w:rPr>
            </w:pPr>
            <w:proofErr w:type="spellStart"/>
            <w:r w:rsidRPr="00CD7C15">
              <w:rPr>
                <w:b/>
                <w:bCs/>
                <w:sz w:val="22"/>
                <w:szCs w:val="22"/>
              </w:rPr>
              <w:t>Rated</w:t>
            </w:r>
            <w:proofErr w:type="spellEnd"/>
            <w:r w:rsidRPr="00CD7C15">
              <w:rPr>
                <w:b/>
                <w:bCs/>
                <w:sz w:val="22"/>
                <w:szCs w:val="22"/>
              </w:rPr>
              <w:t xml:space="preserve"> </w:t>
            </w:r>
            <w:proofErr w:type="spellStart"/>
            <w:r w:rsidRPr="00CD7C15">
              <w:rPr>
                <w:b/>
                <w:bCs/>
                <w:sz w:val="22"/>
                <w:szCs w:val="22"/>
              </w:rPr>
              <w:t>power</w:t>
            </w:r>
            <w:proofErr w:type="spellEnd"/>
            <w:r w:rsidRPr="00CD7C15">
              <w:rPr>
                <w:b/>
                <w:bCs/>
                <w:sz w:val="22"/>
                <w:szCs w:val="22"/>
              </w:rPr>
              <w:t xml:space="preserve">, </w:t>
            </w:r>
            <w:proofErr w:type="spellStart"/>
            <w:r w:rsidRPr="00CD7C15">
              <w:rPr>
                <w:b/>
                <w:bCs/>
                <w:sz w:val="22"/>
                <w:szCs w:val="22"/>
              </w:rPr>
              <w:t>kVA</w:t>
            </w:r>
            <w:proofErr w:type="spellEnd"/>
          </w:p>
        </w:tc>
        <w:tc>
          <w:tcPr>
            <w:tcW w:w="2106" w:type="dxa"/>
            <w:vAlign w:val="center"/>
          </w:tcPr>
          <w:p w14:paraId="2D348BC2" w14:textId="77777777" w:rsidR="009A2FEC" w:rsidRPr="00CD7C15" w:rsidRDefault="009A2FEC" w:rsidP="00006EDB">
            <w:pPr>
              <w:keepNext/>
              <w:jc w:val="center"/>
              <w:rPr>
                <w:b/>
                <w:bCs/>
                <w:sz w:val="22"/>
                <w:szCs w:val="22"/>
              </w:rPr>
            </w:pPr>
            <w:proofErr w:type="spellStart"/>
            <w:r w:rsidRPr="00CD7C15">
              <w:rPr>
                <w:b/>
                <w:bCs/>
                <w:sz w:val="22"/>
                <w:szCs w:val="22"/>
              </w:rPr>
              <w:t>Type</w:t>
            </w:r>
            <w:proofErr w:type="spellEnd"/>
            <w:r w:rsidRPr="00CD7C15">
              <w:rPr>
                <w:b/>
                <w:bCs/>
                <w:sz w:val="22"/>
                <w:szCs w:val="22"/>
              </w:rPr>
              <w:t xml:space="preserve"> </w:t>
            </w:r>
            <w:proofErr w:type="spellStart"/>
            <w:r w:rsidRPr="00CD7C15">
              <w:rPr>
                <w:b/>
                <w:bCs/>
                <w:sz w:val="22"/>
                <w:szCs w:val="22"/>
              </w:rPr>
              <w:t>of</w:t>
            </w:r>
            <w:proofErr w:type="spellEnd"/>
            <w:r w:rsidRPr="00CD7C15">
              <w:rPr>
                <w:b/>
                <w:bCs/>
                <w:sz w:val="22"/>
                <w:szCs w:val="22"/>
              </w:rPr>
              <w:t xml:space="preserve"> </w:t>
            </w:r>
            <w:proofErr w:type="spellStart"/>
            <w:r w:rsidRPr="00CD7C15">
              <w:rPr>
                <w:b/>
                <w:bCs/>
                <w:sz w:val="22"/>
                <w:szCs w:val="22"/>
              </w:rPr>
              <w:t>enclosure</w:t>
            </w:r>
            <w:proofErr w:type="spellEnd"/>
          </w:p>
        </w:tc>
        <w:tc>
          <w:tcPr>
            <w:tcW w:w="993" w:type="dxa"/>
            <w:vAlign w:val="center"/>
          </w:tcPr>
          <w:p w14:paraId="53E24A0C" w14:textId="77777777" w:rsidR="009A2FEC" w:rsidRPr="00CD7C15" w:rsidRDefault="009A2FEC" w:rsidP="00006EDB">
            <w:pPr>
              <w:keepNext/>
              <w:jc w:val="center"/>
              <w:rPr>
                <w:b/>
                <w:bCs/>
                <w:sz w:val="22"/>
                <w:szCs w:val="22"/>
              </w:rPr>
            </w:pPr>
            <w:proofErr w:type="spellStart"/>
            <w:r w:rsidRPr="00CD7C15">
              <w:rPr>
                <w:b/>
                <w:bCs/>
                <w:sz w:val="22"/>
                <w:szCs w:val="22"/>
              </w:rPr>
              <w:t>Principal</w:t>
            </w:r>
            <w:proofErr w:type="spellEnd"/>
            <w:r w:rsidRPr="00CD7C15">
              <w:rPr>
                <w:b/>
                <w:bCs/>
                <w:sz w:val="22"/>
                <w:szCs w:val="22"/>
              </w:rPr>
              <w:t xml:space="preserve"> </w:t>
            </w:r>
            <w:proofErr w:type="spellStart"/>
            <w:r w:rsidRPr="00CD7C15">
              <w:rPr>
                <w:b/>
                <w:bCs/>
                <w:sz w:val="22"/>
                <w:szCs w:val="22"/>
              </w:rPr>
              <w:t>scheme</w:t>
            </w:r>
            <w:proofErr w:type="spellEnd"/>
          </w:p>
        </w:tc>
        <w:tc>
          <w:tcPr>
            <w:tcW w:w="1275" w:type="dxa"/>
            <w:gridSpan w:val="2"/>
            <w:vAlign w:val="center"/>
          </w:tcPr>
          <w:p w14:paraId="2B3F8D85" w14:textId="77777777" w:rsidR="009A2FEC" w:rsidRPr="00CD7C15" w:rsidRDefault="009A2FEC" w:rsidP="00006EDB">
            <w:pPr>
              <w:keepNext/>
              <w:jc w:val="center"/>
              <w:rPr>
                <w:b/>
                <w:bCs/>
                <w:sz w:val="22"/>
                <w:szCs w:val="22"/>
              </w:rPr>
            </w:pPr>
            <w:proofErr w:type="spellStart"/>
            <w:r w:rsidRPr="00CD7C15">
              <w:rPr>
                <w:b/>
                <w:bCs/>
                <w:sz w:val="22"/>
                <w:szCs w:val="22"/>
              </w:rPr>
              <w:t>Low</w:t>
            </w:r>
            <w:proofErr w:type="spellEnd"/>
            <w:r w:rsidRPr="00CD7C15">
              <w:rPr>
                <w:b/>
                <w:bCs/>
                <w:sz w:val="22"/>
                <w:szCs w:val="22"/>
              </w:rPr>
              <w:t xml:space="preserve"> </w:t>
            </w:r>
            <w:proofErr w:type="spellStart"/>
            <w:r w:rsidRPr="00CD7C15">
              <w:rPr>
                <w:b/>
                <w:bCs/>
                <w:sz w:val="22"/>
                <w:szCs w:val="22"/>
              </w:rPr>
              <w:t>voltage</w:t>
            </w:r>
            <w:proofErr w:type="spellEnd"/>
            <w:r w:rsidRPr="00CD7C15">
              <w:rPr>
                <w:b/>
                <w:bCs/>
                <w:sz w:val="22"/>
                <w:szCs w:val="22"/>
              </w:rPr>
              <w:t xml:space="preserve"> </w:t>
            </w:r>
            <w:proofErr w:type="spellStart"/>
            <w:r w:rsidRPr="00CD7C15">
              <w:rPr>
                <w:b/>
                <w:bCs/>
                <w:sz w:val="22"/>
                <w:szCs w:val="22"/>
              </w:rPr>
              <w:t>group</w:t>
            </w:r>
            <w:proofErr w:type="spellEnd"/>
            <w:r w:rsidRPr="00CD7C15">
              <w:rPr>
                <w:b/>
                <w:bCs/>
                <w:sz w:val="22"/>
                <w:szCs w:val="22"/>
              </w:rPr>
              <w:t xml:space="preserve"> </w:t>
            </w:r>
            <w:proofErr w:type="spellStart"/>
            <w:r w:rsidRPr="00CD7C15">
              <w:rPr>
                <w:b/>
                <w:bCs/>
                <w:sz w:val="22"/>
                <w:szCs w:val="22"/>
              </w:rPr>
              <w:t>number</w:t>
            </w:r>
            <w:proofErr w:type="spellEnd"/>
            <w:r w:rsidRPr="00CD7C15">
              <w:rPr>
                <w:b/>
                <w:bCs/>
                <w:sz w:val="22"/>
                <w:szCs w:val="22"/>
              </w:rPr>
              <w:t xml:space="preserve">, </w:t>
            </w:r>
            <w:proofErr w:type="spellStart"/>
            <w:r w:rsidRPr="00CD7C15">
              <w:rPr>
                <w:b/>
                <w:bCs/>
                <w:sz w:val="22"/>
                <w:szCs w:val="22"/>
              </w:rPr>
              <w:t>size</w:t>
            </w:r>
            <w:proofErr w:type="spellEnd"/>
          </w:p>
        </w:tc>
        <w:tc>
          <w:tcPr>
            <w:tcW w:w="1985" w:type="dxa"/>
            <w:gridSpan w:val="2"/>
            <w:vAlign w:val="center"/>
          </w:tcPr>
          <w:p w14:paraId="4024F504" w14:textId="77777777" w:rsidR="009A2FEC" w:rsidRPr="00CD7C15" w:rsidRDefault="009A2FEC" w:rsidP="00006EDB">
            <w:pPr>
              <w:keepNext/>
              <w:jc w:val="center"/>
              <w:rPr>
                <w:b/>
                <w:bCs/>
                <w:sz w:val="22"/>
                <w:szCs w:val="22"/>
              </w:rPr>
            </w:pPr>
            <w:proofErr w:type="spellStart"/>
            <w:r w:rsidRPr="00CD7C15">
              <w:rPr>
                <w:b/>
                <w:bCs/>
                <w:sz w:val="22"/>
                <w:szCs w:val="22"/>
              </w:rPr>
              <w:t>Low</w:t>
            </w:r>
            <w:proofErr w:type="spellEnd"/>
            <w:r w:rsidRPr="00CD7C15">
              <w:rPr>
                <w:b/>
                <w:bCs/>
                <w:sz w:val="22"/>
                <w:szCs w:val="22"/>
              </w:rPr>
              <w:t xml:space="preserve"> </w:t>
            </w:r>
            <w:proofErr w:type="spellStart"/>
            <w:r w:rsidRPr="00CD7C15">
              <w:rPr>
                <w:b/>
                <w:bCs/>
                <w:sz w:val="22"/>
                <w:szCs w:val="22"/>
              </w:rPr>
              <w:t>voltage</w:t>
            </w:r>
            <w:proofErr w:type="spellEnd"/>
            <w:r w:rsidRPr="00CD7C15">
              <w:rPr>
                <w:b/>
                <w:bCs/>
                <w:sz w:val="22"/>
                <w:szCs w:val="22"/>
              </w:rPr>
              <w:t xml:space="preserve"> </w:t>
            </w:r>
            <w:proofErr w:type="spellStart"/>
            <w:r w:rsidRPr="00CD7C15">
              <w:rPr>
                <w:b/>
                <w:bCs/>
                <w:sz w:val="22"/>
                <w:szCs w:val="22"/>
              </w:rPr>
              <w:t>main</w:t>
            </w:r>
            <w:proofErr w:type="spellEnd"/>
            <w:r w:rsidRPr="00CD7C15">
              <w:rPr>
                <w:b/>
                <w:bCs/>
                <w:sz w:val="22"/>
                <w:szCs w:val="22"/>
              </w:rPr>
              <w:t xml:space="preserve"> </w:t>
            </w:r>
            <w:proofErr w:type="spellStart"/>
            <w:r w:rsidRPr="00CD7C15">
              <w:rPr>
                <w:b/>
                <w:bCs/>
                <w:sz w:val="22"/>
                <w:szCs w:val="22"/>
              </w:rPr>
              <w:t>switch</w:t>
            </w:r>
            <w:proofErr w:type="spellEnd"/>
            <w:r w:rsidRPr="00CD7C15">
              <w:rPr>
                <w:b/>
                <w:bCs/>
                <w:sz w:val="22"/>
                <w:szCs w:val="22"/>
              </w:rPr>
              <w:t xml:space="preserve"> (</w:t>
            </w:r>
            <w:proofErr w:type="spellStart"/>
            <w:r w:rsidRPr="00CD7C15">
              <w:rPr>
                <w:b/>
                <w:bCs/>
                <w:sz w:val="22"/>
                <w:szCs w:val="22"/>
              </w:rPr>
              <w:t>amount</w:t>
            </w:r>
            <w:proofErr w:type="spellEnd"/>
            <w:r w:rsidRPr="00CD7C15">
              <w:rPr>
                <w:b/>
                <w:bCs/>
                <w:sz w:val="22"/>
                <w:szCs w:val="22"/>
              </w:rPr>
              <w:t xml:space="preserve">, </w:t>
            </w:r>
            <w:proofErr w:type="spellStart"/>
            <w:r w:rsidRPr="00CD7C15">
              <w:rPr>
                <w:b/>
                <w:bCs/>
                <w:sz w:val="22"/>
                <w:szCs w:val="22"/>
              </w:rPr>
              <w:t>type</w:t>
            </w:r>
            <w:proofErr w:type="spellEnd"/>
            <w:r w:rsidRPr="00CD7C15">
              <w:rPr>
                <w:b/>
                <w:bCs/>
                <w:sz w:val="22"/>
                <w:szCs w:val="22"/>
              </w:rPr>
              <w:t>)</w:t>
            </w:r>
          </w:p>
        </w:tc>
        <w:tc>
          <w:tcPr>
            <w:tcW w:w="1417" w:type="dxa"/>
            <w:vAlign w:val="center"/>
          </w:tcPr>
          <w:p w14:paraId="64D88227" w14:textId="77777777" w:rsidR="009A2FEC" w:rsidRPr="00CD7C15" w:rsidRDefault="009A2FEC" w:rsidP="00006EDB">
            <w:pPr>
              <w:keepNext/>
              <w:jc w:val="center"/>
              <w:rPr>
                <w:b/>
                <w:bCs/>
                <w:sz w:val="22"/>
                <w:szCs w:val="22"/>
              </w:rPr>
            </w:pPr>
            <w:proofErr w:type="spellStart"/>
            <w:r w:rsidRPr="00CD7C15">
              <w:rPr>
                <w:b/>
                <w:bCs/>
                <w:sz w:val="22"/>
                <w:szCs w:val="22"/>
              </w:rPr>
              <w:t>Switch</w:t>
            </w:r>
            <w:proofErr w:type="spellEnd"/>
            <w:r w:rsidRPr="00CD7C15">
              <w:rPr>
                <w:b/>
                <w:bCs/>
                <w:sz w:val="22"/>
                <w:szCs w:val="22"/>
              </w:rPr>
              <w:t xml:space="preserve"> </w:t>
            </w:r>
            <w:proofErr w:type="spellStart"/>
            <w:r w:rsidRPr="00CD7C15">
              <w:rPr>
                <w:b/>
                <w:bCs/>
                <w:sz w:val="22"/>
                <w:szCs w:val="22"/>
              </w:rPr>
              <w:t>between</w:t>
            </w:r>
            <w:proofErr w:type="spellEnd"/>
            <w:r w:rsidRPr="00CD7C15">
              <w:rPr>
                <w:b/>
                <w:bCs/>
                <w:sz w:val="22"/>
                <w:szCs w:val="22"/>
              </w:rPr>
              <w:t xml:space="preserve"> </w:t>
            </w:r>
            <w:proofErr w:type="spellStart"/>
            <w:r w:rsidRPr="00CD7C15">
              <w:rPr>
                <w:b/>
                <w:bCs/>
                <w:sz w:val="22"/>
                <w:szCs w:val="22"/>
              </w:rPr>
              <w:t>busbars</w:t>
            </w:r>
            <w:proofErr w:type="spellEnd"/>
          </w:p>
        </w:tc>
        <w:tc>
          <w:tcPr>
            <w:tcW w:w="2835" w:type="dxa"/>
            <w:gridSpan w:val="2"/>
            <w:vAlign w:val="center"/>
          </w:tcPr>
          <w:p w14:paraId="6105FAFE" w14:textId="77777777" w:rsidR="009A2FEC" w:rsidRPr="00CD7C15" w:rsidRDefault="009A2FEC" w:rsidP="00006EDB">
            <w:pPr>
              <w:keepNext/>
              <w:jc w:val="center"/>
              <w:rPr>
                <w:b/>
                <w:bCs/>
                <w:sz w:val="22"/>
                <w:szCs w:val="22"/>
              </w:rPr>
            </w:pPr>
            <w:proofErr w:type="spellStart"/>
            <w:r w:rsidRPr="00CD7C15">
              <w:rPr>
                <w:b/>
                <w:bCs/>
                <w:sz w:val="22"/>
                <w:szCs w:val="22"/>
              </w:rPr>
              <w:t>Low</w:t>
            </w:r>
            <w:proofErr w:type="spellEnd"/>
            <w:r w:rsidRPr="00CD7C15">
              <w:rPr>
                <w:b/>
                <w:bCs/>
                <w:sz w:val="22"/>
                <w:szCs w:val="22"/>
              </w:rPr>
              <w:t xml:space="preserve"> </w:t>
            </w:r>
            <w:proofErr w:type="spellStart"/>
            <w:r w:rsidRPr="00CD7C15">
              <w:rPr>
                <w:b/>
                <w:bCs/>
                <w:sz w:val="22"/>
                <w:szCs w:val="22"/>
              </w:rPr>
              <w:t>voltage</w:t>
            </w:r>
            <w:proofErr w:type="spellEnd"/>
            <w:r w:rsidRPr="00CD7C15">
              <w:rPr>
                <w:b/>
                <w:bCs/>
                <w:sz w:val="22"/>
                <w:szCs w:val="22"/>
              </w:rPr>
              <w:t xml:space="preserve"> </w:t>
            </w:r>
            <w:proofErr w:type="spellStart"/>
            <w:r w:rsidRPr="00CD7C15">
              <w:rPr>
                <w:b/>
                <w:bCs/>
                <w:sz w:val="22"/>
                <w:szCs w:val="22"/>
              </w:rPr>
              <w:t>interconnection</w:t>
            </w:r>
            <w:proofErr w:type="spellEnd"/>
          </w:p>
          <w:p w14:paraId="3D7AC089" w14:textId="77777777" w:rsidR="009A2FEC" w:rsidRPr="00CD7C15" w:rsidRDefault="009A2FEC" w:rsidP="00006EDB">
            <w:pPr>
              <w:keepNext/>
              <w:jc w:val="center"/>
              <w:rPr>
                <w:b/>
                <w:bCs/>
                <w:sz w:val="22"/>
                <w:szCs w:val="22"/>
              </w:rPr>
            </w:pPr>
            <w:r w:rsidRPr="00CD7C15">
              <w:rPr>
                <w:b/>
                <w:bCs/>
                <w:sz w:val="22"/>
                <w:szCs w:val="22"/>
              </w:rPr>
              <w:t xml:space="preserve"> (</w:t>
            </w:r>
            <w:proofErr w:type="spellStart"/>
            <w:r w:rsidRPr="00CD7C15">
              <w:rPr>
                <w:b/>
                <w:bCs/>
                <w:sz w:val="22"/>
                <w:szCs w:val="22"/>
              </w:rPr>
              <w:t>amount</w:t>
            </w:r>
            <w:proofErr w:type="spellEnd"/>
            <w:r w:rsidRPr="00CD7C15">
              <w:rPr>
                <w:b/>
                <w:bCs/>
                <w:sz w:val="22"/>
                <w:szCs w:val="22"/>
              </w:rPr>
              <w:t xml:space="preserve">, </w:t>
            </w:r>
            <w:proofErr w:type="spellStart"/>
            <w:r w:rsidRPr="00CD7C15">
              <w:rPr>
                <w:b/>
                <w:bCs/>
                <w:sz w:val="22"/>
                <w:szCs w:val="22"/>
              </w:rPr>
              <w:t>type</w:t>
            </w:r>
            <w:proofErr w:type="spellEnd"/>
            <w:r w:rsidRPr="00CD7C15">
              <w:rPr>
                <w:b/>
                <w:bCs/>
                <w:sz w:val="22"/>
                <w:szCs w:val="22"/>
              </w:rPr>
              <w:t>)</w:t>
            </w:r>
          </w:p>
        </w:tc>
        <w:tc>
          <w:tcPr>
            <w:tcW w:w="2572" w:type="dxa"/>
            <w:vMerge/>
            <w:vAlign w:val="center"/>
          </w:tcPr>
          <w:p w14:paraId="29390E94" w14:textId="77777777" w:rsidR="009A2FEC" w:rsidRPr="00CD7C15" w:rsidRDefault="009A2FEC" w:rsidP="00006EDB">
            <w:pPr>
              <w:keepNext/>
              <w:ind w:left="33"/>
              <w:jc w:val="center"/>
              <w:rPr>
                <w:rFonts w:eastAsia="Arial Unicode MS"/>
                <w:b/>
                <w:bCs/>
                <w:sz w:val="22"/>
                <w:szCs w:val="22"/>
              </w:rPr>
            </w:pPr>
          </w:p>
        </w:tc>
      </w:tr>
      <w:tr w:rsidR="009A2FEC" w:rsidRPr="00CD7C15" w14:paraId="4B9F2A36" w14:textId="77777777" w:rsidTr="00006EDB">
        <w:trPr>
          <w:trHeight w:val="315"/>
        </w:trPr>
        <w:tc>
          <w:tcPr>
            <w:tcW w:w="1120" w:type="dxa"/>
            <w:vAlign w:val="center"/>
          </w:tcPr>
          <w:p w14:paraId="17070C22" w14:textId="77777777" w:rsidR="009A2FEC" w:rsidRPr="00CD7C15" w:rsidRDefault="009A2FEC" w:rsidP="00006EDB">
            <w:pPr>
              <w:keepNext/>
              <w:jc w:val="center"/>
              <w:rPr>
                <w:sz w:val="22"/>
                <w:szCs w:val="22"/>
              </w:rPr>
            </w:pPr>
            <w:r w:rsidRPr="00CD7C15">
              <w:rPr>
                <w:sz w:val="22"/>
                <w:szCs w:val="22"/>
              </w:rPr>
              <w:t>160</w:t>
            </w:r>
          </w:p>
        </w:tc>
        <w:tc>
          <w:tcPr>
            <w:tcW w:w="2106" w:type="dxa"/>
            <w:vAlign w:val="center"/>
          </w:tcPr>
          <w:p w14:paraId="04693026" w14:textId="77777777" w:rsidR="009A2FEC" w:rsidRPr="00CD7C15" w:rsidRDefault="009A2FEC" w:rsidP="00006EDB">
            <w:pPr>
              <w:keepNext/>
              <w:jc w:val="center"/>
              <w:rPr>
                <w:sz w:val="22"/>
                <w:szCs w:val="22"/>
              </w:rPr>
            </w:pPr>
            <w:r w:rsidRPr="00CD7C15">
              <w:rPr>
                <w:sz w:val="22"/>
                <w:szCs w:val="22"/>
              </w:rPr>
              <w:t xml:space="preserve">Betons, metāls // </w:t>
            </w:r>
          </w:p>
          <w:p w14:paraId="5268D355" w14:textId="77777777" w:rsidR="009A2FEC" w:rsidRPr="00CD7C15" w:rsidRDefault="009A2FEC" w:rsidP="00006EDB">
            <w:pPr>
              <w:keepNext/>
              <w:jc w:val="center"/>
              <w:rPr>
                <w:sz w:val="22"/>
                <w:szCs w:val="22"/>
              </w:rPr>
            </w:pPr>
            <w:proofErr w:type="spellStart"/>
            <w:r w:rsidRPr="00CD7C15">
              <w:rPr>
                <w:sz w:val="22"/>
                <w:szCs w:val="22"/>
              </w:rPr>
              <w:t>concrete</w:t>
            </w:r>
            <w:proofErr w:type="spellEnd"/>
            <w:r w:rsidRPr="00CD7C15">
              <w:rPr>
                <w:sz w:val="22"/>
                <w:szCs w:val="22"/>
              </w:rPr>
              <w:t xml:space="preserve"> </w:t>
            </w:r>
            <w:proofErr w:type="spellStart"/>
            <w:r w:rsidRPr="00CD7C15">
              <w:rPr>
                <w:sz w:val="22"/>
                <w:szCs w:val="22"/>
              </w:rPr>
              <w:t>metal</w:t>
            </w:r>
            <w:proofErr w:type="spellEnd"/>
          </w:p>
        </w:tc>
        <w:tc>
          <w:tcPr>
            <w:tcW w:w="993" w:type="dxa"/>
            <w:vAlign w:val="center"/>
          </w:tcPr>
          <w:p w14:paraId="1A804031" w14:textId="77777777" w:rsidR="009A2FEC" w:rsidRPr="00CD7C15" w:rsidRDefault="009A2FEC" w:rsidP="00006EDB">
            <w:pPr>
              <w:keepNext/>
              <w:jc w:val="center"/>
              <w:rPr>
                <w:sz w:val="22"/>
                <w:szCs w:val="22"/>
              </w:rPr>
            </w:pPr>
            <w:r w:rsidRPr="00CD7C15">
              <w:rPr>
                <w:sz w:val="22"/>
                <w:szCs w:val="22"/>
              </w:rPr>
              <w:t>Shēma_1</w:t>
            </w:r>
          </w:p>
        </w:tc>
        <w:tc>
          <w:tcPr>
            <w:tcW w:w="445" w:type="dxa"/>
            <w:vAlign w:val="center"/>
          </w:tcPr>
          <w:p w14:paraId="452B693F" w14:textId="77777777" w:rsidR="009A2FEC" w:rsidRPr="00CD7C15" w:rsidRDefault="009A2FEC" w:rsidP="00006EDB">
            <w:pPr>
              <w:keepNext/>
              <w:jc w:val="center"/>
              <w:rPr>
                <w:sz w:val="22"/>
                <w:szCs w:val="22"/>
              </w:rPr>
            </w:pPr>
            <w:r w:rsidRPr="00CD7C15">
              <w:rPr>
                <w:sz w:val="22"/>
                <w:szCs w:val="22"/>
              </w:rPr>
              <w:t>6</w:t>
            </w:r>
          </w:p>
        </w:tc>
        <w:tc>
          <w:tcPr>
            <w:tcW w:w="830" w:type="dxa"/>
            <w:vAlign w:val="center"/>
          </w:tcPr>
          <w:p w14:paraId="2D7180BC" w14:textId="77777777" w:rsidR="009A2FEC" w:rsidRPr="00CD7C15" w:rsidRDefault="009A2FEC" w:rsidP="00006EDB">
            <w:pPr>
              <w:keepNext/>
              <w:jc w:val="center"/>
              <w:rPr>
                <w:sz w:val="22"/>
                <w:szCs w:val="22"/>
              </w:rPr>
            </w:pPr>
            <w:r w:rsidRPr="00CD7C15">
              <w:rPr>
                <w:sz w:val="22"/>
                <w:szCs w:val="22"/>
              </w:rPr>
              <w:t>NH00</w:t>
            </w:r>
          </w:p>
        </w:tc>
        <w:tc>
          <w:tcPr>
            <w:tcW w:w="446" w:type="dxa"/>
            <w:vAlign w:val="center"/>
          </w:tcPr>
          <w:p w14:paraId="766486E2"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09977D19" w14:textId="77777777" w:rsidR="009A2FEC" w:rsidRPr="00CD7C15" w:rsidRDefault="009A2FEC" w:rsidP="00006EDB">
            <w:pPr>
              <w:keepNext/>
              <w:jc w:val="center"/>
              <w:rPr>
                <w:sz w:val="22"/>
                <w:szCs w:val="22"/>
              </w:rPr>
            </w:pPr>
            <w:r w:rsidRPr="00CD7C15">
              <w:rPr>
                <w:sz w:val="22"/>
                <w:szCs w:val="22"/>
              </w:rPr>
              <w:t>NH2</w:t>
            </w:r>
          </w:p>
        </w:tc>
        <w:tc>
          <w:tcPr>
            <w:tcW w:w="1417" w:type="dxa"/>
            <w:vAlign w:val="center"/>
          </w:tcPr>
          <w:p w14:paraId="13A6D844"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2C35451"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1A864FF7" w14:textId="77777777" w:rsidR="009A2FEC" w:rsidRPr="00CD7C15" w:rsidRDefault="009A2FEC" w:rsidP="00006EDB">
            <w:pPr>
              <w:keepNext/>
              <w:jc w:val="center"/>
              <w:rPr>
                <w:sz w:val="22"/>
                <w:szCs w:val="22"/>
              </w:rPr>
            </w:pPr>
            <w:r w:rsidRPr="00CD7C15">
              <w:rPr>
                <w:sz w:val="22"/>
                <w:szCs w:val="22"/>
              </w:rPr>
              <w:t>3×(1×120)+1×120</w:t>
            </w:r>
          </w:p>
        </w:tc>
        <w:tc>
          <w:tcPr>
            <w:tcW w:w="2572" w:type="dxa"/>
            <w:vAlign w:val="center"/>
          </w:tcPr>
          <w:p w14:paraId="2DB6747A" w14:textId="77777777" w:rsidR="009A2FEC" w:rsidRPr="00CD7C15" w:rsidRDefault="009A2FEC" w:rsidP="00006EDB">
            <w:pPr>
              <w:keepNext/>
              <w:jc w:val="center"/>
              <w:rPr>
                <w:rFonts w:eastAsia="Arial Unicode MS"/>
                <w:sz w:val="22"/>
                <w:szCs w:val="22"/>
              </w:rPr>
            </w:pPr>
          </w:p>
        </w:tc>
      </w:tr>
      <w:tr w:rsidR="009A2FEC" w:rsidRPr="00CD7C15" w14:paraId="43F34281" w14:textId="77777777" w:rsidTr="00006EDB">
        <w:trPr>
          <w:trHeight w:val="315"/>
        </w:trPr>
        <w:tc>
          <w:tcPr>
            <w:tcW w:w="1120" w:type="dxa"/>
            <w:vAlign w:val="center"/>
          </w:tcPr>
          <w:p w14:paraId="342334CE" w14:textId="77777777" w:rsidR="009A2FEC" w:rsidRPr="00CD7C15" w:rsidRDefault="009A2FEC" w:rsidP="00006EDB">
            <w:pPr>
              <w:keepNext/>
              <w:jc w:val="center"/>
              <w:rPr>
                <w:sz w:val="22"/>
                <w:szCs w:val="22"/>
              </w:rPr>
            </w:pPr>
            <w:r w:rsidRPr="00CD7C15">
              <w:rPr>
                <w:sz w:val="22"/>
                <w:szCs w:val="22"/>
              </w:rPr>
              <w:t>250</w:t>
            </w:r>
          </w:p>
        </w:tc>
        <w:tc>
          <w:tcPr>
            <w:tcW w:w="2106" w:type="dxa"/>
            <w:vAlign w:val="center"/>
          </w:tcPr>
          <w:p w14:paraId="45AD9ED9" w14:textId="77777777" w:rsidR="009A2FEC" w:rsidRPr="00CD7C15" w:rsidRDefault="009A2FEC" w:rsidP="00006EDB">
            <w:pPr>
              <w:keepNext/>
              <w:jc w:val="center"/>
              <w:rPr>
                <w:sz w:val="22"/>
                <w:szCs w:val="22"/>
              </w:rPr>
            </w:pPr>
            <w:proofErr w:type="spellStart"/>
            <w:r w:rsidRPr="00CD7C15">
              <w:rPr>
                <w:sz w:val="22"/>
                <w:szCs w:val="22"/>
              </w:rPr>
              <w:t>Betons,metāls</w:t>
            </w:r>
            <w:proofErr w:type="spellEnd"/>
            <w:r w:rsidRPr="00CD7C15">
              <w:rPr>
                <w:sz w:val="22"/>
                <w:szCs w:val="22"/>
              </w:rPr>
              <w:t>//</w:t>
            </w:r>
          </w:p>
          <w:p w14:paraId="30B3C6C5" w14:textId="77777777" w:rsidR="009A2FEC" w:rsidRPr="00CD7C15" w:rsidRDefault="009A2FEC" w:rsidP="00006EDB">
            <w:pPr>
              <w:keepNext/>
              <w:jc w:val="center"/>
              <w:rPr>
                <w:sz w:val="22"/>
                <w:szCs w:val="22"/>
              </w:rPr>
            </w:pPr>
            <w:proofErr w:type="spellStart"/>
            <w:r w:rsidRPr="00CD7C15">
              <w:rPr>
                <w:sz w:val="22"/>
                <w:szCs w:val="22"/>
              </w:rPr>
              <w:t>concrete</w:t>
            </w:r>
            <w:proofErr w:type="spellEnd"/>
            <w:r w:rsidRPr="00CD7C15">
              <w:rPr>
                <w:sz w:val="22"/>
                <w:szCs w:val="22"/>
              </w:rPr>
              <w:t xml:space="preserve">, </w:t>
            </w:r>
            <w:proofErr w:type="spellStart"/>
            <w:r w:rsidRPr="00CD7C15">
              <w:rPr>
                <w:sz w:val="22"/>
                <w:szCs w:val="22"/>
              </w:rPr>
              <w:t>metal</w:t>
            </w:r>
            <w:proofErr w:type="spellEnd"/>
          </w:p>
        </w:tc>
        <w:tc>
          <w:tcPr>
            <w:tcW w:w="993" w:type="dxa"/>
            <w:vAlign w:val="center"/>
          </w:tcPr>
          <w:p w14:paraId="7BDD4888" w14:textId="77777777" w:rsidR="009A2FEC" w:rsidRPr="00CD7C15" w:rsidRDefault="009A2FEC" w:rsidP="00006EDB">
            <w:pPr>
              <w:keepNext/>
              <w:jc w:val="center"/>
              <w:rPr>
                <w:sz w:val="22"/>
                <w:szCs w:val="22"/>
              </w:rPr>
            </w:pPr>
            <w:r w:rsidRPr="00CD7C15">
              <w:rPr>
                <w:sz w:val="22"/>
                <w:szCs w:val="22"/>
              </w:rPr>
              <w:t>Shēma_2</w:t>
            </w:r>
          </w:p>
        </w:tc>
        <w:tc>
          <w:tcPr>
            <w:tcW w:w="445" w:type="dxa"/>
            <w:vAlign w:val="center"/>
          </w:tcPr>
          <w:p w14:paraId="733488DB" w14:textId="77777777" w:rsidR="009A2FEC" w:rsidRPr="00CD7C15" w:rsidRDefault="009A2FEC" w:rsidP="00006EDB">
            <w:pPr>
              <w:keepNext/>
              <w:jc w:val="center"/>
              <w:rPr>
                <w:sz w:val="22"/>
                <w:szCs w:val="22"/>
              </w:rPr>
            </w:pPr>
            <w:r w:rsidRPr="00CD7C15">
              <w:rPr>
                <w:sz w:val="22"/>
                <w:szCs w:val="22"/>
              </w:rPr>
              <w:t>6</w:t>
            </w:r>
          </w:p>
        </w:tc>
        <w:tc>
          <w:tcPr>
            <w:tcW w:w="830" w:type="dxa"/>
            <w:vAlign w:val="center"/>
          </w:tcPr>
          <w:p w14:paraId="417338B6"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C538165"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A97F362" w14:textId="77777777" w:rsidR="009A2FEC" w:rsidRPr="00CD7C15" w:rsidRDefault="009A2FEC" w:rsidP="00006EDB">
            <w:pPr>
              <w:keepNext/>
              <w:jc w:val="center"/>
              <w:rPr>
                <w:sz w:val="22"/>
                <w:szCs w:val="22"/>
              </w:rPr>
            </w:pPr>
            <w:r w:rsidRPr="00CD7C15">
              <w:rPr>
                <w:sz w:val="22"/>
                <w:szCs w:val="22"/>
              </w:rPr>
              <w:t>NH2</w:t>
            </w:r>
          </w:p>
        </w:tc>
        <w:tc>
          <w:tcPr>
            <w:tcW w:w="1417" w:type="dxa"/>
            <w:vAlign w:val="center"/>
          </w:tcPr>
          <w:p w14:paraId="2260BB76"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740474EE"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6A06D135" w14:textId="77777777" w:rsidR="009A2FEC" w:rsidRPr="00CD7C15" w:rsidRDefault="009A2FEC" w:rsidP="00006EDB">
            <w:pPr>
              <w:keepNext/>
              <w:jc w:val="center"/>
              <w:rPr>
                <w:sz w:val="22"/>
                <w:szCs w:val="22"/>
              </w:rPr>
            </w:pPr>
            <w:r w:rsidRPr="00CD7C15">
              <w:rPr>
                <w:sz w:val="22"/>
                <w:szCs w:val="22"/>
              </w:rPr>
              <w:t>3×(1×240)+1×240</w:t>
            </w:r>
          </w:p>
        </w:tc>
        <w:tc>
          <w:tcPr>
            <w:tcW w:w="2572" w:type="dxa"/>
            <w:vAlign w:val="center"/>
          </w:tcPr>
          <w:p w14:paraId="2294DD1C" w14:textId="77777777" w:rsidR="009A2FEC" w:rsidRPr="00CD7C15" w:rsidRDefault="009A2FEC" w:rsidP="00006EDB">
            <w:pPr>
              <w:keepNext/>
              <w:jc w:val="center"/>
              <w:rPr>
                <w:rFonts w:eastAsia="Arial Unicode MS"/>
                <w:sz w:val="22"/>
                <w:szCs w:val="22"/>
              </w:rPr>
            </w:pPr>
          </w:p>
        </w:tc>
      </w:tr>
      <w:tr w:rsidR="009A2FEC" w:rsidRPr="00CD7C15" w14:paraId="68B0A5D8" w14:textId="77777777" w:rsidTr="00006EDB">
        <w:trPr>
          <w:trHeight w:val="315"/>
        </w:trPr>
        <w:tc>
          <w:tcPr>
            <w:tcW w:w="1120" w:type="dxa"/>
            <w:vAlign w:val="center"/>
          </w:tcPr>
          <w:p w14:paraId="664B25B4" w14:textId="77777777" w:rsidR="009A2FEC" w:rsidRPr="00CD7C15" w:rsidRDefault="009A2FEC" w:rsidP="00006EDB">
            <w:pPr>
              <w:keepNext/>
              <w:jc w:val="center"/>
              <w:rPr>
                <w:sz w:val="22"/>
                <w:szCs w:val="22"/>
              </w:rPr>
            </w:pPr>
            <w:r w:rsidRPr="00CD7C15">
              <w:rPr>
                <w:sz w:val="22"/>
                <w:szCs w:val="22"/>
              </w:rPr>
              <w:t>1</w:t>
            </w:r>
            <w:r>
              <w:rPr>
                <w:sz w:val="22"/>
                <w:szCs w:val="22"/>
              </w:rPr>
              <w:t>00</w:t>
            </w:r>
            <w:r w:rsidRPr="00CD7C15">
              <w:rPr>
                <w:sz w:val="22"/>
                <w:szCs w:val="22"/>
              </w:rPr>
              <w:t>0</w:t>
            </w:r>
          </w:p>
        </w:tc>
        <w:tc>
          <w:tcPr>
            <w:tcW w:w="2106" w:type="dxa"/>
            <w:vAlign w:val="center"/>
          </w:tcPr>
          <w:p w14:paraId="6BF2583C" w14:textId="77777777" w:rsidR="009A2FEC" w:rsidRPr="00CD7C15" w:rsidRDefault="009A2FEC" w:rsidP="00006EDB">
            <w:pPr>
              <w:keepNext/>
              <w:jc w:val="center"/>
              <w:rPr>
                <w:sz w:val="22"/>
                <w:szCs w:val="22"/>
              </w:rPr>
            </w:pPr>
            <w:proofErr w:type="spellStart"/>
            <w:r w:rsidRPr="00CD7C15">
              <w:rPr>
                <w:sz w:val="22"/>
                <w:szCs w:val="22"/>
              </w:rPr>
              <w:t>Betons,metāls</w:t>
            </w:r>
            <w:proofErr w:type="spellEnd"/>
            <w:r w:rsidRPr="00CD7C15">
              <w:rPr>
                <w:sz w:val="22"/>
                <w:szCs w:val="22"/>
              </w:rPr>
              <w:t>//</w:t>
            </w:r>
          </w:p>
          <w:p w14:paraId="4B2FDA93" w14:textId="77777777" w:rsidR="009A2FEC" w:rsidRPr="00CD7C15" w:rsidRDefault="009A2FEC" w:rsidP="00006EDB">
            <w:pPr>
              <w:keepNext/>
              <w:jc w:val="center"/>
              <w:rPr>
                <w:sz w:val="22"/>
                <w:szCs w:val="22"/>
              </w:rPr>
            </w:pPr>
            <w:proofErr w:type="spellStart"/>
            <w:r w:rsidRPr="00CD7C15">
              <w:rPr>
                <w:sz w:val="22"/>
                <w:szCs w:val="22"/>
              </w:rPr>
              <w:t>concrete</w:t>
            </w:r>
            <w:proofErr w:type="spellEnd"/>
            <w:r w:rsidRPr="00CD7C15">
              <w:rPr>
                <w:sz w:val="22"/>
                <w:szCs w:val="22"/>
              </w:rPr>
              <w:t xml:space="preserve">, </w:t>
            </w:r>
            <w:proofErr w:type="spellStart"/>
            <w:r w:rsidRPr="00CD7C15">
              <w:rPr>
                <w:sz w:val="22"/>
                <w:szCs w:val="22"/>
              </w:rPr>
              <w:t>metal</w:t>
            </w:r>
            <w:proofErr w:type="spellEnd"/>
          </w:p>
        </w:tc>
        <w:tc>
          <w:tcPr>
            <w:tcW w:w="993" w:type="dxa"/>
            <w:vAlign w:val="center"/>
          </w:tcPr>
          <w:p w14:paraId="05E11F15" w14:textId="77777777" w:rsidR="009A2FEC" w:rsidRPr="00CD7C15" w:rsidRDefault="009A2FEC" w:rsidP="00006EDB">
            <w:pPr>
              <w:keepNext/>
              <w:jc w:val="center"/>
              <w:rPr>
                <w:sz w:val="22"/>
                <w:szCs w:val="22"/>
              </w:rPr>
            </w:pPr>
            <w:r w:rsidRPr="00CD7C15">
              <w:rPr>
                <w:sz w:val="22"/>
                <w:szCs w:val="22"/>
              </w:rPr>
              <w:t>Shēma_5</w:t>
            </w:r>
          </w:p>
        </w:tc>
        <w:tc>
          <w:tcPr>
            <w:tcW w:w="445" w:type="dxa"/>
            <w:vAlign w:val="center"/>
          </w:tcPr>
          <w:p w14:paraId="28722EC3"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F78C947"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17CE8BDA"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69D7E29D"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p w14:paraId="1A1D98A0" w14:textId="77777777" w:rsidR="009A2FEC" w:rsidRPr="00CD7C15" w:rsidRDefault="009A2FEC" w:rsidP="00006EDB">
            <w:pPr>
              <w:keepNext/>
              <w:jc w:val="center"/>
              <w:rPr>
                <w:sz w:val="22"/>
                <w:szCs w:val="22"/>
              </w:rPr>
            </w:pPr>
          </w:p>
        </w:tc>
        <w:tc>
          <w:tcPr>
            <w:tcW w:w="1417" w:type="dxa"/>
            <w:vAlign w:val="center"/>
          </w:tcPr>
          <w:p w14:paraId="7C74E1B3"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B039D58"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44B802A0" w14:textId="77777777" w:rsidR="009A2FEC" w:rsidRPr="00CD7C15" w:rsidRDefault="009A2FEC" w:rsidP="00006EDB">
            <w:pPr>
              <w:keepNext/>
              <w:jc w:val="center"/>
              <w:rPr>
                <w:sz w:val="22"/>
                <w:szCs w:val="22"/>
                <w:vertAlign w:val="superscript"/>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62497CCE"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3845CC05" w14:textId="77777777" w:rsidR="009A2FEC" w:rsidRPr="00CD7C15" w:rsidRDefault="009A2FEC" w:rsidP="00006EDB">
            <w:pPr>
              <w:keepNext/>
              <w:jc w:val="center"/>
              <w:rPr>
                <w:rFonts w:eastAsia="Arial Unicode MS"/>
                <w:sz w:val="22"/>
                <w:szCs w:val="22"/>
              </w:rPr>
            </w:pPr>
          </w:p>
        </w:tc>
      </w:tr>
      <w:tr w:rsidR="009A2FEC" w:rsidRPr="00CD7C15" w14:paraId="6C7AD07C" w14:textId="77777777" w:rsidTr="00006EDB">
        <w:trPr>
          <w:trHeight w:val="315"/>
        </w:trPr>
        <w:tc>
          <w:tcPr>
            <w:tcW w:w="1120" w:type="dxa"/>
            <w:vAlign w:val="center"/>
          </w:tcPr>
          <w:p w14:paraId="5BD73AFD" w14:textId="77777777" w:rsidR="009A2FEC" w:rsidRPr="00CD7C15" w:rsidRDefault="009A2FEC" w:rsidP="00006EDB">
            <w:pPr>
              <w:keepNext/>
              <w:jc w:val="center"/>
              <w:rPr>
                <w:sz w:val="22"/>
                <w:szCs w:val="22"/>
              </w:rPr>
            </w:pPr>
            <w:r w:rsidRPr="00CD7C15">
              <w:rPr>
                <w:sz w:val="22"/>
                <w:szCs w:val="22"/>
              </w:rPr>
              <w:t>1</w:t>
            </w:r>
            <w:r>
              <w:rPr>
                <w:sz w:val="22"/>
                <w:szCs w:val="22"/>
              </w:rPr>
              <w:t>25</w:t>
            </w:r>
            <w:r w:rsidRPr="00CD7C15">
              <w:rPr>
                <w:sz w:val="22"/>
                <w:szCs w:val="22"/>
              </w:rPr>
              <w:t>0</w:t>
            </w:r>
          </w:p>
        </w:tc>
        <w:tc>
          <w:tcPr>
            <w:tcW w:w="2106" w:type="dxa"/>
            <w:vAlign w:val="center"/>
          </w:tcPr>
          <w:p w14:paraId="6AFEEED9" w14:textId="77777777" w:rsidR="009A2FEC" w:rsidRPr="00CD7C15" w:rsidRDefault="009A2FEC" w:rsidP="00006EDB">
            <w:pPr>
              <w:keepNext/>
              <w:jc w:val="center"/>
              <w:rPr>
                <w:sz w:val="22"/>
                <w:szCs w:val="22"/>
              </w:rPr>
            </w:pPr>
            <w:proofErr w:type="spellStart"/>
            <w:r w:rsidRPr="00CD7C15">
              <w:rPr>
                <w:sz w:val="22"/>
                <w:szCs w:val="22"/>
              </w:rPr>
              <w:t>Betons,metāls</w:t>
            </w:r>
            <w:proofErr w:type="spellEnd"/>
            <w:r w:rsidRPr="00CD7C15">
              <w:rPr>
                <w:sz w:val="22"/>
                <w:szCs w:val="22"/>
              </w:rPr>
              <w:t>//</w:t>
            </w:r>
          </w:p>
          <w:p w14:paraId="511DED19" w14:textId="77777777" w:rsidR="009A2FEC" w:rsidRPr="00CD7C15" w:rsidRDefault="009A2FEC" w:rsidP="00006EDB">
            <w:pPr>
              <w:keepNext/>
              <w:jc w:val="center"/>
              <w:rPr>
                <w:sz w:val="22"/>
                <w:szCs w:val="22"/>
              </w:rPr>
            </w:pPr>
            <w:proofErr w:type="spellStart"/>
            <w:r w:rsidRPr="00CD7C15">
              <w:rPr>
                <w:sz w:val="22"/>
                <w:szCs w:val="22"/>
              </w:rPr>
              <w:t>concrete</w:t>
            </w:r>
            <w:proofErr w:type="spellEnd"/>
            <w:r w:rsidRPr="00CD7C15">
              <w:rPr>
                <w:sz w:val="22"/>
                <w:szCs w:val="22"/>
              </w:rPr>
              <w:t xml:space="preserve">, </w:t>
            </w:r>
            <w:proofErr w:type="spellStart"/>
            <w:r w:rsidRPr="00CD7C15">
              <w:rPr>
                <w:sz w:val="22"/>
                <w:szCs w:val="22"/>
              </w:rPr>
              <w:t>metal</w:t>
            </w:r>
            <w:proofErr w:type="spellEnd"/>
          </w:p>
        </w:tc>
        <w:tc>
          <w:tcPr>
            <w:tcW w:w="993" w:type="dxa"/>
            <w:vAlign w:val="center"/>
          </w:tcPr>
          <w:p w14:paraId="041DB213" w14:textId="77777777" w:rsidR="009A2FEC" w:rsidRPr="00CD7C15" w:rsidRDefault="009A2FEC" w:rsidP="00006EDB">
            <w:pPr>
              <w:keepNext/>
              <w:jc w:val="center"/>
              <w:rPr>
                <w:sz w:val="22"/>
                <w:szCs w:val="22"/>
              </w:rPr>
            </w:pPr>
            <w:r w:rsidRPr="00CD7C15">
              <w:rPr>
                <w:sz w:val="22"/>
                <w:szCs w:val="22"/>
              </w:rPr>
              <w:t>Shēma_5</w:t>
            </w:r>
          </w:p>
        </w:tc>
        <w:tc>
          <w:tcPr>
            <w:tcW w:w="445" w:type="dxa"/>
            <w:vAlign w:val="center"/>
          </w:tcPr>
          <w:p w14:paraId="02453C27"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5214EF4"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9DEB59E"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4FEA4A1C"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p w14:paraId="6A29FA99" w14:textId="77777777" w:rsidR="009A2FEC" w:rsidRPr="00CD7C15" w:rsidRDefault="009A2FEC" w:rsidP="00006EDB">
            <w:pPr>
              <w:keepNext/>
              <w:jc w:val="center"/>
              <w:rPr>
                <w:sz w:val="22"/>
                <w:szCs w:val="22"/>
              </w:rPr>
            </w:pPr>
          </w:p>
        </w:tc>
        <w:tc>
          <w:tcPr>
            <w:tcW w:w="1417" w:type="dxa"/>
            <w:vAlign w:val="center"/>
          </w:tcPr>
          <w:p w14:paraId="677FA508"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6EB21DD"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257EDBBA" w14:textId="77777777" w:rsidR="009A2FEC" w:rsidRPr="00CD7C15" w:rsidRDefault="009A2FEC" w:rsidP="00006EDB">
            <w:pPr>
              <w:keepNext/>
              <w:jc w:val="center"/>
              <w:rPr>
                <w:sz w:val="22"/>
                <w:szCs w:val="22"/>
                <w:vertAlign w:val="superscript"/>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0EC02A24"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7D1D6A10" w14:textId="77777777" w:rsidR="009A2FEC" w:rsidRPr="00CD7C15" w:rsidRDefault="009A2FEC" w:rsidP="00006EDB">
            <w:pPr>
              <w:keepNext/>
              <w:jc w:val="center"/>
              <w:rPr>
                <w:rFonts w:eastAsia="Arial Unicode MS"/>
                <w:sz w:val="22"/>
                <w:szCs w:val="22"/>
              </w:rPr>
            </w:pPr>
          </w:p>
        </w:tc>
      </w:tr>
      <w:tr w:rsidR="009A2FEC" w:rsidRPr="00CD7C15" w14:paraId="4054B2E0" w14:textId="77777777" w:rsidTr="00006EDB">
        <w:trPr>
          <w:trHeight w:val="315"/>
        </w:trPr>
        <w:tc>
          <w:tcPr>
            <w:tcW w:w="1120" w:type="dxa"/>
            <w:vAlign w:val="center"/>
          </w:tcPr>
          <w:p w14:paraId="3E9D1BCF" w14:textId="77777777" w:rsidR="009A2FEC" w:rsidRPr="00CD7C15" w:rsidRDefault="009A2FEC" w:rsidP="00006EDB">
            <w:pPr>
              <w:keepNext/>
              <w:jc w:val="center"/>
              <w:rPr>
                <w:sz w:val="22"/>
                <w:szCs w:val="22"/>
              </w:rPr>
            </w:pPr>
            <w:r w:rsidRPr="00CD7C15">
              <w:rPr>
                <w:sz w:val="22"/>
                <w:szCs w:val="22"/>
              </w:rPr>
              <w:t>1</w:t>
            </w:r>
            <w:r>
              <w:rPr>
                <w:sz w:val="22"/>
                <w:szCs w:val="22"/>
              </w:rPr>
              <w:t>6</w:t>
            </w:r>
            <w:r w:rsidRPr="00CD7C15">
              <w:rPr>
                <w:sz w:val="22"/>
                <w:szCs w:val="22"/>
              </w:rPr>
              <w:t>00</w:t>
            </w:r>
          </w:p>
        </w:tc>
        <w:tc>
          <w:tcPr>
            <w:tcW w:w="2106" w:type="dxa"/>
            <w:vAlign w:val="center"/>
          </w:tcPr>
          <w:p w14:paraId="2C40AA4B" w14:textId="77777777" w:rsidR="009A2FEC" w:rsidRPr="00CD7C15" w:rsidRDefault="009A2FEC" w:rsidP="00006EDB">
            <w:pPr>
              <w:keepNext/>
              <w:jc w:val="center"/>
              <w:rPr>
                <w:sz w:val="22"/>
                <w:szCs w:val="22"/>
              </w:rPr>
            </w:pPr>
            <w:proofErr w:type="spellStart"/>
            <w:r w:rsidRPr="00CD7C15">
              <w:rPr>
                <w:sz w:val="22"/>
                <w:szCs w:val="22"/>
              </w:rPr>
              <w:t>Betons,metāls</w:t>
            </w:r>
            <w:proofErr w:type="spellEnd"/>
            <w:r w:rsidRPr="00CD7C15">
              <w:rPr>
                <w:sz w:val="22"/>
                <w:szCs w:val="22"/>
              </w:rPr>
              <w:t>//</w:t>
            </w:r>
          </w:p>
          <w:p w14:paraId="47D1CDC5" w14:textId="77777777" w:rsidR="009A2FEC" w:rsidRPr="00CD7C15" w:rsidRDefault="009A2FEC" w:rsidP="00006EDB">
            <w:pPr>
              <w:keepNext/>
              <w:jc w:val="center"/>
              <w:rPr>
                <w:sz w:val="22"/>
                <w:szCs w:val="22"/>
              </w:rPr>
            </w:pPr>
            <w:proofErr w:type="spellStart"/>
            <w:r w:rsidRPr="00CD7C15">
              <w:rPr>
                <w:sz w:val="22"/>
                <w:szCs w:val="22"/>
              </w:rPr>
              <w:t>concrete</w:t>
            </w:r>
            <w:proofErr w:type="spellEnd"/>
            <w:r w:rsidRPr="00CD7C15">
              <w:rPr>
                <w:sz w:val="22"/>
                <w:szCs w:val="22"/>
              </w:rPr>
              <w:t xml:space="preserve">, </w:t>
            </w:r>
            <w:proofErr w:type="spellStart"/>
            <w:r w:rsidRPr="00CD7C15">
              <w:rPr>
                <w:sz w:val="22"/>
                <w:szCs w:val="22"/>
              </w:rPr>
              <w:t>metal</w:t>
            </w:r>
            <w:proofErr w:type="spellEnd"/>
          </w:p>
        </w:tc>
        <w:tc>
          <w:tcPr>
            <w:tcW w:w="993" w:type="dxa"/>
            <w:vAlign w:val="center"/>
          </w:tcPr>
          <w:p w14:paraId="56CFE631" w14:textId="77777777" w:rsidR="009A2FEC" w:rsidRPr="00CD7C15" w:rsidRDefault="009A2FEC" w:rsidP="00006EDB">
            <w:pPr>
              <w:keepNext/>
              <w:jc w:val="center"/>
              <w:rPr>
                <w:sz w:val="22"/>
                <w:szCs w:val="22"/>
              </w:rPr>
            </w:pPr>
            <w:r w:rsidRPr="00CD7C15">
              <w:rPr>
                <w:sz w:val="22"/>
                <w:szCs w:val="22"/>
              </w:rPr>
              <w:t>Shēma_5</w:t>
            </w:r>
          </w:p>
        </w:tc>
        <w:tc>
          <w:tcPr>
            <w:tcW w:w="445" w:type="dxa"/>
            <w:vAlign w:val="center"/>
          </w:tcPr>
          <w:p w14:paraId="00BEC7A9"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31FE5A6A"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05DF5AF2"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64B0AB00"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p w14:paraId="689D0038" w14:textId="77777777" w:rsidR="009A2FEC" w:rsidRPr="00CD7C15" w:rsidRDefault="009A2FEC" w:rsidP="00006EDB">
            <w:pPr>
              <w:keepNext/>
              <w:jc w:val="center"/>
              <w:rPr>
                <w:sz w:val="22"/>
                <w:szCs w:val="22"/>
              </w:rPr>
            </w:pPr>
          </w:p>
        </w:tc>
        <w:tc>
          <w:tcPr>
            <w:tcW w:w="1417" w:type="dxa"/>
            <w:vAlign w:val="center"/>
          </w:tcPr>
          <w:p w14:paraId="6A1E4500"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2649F6FB"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7E94B6D3" w14:textId="77777777" w:rsidR="009A2FEC" w:rsidRPr="00CD7C15" w:rsidRDefault="009A2FEC" w:rsidP="00006EDB">
            <w:pPr>
              <w:keepNext/>
              <w:jc w:val="center"/>
              <w:rPr>
                <w:sz w:val="22"/>
                <w:szCs w:val="22"/>
                <w:vertAlign w:val="superscript"/>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2A36ACF9"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0E968ABA" w14:textId="77777777" w:rsidR="009A2FEC" w:rsidRPr="00CD7C15" w:rsidRDefault="009A2FEC" w:rsidP="00006EDB">
            <w:pPr>
              <w:keepNext/>
              <w:jc w:val="center"/>
              <w:rPr>
                <w:rFonts w:eastAsia="Arial Unicode MS"/>
                <w:sz w:val="22"/>
                <w:szCs w:val="22"/>
              </w:rPr>
            </w:pPr>
          </w:p>
        </w:tc>
      </w:tr>
      <w:tr w:rsidR="009A2FEC" w:rsidRPr="00CD7C15" w14:paraId="36FA9067" w14:textId="77777777" w:rsidTr="00006EDB">
        <w:trPr>
          <w:trHeight w:val="315"/>
        </w:trPr>
        <w:tc>
          <w:tcPr>
            <w:tcW w:w="1120" w:type="dxa"/>
            <w:vAlign w:val="center"/>
          </w:tcPr>
          <w:p w14:paraId="0C5F02C9" w14:textId="77777777" w:rsidR="009A2FEC" w:rsidRPr="00CD7C15" w:rsidRDefault="009A2FEC" w:rsidP="00006EDB">
            <w:pPr>
              <w:keepNext/>
              <w:jc w:val="center"/>
              <w:rPr>
                <w:sz w:val="22"/>
                <w:szCs w:val="22"/>
              </w:rPr>
            </w:pPr>
            <w:r w:rsidRPr="00CD7C15">
              <w:rPr>
                <w:sz w:val="22"/>
                <w:szCs w:val="22"/>
              </w:rPr>
              <w:t>630</w:t>
            </w:r>
          </w:p>
        </w:tc>
        <w:tc>
          <w:tcPr>
            <w:tcW w:w="2106" w:type="dxa"/>
            <w:vAlign w:val="center"/>
          </w:tcPr>
          <w:p w14:paraId="33FA9078" w14:textId="77777777" w:rsidR="009A2FEC" w:rsidRPr="00CD7C15" w:rsidRDefault="009A2FEC" w:rsidP="00006EDB">
            <w:pPr>
              <w:keepNext/>
              <w:jc w:val="center"/>
              <w:rPr>
                <w:sz w:val="22"/>
                <w:szCs w:val="22"/>
              </w:rPr>
            </w:pPr>
            <w:r w:rsidRPr="00CD7C15">
              <w:rPr>
                <w:sz w:val="22"/>
                <w:szCs w:val="22"/>
              </w:rPr>
              <w:t xml:space="preserve">Metāls // </w:t>
            </w:r>
            <w:proofErr w:type="spellStart"/>
            <w:r w:rsidRPr="00CD7C15">
              <w:rPr>
                <w:sz w:val="22"/>
                <w:szCs w:val="22"/>
              </w:rPr>
              <w:t>metal</w:t>
            </w:r>
            <w:proofErr w:type="spellEnd"/>
          </w:p>
        </w:tc>
        <w:tc>
          <w:tcPr>
            <w:tcW w:w="993" w:type="dxa"/>
            <w:vAlign w:val="center"/>
          </w:tcPr>
          <w:p w14:paraId="2E850EF5" w14:textId="77777777" w:rsidR="009A2FEC" w:rsidRPr="00CD7C15" w:rsidRDefault="009A2FEC" w:rsidP="00006EDB">
            <w:pPr>
              <w:keepNext/>
              <w:jc w:val="center"/>
              <w:rPr>
                <w:sz w:val="22"/>
                <w:szCs w:val="22"/>
              </w:rPr>
            </w:pPr>
            <w:r w:rsidRPr="00CD7C15">
              <w:rPr>
                <w:sz w:val="22"/>
                <w:szCs w:val="22"/>
              </w:rPr>
              <w:t>Shēma_3</w:t>
            </w:r>
          </w:p>
        </w:tc>
        <w:tc>
          <w:tcPr>
            <w:tcW w:w="445" w:type="dxa"/>
            <w:vAlign w:val="center"/>
          </w:tcPr>
          <w:p w14:paraId="419B8BCB"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074ECCD5"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514B1EF"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35FB249F" w14:textId="77777777"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7EB8B8E8"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F9A919F"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37D1459F"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7268BBD3" w14:textId="77777777" w:rsidR="009A2FEC" w:rsidRPr="00CD7C15" w:rsidRDefault="009A2FEC" w:rsidP="00006EDB">
            <w:pPr>
              <w:keepNext/>
              <w:jc w:val="center"/>
              <w:rPr>
                <w:rFonts w:eastAsia="Arial Unicode MS"/>
                <w:sz w:val="22"/>
                <w:szCs w:val="22"/>
              </w:rPr>
            </w:pPr>
          </w:p>
        </w:tc>
      </w:tr>
      <w:tr w:rsidR="009A2FEC" w:rsidRPr="00CD7C15" w14:paraId="6E175F8C" w14:textId="77777777" w:rsidTr="00006EDB">
        <w:trPr>
          <w:trHeight w:val="315"/>
        </w:trPr>
        <w:tc>
          <w:tcPr>
            <w:tcW w:w="1120" w:type="dxa"/>
            <w:vAlign w:val="center"/>
          </w:tcPr>
          <w:p w14:paraId="458297E9" w14:textId="77777777" w:rsidR="009A2FEC" w:rsidRPr="00CD7C15" w:rsidRDefault="009A2FEC" w:rsidP="00006EDB">
            <w:pPr>
              <w:keepNext/>
              <w:jc w:val="center"/>
              <w:rPr>
                <w:sz w:val="22"/>
                <w:szCs w:val="22"/>
              </w:rPr>
            </w:pPr>
            <w:r w:rsidRPr="00CD7C15">
              <w:rPr>
                <w:sz w:val="22"/>
                <w:szCs w:val="22"/>
              </w:rPr>
              <w:t>2x630</w:t>
            </w:r>
          </w:p>
        </w:tc>
        <w:tc>
          <w:tcPr>
            <w:tcW w:w="2106" w:type="dxa"/>
            <w:vAlign w:val="center"/>
          </w:tcPr>
          <w:p w14:paraId="3E0A8CFA" w14:textId="77777777" w:rsidR="009A2FEC" w:rsidRPr="00CD7C15" w:rsidRDefault="009A2FEC" w:rsidP="00006EDB">
            <w:pPr>
              <w:keepNext/>
              <w:jc w:val="center"/>
              <w:rPr>
                <w:sz w:val="22"/>
                <w:szCs w:val="22"/>
              </w:rPr>
            </w:pPr>
            <w:r w:rsidRPr="00CD7C15">
              <w:rPr>
                <w:sz w:val="22"/>
                <w:szCs w:val="22"/>
              </w:rPr>
              <w:t xml:space="preserve">Metāls // </w:t>
            </w:r>
            <w:proofErr w:type="spellStart"/>
            <w:r w:rsidRPr="00CD7C15">
              <w:rPr>
                <w:sz w:val="22"/>
                <w:szCs w:val="22"/>
              </w:rPr>
              <w:t>metal</w:t>
            </w:r>
            <w:proofErr w:type="spellEnd"/>
          </w:p>
        </w:tc>
        <w:tc>
          <w:tcPr>
            <w:tcW w:w="993" w:type="dxa"/>
            <w:vAlign w:val="center"/>
          </w:tcPr>
          <w:p w14:paraId="35CF29AA" w14:textId="77777777" w:rsidR="009A2FEC" w:rsidRPr="00CD7C15" w:rsidRDefault="009A2FEC" w:rsidP="00006EDB">
            <w:pPr>
              <w:keepNext/>
              <w:jc w:val="center"/>
              <w:rPr>
                <w:sz w:val="22"/>
                <w:szCs w:val="22"/>
              </w:rPr>
            </w:pPr>
            <w:r w:rsidRPr="00CD7C15">
              <w:rPr>
                <w:sz w:val="22"/>
                <w:szCs w:val="22"/>
              </w:rPr>
              <w:t>Shēma_4</w:t>
            </w:r>
          </w:p>
        </w:tc>
        <w:tc>
          <w:tcPr>
            <w:tcW w:w="445" w:type="dxa"/>
            <w:vAlign w:val="center"/>
          </w:tcPr>
          <w:p w14:paraId="677E263D"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6D8DD6F0"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757B9ACA"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21EE1CEA" w14:textId="77777777"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46D7F547" w14:textId="77777777" w:rsidR="009A2FEC" w:rsidRPr="00CD7C15" w:rsidRDefault="009A2FEC" w:rsidP="00006EDB">
            <w:pPr>
              <w:keepNext/>
              <w:jc w:val="center"/>
              <w:rPr>
                <w:sz w:val="22"/>
                <w:szCs w:val="22"/>
              </w:rPr>
            </w:pPr>
            <w:r w:rsidRPr="00CD7C15">
              <w:rPr>
                <w:sz w:val="22"/>
                <w:szCs w:val="22"/>
              </w:rPr>
              <w:t xml:space="preserve">1250A vai analogs/ </w:t>
            </w:r>
            <w:proofErr w:type="spellStart"/>
            <w:r w:rsidRPr="00CD7C15">
              <w:rPr>
                <w:sz w:val="22"/>
                <w:szCs w:val="22"/>
              </w:rPr>
              <w:t>or</w:t>
            </w:r>
            <w:proofErr w:type="spellEnd"/>
            <w:r w:rsidRPr="00CD7C15">
              <w:rPr>
                <w:sz w:val="22"/>
                <w:szCs w:val="22"/>
              </w:rPr>
              <w:t xml:space="preserve"> </w:t>
            </w:r>
            <w:proofErr w:type="spellStart"/>
            <w:r w:rsidRPr="00CD7C15">
              <w:rPr>
                <w:sz w:val="22"/>
                <w:szCs w:val="22"/>
              </w:rPr>
              <w:t>equal</w:t>
            </w:r>
            <w:proofErr w:type="spellEnd"/>
          </w:p>
        </w:tc>
        <w:tc>
          <w:tcPr>
            <w:tcW w:w="284" w:type="dxa"/>
            <w:vAlign w:val="center"/>
          </w:tcPr>
          <w:p w14:paraId="65E98E71"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4C0A633C"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458DDB00" w14:textId="77777777" w:rsidR="009A2FEC" w:rsidRPr="00CD7C15" w:rsidRDefault="009A2FEC" w:rsidP="00006EDB">
            <w:pPr>
              <w:keepNext/>
              <w:jc w:val="center"/>
              <w:rPr>
                <w:rFonts w:eastAsia="Arial Unicode MS"/>
                <w:sz w:val="22"/>
                <w:szCs w:val="22"/>
              </w:rPr>
            </w:pPr>
          </w:p>
        </w:tc>
      </w:tr>
      <w:tr w:rsidR="009A2FEC" w:rsidRPr="00CD7C15" w14:paraId="4B367400" w14:textId="77777777" w:rsidTr="00006EDB">
        <w:trPr>
          <w:trHeight w:val="315"/>
        </w:trPr>
        <w:tc>
          <w:tcPr>
            <w:tcW w:w="1120" w:type="dxa"/>
            <w:vAlign w:val="center"/>
          </w:tcPr>
          <w:p w14:paraId="11B961D1" w14:textId="77777777" w:rsidR="009A2FEC" w:rsidRPr="00CD7C15" w:rsidRDefault="009A2FEC" w:rsidP="00006EDB">
            <w:pPr>
              <w:keepNext/>
              <w:jc w:val="center"/>
              <w:rPr>
                <w:sz w:val="22"/>
                <w:szCs w:val="22"/>
              </w:rPr>
            </w:pPr>
            <w:r w:rsidRPr="00CD7C15">
              <w:rPr>
                <w:sz w:val="22"/>
                <w:szCs w:val="22"/>
              </w:rPr>
              <w:t>1000</w:t>
            </w:r>
          </w:p>
        </w:tc>
        <w:tc>
          <w:tcPr>
            <w:tcW w:w="2106" w:type="dxa"/>
            <w:vAlign w:val="center"/>
          </w:tcPr>
          <w:p w14:paraId="0FEA4E65" w14:textId="77777777" w:rsidR="009A2FEC" w:rsidRPr="00CD7C15" w:rsidRDefault="009A2FEC" w:rsidP="00006EDB">
            <w:pPr>
              <w:keepNext/>
              <w:jc w:val="center"/>
              <w:rPr>
                <w:sz w:val="22"/>
                <w:szCs w:val="22"/>
              </w:rPr>
            </w:pPr>
            <w:r w:rsidRPr="00CD7C15">
              <w:rPr>
                <w:sz w:val="22"/>
                <w:szCs w:val="22"/>
              </w:rPr>
              <w:t xml:space="preserve">Metāls // </w:t>
            </w:r>
            <w:proofErr w:type="spellStart"/>
            <w:r w:rsidRPr="00CD7C15">
              <w:rPr>
                <w:sz w:val="22"/>
                <w:szCs w:val="22"/>
              </w:rPr>
              <w:t>metal</w:t>
            </w:r>
            <w:proofErr w:type="spellEnd"/>
          </w:p>
        </w:tc>
        <w:tc>
          <w:tcPr>
            <w:tcW w:w="993" w:type="dxa"/>
            <w:vAlign w:val="center"/>
          </w:tcPr>
          <w:p w14:paraId="2ACE2666" w14:textId="77777777" w:rsidR="009A2FEC" w:rsidRPr="00CD7C15" w:rsidRDefault="009A2FEC" w:rsidP="00006EDB">
            <w:pPr>
              <w:keepNext/>
              <w:jc w:val="center"/>
              <w:rPr>
                <w:sz w:val="22"/>
                <w:szCs w:val="22"/>
              </w:rPr>
            </w:pPr>
            <w:r w:rsidRPr="00CD7C15">
              <w:rPr>
                <w:sz w:val="22"/>
                <w:szCs w:val="22"/>
              </w:rPr>
              <w:t>Shēma_5</w:t>
            </w:r>
          </w:p>
        </w:tc>
        <w:tc>
          <w:tcPr>
            <w:tcW w:w="445" w:type="dxa"/>
            <w:vAlign w:val="center"/>
          </w:tcPr>
          <w:p w14:paraId="41A3E940"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4838200E"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2C3290D4"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AEAE364"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tc>
        <w:tc>
          <w:tcPr>
            <w:tcW w:w="1417" w:type="dxa"/>
            <w:vAlign w:val="center"/>
          </w:tcPr>
          <w:p w14:paraId="10224D05"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0EF17C8E"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61440EDA" w14:textId="77777777" w:rsidR="009A2FEC" w:rsidRPr="00CD7C15" w:rsidRDefault="009A2FEC" w:rsidP="00006EDB">
            <w:pPr>
              <w:keepNext/>
              <w:jc w:val="center"/>
              <w:rPr>
                <w:sz w:val="22"/>
                <w:szCs w:val="22"/>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0AFAB50A"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4EFFED11" w14:textId="77777777" w:rsidR="009A2FEC" w:rsidRPr="00CD7C15" w:rsidRDefault="009A2FEC" w:rsidP="00006EDB">
            <w:pPr>
              <w:keepNext/>
              <w:jc w:val="center"/>
              <w:rPr>
                <w:rFonts w:eastAsia="Arial Unicode MS"/>
                <w:sz w:val="22"/>
                <w:szCs w:val="22"/>
              </w:rPr>
            </w:pPr>
          </w:p>
        </w:tc>
      </w:tr>
      <w:tr w:rsidR="009A2FEC" w:rsidRPr="00CD7C15" w14:paraId="7E468BF8" w14:textId="77777777" w:rsidTr="00006EDB">
        <w:trPr>
          <w:trHeight w:val="315"/>
        </w:trPr>
        <w:tc>
          <w:tcPr>
            <w:tcW w:w="1120" w:type="dxa"/>
            <w:vAlign w:val="center"/>
          </w:tcPr>
          <w:p w14:paraId="030D0124" w14:textId="77777777" w:rsidR="009A2FEC" w:rsidRPr="00CD7C15" w:rsidRDefault="009A2FEC" w:rsidP="00006EDB">
            <w:pPr>
              <w:keepNext/>
              <w:jc w:val="center"/>
              <w:rPr>
                <w:sz w:val="22"/>
                <w:szCs w:val="22"/>
              </w:rPr>
            </w:pPr>
            <w:r w:rsidRPr="00CD7C15">
              <w:rPr>
                <w:sz w:val="22"/>
                <w:szCs w:val="22"/>
              </w:rPr>
              <w:t>2x1000</w:t>
            </w:r>
          </w:p>
        </w:tc>
        <w:tc>
          <w:tcPr>
            <w:tcW w:w="2106" w:type="dxa"/>
            <w:vAlign w:val="center"/>
          </w:tcPr>
          <w:p w14:paraId="24F16D17" w14:textId="77777777" w:rsidR="009A2FEC" w:rsidRPr="00CD7C15" w:rsidRDefault="009A2FEC" w:rsidP="00006EDB">
            <w:pPr>
              <w:keepNext/>
              <w:jc w:val="center"/>
              <w:rPr>
                <w:sz w:val="22"/>
                <w:szCs w:val="22"/>
              </w:rPr>
            </w:pPr>
            <w:r w:rsidRPr="00CD7C15">
              <w:rPr>
                <w:sz w:val="22"/>
                <w:szCs w:val="22"/>
              </w:rPr>
              <w:t xml:space="preserve">Metāls // </w:t>
            </w:r>
            <w:proofErr w:type="spellStart"/>
            <w:r w:rsidRPr="00CD7C15">
              <w:rPr>
                <w:sz w:val="22"/>
                <w:szCs w:val="22"/>
              </w:rPr>
              <w:t>metal</w:t>
            </w:r>
            <w:proofErr w:type="spellEnd"/>
          </w:p>
        </w:tc>
        <w:tc>
          <w:tcPr>
            <w:tcW w:w="993" w:type="dxa"/>
            <w:vAlign w:val="center"/>
          </w:tcPr>
          <w:p w14:paraId="5CF2C8DF" w14:textId="77777777" w:rsidR="009A2FEC" w:rsidRPr="00CD7C15" w:rsidRDefault="009A2FEC" w:rsidP="00006EDB">
            <w:pPr>
              <w:keepNext/>
              <w:jc w:val="center"/>
              <w:rPr>
                <w:sz w:val="22"/>
                <w:szCs w:val="22"/>
              </w:rPr>
            </w:pPr>
            <w:r w:rsidRPr="00CD7C15">
              <w:rPr>
                <w:sz w:val="22"/>
                <w:szCs w:val="22"/>
              </w:rPr>
              <w:t>Shēma_6</w:t>
            </w:r>
          </w:p>
        </w:tc>
        <w:tc>
          <w:tcPr>
            <w:tcW w:w="445" w:type="dxa"/>
            <w:vAlign w:val="center"/>
          </w:tcPr>
          <w:p w14:paraId="691108B9"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4D8888C2"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09F3555E"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571EB749"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tc>
        <w:tc>
          <w:tcPr>
            <w:tcW w:w="1417" w:type="dxa"/>
            <w:vAlign w:val="center"/>
          </w:tcPr>
          <w:p w14:paraId="506A57F1" w14:textId="77777777" w:rsidR="009A2FEC" w:rsidRPr="00CD7C15" w:rsidRDefault="009A2FEC" w:rsidP="00006EDB">
            <w:pPr>
              <w:keepNext/>
              <w:jc w:val="center"/>
              <w:rPr>
                <w:sz w:val="22"/>
                <w:szCs w:val="22"/>
              </w:rPr>
            </w:pPr>
            <w:r w:rsidRPr="00CD7C15">
              <w:rPr>
                <w:sz w:val="22"/>
                <w:szCs w:val="22"/>
              </w:rPr>
              <w:t xml:space="preserve">1450A vai analogs/ </w:t>
            </w:r>
            <w:proofErr w:type="spellStart"/>
            <w:r w:rsidRPr="00CD7C15">
              <w:rPr>
                <w:sz w:val="22"/>
                <w:szCs w:val="22"/>
              </w:rPr>
              <w:t>or</w:t>
            </w:r>
            <w:proofErr w:type="spellEnd"/>
            <w:r w:rsidRPr="00CD7C15">
              <w:rPr>
                <w:sz w:val="22"/>
                <w:szCs w:val="22"/>
              </w:rPr>
              <w:t xml:space="preserve"> </w:t>
            </w:r>
            <w:proofErr w:type="spellStart"/>
            <w:r w:rsidRPr="00CD7C15">
              <w:rPr>
                <w:sz w:val="22"/>
                <w:szCs w:val="22"/>
              </w:rPr>
              <w:lastRenderedPageBreak/>
              <w:t>equal</w:t>
            </w:r>
            <w:proofErr w:type="spellEnd"/>
          </w:p>
        </w:tc>
        <w:tc>
          <w:tcPr>
            <w:tcW w:w="284" w:type="dxa"/>
            <w:vAlign w:val="center"/>
          </w:tcPr>
          <w:p w14:paraId="1ABC8C06" w14:textId="77777777" w:rsidR="009A2FEC" w:rsidRPr="00CD7C15" w:rsidRDefault="009A2FEC" w:rsidP="00006EDB">
            <w:pPr>
              <w:keepNext/>
              <w:jc w:val="center"/>
              <w:rPr>
                <w:sz w:val="22"/>
                <w:szCs w:val="22"/>
              </w:rPr>
            </w:pPr>
            <w:r w:rsidRPr="00CD7C15">
              <w:rPr>
                <w:sz w:val="22"/>
                <w:szCs w:val="22"/>
              </w:rPr>
              <w:lastRenderedPageBreak/>
              <w:t>2</w:t>
            </w:r>
          </w:p>
        </w:tc>
        <w:tc>
          <w:tcPr>
            <w:tcW w:w="2551" w:type="dxa"/>
            <w:vAlign w:val="center"/>
          </w:tcPr>
          <w:p w14:paraId="4E5482FE" w14:textId="77777777" w:rsidR="009A2FEC" w:rsidRPr="00CD7C15" w:rsidRDefault="009A2FEC" w:rsidP="00006EDB">
            <w:pPr>
              <w:keepNext/>
              <w:jc w:val="center"/>
              <w:rPr>
                <w:sz w:val="22"/>
                <w:szCs w:val="22"/>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1B3228B0" w14:textId="77777777" w:rsidR="009A2FEC" w:rsidRPr="00CD7C15" w:rsidRDefault="009A2FEC" w:rsidP="00006EDB">
            <w:pPr>
              <w:keepNext/>
              <w:jc w:val="center"/>
              <w:rPr>
                <w:sz w:val="22"/>
                <w:szCs w:val="22"/>
              </w:rPr>
            </w:pPr>
            <w:r w:rsidRPr="00CD7C15">
              <w:rPr>
                <w:sz w:val="22"/>
                <w:szCs w:val="22"/>
              </w:rPr>
              <w:lastRenderedPageBreak/>
              <w:t>4×3(1×240)+3(1×240)</w:t>
            </w:r>
          </w:p>
        </w:tc>
        <w:tc>
          <w:tcPr>
            <w:tcW w:w="2572" w:type="dxa"/>
            <w:vAlign w:val="center"/>
          </w:tcPr>
          <w:p w14:paraId="6E4F9651" w14:textId="77777777" w:rsidR="009A2FEC" w:rsidRPr="00CD7C15" w:rsidRDefault="009A2FEC" w:rsidP="00006EDB">
            <w:pPr>
              <w:keepNext/>
              <w:jc w:val="center"/>
              <w:rPr>
                <w:rFonts w:eastAsia="Arial Unicode MS"/>
                <w:sz w:val="22"/>
                <w:szCs w:val="22"/>
              </w:rPr>
            </w:pPr>
          </w:p>
        </w:tc>
      </w:tr>
      <w:tr w:rsidR="009A2FEC" w:rsidRPr="00CD7C15" w14:paraId="690F06EE" w14:textId="77777777" w:rsidTr="00006EDB">
        <w:trPr>
          <w:trHeight w:val="315"/>
        </w:trPr>
        <w:tc>
          <w:tcPr>
            <w:tcW w:w="1120" w:type="dxa"/>
            <w:vAlign w:val="center"/>
          </w:tcPr>
          <w:p w14:paraId="7374B4AF" w14:textId="77777777" w:rsidR="009A2FEC" w:rsidRPr="00CD7C15" w:rsidRDefault="009A2FEC" w:rsidP="00006EDB">
            <w:pPr>
              <w:keepNext/>
              <w:jc w:val="center"/>
              <w:rPr>
                <w:sz w:val="22"/>
                <w:szCs w:val="22"/>
              </w:rPr>
            </w:pPr>
            <w:r w:rsidRPr="00CD7C15">
              <w:rPr>
                <w:sz w:val="22"/>
                <w:szCs w:val="22"/>
              </w:rPr>
              <w:t>630</w:t>
            </w:r>
          </w:p>
        </w:tc>
        <w:tc>
          <w:tcPr>
            <w:tcW w:w="2106" w:type="dxa"/>
            <w:vAlign w:val="center"/>
          </w:tcPr>
          <w:p w14:paraId="5F4486B2" w14:textId="77777777" w:rsidR="009A2FEC" w:rsidRPr="00CD7C15" w:rsidRDefault="009A2FEC" w:rsidP="00006EDB">
            <w:pPr>
              <w:keepNext/>
              <w:jc w:val="center"/>
              <w:rPr>
                <w:sz w:val="22"/>
                <w:szCs w:val="22"/>
              </w:rPr>
            </w:pPr>
            <w:r w:rsidRPr="00CD7C15">
              <w:rPr>
                <w:sz w:val="22"/>
                <w:szCs w:val="22"/>
              </w:rPr>
              <w:t xml:space="preserve">Betons // </w:t>
            </w:r>
            <w:proofErr w:type="spellStart"/>
            <w:r w:rsidRPr="00CD7C15">
              <w:rPr>
                <w:sz w:val="22"/>
                <w:szCs w:val="22"/>
              </w:rPr>
              <w:t>concrete</w:t>
            </w:r>
            <w:proofErr w:type="spellEnd"/>
          </w:p>
        </w:tc>
        <w:tc>
          <w:tcPr>
            <w:tcW w:w="993" w:type="dxa"/>
            <w:vAlign w:val="center"/>
          </w:tcPr>
          <w:p w14:paraId="62F054DF" w14:textId="77777777" w:rsidR="009A2FEC" w:rsidRPr="00CD7C15" w:rsidRDefault="009A2FEC" w:rsidP="00006EDB">
            <w:pPr>
              <w:keepNext/>
              <w:jc w:val="center"/>
              <w:rPr>
                <w:sz w:val="22"/>
                <w:szCs w:val="22"/>
              </w:rPr>
            </w:pPr>
            <w:r w:rsidRPr="00CD7C15">
              <w:rPr>
                <w:sz w:val="22"/>
                <w:szCs w:val="22"/>
              </w:rPr>
              <w:t>Shēma_3</w:t>
            </w:r>
          </w:p>
        </w:tc>
        <w:tc>
          <w:tcPr>
            <w:tcW w:w="445" w:type="dxa"/>
            <w:vAlign w:val="center"/>
          </w:tcPr>
          <w:p w14:paraId="38F4D2AB"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2342B3ED"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0FD61B7"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39A826C" w14:textId="77777777"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798A3402"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45FA3B92"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2BCC19D8"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50084A16" w14:textId="77777777" w:rsidR="009A2FEC" w:rsidRPr="00CD7C15" w:rsidRDefault="009A2FEC" w:rsidP="00006EDB">
            <w:pPr>
              <w:keepNext/>
              <w:jc w:val="center"/>
              <w:rPr>
                <w:rFonts w:eastAsia="Arial Unicode MS"/>
                <w:sz w:val="22"/>
                <w:szCs w:val="22"/>
              </w:rPr>
            </w:pPr>
          </w:p>
        </w:tc>
      </w:tr>
      <w:tr w:rsidR="009A2FEC" w:rsidRPr="00CD7C15" w14:paraId="33C82060" w14:textId="77777777" w:rsidTr="00006EDB">
        <w:trPr>
          <w:trHeight w:val="315"/>
        </w:trPr>
        <w:tc>
          <w:tcPr>
            <w:tcW w:w="1120" w:type="dxa"/>
            <w:vAlign w:val="center"/>
          </w:tcPr>
          <w:p w14:paraId="0089C99B" w14:textId="77777777" w:rsidR="009A2FEC" w:rsidRPr="00CD7C15" w:rsidRDefault="009A2FEC" w:rsidP="00006EDB">
            <w:pPr>
              <w:keepNext/>
              <w:jc w:val="center"/>
              <w:rPr>
                <w:sz w:val="22"/>
                <w:szCs w:val="22"/>
              </w:rPr>
            </w:pPr>
            <w:r w:rsidRPr="00CD7C15">
              <w:rPr>
                <w:sz w:val="22"/>
                <w:szCs w:val="22"/>
              </w:rPr>
              <w:t>2x630</w:t>
            </w:r>
          </w:p>
        </w:tc>
        <w:tc>
          <w:tcPr>
            <w:tcW w:w="2106" w:type="dxa"/>
            <w:vAlign w:val="center"/>
          </w:tcPr>
          <w:p w14:paraId="4107FD6D" w14:textId="77777777" w:rsidR="009A2FEC" w:rsidRPr="00CD7C15" w:rsidRDefault="009A2FEC" w:rsidP="00006EDB">
            <w:pPr>
              <w:keepNext/>
              <w:jc w:val="center"/>
              <w:rPr>
                <w:sz w:val="22"/>
                <w:szCs w:val="22"/>
              </w:rPr>
            </w:pPr>
            <w:r w:rsidRPr="00CD7C15">
              <w:rPr>
                <w:sz w:val="22"/>
                <w:szCs w:val="22"/>
              </w:rPr>
              <w:t xml:space="preserve">Betons // </w:t>
            </w:r>
            <w:proofErr w:type="spellStart"/>
            <w:r w:rsidRPr="00CD7C15">
              <w:rPr>
                <w:sz w:val="22"/>
                <w:szCs w:val="22"/>
              </w:rPr>
              <w:t>concrete</w:t>
            </w:r>
            <w:proofErr w:type="spellEnd"/>
          </w:p>
        </w:tc>
        <w:tc>
          <w:tcPr>
            <w:tcW w:w="993" w:type="dxa"/>
            <w:vAlign w:val="center"/>
          </w:tcPr>
          <w:p w14:paraId="6A920853" w14:textId="77777777" w:rsidR="009A2FEC" w:rsidRPr="00CD7C15" w:rsidRDefault="009A2FEC" w:rsidP="00006EDB">
            <w:pPr>
              <w:keepNext/>
              <w:jc w:val="center"/>
              <w:rPr>
                <w:sz w:val="22"/>
                <w:szCs w:val="22"/>
              </w:rPr>
            </w:pPr>
            <w:r w:rsidRPr="00CD7C15">
              <w:rPr>
                <w:sz w:val="22"/>
                <w:szCs w:val="22"/>
              </w:rPr>
              <w:t>Shēma_4</w:t>
            </w:r>
          </w:p>
        </w:tc>
        <w:tc>
          <w:tcPr>
            <w:tcW w:w="445" w:type="dxa"/>
            <w:vAlign w:val="center"/>
          </w:tcPr>
          <w:p w14:paraId="7F5659A0"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2EB94A89"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156D238B"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16F940B3" w14:textId="77777777" w:rsidR="009A2FEC" w:rsidRPr="00CD7C15" w:rsidRDefault="009A2FEC" w:rsidP="00006EDB">
            <w:pPr>
              <w:keepNext/>
              <w:jc w:val="center"/>
              <w:rPr>
                <w:sz w:val="22"/>
                <w:szCs w:val="22"/>
              </w:rPr>
            </w:pPr>
            <w:r w:rsidRPr="00CD7C15">
              <w:rPr>
                <w:sz w:val="22"/>
                <w:szCs w:val="22"/>
              </w:rPr>
              <w:t>NH4</w:t>
            </w:r>
            <w:r w:rsidRPr="00CD7C15">
              <w:rPr>
                <w:sz w:val="22"/>
                <w:szCs w:val="22"/>
                <w:vertAlign w:val="superscript"/>
              </w:rPr>
              <w:t>a</w:t>
            </w:r>
          </w:p>
        </w:tc>
        <w:tc>
          <w:tcPr>
            <w:tcW w:w="1417" w:type="dxa"/>
            <w:vAlign w:val="center"/>
          </w:tcPr>
          <w:p w14:paraId="7333C527" w14:textId="77777777" w:rsidR="009A2FEC" w:rsidRPr="00CD7C15" w:rsidRDefault="009A2FEC" w:rsidP="00006EDB">
            <w:pPr>
              <w:keepNext/>
              <w:jc w:val="center"/>
              <w:rPr>
                <w:sz w:val="22"/>
                <w:szCs w:val="22"/>
              </w:rPr>
            </w:pPr>
            <w:r w:rsidRPr="00CD7C15">
              <w:rPr>
                <w:sz w:val="22"/>
                <w:szCs w:val="22"/>
              </w:rPr>
              <w:t>1250A</w:t>
            </w:r>
            <w:r w:rsidRPr="00CD7C15">
              <w:rPr>
                <w:sz w:val="22"/>
                <w:szCs w:val="22"/>
                <w:vertAlign w:val="superscript"/>
              </w:rPr>
              <w:t xml:space="preserve"> </w:t>
            </w:r>
            <w:r w:rsidRPr="00CD7C15">
              <w:rPr>
                <w:sz w:val="22"/>
                <w:szCs w:val="22"/>
              </w:rPr>
              <w:t xml:space="preserve">vai analogs/ </w:t>
            </w:r>
            <w:proofErr w:type="spellStart"/>
            <w:r w:rsidRPr="00CD7C15">
              <w:rPr>
                <w:sz w:val="22"/>
                <w:szCs w:val="22"/>
              </w:rPr>
              <w:t>or</w:t>
            </w:r>
            <w:proofErr w:type="spellEnd"/>
            <w:r w:rsidRPr="00CD7C15">
              <w:rPr>
                <w:sz w:val="22"/>
                <w:szCs w:val="22"/>
              </w:rPr>
              <w:t xml:space="preserve"> </w:t>
            </w:r>
            <w:proofErr w:type="spellStart"/>
            <w:r w:rsidRPr="00CD7C15">
              <w:rPr>
                <w:sz w:val="22"/>
                <w:szCs w:val="22"/>
              </w:rPr>
              <w:t>equal</w:t>
            </w:r>
            <w:proofErr w:type="spellEnd"/>
          </w:p>
        </w:tc>
        <w:tc>
          <w:tcPr>
            <w:tcW w:w="284" w:type="dxa"/>
            <w:vAlign w:val="center"/>
          </w:tcPr>
          <w:p w14:paraId="241F56DD"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61543320" w14:textId="77777777" w:rsidR="009A2FEC" w:rsidRPr="00CD7C15" w:rsidRDefault="009A2FEC" w:rsidP="00006EDB">
            <w:pPr>
              <w:keepNext/>
              <w:jc w:val="center"/>
              <w:rPr>
                <w:sz w:val="22"/>
                <w:szCs w:val="22"/>
              </w:rPr>
            </w:pPr>
            <w:r w:rsidRPr="00CD7C15">
              <w:rPr>
                <w:sz w:val="22"/>
                <w:szCs w:val="22"/>
              </w:rPr>
              <w:t>3×3(1×240)+2(1×240)</w:t>
            </w:r>
          </w:p>
        </w:tc>
        <w:tc>
          <w:tcPr>
            <w:tcW w:w="2572" w:type="dxa"/>
            <w:vAlign w:val="center"/>
          </w:tcPr>
          <w:p w14:paraId="763A4078" w14:textId="77777777" w:rsidR="009A2FEC" w:rsidRPr="00CD7C15" w:rsidRDefault="009A2FEC" w:rsidP="00006EDB">
            <w:pPr>
              <w:keepNext/>
              <w:jc w:val="center"/>
              <w:rPr>
                <w:rFonts w:eastAsia="Arial Unicode MS"/>
                <w:sz w:val="22"/>
                <w:szCs w:val="22"/>
              </w:rPr>
            </w:pPr>
          </w:p>
        </w:tc>
      </w:tr>
      <w:tr w:rsidR="009A2FEC" w:rsidRPr="00CD7C15" w14:paraId="3FCD9342" w14:textId="77777777" w:rsidTr="00006EDB">
        <w:trPr>
          <w:trHeight w:val="315"/>
        </w:trPr>
        <w:tc>
          <w:tcPr>
            <w:tcW w:w="1120" w:type="dxa"/>
            <w:vAlign w:val="center"/>
          </w:tcPr>
          <w:p w14:paraId="1F8EC231" w14:textId="77777777" w:rsidR="009A2FEC" w:rsidRPr="00CD7C15" w:rsidRDefault="009A2FEC" w:rsidP="00006EDB">
            <w:pPr>
              <w:keepNext/>
              <w:jc w:val="center"/>
              <w:rPr>
                <w:sz w:val="22"/>
                <w:szCs w:val="22"/>
              </w:rPr>
            </w:pPr>
            <w:r w:rsidRPr="00CD7C15">
              <w:rPr>
                <w:sz w:val="22"/>
                <w:szCs w:val="22"/>
              </w:rPr>
              <w:t>1000</w:t>
            </w:r>
          </w:p>
        </w:tc>
        <w:tc>
          <w:tcPr>
            <w:tcW w:w="2106" w:type="dxa"/>
            <w:vAlign w:val="center"/>
          </w:tcPr>
          <w:p w14:paraId="42BC97EF" w14:textId="77777777" w:rsidR="009A2FEC" w:rsidRPr="00CD7C15" w:rsidRDefault="009A2FEC" w:rsidP="00006EDB">
            <w:pPr>
              <w:keepNext/>
              <w:jc w:val="center"/>
              <w:rPr>
                <w:sz w:val="22"/>
                <w:szCs w:val="22"/>
              </w:rPr>
            </w:pPr>
            <w:r w:rsidRPr="00CD7C15">
              <w:rPr>
                <w:sz w:val="22"/>
                <w:szCs w:val="22"/>
              </w:rPr>
              <w:t xml:space="preserve">Betons // </w:t>
            </w:r>
            <w:proofErr w:type="spellStart"/>
            <w:r w:rsidRPr="00CD7C15">
              <w:rPr>
                <w:sz w:val="22"/>
                <w:szCs w:val="22"/>
              </w:rPr>
              <w:t>concrete</w:t>
            </w:r>
            <w:proofErr w:type="spellEnd"/>
          </w:p>
        </w:tc>
        <w:tc>
          <w:tcPr>
            <w:tcW w:w="993" w:type="dxa"/>
            <w:vAlign w:val="center"/>
          </w:tcPr>
          <w:p w14:paraId="581D8643" w14:textId="77777777" w:rsidR="009A2FEC" w:rsidRPr="00CD7C15" w:rsidRDefault="009A2FEC" w:rsidP="00006EDB">
            <w:pPr>
              <w:keepNext/>
              <w:jc w:val="center"/>
              <w:rPr>
                <w:sz w:val="22"/>
                <w:szCs w:val="22"/>
              </w:rPr>
            </w:pPr>
            <w:r w:rsidRPr="00CD7C15">
              <w:rPr>
                <w:sz w:val="22"/>
                <w:szCs w:val="22"/>
              </w:rPr>
              <w:t>Shēma_5</w:t>
            </w:r>
          </w:p>
        </w:tc>
        <w:tc>
          <w:tcPr>
            <w:tcW w:w="445" w:type="dxa"/>
            <w:vAlign w:val="center"/>
          </w:tcPr>
          <w:p w14:paraId="7FB49B64" w14:textId="77777777" w:rsidR="009A2FEC" w:rsidRPr="00CD7C15" w:rsidRDefault="009A2FEC" w:rsidP="00006EDB">
            <w:pPr>
              <w:keepNext/>
              <w:jc w:val="center"/>
              <w:rPr>
                <w:sz w:val="22"/>
                <w:szCs w:val="22"/>
              </w:rPr>
            </w:pPr>
            <w:r w:rsidRPr="00CD7C15">
              <w:rPr>
                <w:sz w:val="22"/>
                <w:szCs w:val="22"/>
              </w:rPr>
              <w:t>6</w:t>
            </w:r>
            <w:r>
              <w:rPr>
                <w:sz w:val="22"/>
                <w:szCs w:val="22"/>
              </w:rPr>
              <w:t>+4</w:t>
            </w:r>
          </w:p>
        </w:tc>
        <w:tc>
          <w:tcPr>
            <w:tcW w:w="830" w:type="dxa"/>
            <w:vAlign w:val="center"/>
          </w:tcPr>
          <w:p w14:paraId="4EBA507A" w14:textId="77777777" w:rsidR="009A2FEC" w:rsidRPr="00CD7C15" w:rsidRDefault="009A2FEC" w:rsidP="00006EDB">
            <w:pPr>
              <w:keepNext/>
              <w:jc w:val="center"/>
              <w:rPr>
                <w:sz w:val="22"/>
                <w:szCs w:val="22"/>
              </w:rPr>
            </w:pPr>
            <w:r w:rsidRPr="00CD7C15">
              <w:rPr>
                <w:sz w:val="22"/>
                <w:szCs w:val="22"/>
              </w:rPr>
              <w:t>NH2</w:t>
            </w:r>
          </w:p>
        </w:tc>
        <w:tc>
          <w:tcPr>
            <w:tcW w:w="446" w:type="dxa"/>
            <w:vAlign w:val="center"/>
          </w:tcPr>
          <w:p w14:paraId="5CAE299E" w14:textId="77777777" w:rsidR="009A2FEC" w:rsidRPr="00CD7C15" w:rsidRDefault="009A2FEC" w:rsidP="00006EDB">
            <w:pPr>
              <w:keepNext/>
              <w:jc w:val="center"/>
              <w:rPr>
                <w:sz w:val="22"/>
                <w:szCs w:val="22"/>
              </w:rPr>
            </w:pPr>
            <w:r w:rsidRPr="00CD7C15">
              <w:rPr>
                <w:sz w:val="22"/>
                <w:szCs w:val="22"/>
              </w:rPr>
              <w:t>1</w:t>
            </w:r>
          </w:p>
        </w:tc>
        <w:tc>
          <w:tcPr>
            <w:tcW w:w="1539" w:type="dxa"/>
            <w:vAlign w:val="center"/>
          </w:tcPr>
          <w:p w14:paraId="207F6F50"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p w14:paraId="53DE0C87" w14:textId="77777777" w:rsidR="009A2FEC" w:rsidRPr="00CD7C15" w:rsidRDefault="009A2FEC" w:rsidP="00006EDB">
            <w:pPr>
              <w:keepNext/>
              <w:jc w:val="center"/>
              <w:rPr>
                <w:sz w:val="22"/>
                <w:szCs w:val="22"/>
              </w:rPr>
            </w:pPr>
          </w:p>
        </w:tc>
        <w:tc>
          <w:tcPr>
            <w:tcW w:w="1417" w:type="dxa"/>
            <w:vAlign w:val="center"/>
          </w:tcPr>
          <w:p w14:paraId="0893874A" w14:textId="77777777" w:rsidR="009A2FEC" w:rsidRPr="00CD7C15" w:rsidRDefault="009A2FEC" w:rsidP="00006EDB">
            <w:pPr>
              <w:keepNext/>
              <w:jc w:val="center"/>
              <w:rPr>
                <w:sz w:val="22"/>
                <w:szCs w:val="22"/>
              </w:rPr>
            </w:pPr>
            <w:r w:rsidRPr="00CD7C15">
              <w:rPr>
                <w:sz w:val="22"/>
                <w:szCs w:val="22"/>
              </w:rPr>
              <w:t>-</w:t>
            </w:r>
          </w:p>
        </w:tc>
        <w:tc>
          <w:tcPr>
            <w:tcW w:w="284" w:type="dxa"/>
            <w:vAlign w:val="center"/>
          </w:tcPr>
          <w:p w14:paraId="1EB9D91B" w14:textId="77777777" w:rsidR="009A2FEC" w:rsidRPr="00CD7C15" w:rsidRDefault="009A2FEC" w:rsidP="00006EDB">
            <w:pPr>
              <w:keepNext/>
              <w:jc w:val="center"/>
              <w:rPr>
                <w:sz w:val="22"/>
                <w:szCs w:val="22"/>
              </w:rPr>
            </w:pPr>
            <w:r w:rsidRPr="00CD7C15">
              <w:rPr>
                <w:sz w:val="22"/>
                <w:szCs w:val="22"/>
              </w:rPr>
              <w:t>1</w:t>
            </w:r>
          </w:p>
        </w:tc>
        <w:tc>
          <w:tcPr>
            <w:tcW w:w="2551" w:type="dxa"/>
            <w:vAlign w:val="center"/>
          </w:tcPr>
          <w:p w14:paraId="5ACAB5A0" w14:textId="77777777" w:rsidR="009A2FEC" w:rsidRPr="00CD7C15" w:rsidRDefault="009A2FEC" w:rsidP="00006EDB">
            <w:pPr>
              <w:keepNext/>
              <w:jc w:val="center"/>
              <w:rPr>
                <w:sz w:val="22"/>
                <w:szCs w:val="22"/>
                <w:vertAlign w:val="superscript"/>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2DA6ACA5"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E39F088" w14:textId="77777777" w:rsidR="009A2FEC" w:rsidRPr="00CD7C15" w:rsidRDefault="009A2FEC" w:rsidP="00006EDB">
            <w:pPr>
              <w:keepNext/>
              <w:jc w:val="center"/>
              <w:rPr>
                <w:rFonts w:eastAsia="Arial Unicode MS"/>
                <w:sz w:val="22"/>
                <w:szCs w:val="22"/>
              </w:rPr>
            </w:pPr>
          </w:p>
        </w:tc>
      </w:tr>
      <w:tr w:rsidR="009A2FEC" w:rsidRPr="00CD7C15" w14:paraId="65BD28D5" w14:textId="77777777" w:rsidTr="00006EDB">
        <w:trPr>
          <w:trHeight w:val="315"/>
        </w:trPr>
        <w:tc>
          <w:tcPr>
            <w:tcW w:w="1120" w:type="dxa"/>
            <w:vAlign w:val="center"/>
          </w:tcPr>
          <w:p w14:paraId="4C971C93" w14:textId="77777777" w:rsidR="009A2FEC" w:rsidRPr="00CD7C15" w:rsidRDefault="009A2FEC" w:rsidP="00006EDB">
            <w:pPr>
              <w:keepNext/>
              <w:jc w:val="center"/>
              <w:rPr>
                <w:sz w:val="22"/>
                <w:szCs w:val="22"/>
              </w:rPr>
            </w:pPr>
            <w:r w:rsidRPr="00CD7C15">
              <w:rPr>
                <w:sz w:val="22"/>
                <w:szCs w:val="22"/>
              </w:rPr>
              <w:t>2x1000</w:t>
            </w:r>
          </w:p>
        </w:tc>
        <w:tc>
          <w:tcPr>
            <w:tcW w:w="2106" w:type="dxa"/>
            <w:vAlign w:val="center"/>
          </w:tcPr>
          <w:p w14:paraId="5C3005D2" w14:textId="77777777" w:rsidR="009A2FEC" w:rsidRPr="00CD7C15" w:rsidRDefault="009A2FEC" w:rsidP="00006EDB">
            <w:pPr>
              <w:keepNext/>
              <w:jc w:val="center"/>
              <w:rPr>
                <w:sz w:val="22"/>
                <w:szCs w:val="22"/>
              </w:rPr>
            </w:pPr>
            <w:r w:rsidRPr="00CD7C15">
              <w:rPr>
                <w:sz w:val="22"/>
                <w:szCs w:val="22"/>
              </w:rPr>
              <w:t xml:space="preserve">Betons // </w:t>
            </w:r>
            <w:proofErr w:type="spellStart"/>
            <w:r w:rsidRPr="00CD7C15">
              <w:rPr>
                <w:sz w:val="22"/>
                <w:szCs w:val="22"/>
              </w:rPr>
              <w:t>concrete</w:t>
            </w:r>
            <w:proofErr w:type="spellEnd"/>
          </w:p>
        </w:tc>
        <w:tc>
          <w:tcPr>
            <w:tcW w:w="993" w:type="dxa"/>
            <w:vAlign w:val="center"/>
          </w:tcPr>
          <w:p w14:paraId="395C4200" w14:textId="77777777" w:rsidR="009A2FEC" w:rsidRPr="00CD7C15" w:rsidRDefault="009A2FEC" w:rsidP="00006EDB">
            <w:pPr>
              <w:keepNext/>
              <w:jc w:val="center"/>
              <w:rPr>
                <w:sz w:val="22"/>
                <w:szCs w:val="22"/>
              </w:rPr>
            </w:pPr>
            <w:r w:rsidRPr="00CD7C15">
              <w:rPr>
                <w:sz w:val="22"/>
                <w:szCs w:val="22"/>
              </w:rPr>
              <w:t>Shēma_6</w:t>
            </w:r>
          </w:p>
        </w:tc>
        <w:tc>
          <w:tcPr>
            <w:tcW w:w="445" w:type="dxa"/>
            <w:vAlign w:val="center"/>
          </w:tcPr>
          <w:p w14:paraId="235CC561" w14:textId="77777777" w:rsidR="009A2FEC" w:rsidRPr="00CD7C15" w:rsidRDefault="009A2FEC" w:rsidP="00006EDB">
            <w:pPr>
              <w:keepNext/>
              <w:jc w:val="center"/>
              <w:rPr>
                <w:sz w:val="22"/>
                <w:szCs w:val="22"/>
              </w:rPr>
            </w:pPr>
            <w:r w:rsidRPr="00CD7C15">
              <w:rPr>
                <w:sz w:val="22"/>
                <w:szCs w:val="22"/>
              </w:rPr>
              <w:t>2x6</w:t>
            </w:r>
          </w:p>
        </w:tc>
        <w:tc>
          <w:tcPr>
            <w:tcW w:w="830" w:type="dxa"/>
            <w:vAlign w:val="center"/>
          </w:tcPr>
          <w:p w14:paraId="390CE9BD" w14:textId="77777777" w:rsidR="009A2FEC" w:rsidRPr="00CD7C15" w:rsidRDefault="009A2FEC" w:rsidP="00006EDB">
            <w:pPr>
              <w:keepNext/>
              <w:jc w:val="center"/>
              <w:rPr>
                <w:sz w:val="22"/>
                <w:szCs w:val="22"/>
              </w:rPr>
            </w:pPr>
            <w:bookmarkStart w:id="16" w:name="OLE_LINK15"/>
            <w:bookmarkStart w:id="17" w:name="OLE_LINK16"/>
            <w:r w:rsidRPr="00CD7C15">
              <w:rPr>
                <w:sz w:val="22"/>
                <w:szCs w:val="22"/>
              </w:rPr>
              <w:t>NH2</w:t>
            </w:r>
            <w:bookmarkEnd w:id="16"/>
            <w:bookmarkEnd w:id="17"/>
          </w:p>
        </w:tc>
        <w:tc>
          <w:tcPr>
            <w:tcW w:w="446" w:type="dxa"/>
            <w:vAlign w:val="center"/>
          </w:tcPr>
          <w:p w14:paraId="3F6FC6C9" w14:textId="77777777" w:rsidR="009A2FEC" w:rsidRPr="00CD7C15" w:rsidRDefault="009A2FEC" w:rsidP="00006EDB">
            <w:pPr>
              <w:keepNext/>
              <w:jc w:val="center"/>
              <w:rPr>
                <w:sz w:val="22"/>
                <w:szCs w:val="22"/>
              </w:rPr>
            </w:pPr>
            <w:r w:rsidRPr="00CD7C15">
              <w:rPr>
                <w:sz w:val="22"/>
                <w:szCs w:val="22"/>
              </w:rPr>
              <w:t>2</w:t>
            </w:r>
          </w:p>
        </w:tc>
        <w:tc>
          <w:tcPr>
            <w:tcW w:w="1539" w:type="dxa"/>
            <w:vAlign w:val="center"/>
          </w:tcPr>
          <w:p w14:paraId="3E29DFAA" w14:textId="77777777" w:rsidR="009A2FEC" w:rsidRPr="00CD7C15" w:rsidRDefault="009A2FEC" w:rsidP="00006EDB">
            <w:pPr>
              <w:keepNext/>
              <w:jc w:val="center"/>
              <w:rPr>
                <w:sz w:val="22"/>
                <w:szCs w:val="22"/>
              </w:rPr>
            </w:pP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p>
          <w:p w14:paraId="67766402" w14:textId="77777777" w:rsidR="009A2FEC" w:rsidRPr="00CD7C15" w:rsidRDefault="009A2FEC" w:rsidP="00006EDB">
            <w:pPr>
              <w:keepNext/>
              <w:jc w:val="center"/>
              <w:rPr>
                <w:sz w:val="22"/>
                <w:szCs w:val="22"/>
              </w:rPr>
            </w:pPr>
          </w:p>
        </w:tc>
        <w:tc>
          <w:tcPr>
            <w:tcW w:w="1417" w:type="dxa"/>
            <w:vAlign w:val="center"/>
          </w:tcPr>
          <w:p w14:paraId="43E7861B" w14:textId="77777777" w:rsidR="009A2FEC" w:rsidRPr="00CD7C15" w:rsidRDefault="009A2FEC" w:rsidP="00006EDB">
            <w:pPr>
              <w:keepNext/>
              <w:jc w:val="center"/>
              <w:rPr>
                <w:sz w:val="22"/>
                <w:szCs w:val="22"/>
              </w:rPr>
            </w:pPr>
            <w:r w:rsidRPr="00CD7C15">
              <w:rPr>
                <w:sz w:val="22"/>
                <w:szCs w:val="22"/>
              </w:rPr>
              <w:t xml:space="preserve">1450A vai analogs/ </w:t>
            </w:r>
            <w:proofErr w:type="spellStart"/>
            <w:r w:rsidRPr="00CD7C15">
              <w:rPr>
                <w:sz w:val="22"/>
                <w:szCs w:val="22"/>
              </w:rPr>
              <w:t>or</w:t>
            </w:r>
            <w:proofErr w:type="spellEnd"/>
            <w:r w:rsidRPr="00CD7C15">
              <w:rPr>
                <w:sz w:val="22"/>
                <w:szCs w:val="22"/>
              </w:rPr>
              <w:t xml:space="preserve"> </w:t>
            </w:r>
            <w:proofErr w:type="spellStart"/>
            <w:r w:rsidRPr="00CD7C15">
              <w:rPr>
                <w:sz w:val="22"/>
                <w:szCs w:val="22"/>
              </w:rPr>
              <w:t>equal</w:t>
            </w:r>
            <w:proofErr w:type="spellEnd"/>
          </w:p>
        </w:tc>
        <w:tc>
          <w:tcPr>
            <w:tcW w:w="284" w:type="dxa"/>
            <w:vAlign w:val="center"/>
          </w:tcPr>
          <w:p w14:paraId="24108A6F" w14:textId="77777777" w:rsidR="009A2FEC" w:rsidRPr="00CD7C15" w:rsidRDefault="009A2FEC" w:rsidP="00006EDB">
            <w:pPr>
              <w:keepNext/>
              <w:jc w:val="center"/>
              <w:rPr>
                <w:sz w:val="22"/>
                <w:szCs w:val="22"/>
              </w:rPr>
            </w:pPr>
            <w:r w:rsidRPr="00CD7C15">
              <w:rPr>
                <w:sz w:val="22"/>
                <w:szCs w:val="22"/>
              </w:rPr>
              <w:t>2</w:t>
            </w:r>
          </w:p>
        </w:tc>
        <w:tc>
          <w:tcPr>
            <w:tcW w:w="2551" w:type="dxa"/>
            <w:vAlign w:val="center"/>
          </w:tcPr>
          <w:p w14:paraId="299B88E3" w14:textId="77777777" w:rsidR="009A2FEC" w:rsidRPr="00CD7C15" w:rsidRDefault="009A2FEC" w:rsidP="00006EDB">
            <w:pPr>
              <w:keepNext/>
              <w:jc w:val="center"/>
              <w:rPr>
                <w:sz w:val="22"/>
                <w:szCs w:val="22"/>
              </w:rPr>
            </w:pPr>
            <w:r w:rsidRPr="00CD7C15">
              <w:rPr>
                <w:sz w:val="22"/>
                <w:szCs w:val="22"/>
              </w:rPr>
              <w:t xml:space="preserve">Kopnes/ </w:t>
            </w:r>
            <w:proofErr w:type="spellStart"/>
            <w:r w:rsidRPr="00CD7C15">
              <w:rPr>
                <w:sz w:val="22"/>
                <w:szCs w:val="22"/>
              </w:rPr>
              <w:t>busbars</w:t>
            </w:r>
            <w:proofErr w:type="spellEnd"/>
            <w:r w:rsidRPr="00CD7C15">
              <w:rPr>
                <w:sz w:val="22"/>
                <w:szCs w:val="22"/>
              </w:rPr>
              <w:t xml:space="preserve"> 10x80 mm vai/</w:t>
            </w:r>
            <w:proofErr w:type="spellStart"/>
            <w:r w:rsidRPr="00CD7C15">
              <w:rPr>
                <w:sz w:val="22"/>
                <w:szCs w:val="22"/>
              </w:rPr>
              <w:t>or</w:t>
            </w:r>
            <w:proofErr w:type="spellEnd"/>
          </w:p>
          <w:p w14:paraId="4EDF27A8" w14:textId="77777777" w:rsidR="009A2FEC" w:rsidRPr="00CD7C15" w:rsidRDefault="009A2FEC" w:rsidP="00006EDB">
            <w:pPr>
              <w:keepNext/>
              <w:jc w:val="center"/>
              <w:rPr>
                <w:sz w:val="22"/>
                <w:szCs w:val="22"/>
              </w:rPr>
            </w:pPr>
            <w:r w:rsidRPr="00CD7C15">
              <w:rPr>
                <w:sz w:val="22"/>
                <w:szCs w:val="22"/>
              </w:rPr>
              <w:t>4×3(1×240)+3(1×240)</w:t>
            </w:r>
          </w:p>
        </w:tc>
        <w:tc>
          <w:tcPr>
            <w:tcW w:w="2572" w:type="dxa"/>
            <w:vAlign w:val="center"/>
          </w:tcPr>
          <w:p w14:paraId="620144E6" w14:textId="77777777" w:rsidR="009A2FEC" w:rsidRPr="00CD7C15" w:rsidRDefault="009A2FEC" w:rsidP="00006EDB">
            <w:pPr>
              <w:keepNext/>
              <w:jc w:val="center"/>
              <w:rPr>
                <w:rFonts w:eastAsia="Arial Unicode MS"/>
                <w:sz w:val="22"/>
                <w:szCs w:val="22"/>
              </w:rPr>
            </w:pPr>
          </w:p>
        </w:tc>
      </w:tr>
    </w:tbl>
    <w:p w14:paraId="36AAAE83" w14:textId="77777777" w:rsidR="009A2FEC" w:rsidRPr="00CD7C15" w:rsidRDefault="009A2FEC" w:rsidP="009A2FEC">
      <w:pPr>
        <w:keepNext/>
        <w:rPr>
          <w:sz w:val="22"/>
          <w:szCs w:val="22"/>
        </w:rPr>
      </w:pPr>
      <w:r w:rsidRPr="00CD7C15">
        <w:rPr>
          <w:sz w:val="22"/>
          <w:szCs w:val="22"/>
        </w:rPr>
        <w:t xml:space="preserve">NH00 </w:t>
      </w:r>
      <w:proofErr w:type="spellStart"/>
      <w:r w:rsidRPr="00CD7C15">
        <w:rPr>
          <w:sz w:val="22"/>
          <w:szCs w:val="22"/>
        </w:rPr>
        <w:t>In</w:t>
      </w:r>
      <w:proofErr w:type="spellEnd"/>
      <w:r w:rsidRPr="00CD7C15">
        <w:rPr>
          <w:sz w:val="22"/>
          <w:szCs w:val="22"/>
        </w:rPr>
        <w:t xml:space="preserve">=160A, NH2 </w:t>
      </w:r>
      <w:proofErr w:type="spellStart"/>
      <w:r w:rsidRPr="00CD7C15">
        <w:rPr>
          <w:sz w:val="22"/>
          <w:szCs w:val="22"/>
        </w:rPr>
        <w:t>In</w:t>
      </w:r>
      <w:proofErr w:type="spellEnd"/>
      <w:r w:rsidRPr="00CD7C15">
        <w:rPr>
          <w:sz w:val="22"/>
          <w:szCs w:val="22"/>
        </w:rPr>
        <w:t xml:space="preserve">= 400A, NH4a </w:t>
      </w:r>
      <w:proofErr w:type="spellStart"/>
      <w:r w:rsidRPr="00CD7C15">
        <w:rPr>
          <w:sz w:val="22"/>
          <w:szCs w:val="22"/>
        </w:rPr>
        <w:t>In</w:t>
      </w:r>
      <w:proofErr w:type="spellEnd"/>
      <w:r w:rsidRPr="00CD7C15">
        <w:rPr>
          <w:sz w:val="22"/>
          <w:szCs w:val="22"/>
        </w:rPr>
        <w:t xml:space="preserve">=1250A , </w:t>
      </w:r>
      <w:proofErr w:type="spellStart"/>
      <w:r w:rsidRPr="00CD7C15">
        <w:rPr>
          <w:sz w:val="22"/>
          <w:szCs w:val="22"/>
        </w:rPr>
        <w:t>Automātslēdzis</w:t>
      </w:r>
      <w:proofErr w:type="spellEnd"/>
      <w:r w:rsidRPr="00CD7C15">
        <w:rPr>
          <w:sz w:val="22"/>
          <w:szCs w:val="22"/>
        </w:rPr>
        <w:t xml:space="preserve">/ </w:t>
      </w:r>
      <w:proofErr w:type="spellStart"/>
      <w:r w:rsidRPr="00CD7C15">
        <w:rPr>
          <w:sz w:val="22"/>
          <w:szCs w:val="22"/>
        </w:rPr>
        <w:t>Circuit</w:t>
      </w:r>
      <w:proofErr w:type="spellEnd"/>
      <w:r w:rsidRPr="00CD7C15">
        <w:rPr>
          <w:sz w:val="22"/>
          <w:szCs w:val="22"/>
        </w:rPr>
        <w:t xml:space="preserve"> </w:t>
      </w:r>
      <w:proofErr w:type="spellStart"/>
      <w:r w:rsidRPr="00CD7C15">
        <w:rPr>
          <w:sz w:val="22"/>
          <w:szCs w:val="22"/>
        </w:rPr>
        <w:t>breaker</w:t>
      </w:r>
      <w:proofErr w:type="spellEnd"/>
      <w:r w:rsidRPr="00CD7C15">
        <w:rPr>
          <w:sz w:val="22"/>
          <w:szCs w:val="22"/>
        </w:rPr>
        <w:t xml:space="preserve"> ≥1450A</w:t>
      </w:r>
    </w:p>
    <w:p w14:paraId="4CF5A7D6" w14:textId="77777777" w:rsidR="009A2FEC" w:rsidRPr="00CD7C15" w:rsidRDefault="009A2FEC" w:rsidP="009A2FEC">
      <w:pPr>
        <w:keepNext/>
        <w:rPr>
          <w:b/>
          <w:iCs/>
          <w:kern w:val="32"/>
          <w:sz w:val="22"/>
          <w:szCs w:val="22"/>
        </w:rPr>
      </w:pPr>
      <w:r w:rsidRPr="00CD7C15">
        <w:rPr>
          <w:bCs/>
          <w:iCs/>
          <w:sz w:val="22"/>
          <w:szCs w:val="22"/>
        </w:rPr>
        <w:br w:type="page"/>
      </w:r>
    </w:p>
    <w:p w14:paraId="0734AB31" w14:textId="77777777" w:rsidR="009A2FEC" w:rsidRPr="00CD7C15" w:rsidRDefault="009A2FEC" w:rsidP="009A2FEC">
      <w:pPr>
        <w:keepNext/>
        <w:jc w:val="center"/>
        <w:outlineLvl w:val="0"/>
        <w:rPr>
          <w:b/>
          <w:iCs/>
          <w:kern w:val="32"/>
          <w:sz w:val="22"/>
          <w:szCs w:val="22"/>
        </w:rPr>
        <w:sectPr w:rsidR="009A2FEC" w:rsidRPr="00CD7C15" w:rsidSect="00855FCE">
          <w:headerReference w:type="default" r:id="rId10"/>
          <w:pgSz w:w="16838" w:h="11906" w:orient="landscape"/>
          <w:pgMar w:top="1440" w:right="1080" w:bottom="1440" w:left="1080" w:header="709" w:footer="709" w:gutter="0"/>
          <w:cols w:space="708"/>
          <w:docGrid w:linePitch="360"/>
        </w:sectPr>
      </w:pPr>
    </w:p>
    <w:p w14:paraId="0A98203D" w14:textId="77777777" w:rsidR="009A2FEC" w:rsidRPr="00CD7C15" w:rsidRDefault="009A2FEC" w:rsidP="009A2FEC">
      <w:pPr>
        <w:jc w:val="center"/>
        <w:rPr>
          <w:b/>
          <w:sz w:val="22"/>
          <w:szCs w:val="22"/>
        </w:rPr>
      </w:pPr>
      <w:bookmarkStart w:id="18" w:name="_Toc463007472"/>
      <w:bookmarkStart w:id="19" w:name="_Toc466367513"/>
      <w:bookmarkStart w:id="20" w:name="_Toc489600291"/>
      <w:r w:rsidRPr="00CD7C15">
        <w:rPr>
          <w:b/>
          <w:sz w:val="22"/>
          <w:szCs w:val="22"/>
        </w:rPr>
        <w:lastRenderedPageBreak/>
        <w:t>Pielikums Nr.1. KTA elektriskās shēmas</w:t>
      </w:r>
      <w:bookmarkEnd w:id="18"/>
    </w:p>
    <w:p w14:paraId="091988CC" w14:textId="77777777" w:rsidR="009A2FEC" w:rsidRPr="00CD7C15" w:rsidRDefault="009A2FEC" w:rsidP="009A2FEC">
      <w:pPr>
        <w:keepNext/>
        <w:jc w:val="center"/>
        <w:outlineLvl w:val="0"/>
        <w:rPr>
          <w:b/>
          <w:bCs/>
          <w:smallCaps/>
          <w:kern w:val="32"/>
          <w:sz w:val="22"/>
          <w:szCs w:val="22"/>
        </w:rPr>
      </w:pPr>
      <w:bookmarkStart w:id="21" w:name="_Toc463007473"/>
      <w:proofErr w:type="spellStart"/>
      <w:r w:rsidRPr="00CD7C15">
        <w:rPr>
          <w:b/>
          <w:bCs/>
          <w:smallCaps/>
          <w:kern w:val="32"/>
          <w:sz w:val="22"/>
          <w:szCs w:val="22"/>
        </w:rPr>
        <w:t>supplement</w:t>
      </w:r>
      <w:proofErr w:type="spellEnd"/>
      <w:r w:rsidRPr="00CD7C15">
        <w:rPr>
          <w:b/>
          <w:bCs/>
          <w:smallCaps/>
          <w:kern w:val="32"/>
          <w:sz w:val="22"/>
          <w:szCs w:val="22"/>
        </w:rPr>
        <w:t xml:space="preserve"> no.1.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schemes</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w:t>
      </w:r>
      <w:bookmarkEnd w:id="21"/>
    </w:p>
    <w:p w14:paraId="33A1BC46" w14:textId="77777777" w:rsidR="009A2FEC" w:rsidRPr="00CD7C15" w:rsidRDefault="009A2FEC" w:rsidP="009A2FEC">
      <w:pPr>
        <w:keepNext/>
        <w:jc w:val="center"/>
        <w:outlineLvl w:val="1"/>
        <w:rPr>
          <w:b/>
          <w:iCs/>
          <w:sz w:val="22"/>
          <w:szCs w:val="22"/>
        </w:rPr>
      </w:pPr>
      <w:bookmarkStart w:id="22" w:name="_Toc463007478"/>
    </w:p>
    <w:p w14:paraId="5EC08BD1" w14:textId="77777777" w:rsidR="009A2FEC" w:rsidRPr="00CD7C15" w:rsidRDefault="009A2FEC" w:rsidP="009A2FEC">
      <w:pPr>
        <w:keepNext/>
        <w:jc w:val="center"/>
        <w:outlineLvl w:val="1"/>
        <w:rPr>
          <w:b/>
          <w:iCs/>
          <w:sz w:val="22"/>
          <w:szCs w:val="22"/>
        </w:rPr>
      </w:pPr>
      <w:r w:rsidRPr="00CD7C15">
        <w:rPr>
          <w:b/>
          <w:iCs/>
          <w:sz w:val="22"/>
          <w:szCs w:val="22"/>
        </w:rPr>
        <w:t>Shēma_1. Vienlīnijas elektriskā shēma 160kVA KTA</w:t>
      </w:r>
      <w:bookmarkEnd w:id="22"/>
      <w:r w:rsidRPr="00CD7C15">
        <w:rPr>
          <w:b/>
          <w:iCs/>
          <w:sz w:val="22"/>
          <w:szCs w:val="22"/>
        </w:rPr>
        <w:t>/</w:t>
      </w:r>
    </w:p>
    <w:p w14:paraId="1BC0A838" w14:textId="77777777" w:rsidR="009A2FEC" w:rsidRPr="00CD7C15" w:rsidRDefault="009A2FEC" w:rsidP="009A2FEC">
      <w:pPr>
        <w:keepNext/>
        <w:jc w:val="center"/>
        <w:outlineLvl w:val="1"/>
        <w:rPr>
          <w:b/>
          <w:iCs/>
          <w:sz w:val="22"/>
          <w:szCs w:val="22"/>
        </w:rPr>
      </w:pPr>
      <w:r w:rsidRPr="00CD7C15">
        <w:rPr>
          <w:b/>
          <w:bCs/>
          <w:smallCaps/>
          <w:kern w:val="32"/>
          <w:sz w:val="22"/>
          <w:szCs w:val="22"/>
        </w:rPr>
        <w:t xml:space="preserve"> No.1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 160kVA</w:t>
      </w:r>
    </w:p>
    <w:p w14:paraId="49023746" w14:textId="15B9BE08" w:rsidR="009A2FEC" w:rsidRPr="00CD7C15" w:rsidRDefault="009A2FEC" w:rsidP="009A2FEC">
      <w:pPr>
        <w:tabs>
          <w:tab w:val="left" w:pos="1395"/>
        </w:tabs>
        <w:rPr>
          <w:sz w:val="22"/>
          <w:szCs w:val="22"/>
        </w:rPr>
      </w:pPr>
      <w:r w:rsidRPr="00CD7C15">
        <w:rPr>
          <w:sz w:val="22"/>
          <w:szCs w:val="22"/>
        </w:rPr>
        <w:object w:dxaOrig="11477" w:dyaOrig="14255" w14:anchorId="36AE7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35pt;height:7in" o:ole="">
            <v:imagedata r:id="rId11" o:title=""/>
          </v:shape>
          <o:OLEObject Type="Embed" ProgID="Visio.Drawing.11" ShapeID="_x0000_i1025" DrawAspect="Content" ObjectID="_1769426081" r:id="rId12"/>
        </w:object>
      </w:r>
    </w:p>
    <w:p w14:paraId="750F447B" w14:textId="77777777" w:rsidR="009A2FEC" w:rsidRPr="00CD7C15" w:rsidRDefault="009A2FEC" w:rsidP="009A2FEC">
      <w:pPr>
        <w:keepNext/>
        <w:jc w:val="center"/>
        <w:outlineLvl w:val="1"/>
        <w:rPr>
          <w:b/>
          <w:iCs/>
          <w:sz w:val="22"/>
          <w:szCs w:val="22"/>
        </w:rPr>
      </w:pPr>
    </w:p>
    <w:p w14:paraId="65C30A88" w14:textId="77777777" w:rsidR="009A2FEC" w:rsidRPr="00CD7C15" w:rsidRDefault="009A2FEC" w:rsidP="009A2FEC">
      <w:pPr>
        <w:keepNext/>
        <w:jc w:val="center"/>
        <w:outlineLvl w:val="1"/>
        <w:rPr>
          <w:b/>
          <w:iCs/>
          <w:sz w:val="22"/>
          <w:szCs w:val="22"/>
        </w:rPr>
      </w:pPr>
    </w:p>
    <w:p w14:paraId="0677FA52" w14:textId="77777777" w:rsidR="009A2FEC" w:rsidRPr="00CD7C15" w:rsidRDefault="009A2FEC" w:rsidP="009A2FEC">
      <w:pPr>
        <w:keepNext/>
        <w:jc w:val="center"/>
        <w:outlineLvl w:val="1"/>
        <w:rPr>
          <w:b/>
          <w:iCs/>
          <w:sz w:val="22"/>
          <w:szCs w:val="22"/>
        </w:rPr>
      </w:pPr>
      <w:r w:rsidRPr="00CD7C15">
        <w:rPr>
          <w:b/>
          <w:iCs/>
          <w:sz w:val="22"/>
          <w:szCs w:val="22"/>
        </w:rPr>
        <w:t xml:space="preserve">Shēma_2. Vienlīnijas elektriskā shēma 250 </w:t>
      </w:r>
      <w:proofErr w:type="spellStart"/>
      <w:r w:rsidRPr="00CD7C15">
        <w:rPr>
          <w:b/>
          <w:iCs/>
          <w:sz w:val="22"/>
          <w:szCs w:val="22"/>
        </w:rPr>
        <w:t>kVA</w:t>
      </w:r>
      <w:proofErr w:type="spellEnd"/>
      <w:r w:rsidRPr="00CD7C15">
        <w:rPr>
          <w:b/>
          <w:iCs/>
          <w:sz w:val="22"/>
          <w:szCs w:val="22"/>
        </w:rPr>
        <w:t xml:space="preserve"> KTA/ </w:t>
      </w:r>
    </w:p>
    <w:p w14:paraId="43CAD961" w14:textId="77777777" w:rsidR="009A2FEC" w:rsidRPr="00CD7C15" w:rsidRDefault="009A2FEC" w:rsidP="009A2FEC">
      <w:pPr>
        <w:keepNext/>
        <w:jc w:val="center"/>
        <w:outlineLvl w:val="1"/>
        <w:rPr>
          <w:b/>
          <w:iCs/>
          <w:sz w:val="22"/>
          <w:szCs w:val="22"/>
        </w:rPr>
      </w:pPr>
      <w:r w:rsidRPr="00CD7C15">
        <w:rPr>
          <w:b/>
          <w:bCs/>
          <w:smallCaps/>
          <w:kern w:val="32"/>
          <w:sz w:val="22"/>
          <w:szCs w:val="22"/>
        </w:rPr>
        <w:t xml:space="preserve">No.2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 250kVA</w:t>
      </w:r>
    </w:p>
    <w:p w14:paraId="580243EA" w14:textId="77777777" w:rsidR="009A2FEC" w:rsidRPr="00CD7C15" w:rsidRDefault="009A2FEC" w:rsidP="009A2FEC">
      <w:pPr>
        <w:keepNext/>
        <w:jc w:val="center"/>
        <w:outlineLvl w:val="1"/>
        <w:rPr>
          <w:b/>
          <w:iCs/>
          <w:sz w:val="22"/>
          <w:szCs w:val="22"/>
        </w:rPr>
      </w:pPr>
    </w:p>
    <w:p w14:paraId="69F45480" w14:textId="11BBEAF6" w:rsidR="009A2FEC" w:rsidRPr="00CD7C15" w:rsidRDefault="009A2FEC" w:rsidP="009A2FEC">
      <w:pPr>
        <w:keepNext/>
        <w:jc w:val="center"/>
        <w:outlineLvl w:val="1"/>
        <w:rPr>
          <w:b/>
          <w:iCs/>
          <w:sz w:val="22"/>
          <w:szCs w:val="22"/>
        </w:rPr>
      </w:pPr>
      <w:r w:rsidRPr="00CD7C15">
        <w:rPr>
          <w:sz w:val="22"/>
          <w:szCs w:val="22"/>
        </w:rPr>
        <w:object w:dxaOrig="11477" w:dyaOrig="14255" w14:anchorId="5DB798A7">
          <v:shape id="_x0000_i1026" type="#_x0000_t75" style="width:410.35pt;height:7in" o:ole="">
            <v:imagedata r:id="rId13" o:title=""/>
          </v:shape>
          <o:OLEObject Type="Embed" ProgID="Visio.Drawing.11" ShapeID="_x0000_i1026" DrawAspect="Content" ObjectID="_1769426082" r:id="rId14"/>
        </w:object>
      </w:r>
    </w:p>
    <w:p w14:paraId="5D5AB34D" w14:textId="77777777" w:rsidR="009A2FEC" w:rsidRPr="00CD7C15" w:rsidRDefault="009A2FEC" w:rsidP="009A2FEC">
      <w:pPr>
        <w:keepNext/>
        <w:jc w:val="center"/>
        <w:outlineLvl w:val="1"/>
        <w:rPr>
          <w:b/>
          <w:iCs/>
          <w:sz w:val="22"/>
          <w:szCs w:val="22"/>
        </w:rPr>
      </w:pPr>
    </w:p>
    <w:p w14:paraId="7B9D7406" w14:textId="77777777" w:rsidR="009A2FEC" w:rsidRPr="00CD7C15" w:rsidRDefault="009A2FEC" w:rsidP="009A2FEC">
      <w:pPr>
        <w:keepNext/>
        <w:jc w:val="center"/>
        <w:outlineLvl w:val="1"/>
        <w:rPr>
          <w:b/>
          <w:iCs/>
          <w:sz w:val="22"/>
          <w:szCs w:val="22"/>
        </w:rPr>
      </w:pPr>
    </w:p>
    <w:p w14:paraId="62790F53" w14:textId="77777777" w:rsidR="009A2FEC" w:rsidRPr="00CD7C15" w:rsidRDefault="009A2FEC" w:rsidP="009A2FEC">
      <w:pPr>
        <w:keepNext/>
        <w:jc w:val="center"/>
        <w:outlineLvl w:val="1"/>
        <w:rPr>
          <w:b/>
          <w:iCs/>
          <w:sz w:val="22"/>
          <w:szCs w:val="22"/>
        </w:rPr>
      </w:pPr>
    </w:p>
    <w:p w14:paraId="594DDAD0" w14:textId="77777777" w:rsidR="009A2FEC" w:rsidRPr="00CD7C15" w:rsidRDefault="009A2FEC" w:rsidP="009A2FEC">
      <w:pPr>
        <w:keepNext/>
        <w:jc w:val="center"/>
        <w:outlineLvl w:val="1"/>
        <w:rPr>
          <w:b/>
          <w:iCs/>
          <w:sz w:val="22"/>
          <w:szCs w:val="22"/>
        </w:rPr>
      </w:pPr>
    </w:p>
    <w:p w14:paraId="1AD03A7A" w14:textId="77777777" w:rsidR="009A2FEC" w:rsidRPr="00CD7C15" w:rsidRDefault="009A2FEC" w:rsidP="009A2FEC">
      <w:pPr>
        <w:keepNext/>
        <w:jc w:val="center"/>
        <w:outlineLvl w:val="1"/>
        <w:rPr>
          <w:b/>
          <w:iCs/>
          <w:sz w:val="22"/>
          <w:szCs w:val="22"/>
        </w:rPr>
      </w:pPr>
    </w:p>
    <w:p w14:paraId="416016CA" w14:textId="77777777" w:rsidR="009A2FEC" w:rsidRPr="00CD7C15" w:rsidRDefault="009A2FEC" w:rsidP="009A2FEC">
      <w:pPr>
        <w:keepNext/>
        <w:jc w:val="center"/>
        <w:outlineLvl w:val="1"/>
        <w:rPr>
          <w:b/>
          <w:iCs/>
          <w:sz w:val="22"/>
          <w:szCs w:val="22"/>
        </w:rPr>
      </w:pPr>
    </w:p>
    <w:p w14:paraId="1E570D44" w14:textId="77777777" w:rsidR="009A2FEC" w:rsidRPr="00CD7C15" w:rsidRDefault="009A2FEC" w:rsidP="009A2FEC">
      <w:pPr>
        <w:keepNext/>
        <w:jc w:val="center"/>
        <w:outlineLvl w:val="1"/>
        <w:rPr>
          <w:b/>
          <w:iCs/>
          <w:sz w:val="22"/>
          <w:szCs w:val="22"/>
        </w:rPr>
      </w:pPr>
    </w:p>
    <w:p w14:paraId="0CA4A0EE" w14:textId="77777777" w:rsidR="009A2FEC" w:rsidRDefault="009A2FEC" w:rsidP="009A2FEC">
      <w:pPr>
        <w:keepNext/>
        <w:outlineLvl w:val="1"/>
        <w:rPr>
          <w:b/>
          <w:iCs/>
          <w:sz w:val="22"/>
          <w:szCs w:val="22"/>
        </w:rPr>
      </w:pPr>
      <w:bookmarkStart w:id="23" w:name="_Toc463007474"/>
    </w:p>
    <w:p w14:paraId="22BE78EB" w14:textId="77777777" w:rsidR="009A2FEC" w:rsidRDefault="009A2FEC" w:rsidP="009A2FEC">
      <w:pPr>
        <w:keepNext/>
        <w:outlineLvl w:val="1"/>
        <w:rPr>
          <w:b/>
          <w:iCs/>
          <w:sz w:val="22"/>
          <w:szCs w:val="22"/>
        </w:rPr>
      </w:pPr>
    </w:p>
    <w:p w14:paraId="00319A87" w14:textId="77777777" w:rsidR="009A2FEC" w:rsidRPr="00CD7C15" w:rsidRDefault="009A2FEC" w:rsidP="009A2FEC">
      <w:pPr>
        <w:keepNext/>
        <w:outlineLvl w:val="1"/>
        <w:rPr>
          <w:b/>
          <w:iCs/>
          <w:sz w:val="22"/>
          <w:szCs w:val="22"/>
        </w:rPr>
      </w:pPr>
    </w:p>
    <w:p w14:paraId="0A01E7A4" w14:textId="77777777" w:rsidR="009A2FEC" w:rsidRPr="00CD7C15" w:rsidRDefault="009A2FEC" w:rsidP="009A2FEC">
      <w:pPr>
        <w:keepNext/>
        <w:jc w:val="center"/>
        <w:outlineLvl w:val="1"/>
        <w:rPr>
          <w:b/>
          <w:iCs/>
          <w:sz w:val="22"/>
          <w:szCs w:val="22"/>
        </w:rPr>
      </w:pPr>
    </w:p>
    <w:p w14:paraId="062033B5" w14:textId="77777777" w:rsidR="009A2FEC" w:rsidRPr="00CD7C15" w:rsidRDefault="009A2FEC" w:rsidP="009A2FEC">
      <w:pPr>
        <w:keepNext/>
        <w:jc w:val="center"/>
        <w:outlineLvl w:val="1"/>
        <w:rPr>
          <w:b/>
          <w:bCs/>
          <w:smallCaps/>
          <w:kern w:val="32"/>
          <w:sz w:val="22"/>
          <w:szCs w:val="22"/>
        </w:rPr>
      </w:pPr>
      <w:r w:rsidRPr="00CD7C15">
        <w:rPr>
          <w:b/>
          <w:iCs/>
          <w:sz w:val="22"/>
          <w:szCs w:val="22"/>
        </w:rPr>
        <w:lastRenderedPageBreak/>
        <w:t>Shēma_3. Vienlīnijas elektriskā shēma 630kVA KTA</w:t>
      </w:r>
      <w:bookmarkEnd w:id="23"/>
      <w:r w:rsidRPr="00CD7C15">
        <w:rPr>
          <w:b/>
          <w:iCs/>
          <w:sz w:val="22"/>
          <w:szCs w:val="22"/>
        </w:rPr>
        <w:t>/</w:t>
      </w:r>
      <w:r w:rsidRPr="00CD7C15">
        <w:rPr>
          <w:b/>
          <w:bCs/>
          <w:smallCaps/>
          <w:kern w:val="32"/>
          <w:sz w:val="22"/>
          <w:szCs w:val="22"/>
        </w:rPr>
        <w:t xml:space="preserve"> </w:t>
      </w:r>
    </w:p>
    <w:p w14:paraId="1C6C604B" w14:textId="77777777" w:rsidR="009A2FEC" w:rsidRPr="00CD7C15" w:rsidRDefault="009A2FEC" w:rsidP="009A2FEC">
      <w:pPr>
        <w:keepNext/>
        <w:jc w:val="center"/>
        <w:outlineLvl w:val="1"/>
        <w:rPr>
          <w:b/>
          <w:iCs/>
          <w:sz w:val="22"/>
          <w:szCs w:val="22"/>
        </w:rPr>
      </w:pPr>
      <w:r w:rsidRPr="00CD7C15">
        <w:rPr>
          <w:b/>
          <w:bCs/>
          <w:smallCaps/>
          <w:kern w:val="32"/>
          <w:sz w:val="22"/>
          <w:szCs w:val="22"/>
        </w:rPr>
        <w:t xml:space="preserve">No.3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 630kVA</w:t>
      </w:r>
    </w:p>
    <w:p w14:paraId="04B6D4A6" w14:textId="77777777" w:rsidR="009A2FEC" w:rsidRPr="00CD7C15" w:rsidRDefault="009A2FEC" w:rsidP="009A2FEC">
      <w:pPr>
        <w:jc w:val="center"/>
        <w:rPr>
          <w:sz w:val="22"/>
          <w:szCs w:val="22"/>
        </w:rPr>
      </w:pPr>
    </w:p>
    <w:bookmarkStart w:id="24" w:name="_Toc463007475"/>
    <w:p w14:paraId="7508A81D" w14:textId="71319FBA" w:rsidR="009A2FEC" w:rsidRPr="00CD7C15" w:rsidRDefault="009A2FEC" w:rsidP="009A2FEC">
      <w:pPr>
        <w:jc w:val="center"/>
        <w:rPr>
          <w:sz w:val="22"/>
          <w:szCs w:val="22"/>
        </w:rPr>
      </w:pPr>
      <w:r w:rsidRPr="00CD7C15">
        <w:rPr>
          <w:sz w:val="22"/>
          <w:szCs w:val="22"/>
        </w:rPr>
        <w:object w:dxaOrig="11477" w:dyaOrig="14255" w14:anchorId="6768362D">
          <v:shape id="_x0000_i1027" type="#_x0000_t75" style="width:410.35pt;height:7in" o:ole="">
            <v:imagedata r:id="rId15" o:title=""/>
          </v:shape>
          <o:OLEObject Type="Embed" ProgID="Visio.Drawing.11" ShapeID="_x0000_i1027" DrawAspect="Content" ObjectID="_1769426083" r:id="rId16"/>
        </w:object>
      </w:r>
    </w:p>
    <w:p w14:paraId="68264922" w14:textId="77777777" w:rsidR="009A2FEC" w:rsidRPr="00CD7C15" w:rsidRDefault="009A2FEC" w:rsidP="009A2FEC">
      <w:pPr>
        <w:jc w:val="center"/>
        <w:rPr>
          <w:sz w:val="22"/>
          <w:szCs w:val="22"/>
        </w:rPr>
      </w:pPr>
    </w:p>
    <w:p w14:paraId="1FD08D12" w14:textId="77777777" w:rsidR="009A2FEC" w:rsidRPr="00CD7C15" w:rsidRDefault="009A2FEC" w:rsidP="009A2FEC">
      <w:pPr>
        <w:keepNext/>
        <w:jc w:val="center"/>
        <w:outlineLvl w:val="1"/>
        <w:rPr>
          <w:b/>
          <w:iCs/>
          <w:sz w:val="22"/>
          <w:szCs w:val="22"/>
        </w:rPr>
      </w:pPr>
    </w:p>
    <w:p w14:paraId="1EC0BEB6" w14:textId="77777777" w:rsidR="009A2FEC" w:rsidRDefault="009A2FEC" w:rsidP="009A2FEC">
      <w:pPr>
        <w:keepNext/>
        <w:jc w:val="center"/>
        <w:outlineLvl w:val="1"/>
        <w:rPr>
          <w:b/>
          <w:iCs/>
          <w:sz w:val="22"/>
          <w:szCs w:val="22"/>
        </w:rPr>
      </w:pPr>
    </w:p>
    <w:p w14:paraId="6361176B" w14:textId="77777777" w:rsidR="009A2FEC" w:rsidRDefault="009A2FEC" w:rsidP="009A2FEC">
      <w:pPr>
        <w:keepNext/>
        <w:jc w:val="center"/>
        <w:outlineLvl w:val="1"/>
        <w:rPr>
          <w:b/>
          <w:iCs/>
          <w:sz w:val="22"/>
          <w:szCs w:val="22"/>
        </w:rPr>
      </w:pPr>
    </w:p>
    <w:p w14:paraId="1ECC52C4" w14:textId="77777777" w:rsidR="009A2FEC" w:rsidRDefault="009A2FEC" w:rsidP="009A2FEC">
      <w:pPr>
        <w:keepNext/>
        <w:jc w:val="center"/>
        <w:outlineLvl w:val="1"/>
        <w:rPr>
          <w:b/>
          <w:iCs/>
          <w:sz w:val="22"/>
          <w:szCs w:val="22"/>
        </w:rPr>
      </w:pPr>
    </w:p>
    <w:p w14:paraId="1F8FFC73" w14:textId="77777777" w:rsidR="009A2FEC" w:rsidRDefault="009A2FEC" w:rsidP="009A2FEC">
      <w:pPr>
        <w:keepNext/>
        <w:jc w:val="center"/>
        <w:outlineLvl w:val="1"/>
        <w:rPr>
          <w:b/>
          <w:iCs/>
          <w:sz w:val="22"/>
          <w:szCs w:val="22"/>
        </w:rPr>
      </w:pPr>
    </w:p>
    <w:p w14:paraId="71D49A0C" w14:textId="77777777" w:rsidR="009A2FEC" w:rsidRDefault="009A2FEC" w:rsidP="009A2FEC">
      <w:pPr>
        <w:keepNext/>
        <w:jc w:val="center"/>
        <w:outlineLvl w:val="1"/>
        <w:rPr>
          <w:b/>
          <w:iCs/>
          <w:sz w:val="22"/>
          <w:szCs w:val="22"/>
        </w:rPr>
      </w:pPr>
    </w:p>
    <w:p w14:paraId="0426A923" w14:textId="77777777" w:rsidR="009A2FEC" w:rsidRDefault="009A2FEC" w:rsidP="009A2FEC">
      <w:pPr>
        <w:keepNext/>
        <w:jc w:val="center"/>
        <w:outlineLvl w:val="1"/>
        <w:rPr>
          <w:b/>
          <w:iCs/>
          <w:sz w:val="22"/>
          <w:szCs w:val="22"/>
        </w:rPr>
      </w:pPr>
    </w:p>
    <w:p w14:paraId="5A33510C" w14:textId="77777777" w:rsidR="009A2FEC" w:rsidRDefault="009A2FEC" w:rsidP="009A2FEC">
      <w:pPr>
        <w:keepNext/>
        <w:outlineLvl w:val="1"/>
        <w:rPr>
          <w:b/>
          <w:iCs/>
          <w:sz w:val="22"/>
          <w:szCs w:val="22"/>
        </w:rPr>
      </w:pPr>
    </w:p>
    <w:p w14:paraId="7DB90F13" w14:textId="77777777" w:rsidR="009A2FEC" w:rsidRDefault="009A2FEC" w:rsidP="009A2FEC">
      <w:pPr>
        <w:keepNext/>
        <w:outlineLvl w:val="1"/>
        <w:rPr>
          <w:b/>
          <w:iCs/>
          <w:sz w:val="22"/>
          <w:szCs w:val="22"/>
        </w:rPr>
      </w:pPr>
    </w:p>
    <w:p w14:paraId="3F844450" w14:textId="77777777" w:rsidR="009A2FEC" w:rsidRPr="00CD7C15" w:rsidRDefault="009A2FEC" w:rsidP="009A2FEC">
      <w:pPr>
        <w:keepNext/>
        <w:outlineLvl w:val="1"/>
        <w:rPr>
          <w:b/>
          <w:iCs/>
          <w:sz w:val="22"/>
          <w:szCs w:val="22"/>
        </w:rPr>
      </w:pPr>
    </w:p>
    <w:p w14:paraId="503D8701" w14:textId="77777777" w:rsidR="009A2FEC" w:rsidRPr="00CD7C15" w:rsidRDefault="009A2FEC" w:rsidP="009A2FEC">
      <w:pPr>
        <w:keepNext/>
        <w:jc w:val="center"/>
        <w:outlineLvl w:val="1"/>
        <w:rPr>
          <w:b/>
          <w:iCs/>
          <w:sz w:val="22"/>
          <w:szCs w:val="22"/>
        </w:rPr>
      </w:pPr>
      <w:r w:rsidRPr="00CD7C15">
        <w:rPr>
          <w:b/>
          <w:iCs/>
          <w:sz w:val="22"/>
          <w:szCs w:val="22"/>
        </w:rPr>
        <w:t>Shēma_4. Vienlīnijas elektriskā shēma 2x630kVA KTA</w:t>
      </w:r>
      <w:bookmarkEnd w:id="24"/>
      <w:r w:rsidRPr="00CD7C15">
        <w:rPr>
          <w:b/>
          <w:iCs/>
          <w:sz w:val="22"/>
          <w:szCs w:val="22"/>
        </w:rPr>
        <w:t>/</w:t>
      </w:r>
    </w:p>
    <w:p w14:paraId="63711850" w14:textId="77777777" w:rsidR="009A2FEC" w:rsidRPr="00CD7C15" w:rsidRDefault="009A2FEC" w:rsidP="009A2FEC">
      <w:pPr>
        <w:keepNext/>
        <w:jc w:val="center"/>
        <w:outlineLvl w:val="1"/>
        <w:rPr>
          <w:b/>
          <w:iCs/>
          <w:sz w:val="22"/>
          <w:szCs w:val="22"/>
        </w:rPr>
      </w:pPr>
      <w:r w:rsidRPr="00CD7C15">
        <w:rPr>
          <w:b/>
          <w:bCs/>
          <w:smallCaps/>
          <w:kern w:val="32"/>
          <w:sz w:val="22"/>
          <w:szCs w:val="22"/>
        </w:rPr>
        <w:t xml:space="preserve"> No.4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 2x630kVA</w:t>
      </w:r>
    </w:p>
    <w:p w14:paraId="04BEA4EF" w14:textId="77777777" w:rsidR="009A2FEC" w:rsidRPr="00CD7C15" w:rsidRDefault="009A2FEC" w:rsidP="009A2FEC">
      <w:pPr>
        <w:jc w:val="center"/>
        <w:rPr>
          <w:sz w:val="22"/>
          <w:szCs w:val="22"/>
        </w:rPr>
      </w:pPr>
    </w:p>
    <w:p w14:paraId="20CA1F92" w14:textId="17C9A3E6" w:rsidR="009A2FEC" w:rsidRPr="00CD7C15" w:rsidRDefault="009A2FEC" w:rsidP="009A2FEC">
      <w:pPr>
        <w:ind w:left="360"/>
        <w:jc w:val="center"/>
        <w:rPr>
          <w:b/>
          <w:sz w:val="22"/>
          <w:szCs w:val="22"/>
        </w:rPr>
      </w:pPr>
      <w:r w:rsidRPr="00CD7C15">
        <w:rPr>
          <w:sz w:val="22"/>
          <w:szCs w:val="22"/>
        </w:rPr>
        <w:object w:dxaOrig="12002" w:dyaOrig="14268" w14:anchorId="23F351B0">
          <v:shape id="_x0000_i1028" type="#_x0000_t75" style="width:446.55pt;height:532.7pt" o:ole="">
            <v:imagedata r:id="rId17" o:title=""/>
          </v:shape>
          <o:OLEObject Type="Embed" ProgID="Visio.Drawing.11" ShapeID="_x0000_i1028" DrawAspect="Content" ObjectID="_1769426084" r:id="rId18"/>
        </w:object>
      </w:r>
    </w:p>
    <w:p w14:paraId="0529E71B" w14:textId="77777777" w:rsidR="009A2FEC" w:rsidRPr="00CD7C15" w:rsidRDefault="009A2FEC" w:rsidP="009A2FEC">
      <w:pPr>
        <w:ind w:left="360"/>
        <w:jc w:val="center"/>
        <w:rPr>
          <w:b/>
          <w:sz w:val="22"/>
          <w:szCs w:val="22"/>
        </w:rPr>
      </w:pPr>
    </w:p>
    <w:p w14:paraId="339399BA" w14:textId="77777777" w:rsidR="009A2FEC" w:rsidRPr="00CD7C15" w:rsidRDefault="009A2FEC" w:rsidP="009A2FEC">
      <w:pPr>
        <w:rPr>
          <w:b/>
          <w:sz w:val="22"/>
          <w:szCs w:val="22"/>
        </w:rPr>
      </w:pPr>
    </w:p>
    <w:p w14:paraId="407D40C6" w14:textId="77777777" w:rsidR="009A2FEC" w:rsidRPr="00CD7C15" w:rsidRDefault="009A2FEC" w:rsidP="009A2FEC">
      <w:pPr>
        <w:keepNext/>
        <w:jc w:val="center"/>
        <w:outlineLvl w:val="1"/>
        <w:rPr>
          <w:b/>
          <w:sz w:val="22"/>
          <w:szCs w:val="22"/>
        </w:rPr>
      </w:pPr>
    </w:p>
    <w:p w14:paraId="202ABB5B" w14:textId="77777777" w:rsidR="009A2FEC" w:rsidRPr="00CD7C15" w:rsidRDefault="009A2FEC" w:rsidP="009A2FEC">
      <w:pPr>
        <w:keepNext/>
        <w:jc w:val="center"/>
        <w:outlineLvl w:val="1"/>
        <w:rPr>
          <w:b/>
          <w:iCs/>
          <w:sz w:val="22"/>
          <w:szCs w:val="22"/>
        </w:rPr>
      </w:pPr>
      <w:bookmarkStart w:id="25" w:name="_Toc463007476"/>
    </w:p>
    <w:p w14:paraId="22625A37" w14:textId="77777777" w:rsidR="009A2FEC" w:rsidRPr="00CD7C15" w:rsidRDefault="009A2FEC" w:rsidP="009A2FEC">
      <w:pPr>
        <w:keepNext/>
        <w:jc w:val="center"/>
        <w:outlineLvl w:val="1"/>
        <w:rPr>
          <w:b/>
          <w:iCs/>
          <w:sz w:val="22"/>
          <w:szCs w:val="22"/>
        </w:rPr>
      </w:pPr>
      <w:r w:rsidRPr="00CD7C15">
        <w:rPr>
          <w:b/>
          <w:iCs/>
          <w:sz w:val="22"/>
          <w:szCs w:val="22"/>
        </w:rPr>
        <w:t>Shēma_5. Vienlīnijas elektriskā shēma 1000</w:t>
      </w:r>
      <w:r>
        <w:rPr>
          <w:b/>
          <w:iCs/>
          <w:sz w:val="22"/>
          <w:szCs w:val="22"/>
        </w:rPr>
        <w:t>-1600</w:t>
      </w:r>
      <w:r w:rsidRPr="00CD7C15">
        <w:rPr>
          <w:b/>
          <w:iCs/>
          <w:sz w:val="22"/>
          <w:szCs w:val="22"/>
        </w:rPr>
        <w:t>kVA KTA</w:t>
      </w:r>
      <w:bookmarkEnd w:id="25"/>
      <w:r w:rsidRPr="00CD7C15">
        <w:rPr>
          <w:b/>
          <w:iCs/>
          <w:sz w:val="22"/>
          <w:szCs w:val="22"/>
        </w:rPr>
        <w:t xml:space="preserve">/ </w:t>
      </w:r>
    </w:p>
    <w:p w14:paraId="322BC6C0" w14:textId="77777777" w:rsidR="009A2FEC" w:rsidRPr="00CD7C15" w:rsidRDefault="009A2FEC" w:rsidP="009A2FEC">
      <w:pPr>
        <w:keepNext/>
        <w:jc w:val="center"/>
        <w:outlineLvl w:val="1"/>
        <w:rPr>
          <w:b/>
          <w:iCs/>
          <w:sz w:val="22"/>
          <w:szCs w:val="22"/>
        </w:rPr>
      </w:pPr>
      <w:r w:rsidRPr="00CD7C15">
        <w:rPr>
          <w:b/>
          <w:bCs/>
          <w:smallCaps/>
          <w:kern w:val="32"/>
          <w:sz w:val="22"/>
          <w:szCs w:val="22"/>
        </w:rPr>
        <w:t xml:space="preserve">No.5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 1000</w:t>
      </w:r>
      <w:r>
        <w:rPr>
          <w:b/>
          <w:bCs/>
          <w:smallCaps/>
          <w:kern w:val="32"/>
          <w:sz w:val="22"/>
          <w:szCs w:val="22"/>
        </w:rPr>
        <w:t>-1600</w:t>
      </w:r>
      <w:r w:rsidRPr="00CD7C15">
        <w:rPr>
          <w:b/>
          <w:bCs/>
          <w:smallCaps/>
          <w:kern w:val="32"/>
          <w:sz w:val="22"/>
          <w:szCs w:val="22"/>
        </w:rPr>
        <w:t>kVA</w:t>
      </w:r>
    </w:p>
    <w:p w14:paraId="54747443" w14:textId="77777777" w:rsidR="009A2FEC" w:rsidRPr="00CD7C15" w:rsidRDefault="009A2FEC" w:rsidP="009A2FEC">
      <w:pPr>
        <w:keepNext/>
        <w:jc w:val="center"/>
        <w:outlineLvl w:val="1"/>
        <w:rPr>
          <w:iCs/>
          <w:sz w:val="22"/>
          <w:szCs w:val="22"/>
        </w:rPr>
      </w:pPr>
      <w:r w:rsidRPr="00CD7C15">
        <w:rPr>
          <w:b/>
          <w:iCs/>
          <w:sz w:val="22"/>
          <w:szCs w:val="22"/>
        </w:rPr>
        <w:t xml:space="preserve"> </w:t>
      </w:r>
    </w:p>
    <w:p w14:paraId="129D173E" w14:textId="77777777" w:rsidR="009A2FEC" w:rsidRPr="00CD7C15" w:rsidRDefault="009A2FEC" w:rsidP="009A2FEC">
      <w:pPr>
        <w:rPr>
          <w:sz w:val="22"/>
          <w:szCs w:val="22"/>
        </w:rPr>
      </w:pPr>
    </w:p>
    <w:p w14:paraId="2F916464" w14:textId="2DA175D0" w:rsidR="009A2FEC" w:rsidRPr="00CD7C15" w:rsidRDefault="009A2FEC" w:rsidP="009A2FEC">
      <w:pPr>
        <w:jc w:val="center"/>
        <w:rPr>
          <w:sz w:val="22"/>
          <w:szCs w:val="22"/>
        </w:rPr>
      </w:pPr>
      <w:r w:rsidRPr="00CD7C15">
        <w:rPr>
          <w:sz w:val="22"/>
          <w:szCs w:val="22"/>
        </w:rPr>
        <w:object w:dxaOrig="11477" w:dyaOrig="14255" w14:anchorId="489191A6">
          <v:shape id="_x0000_i1029" type="#_x0000_t75" style="width:410.35pt;height:7in" o:ole="">
            <v:imagedata r:id="rId19" o:title=""/>
          </v:shape>
          <o:OLEObject Type="Embed" ProgID="Visio.Drawing.11" ShapeID="_x0000_i1029" DrawAspect="Content" ObjectID="_1769426085" r:id="rId20"/>
        </w:object>
      </w:r>
    </w:p>
    <w:p w14:paraId="77C51303" w14:textId="77777777" w:rsidR="009A2FEC" w:rsidRPr="00CD7C15" w:rsidRDefault="009A2FEC" w:rsidP="009A2FEC">
      <w:pPr>
        <w:rPr>
          <w:sz w:val="22"/>
          <w:szCs w:val="22"/>
        </w:rPr>
      </w:pPr>
    </w:p>
    <w:p w14:paraId="5E774D41" w14:textId="77777777" w:rsidR="009A2FEC" w:rsidRPr="00CD7C15" w:rsidRDefault="009A2FEC" w:rsidP="009A2FEC">
      <w:pPr>
        <w:autoSpaceDE w:val="0"/>
        <w:rPr>
          <w:sz w:val="22"/>
          <w:szCs w:val="22"/>
        </w:rPr>
      </w:pPr>
    </w:p>
    <w:p w14:paraId="21DB977F" w14:textId="77777777" w:rsidR="009A2FEC" w:rsidRPr="00CD7C15" w:rsidRDefault="009A2FEC" w:rsidP="009A2FEC">
      <w:pPr>
        <w:autoSpaceDE w:val="0"/>
        <w:rPr>
          <w:sz w:val="22"/>
          <w:szCs w:val="22"/>
        </w:rPr>
      </w:pPr>
    </w:p>
    <w:p w14:paraId="004FB7A9" w14:textId="77777777" w:rsidR="009A2FEC" w:rsidRPr="00CD7C15" w:rsidRDefault="009A2FEC" w:rsidP="009A2FEC">
      <w:pPr>
        <w:autoSpaceDE w:val="0"/>
        <w:rPr>
          <w:sz w:val="22"/>
          <w:szCs w:val="22"/>
        </w:rPr>
      </w:pPr>
    </w:p>
    <w:p w14:paraId="0D457DAD" w14:textId="77777777" w:rsidR="009A2FEC" w:rsidRPr="00CD7C15" w:rsidRDefault="009A2FEC" w:rsidP="009A2FEC">
      <w:pPr>
        <w:jc w:val="center"/>
        <w:rPr>
          <w:sz w:val="22"/>
          <w:szCs w:val="22"/>
        </w:rPr>
      </w:pPr>
      <w:r w:rsidRPr="00CD7C15">
        <w:rPr>
          <w:b/>
          <w:sz w:val="22"/>
          <w:szCs w:val="22"/>
        </w:rPr>
        <w:br w:type="page"/>
      </w:r>
    </w:p>
    <w:p w14:paraId="3DF320ED" w14:textId="77777777" w:rsidR="009A2FEC" w:rsidRPr="00CD7C15" w:rsidRDefault="009A2FEC" w:rsidP="009A2FEC">
      <w:pPr>
        <w:keepNext/>
        <w:jc w:val="center"/>
        <w:outlineLvl w:val="1"/>
        <w:rPr>
          <w:b/>
          <w:iCs/>
          <w:sz w:val="22"/>
          <w:szCs w:val="22"/>
        </w:rPr>
      </w:pPr>
      <w:bookmarkStart w:id="26" w:name="_Toc463007477"/>
      <w:r w:rsidRPr="00CD7C15">
        <w:rPr>
          <w:b/>
          <w:iCs/>
          <w:sz w:val="22"/>
          <w:szCs w:val="22"/>
        </w:rPr>
        <w:lastRenderedPageBreak/>
        <w:t xml:space="preserve">Shēma_6. </w:t>
      </w:r>
      <w:bookmarkStart w:id="27" w:name="OLE_LINK13"/>
      <w:bookmarkStart w:id="28" w:name="OLE_LINK14"/>
      <w:r w:rsidRPr="00CD7C15">
        <w:rPr>
          <w:b/>
          <w:iCs/>
          <w:sz w:val="22"/>
          <w:szCs w:val="22"/>
        </w:rPr>
        <w:t>Vienlīnijas elektriskā shēma 2x1000kVA KTA</w:t>
      </w:r>
      <w:bookmarkEnd w:id="26"/>
      <w:bookmarkEnd w:id="27"/>
      <w:bookmarkEnd w:id="28"/>
      <w:r w:rsidRPr="00CD7C15">
        <w:rPr>
          <w:b/>
          <w:iCs/>
          <w:sz w:val="22"/>
          <w:szCs w:val="22"/>
        </w:rPr>
        <w:t>/</w:t>
      </w:r>
    </w:p>
    <w:p w14:paraId="33430C77" w14:textId="77777777" w:rsidR="009A2FEC" w:rsidRPr="00CD7C15" w:rsidRDefault="009A2FEC" w:rsidP="009A2FEC">
      <w:pPr>
        <w:keepNext/>
        <w:jc w:val="center"/>
        <w:outlineLvl w:val="1"/>
        <w:rPr>
          <w:b/>
          <w:iCs/>
          <w:sz w:val="22"/>
          <w:szCs w:val="22"/>
        </w:rPr>
      </w:pPr>
      <w:r w:rsidRPr="00CD7C15">
        <w:rPr>
          <w:b/>
          <w:bCs/>
          <w:smallCaps/>
          <w:kern w:val="32"/>
          <w:sz w:val="22"/>
          <w:szCs w:val="22"/>
        </w:rPr>
        <w:t xml:space="preserve">No.6 </w:t>
      </w:r>
      <w:proofErr w:type="spellStart"/>
      <w:r w:rsidRPr="00CD7C15">
        <w:rPr>
          <w:b/>
          <w:bCs/>
          <w:smallCaps/>
          <w:kern w:val="32"/>
          <w:sz w:val="22"/>
          <w:szCs w:val="22"/>
        </w:rPr>
        <w:t>electrical</w:t>
      </w:r>
      <w:proofErr w:type="spellEnd"/>
      <w:r w:rsidRPr="00CD7C15">
        <w:rPr>
          <w:b/>
          <w:bCs/>
          <w:smallCaps/>
          <w:kern w:val="32"/>
          <w:sz w:val="22"/>
          <w:szCs w:val="22"/>
        </w:rPr>
        <w:t xml:space="preserve"> </w:t>
      </w:r>
      <w:proofErr w:type="spellStart"/>
      <w:r w:rsidRPr="00CD7C15">
        <w:rPr>
          <w:b/>
          <w:bCs/>
          <w:smallCaps/>
          <w:kern w:val="32"/>
          <w:sz w:val="22"/>
          <w:szCs w:val="22"/>
        </w:rPr>
        <w:t>scheme</w:t>
      </w:r>
      <w:proofErr w:type="spellEnd"/>
      <w:r w:rsidRPr="00CD7C15">
        <w:rPr>
          <w:b/>
          <w:bCs/>
          <w:smallCaps/>
          <w:kern w:val="32"/>
          <w:sz w:val="22"/>
          <w:szCs w:val="22"/>
        </w:rPr>
        <w:t xml:space="preserve"> </w:t>
      </w:r>
      <w:proofErr w:type="spellStart"/>
      <w:r w:rsidRPr="00CD7C15">
        <w:rPr>
          <w:b/>
          <w:bCs/>
          <w:smallCaps/>
          <w:kern w:val="32"/>
          <w:sz w:val="22"/>
          <w:szCs w:val="22"/>
        </w:rPr>
        <w:t>of</w:t>
      </w:r>
      <w:proofErr w:type="spellEnd"/>
      <w:r w:rsidRPr="00CD7C15">
        <w:rPr>
          <w:b/>
          <w:bCs/>
          <w:smallCaps/>
          <w:kern w:val="32"/>
          <w:sz w:val="22"/>
          <w:szCs w:val="22"/>
        </w:rPr>
        <w:t xml:space="preserve"> CTS 2x1000kVA</w:t>
      </w:r>
    </w:p>
    <w:p w14:paraId="2E41FCC2" w14:textId="77777777" w:rsidR="009A2FEC" w:rsidRPr="00CD7C15" w:rsidRDefault="009A2FEC" w:rsidP="009A2FEC">
      <w:pPr>
        <w:keepNext/>
        <w:jc w:val="center"/>
        <w:outlineLvl w:val="1"/>
        <w:rPr>
          <w:iCs/>
          <w:sz w:val="22"/>
          <w:szCs w:val="22"/>
        </w:rPr>
      </w:pPr>
    </w:p>
    <w:p w14:paraId="348A7BEA" w14:textId="77777777" w:rsidR="009A2FEC" w:rsidRPr="00CD7C15" w:rsidRDefault="009A2FEC" w:rsidP="009A2FEC">
      <w:pPr>
        <w:jc w:val="center"/>
        <w:rPr>
          <w:sz w:val="22"/>
          <w:szCs w:val="22"/>
        </w:rPr>
      </w:pPr>
    </w:p>
    <w:p w14:paraId="3FC086E4" w14:textId="77777777" w:rsidR="009A2FEC" w:rsidRPr="00CD7C15" w:rsidRDefault="009A2FEC" w:rsidP="009A2FEC">
      <w:pPr>
        <w:jc w:val="center"/>
        <w:rPr>
          <w:sz w:val="22"/>
          <w:szCs w:val="22"/>
        </w:rPr>
      </w:pPr>
    </w:p>
    <w:p w14:paraId="5803AC39" w14:textId="77777777" w:rsidR="009A2FEC" w:rsidRPr="00CD7C15" w:rsidRDefault="009A2FEC" w:rsidP="009A2FEC">
      <w:pPr>
        <w:rPr>
          <w:sz w:val="22"/>
          <w:szCs w:val="22"/>
        </w:rPr>
      </w:pPr>
    </w:p>
    <w:p w14:paraId="1FF2E6EB" w14:textId="77777777" w:rsidR="009A2FEC" w:rsidRPr="00CD7C15" w:rsidRDefault="009A2FEC" w:rsidP="009A2FEC">
      <w:pPr>
        <w:autoSpaceDE w:val="0"/>
        <w:rPr>
          <w:sz w:val="22"/>
          <w:szCs w:val="22"/>
        </w:rPr>
      </w:pPr>
    </w:p>
    <w:p w14:paraId="4491818A" w14:textId="26317C70" w:rsidR="009A2FEC" w:rsidRPr="00CD7C15" w:rsidRDefault="009A2FEC" w:rsidP="009A2FEC">
      <w:pPr>
        <w:keepNext/>
        <w:jc w:val="center"/>
        <w:outlineLvl w:val="1"/>
        <w:rPr>
          <w:sz w:val="22"/>
          <w:szCs w:val="22"/>
        </w:rPr>
      </w:pPr>
      <w:r w:rsidRPr="00CD7C15">
        <w:rPr>
          <w:sz w:val="22"/>
          <w:szCs w:val="22"/>
        </w:rPr>
        <w:object w:dxaOrig="12002" w:dyaOrig="14268" w14:anchorId="138D5670">
          <v:shape id="_x0000_i1030" type="#_x0000_t75" style="width:446.55pt;height:532.7pt" o:ole="">
            <v:imagedata r:id="rId21" o:title=""/>
          </v:shape>
          <o:OLEObject Type="Embed" ProgID="Visio.Drawing.11" ShapeID="_x0000_i1030" DrawAspect="Content" ObjectID="_1769426086" r:id="rId22"/>
        </w:object>
      </w:r>
      <w:r w:rsidRPr="00CD7C15">
        <w:rPr>
          <w:b/>
          <w:iCs/>
          <w:sz w:val="22"/>
          <w:szCs w:val="22"/>
        </w:rPr>
        <w:t xml:space="preserve"> </w:t>
      </w:r>
      <w:r w:rsidRPr="00CD7C15">
        <w:rPr>
          <w:b/>
          <w:iCs/>
          <w:sz w:val="22"/>
          <w:szCs w:val="22"/>
        </w:rPr>
        <w:br w:type="page"/>
      </w:r>
    </w:p>
    <w:p w14:paraId="1D235F81" w14:textId="77777777" w:rsidR="009A2FEC" w:rsidRPr="00CD7C15" w:rsidRDefault="009A2FEC" w:rsidP="009A2FEC">
      <w:pPr>
        <w:keepNext/>
        <w:spacing w:before="120" w:after="60"/>
        <w:jc w:val="center"/>
        <w:outlineLvl w:val="0"/>
        <w:rPr>
          <w:b/>
          <w:bCs/>
          <w:iCs/>
          <w:kern w:val="32"/>
          <w:sz w:val="22"/>
          <w:szCs w:val="22"/>
          <w:lang w:val="en-GB"/>
        </w:rPr>
      </w:pPr>
      <w:r w:rsidRPr="00CD7C15">
        <w:rPr>
          <w:b/>
          <w:bCs/>
          <w:iCs/>
          <w:kern w:val="32"/>
          <w:sz w:val="22"/>
          <w:szCs w:val="22"/>
          <w:lang w:val="en-GB"/>
        </w:rPr>
        <w:lastRenderedPageBreak/>
        <w:t xml:space="preserve">KTA </w:t>
      </w:r>
      <w:proofErr w:type="spellStart"/>
      <w:r w:rsidRPr="00CD7C15">
        <w:rPr>
          <w:b/>
          <w:bCs/>
          <w:iCs/>
          <w:kern w:val="32"/>
          <w:sz w:val="22"/>
          <w:szCs w:val="22"/>
          <w:lang w:val="en-GB"/>
        </w:rPr>
        <w:t>komplektējošoie</w:t>
      </w:r>
      <w:proofErr w:type="spellEnd"/>
      <w:r w:rsidRPr="00CD7C15">
        <w:rPr>
          <w:b/>
          <w:bCs/>
          <w:iCs/>
          <w:kern w:val="32"/>
          <w:sz w:val="22"/>
          <w:szCs w:val="22"/>
          <w:lang w:val="en-GB"/>
        </w:rPr>
        <w:t xml:space="preserve"> </w:t>
      </w:r>
      <w:proofErr w:type="spellStart"/>
      <w:r w:rsidRPr="00CD7C15">
        <w:rPr>
          <w:b/>
          <w:bCs/>
          <w:iCs/>
          <w:kern w:val="32"/>
          <w:sz w:val="22"/>
          <w:szCs w:val="22"/>
          <w:lang w:val="en-GB"/>
        </w:rPr>
        <w:t>elementi</w:t>
      </w:r>
      <w:bookmarkStart w:id="29" w:name="_Toc466367514"/>
      <w:bookmarkEnd w:id="19"/>
      <w:bookmarkEnd w:id="20"/>
      <w:proofErr w:type="spellEnd"/>
      <w:r w:rsidRPr="00CD7C15">
        <w:rPr>
          <w:b/>
          <w:bCs/>
          <w:iCs/>
          <w:kern w:val="32"/>
          <w:sz w:val="22"/>
          <w:szCs w:val="22"/>
          <w:lang w:val="en-GB"/>
        </w:rPr>
        <w:t xml:space="preserve">/ </w:t>
      </w:r>
      <w:proofErr w:type="spellStart"/>
      <w:r w:rsidRPr="00CD7C15">
        <w:rPr>
          <w:b/>
          <w:bCs/>
          <w:iCs/>
          <w:sz w:val="22"/>
          <w:szCs w:val="22"/>
        </w:rPr>
        <w:t>Completing</w:t>
      </w:r>
      <w:proofErr w:type="spellEnd"/>
      <w:r w:rsidRPr="00CD7C15">
        <w:rPr>
          <w:b/>
          <w:bCs/>
          <w:iCs/>
          <w:sz w:val="22"/>
          <w:szCs w:val="22"/>
        </w:rPr>
        <w:t xml:space="preserve"> elements </w:t>
      </w:r>
      <w:proofErr w:type="spellStart"/>
      <w:r w:rsidRPr="00CD7C15">
        <w:rPr>
          <w:b/>
          <w:bCs/>
          <w:iCs/>
          <w:sz w:val="22"/>
          <w:szCs w:val="22"/>
        </w:rPr>
        <w:t>of</w:t>
      </w:r>
      <w:proofErr w:type="spellEnd"/>
      <w:r w:rsidRPr="00CD7C15">
        <w:rPr>
          <w:b/>
          <w:bCs/>
          <w:iCs/>
          <w:sz w:val="22"/>
          <w:szCs w:val="22"/>
        </w:rPr>
        <w:t xml:space="preserve"> </w:t>
      </w:r>
      <w:proofErr w:type="gramStart"/>
      <w:r w:rsidRPr="00CD7C15">
        <w:rPr>
          <w:b/>
          <w:bCs/>
          <w:iCs/>
          <w:sz w:val="22"/>
          <w:szCs w:val="22"/>
        </w:rPr>
        <w:t>CT</w:t>
      </w:r>
      <w:bookmarkStart w:id="30" w:name="_Toc489600300"/>
      <w:bookmarkEnd w:id="29"/>
      <w:proofErr w:type="gramEnd"/>
    </w:p>
    <w:p w14:paraId="71139F91" w14:textId="77777777" w:rsidR="009A2FEC" w:rsidRPr="00CD7C15" w:rsidRDefault="009A2FEC" w:rsidP="009A2FEC">
      <w:pPr>
        <w:keepNext/>
        <w:ind w:left="-426" w:right="-477"/>
        <w:jc w:val="center"/>
        <w:rPr>
          <w:iCs/>
          <w:sz w:val="22"/>
          <w:szCs w:val="22"/>
          <w:lang w:val="en-US"/>
        </w:rPr>
      </w:pPr>
      <w:r w:rsidRPr="00CD7C15">
        <w:rPr>
          <w:iCs/>
          <w:sz w:val="22"/>
          <w:szCs w:val="22"/>
          <w:lang w:val="en-US"/>
        </w:rPr>
        <w:t xml:space="preserve">KTA </w:t>
      </w:r>
      <w:proofErr w:type="spellStart"/>
      <w:r w:rsidRPr="00CD7C15">
        <w:rPr>
          <w:iCs/>
          <w:sz w:val="22"/>
          <w:szCs w:val="22"/>
          <w:lang w:val="en-US"/>
        </w:rPr>
        <w:t>komplektējošoie</w:t>
      </w:r>
      <w:proofErr w:type="spellEnd"/>
      <w:r w:rsidRPr="00CD7C15">
        <w:rPr>
          <w:iCs/>
          <w:sz w:val="22"/>
          <w:szCs w:val="22"/>
          <w:lang w:val="en-US"/>
        </w:rPr>
        <w:t xml:space="preserve"> </w:t>
      </w:r>
      <w:proofErr w:type="spellStart"/>
      <w:r w:rsidRPr="00CD7C15">
        <w:rPr>
          <w:iCs/>
          <w:sz w:val="22"/>
          <w:szCs w:val="22"/>
          <w:lang w:val="en-US"/>
        </w:rPr>
        <w:t>elementi</w:t>
      </w:r>
      <w:proofErr w:type="spellEnd"/>
      <w:r w:rsidRPr="00CD7C15">
        <w:rPr>
          <w:iCs/>
          <w:sz w:val="22"/>
          <w:szCs w:val="22"/>
          <w:lang w:val="en-US"/>
        </w:rPr>
        <w:t xml:space="preserve"> KTA </w:t>
      </w:r>
      <w:proofErr w:type="spellStart"/>
      <w:r w:rsidRPr="00CD7C15">
        <w:rPr>
          <w:iCs/>
          <w:sz w:val="22"/>
          <w:szCs w:val="22"/>
          <w:lang w:val="en-US"/>
        </w:rPr>
        <w:t>ar</w:t>
      </w:r>
      <w:proofErr w:type="spellEnd"/>
      <w:r w:rsidRPr="00CD7C15">
        <w:rPr>
          <w:iCs/>
          <w:sz w:val="22"/>
          <w:szCs w:val="22"/>
          <w:lang w:val="en-US"/>
        </w:rPr>
        <w:t xml:space="preserve"> </w:t>
      </w:r>
      <w:proofErr w:type="spellStart"/>
      <w:r w:rsidRPr="00CD7C15">
        <w:rPr>
          <w:iCs/>
          <w:sz w:val="22"/>
          <w:szCs w:val="22"/>
          <w:lang w:val="en-US"/>
        </w:rPr>
        <w:t>nominālo</w:t>
      </w:r>
      <w:proofErr w:type="spellEnd"/>
      <w:r w:rsidRPr="00CD7C15">
        <w:rPr>
          <w:iCs/>
          <w:sz w:val="22"/>
          <w:szCs w:val="22"/>
          <w:lang w:val="en-US"/>
        </w:rPr>
        <w:t xml:space="preserve"> </w:t>
      </w:r>
      <w:proofErr w:type="spellStart"/>
      <w:r w:rsidRPr="00CD7C15">
        <w:rPr>
          <w:iCs/>
          <w:sz w:val="22"/>
          <w:szCs w:val="22"/>
          <w:lang w:val="en-US"/>
        </w:rPr>
        <w:t>jaudu</w:t>
      </w:r>
      <w:proofErr w:type="spellEnd"/>
      <w:r w:rsidRPr="00CD7C15">
        <w:rPr>
          <w:iCs/>
          <w:sz w:val="22"/>
          <w:szCs w:val="22"/>
          <w:lang w:val="en-US"/>
        </w:rPr>
        <w:t xml:space="preserve"> 160 kVA/</w:t>
      </w:r>
      <w:bookmarkEnd w:id="30"/>
      <w:r w:rsidRPr="00CD7C15">
        <w:rPr>
          <w:iCs/>
          <w:sz w:val="22"/>
          <w:szCs w:val="22"/>
          <w:lang w:val="en-US"/>
        </w:rPr>
        <w:t xml:space="preserve"> </w:t>
      </w:r>
    </w:p>
    <w:p w14:paraId="18DD775D" w14:textId="77777777" w:rsidR="009A2FEC" w:rsidRDefault="009A2FEC" w:rsidP="009A2FEC">
      <w:pPr>
        <w:keepNext/>
        <w:ind w:left="-426" w:right="-477"/>
        <w:jc w:val="center"/>
        <w:rPr>
          <w:sz w:val="22"/>
          <w:szCs w:val="22"/>
        </w:rPr>
      </w:pPr>
      <w:proofErr w:type="spellStart"/>
      <w:r w:rsidRPr="00CD7C15">
        <w:rPr>
          <w:sz w:val="22"/>
          <w:szCs w:val="22"/>
        </w:rPr>
        <w:t>Completing</w:t>
      </w:r>
      <w:proofErr w:type="spellEnd"/>
      <w:r w:rsidRPr="00CD7C15">
        <w:rPr>
          <w:sz w:val="22"/>
          <w:szCs w:val="22"/>
        </w:rPr>
        <w:t xml:space="preserve"> elements </w:t>
      </w:r>
      <w:proofErr w:type="spellStart"/>
      <w:r w:rsidRPr="00CD7C15">
        <w:rPr>
          <w:sz w:val="22"/>
          <w:szCs w:val="22"/>
        </w:rPr>
        <w:t>of</w:t>
      </w:r>
      <w:proofErr w:type="spellEnd"/>
      <w:r w:rsidRPr="00CD7C15">
        <w:rPr>
          <w:sz w:val="22"/>
          <w:szCs w:val="22"/>
        </w:rPr>
        <w:t xml:space="preserve"> CTS </w:t>
      </w:r>
      <w:proofErr w:type="spellStart"/>
      <w:r w:rsidRPr="00CD7C15">
        <w:rPr>
          <w:sz w:val="22"/>
          <w:szCs w:val="22"/>
        </w:rPr>
        <w:t>with</w:t>
      </w:r>
      <w:proofErr w:type="spellEnd"/>
      <w:r w:rsidRPr="00CD7C15">
        <w:rPr>
          <w:sz w:val="22"/>
          <w:szCs w:val="22"/>
        </w:rPr>
        <w:t xml:space="preserve"> </w:t>
      </w:r>
      <w:proofErr w:type="spellStart"/>
      <w:r w:rsidRPr="00CD7C15">
        <w:rPr>
          <w:sz w:val="22"/>
          <w:szCs w:val="22"/>
        </w:rPr>
        <w:t>rated</w:t>
      </w:r>
      <w:proofErr w:type="spellEnd"/>
      <w:r w:rsidRPr="00CD7C15">
        <w:rPr>
          <w:sz w:val="22"/>
          <w:szCs w:val="22"/>
        </w:rPr>
        <w:t xml:space="preserve"> </w:t>
      </w:r>
      <w:proofErr w:type="spellStart"/>
      <w:r w:rsidRPr="00CD7C15">
        <w:rPr>
          <w:sz w:val="22"/>
          <w:szCs w:val="22"/>
        </w:rPr>
        <w:t>power</w:t>
      </w:r>
      <w:proofErr w:type="spellEnd"/>
      <w:r w:rsidRPr="00CD7C15">
        <w:rPr>
          <w:sz w:val="22"/>
          <w:szCs w:val="22"/>
        </w:rPr>
        <w:t xml:space="preserve"> 160 </w:t>
      </w:r>
      <w:proofErr w:type="spellStart"/>
      <w:r w:rsidRPr="00CD7C15">
        <w:rPr>
          <w:sz w:val="22"/>
          <w:szCs w:val="22"/>
        </w:rPr>
        <w:t>kVA</w:t>
      </w:r>
      <w:proofErr w:type="spellEnd"/>
      <w:r w:rsidRPr="00CD7C15">
        <w:rPr>
          <w:sz w:val="22"/>
          <w:szCs w:val="22"/>
        </w:rPr>
        <w:t>,</w:t>
      </w:r>
    </w:p>
    <w:p w14:paraId="0338DDAA" w14:textId="77777777" w:rsidR="009A2FEC" w:rsidRPr="00CD7C15" w:rsidRDefault="009A2FEC" w:rsidP="009A2FEC">
      <w:pPr>
        <w:keepNext/>
        <w:ind w:left="-426" w:right="-477"/>
        <w:jc w:val="center"/>
        <w:rPr>
          <w:b/>
          <w:sz w:val="22"/>
          <w:szCs w:val="22"/>
        </w:rPr>
      </w:pPr>
    </w:p>
    <w:tbl>
      <w:tblPr>
        <w:tblW w:w="9924" w:type="dxa"/>
        <w:tblInd w:w="-318" w:type="dxa"/>
        <w:tblLayout w:type="fixed"/>
        <w:tblLook w:val="04A0" w:firstRow="1" w:lastRow="0" w:firstColumn="1" w:lastColumn="0" w:noHBand="0" w:noVBand="1"/>
      </w:tblPr>
      <w:tblGrid>
        <w:gridCol w:w="710"/>
        <w:gridCol w:w="2268"/>
        <w:gridCol w:w="2410"/>
        <w:gridCol w:w="2126"/>
        <w:gridCol w:w="2410"/>
      </w:tblGrid>
      <w:tr w:rsidR="009A2FEC" w:rsidRPr="00CD7C15" w14:paraId="2C03D237" w14:textId="77777777" w:rsidTr="00006EDB">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C830C" w14:textId="77777777" w:rsidR="009A2FEC" w:rsidRPr="00CD7C15" w:rsidRDefault="009A2FEC" w:rsidP="00006EDB">
            <w:pPr>
              <w:keepNext/>
              <w:jc w:val="center"/>
              <w:rPr>
                <w:color w:val="000000"/>
                <w:sz w:val="22"/>
                <w:szCs w:val="22"/>
              </w:rPr>
            </w:pPr>
            <w:r w:rsidRPr="00CD7C15">
              <w:rPr>
                <w:color w:val="000000"/>
                <w:sz w:val="22"/>
                <w:szCs w:val="22"/>
              </w:rPr>
              <w:t>Nr. // No.</w:t>
            </w:r>
          </w:p>
        </w:tc>
        <w:tc>
          <w:tcPr>
            <w:tcW w:w="6804" w:type="dxa"/>
            <w:gridSpan w:val="3"/>
            <w:tcBorders>
              <w:top w:val="single" w:sz="4" w:space="0" w:color="auto"/>
              <w:left w:val="nil"/>
              <w:bottom w:val="single" w:sz="4" w:space="0" w:color="auto"/>
              <w:right w:val="single" w:sz="4" w:space="0" w:color="auto"/>
            </w:tcBorders>
            <w:shd w:val="clear" w:color="auto" w:fill="auto"/>
            <w:vAlign w:val="center"/>
            <w:hideMark/>
          </w:tcPr>
          <w:p w14:paraId="0A5C375C" w14:textId="77777777" w:rsidR="009A2FEC" w:rsidRPr="00CD7C15" w:rsidRDefault="009A2FEC" w:rsidP="00006EDB">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0EC4804B" w14:textId="77777777" w:rsidR="009A2FEC" w:rsidRPr="00CD7C15" w:rsidRDefault="009A2FEC" w:rsidP="00006EDB">
            <w:pPr>
              <w:keepNext/>
              <w:jc w:val="center"/>
              <w:rPr>
                <w:color w:val="000000"/>
                <w:sz w:val="22"/>
                <w:szCs w:val="22"/>
              </w:rPr>
            </w:pPr>
            <w:r w:rsidRPr="00CD7C15">
              <w:rPr>
                <w:color w:val="000000"/>
                <w:sz w:val="22"/>
                <w:szCs w:val="22"/>
              </w:rPr>
              <w:t xml:space="preserve">Piedāvāts // </w:t>
            </w:r>
            <w:proofErr w:type="spellStart"/>
            <w:r w:rsidRPr="00CD7C15">
              <w:rPr>
                <w:color w:val="000000"/>
                <w:sz w:val="22"/>
                <w:szCs w:val="22"/>
              </w:rPr>
              <w:t>Offered</w:t>
            </w:r>
            <w:proofErr w:type="spellEnd"/>
          </w:p>
          <w:p w14:paraId="237A75BE" w14:textId="77777777" w:rsidR="009A2FEC" w:rsidRPr="00CD7C15" w:rsidRDefault="009A2FEC" w:rsidP="00006EDB">
            <w:pPr>
              <w:keepNext/>
              <w:jc w:val="center"/>
              <w:rPr>
                <w:color w:val="000000"/>
                <w:sz w:val="22"/>
                <w:szCs w:val="22"/>
              </w:rPr>
            </w:pPr>
            <w:r w:rsidRPr="00CD7C15">
              <w:rPr>
                <w:color w:val="000000"/>
                <w:sz w:val="22"/>
                <w:szCs w:val="22"/>
              </w:rPr>
              <w:t xml:space="preserve">(Norādīt elementa ražotāju, tipu // </w:t>
            </w:r>
            <w:proofErr w:type="spellStart"/>
            <w:r w:rsidRPr="00CD7C15">
              <w:rPr>
                <w:color w:val="000000"/>
                <w:sz w:val="22"/>
                <w:szCs w:val="22"/>
              </w:rPr>
              <w:t>Indicate</w:t>
            </w:r>
            <w:proofErr w:type="spellEnd"/>
            <w:r w:rsidRPr="00CD7C15">
              <w:rPr>
                <w:color w:val="000000"/>
                <w:sz w:val="22"/>
                <w:szCs w:val="22"/>
              </w:rPr>
              <w:t xml:space="preserve"> </w:t>
            </w:r>
            <w:proofErr w:type="spellStart"/>
            <w:r w:rsidRPr="00CD7C15">
              <w:rPr>
                <w:color w:val="000000"/>
                <w:sz w:val="22"/>
                <w:szCs w:val="22"/>
              </w:rPr>
              <w:t>manufacturer</w:t>
            </w:r>
            <w:proofErr w:type="spellEnd"/>
            <w:r w:rsidRPr="00CD7C15">
              <w:rPr>
                <w:color w:val="000000"/>
                <w:sz w:val="22"/>
                <w:szCs w:val="22"/>
              </w:rPr>
              <w:t xml:space="preserve">, </w:t>
            </w:r>
            <w:proofErr w:type="spellStart"/>
            <w:r w:rsidRPr="00CD7C15">
              <w:rPr>
                <w:color w:val="000000"/>
                <w:sz w:val="22"/>
                <w:szCs w:val="22"/>
              </w:rPr>
              <w:t>type</w:t>
            </w:r>
            <w:proofErr w:type="spellEnd"/>
            <w:r w:rsidRPr="00CD7C15">
              <w:rPr>
                <w:color w:val="000000"/>
                <w:sz w:val="22"/>
                <w:szCs w:val="22"/>
              </w:rPr>
              <w:t>)</w:t>
            </w:r>
          </w:p>
        </w:tc>
      </w:tr>
      <w:tr w:rsidR="009A2FEC" w:rsidRPr="00CD7C15" w14:paraId="29FFAF02" w14:textId="77777777" w:rsidTr="00006EDB">
        <w:trPr>
          <w:trHeight w:val="404"/>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9A459CE" w14:textId="77777777" w:rsidR="009A2FEC" w:rsidRPr="00CD7C15" w:rsidRDefault="009A2FEC" w:rsidP="00006EDB">
            <w:pPr>
              <w:keepNext/>
              <w:rPr>
                <w:color w:val="000000"/>
                <w:sz w:val="22"/>
                <w:szCs w:val="22"/>
              </w:rPr>
            </w:pPr>
            <w:r w:rsidRPr="00CD7C15">
              <w:rPr>
                <w:color w:val="000000"/>
                <w:sz w:val="22"/>
                <w:szCs w:val="22"/>
              </w:rPr>
              <w:t>1.1</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2115F4CD" w14:textId="77777777" w:rsidR="009A2FEC" w:rsidRPr="00CD7C15" w:rsidRDefault="009A2FEC" w:rsidP="00006EDB">
            <w:pPr>
              <w:keepNext/>
              <w:rPr>
                <w:color w:val="000000"/>
                <w:sz w:val="22"/>
                <w:szCs w:val="22"/>
              </w:rPr>
            </w:pPr>
            <w:r w:rsidRPr="00CD7C15">
              <w:rPr>
                <w:color w:val="000000"/>
                <w:sz w:val="22"/>
                <w:szCs w:val="22"/>
              </w:rPr>
              <w:t xml:space="preserve">NALF 24 kV (vai ekvivalents) </w:t>
            </w:r>
            <w:proofErr w:type="spellStart"/>
            <w:r w:rsidRPr="00CD7C15">
              <w:rPr>
                <w:color w:val="000000"/>
                <w:sz w:val="22"/>
                <w:szCs w:val="22"/>
              </w:rPr>
              <w:t>drošinātājatdalītājs</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tcPr>
          <w:p w14:paraId="625D2274" w14:textId="77777777" w:rsidR="009A2FEC" w:rsidRPr="00CD7C15" w:rsidRDefault="009A2FEC" w:rsidP="00006EDB">
            <w:pPr>
              <w:keepNext/>
              <w:jc w:val="center"/>
              <w:rPr>
                <w:color w:val="000000"/>
                <w:sz w:val="22"/>
                <w:szCs w:val="22"/>
              </w:rPr>
            </w:pPr>
          </w:p>
        </w:tc>
      </w:tr>
      <w:tr w:rsidR="009A2FEC" w:rsidRPr="00CD7C15" w14:paraId="2A0EBADD" w14:textId="77777777" w:rsidTr="00006EDB">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0E9A4A9" w14:textId="77777777" w:rsidR="009A2FEC" w:rsidRPr="00CD7C15" w:rsidRDefault="009A2FEC" w:rsidP="00006EDB">
            <w:pPr>
              <w:keepNext/>
              <w:rPr>
                <w:color w:val="000000"/>
                <w:sz w:val="22"/>
                <w:szCs w:val="22"/>
              </w:rPr>
            </w:pPr>
            <w:r w:rsidRPr="00CD7C15">
              <w:rPr>
                <w:color w:val="000000"/>
                <w:sz w:val="22"/>
                <w:szCs w:val="22"/>
              </w:rPr>
              <w:t>1.2</w:t>
            </w:r>
          </w:p>
        </w:tc>
        <w:tc>
          <w:tcPr>
            <w:tcW w:w="6804" w:type="dxa"/>
            <w:gridSpan w:val="3"/>
            <w:tcBorders>
              <w:top w:val="single" w:sz="4" w:space="0" w:color="auto"/>
              <w:left w:val="nil"/>
              <w:bottom w:val="single" w:sz="4" w:space="0" w:color="auto"/>
              <w:right w:val="single" w:sz="4" w:space="0" w:color="auto"/>
            </w:tcBorders>
            <w:shd w:val="clear" w:color="auto" w:fill="auto"/>
            <w:vAlign w:val="center"/>
          </w:tcPr>
          <w:p w14:paraId="2E5EC56E" w14:textId="77777777" w:rsidR="009A2FEC" w:rsidRPr="00CD7C15" w:rsidRDefault="009A2FEC" w:rsidP="00006EDB">
            <w:pPr>
              <w:keepNext/>
              <w:rPr>
                <w:color w:val="000000"/>
                <w:sz w:val="22"/>
                <w:szCs w:val="22"/>
              </w:rPr>
            </w:pPr>
            <w:proofErr w:type="spellStart"/>
            <w:r w:rsidRPr="00CD7C15">
              <w:rPr>
                <w:color w:val="000000"/>
                <w:sz w:val="22"/>
                <w:szCs w:val="22"/>
              </w:rPr>
              <w:t>Vidsprieguma</w:t>
            </w:r>
            <w:proofErr w:type="spellEnd"/>
            <w:r w:rsidRPr="00CD7C15">
              <w:rPr>
                <w:color w:val="000000"/>
                <w:sz w:val="22"/>
                <w:szCs w:val="22"/>
              </w:rPr>
              <w:t xml:space="preserve"> saite 1x35-50mm</w:t>
            </w:r>
            <w:r w:rsidRPr="00CD7C15">
              <w:rPr>
                <w:color w:val="000000"/>
                <w:sz w:val="22"/>
                <w:szCs w:val="22"/>
                <w:vertAlign w:val="superscript"/>
              </w:rPr>
              <w:t>2</w:t>
            </w:r>
            <w:r w:rsidRPr="00CD7C15">
              <w:rPr>
                <w:color w:val="000000"/>
                <w:sz w:val="22"/>
                <w:szCs w:val="22"/>
              </w:rPr>
              <w:t xml:space="preserve">  transformators - </w:t>
            </w:r>
            <w:proofErr w:type="spellStart"/>
            <w:r w:rsidRPr="00CD7C15">
              <w:rPr>
                <w:color w:val="000000"/>
                <w:sz w:val="22"/>
                <w:szCs w:val="22"/>
              </w:rPr>
              <w:t>drošinātājslēdzis</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tcPr>
          <w:p w14:paraId="04C8E53B" w14:textId="77777777" w:rsidR="009A2FEC" w:rsidRPr="00CD7C15" w:rsidRDefault="009A2FEC" w:rsidP="00006EDB">
            <w:pPr>
              <w:keepNext/>
              <w:jc w:val="center"/>
              <w:rPr>
                <w:color w:val="000000"/>
                <w:sz w:val="22"/>
                <w:szCs w:val="22"/>
              </w:rPr>
            </w:pPr>
          </w:p>
        </w:tc>
      </w:tr>
      <w:tr w:rsidR="009A2FEC" w:rsidRPr="00CD7C15" w14:paraId="50CAAFE7" w14:textId="77777777" w:rsidTr="00006EDB">
        <w:trPr>
          <w:trHeight w:val="40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2236D21" w14:textId="77777777" w:rsidR="009A2FEC" w:rsidRPr="00CD7C15" w:rsidRDefault="009A2FEC" w:rsidP="00006EDB">
            <w:pPr>
              <w:keepNext/>
              <w:rPr>
                <w:color w:val="000000"/>
                <w:sz w:val="22"/>
                <w:szCs w:val="22"/>
              </w:rPr>
            </w:pPr>
            <w:r w:rsidRPr="00CD7C15">
              <w:rPr>
                <w:color w:val="000000"/>
                <w:sz w:val="22"/>
                <w:szCs w:val="22"/>
              </w:rPr>
              <w:t>1.3</w:t>
            </w:r>
          </w:p>
        </w:tc>
        <w:tc>
          <w:tcPr>
            <w:tcW w:w="6804" w:type="dxa"/>
            <w:gridSpan w:val="3"/>
            <w:tcBorders>
              <w:top w:val="single" w:sz="4" w:space="0" w:color="auto"/>
              <w:left w:val="nil"/>
              <w:bottom w:val="single" w:sz="4" w:space="0" w:color="auto"/>
              <w:right w:val="single" w:sz="4" w:space="0" w:color="auto"/>
            </w:tcBorders>
            <w:shd w:val="clear" w:color="auto" w:fill="BFBFBF" w:themeFill="background1" w:themeFillShade="BF"/>
            <w:vAlign w:val="center"/>
          </w:tcPr>
          <w:p w14:paraId="741E5158" w14:textId="77777777" w:rsidR="009A2FEC" w:rsidRPr="00CD7C15" w:rsidRDefault="009A2FEC" w:rsidP="00006EDB">
            <w:pPr>
              <w:keepNext/>
              <w:rPr>
                <w:color w:val="000000"/>
                <w:sz w:val="22"/>
                <w:szCs w:val="22"/>
              </w:rPr>
            </w:pPr>
            <w:proofErr w:type="spellStart"/>
            <w:r w:rsidRPr="00CD7C15">
              <w:rPr>
                <w:color w:val="000000"/>
                <w:sz w:val="22"/>
                <w:szCs w:val="22"/>
              </w:rPr>
              <w:t>Vidsprieguma</w:t>
            </w:r>
            <w:proofErr w:type="spellEnd"/>
            <w:r w:rsidRPr="00CD7C15">
              <w:rPr>
                <w:color w:val="000000"/>
                <w:sz w:val="22"/>
                <w:szCs w:val="22"/>
              </w:rPr>
              <w:t xml:space="preserve"> saites montāža un pārbaude // </w:t>
            </w:r>
            <w:proofErr w:type="spellStart"/>
            <w:r w:rsidRPr="00CD7C15">
              <w:rPr>
                <w:color w:val="000000"/>
                <w:sz w:val="22"/>
                <w:szCs w:val="22"/>
              </w:rPr>
              <w:t>Mounting</w:t>
            </w:r>
            <w:proofErr w:type="spellEnd"/>
            <w:r w:rsidRPr="00CD7C15">
              <w:rPr>
                <w:color w:val="000000"/>
                <w:sz w:val="22"/>
                <w:szCs w:val="22"/>
              </w:rPr>
              <w:t xml:space="preserve"> </w:t>
            </w:r>
            <w:proofErr w:type="spellStart"/>
            <w:r w:rsidRPr="00CD7C15">
              <w:rPr>
                <w:color w:val="000000"/>
                <w:sz w:val="22"/>
                <w:szCs w:val="22"/>
              </w:rPr>
              <w:t>of</w:t>
            </w:r>
            <w:proofErr w:type="spellEnd"/>
            <w:r w:rsidRPr="00CD7C15">
              <w:rPr>
                <w:color w:val="000000"/>
                <w:sz w:val="22"/>
                <w:szCs w:val="22"/>
              </w:rPr>
              <w:t xml:space="preserve"> </w:t>
            </w:r>
            <w:proofErr w:type="spellStart"/>
            <w:r w:rsidRPr="00CD7C15">
              <w:rPr>
                <w:color w:val="000000"/>
                <w:sz w:val="22"/>
                <w:szCs w:val="22"/>
              </w:rPr>
              <w:t>medium</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interconnection</w:t>
            </w:r>
            <w:proofErr w:type="spellEnd"/>
            <w:r w:rsidRPr="00CD7C15">
              <w:rPr>
                <w:color w:val="000000"/>
                <w:sz w:val="22"/>
                <w:szCs w:val="22"/>
              </w:rPr>
              <w:t xml:space="preserve"> </w:t>
            </w:r>
            <w:proofErr w:type="spellStart"/>
            <w:r w:rsidRPr="00CD7C15">
              <w:rPr>
                <w:color w:val="000000"/>
                <w:sz w:val="22"/>
                <w:szCs w:val="22"/>
              </w:rPr>
              <w:t>and</w:t>
            </w:r>
            <w:proofErr w:type="spellEnd"/>
            <w:r w:rsidRPr="00CD7C15">
              <w:rPr>
                <w:color w:val="000000"/>
                <w:sz w:val="22"/>
                <w:szCs w:val="22"/>
              </w:rPr>
              <w:t xml:space="preserve"> </w:t>
            </w:r>
            <w:proofErr w:type="spellStart"/>
            <w:r w:rsidRPr="00CD7C15">
              <w:rPr>
                <w:color w:val="000000"/>
                <w:sz w:val="22"/>
                <w:szCs w:val="22"/>
              </w:rPr>
              <w:t>testing</w:t>
            </w:r>
            <w:proofErr w:type="spellEnd"/>
          </w:p>
        </w:tc>
        <w:tc>
          <w:tcPr>
            <w:tcW w:w="2410" w:type="dxa"/>
            <w:tcBorders>
              <w:top w:val="single" w:sz="4" w:space="0" w:color="auto"/>
              <w:left w:val="nil"/>
              <w:bottom w:val="single" w:sz="4" w:space="0" w:color="auto"/>
              <w:right w:val="single" w:sz="4" w:space="0" w:color="auto"/>
            </w:tcBorders>
            <w:shd w:val="clear" w:color="auto" w:fill="auto"/>
            <w:vAlign w:val="center"/>
          </w:tcPr>
          <w:p w14:paraId="4A238C50" w14:textId="77777777" w:rsidR="009A2FEC" w:rsidRPr="00CD7C15" w:rsidRDefault="009A2FEC" w:rsidP="00006EDB">
            <w:pPr>
              <w:keepNext/>
              <w:jc w:val="center"/>
              <w:rPr>
                <w:color w:val="000000"/>
                <w:sz w:val="22"/>
                <w:szCs w:val="22"/>
              </w:rPr>
            </w:pPr>
          </w:p>
        </w:tc>
      </w:tr>
      <w:tr w:rsidR="009A2FEC" w:rsidRPr="00CD7C15" w14:paraId="746CC499" w14:textId="77777777" w:rsidTr="00006EDB">
        <w:trPr>
          <w:trHeight w:val="543"/>
        </w:trPr>
        <w:tc>
          <w:tcPr>
            <w:tcW w:w="710" w:type="dxa"/>
            <w:tcBorders>
              <w:top w:val="nil"/>
              <w:left w:val="single" w:sz="4" w:space="0" w:color="auto"/>
              <w:bottom w:val="single" w:sz="4" w:space="0" w:color="auto"/>
              <w:right w:val="single" w:sz="4" w:space="0" w:color="auto"/>
            </w:tcBorders>
            <w:shd w:val="clear" w:color="auto" w:fill="auto"/>
            <w:vAlign w:val="center"/>
          </w:tcPr>
          <w:p w14:paraId="0ACB1EC4" w14:textId="77777777" w:rsidR="009A2FEC" w:rsidRPr="00CD7C15" w:rsidRDefault="009A2FEC" w:rsidP="00006EDB">
            <w:pPr>
              <w:keepNext/>
              <w:rPr>
                <w:color w:val="000000"/>
                <w:sz w:val="22"/>
                <w:szCs w:val="22"/>
              </w:rPr>
            </w:pPr>
            <w:r w:rsidRPr="00CD7C15">
              <w:rPr>
                <w:color w:val="000000"/>
                <w:sz w:val="22"/>
                <w:szCs w:val="22"/>
              </w:rPr>
              <w:t>1.4</w:t>
            </w:r>
          </w:p>
        </w:tc>
        <w:tc>
          <w:tcPr>
            <w:tcW w:w="4678" w:type="dxa"/>
            <w:gridSpan w:val="2"/>
            <w:tcBorders>
              <w:top w:val="nil"/>
              <w:left w:val="nil"/>
              <w:bottom w:val="single" w:sz="4" w:space="0" w:color="auto"/>
              <w:right w:val="single" w:sz="4" w:space="0" w:color="auto"/>
            </w:tcBorders>
            <w:shd w:val="clear" w:color="auto" w:fill="auto"/>
            <w:vAlign w:val="center"/>
          </w:tcPr>
          <w:p w14:paraId="2D68039F" w14:textId="77777777" w:rsidR="009A2FEC" w:rsidRPr="00CD7C15" w:rsidRDefault="009A2FEC" w:rsidP="00006EDB">
            <w:pPr>
              <w:keepNext/>
              <w:rPr>
                <w:color w:val="000000"/>
                <w:sz w:val="22"/>
                <w:szCs w:val="22"/>
              </w:rPr>
            </w:pPr>
            <w:r w:rsidRPr="00CD7C15">
              <w:rPr>
                <w:color w:val="000000"/>
                <w:sz w:val="22"/>
                <w:szCs w:val="22"/>
              </w:rPr>
              <w:t xml:space="preserve">ZS saite transformators- ZS sadale // </w:t>
            </w:r>
            <w:proofErr w:type="spellStart"/>
            <w:r w:rsidRPr="00CD7C15">
              <w:rPr>
                <w:color w:val="000000"/>
                <w:sz w:val="22"/>
                <w:szCs w:val="22"/>
              </w:rPr>
              <w:t>Coupling</w:t>
            </w:r>
            <w:proofErr w:type="spellEnd"/>
            <w:r w:rsidRPr="00CD7C15">
              <w:rPr>
                <w:color w:val="000000"/>
                <w:sz w:val="22"/>
                <w:szCs w:val="22"/>
              </w:rPr>
              <w:t xml:space="preserve"> </w:t>
            </w:r>
            <w:proofErr w:type="spellStart"/>
            <w:r w:rsidRPr="00CD7C15">
              <w:rPr>
                <w:color w:val="000000"/>
                <w:sz w:val="22"/>
                <w:szCs w:val="22"/>
              </w:rPr>
              <w:t>transformer-low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switchgear</w:t>
            </w:r>
            <w:proofErr w:type="spellEnd"/>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0A5FAA01" w14:textId="77777777" w:rsidR="009A2FEC" w:rsidRPr="00CD7C15" w:rsidRDefault="009A2FEC" w:rsidP="00006EDB">
            <w:pPr>
              <w:keepNext/>
              <w:rPr>
                <w:color w:val="000000"/>
                <w:sz w:val="22"/>
                <w:szCs w:val="22"/>
              </w:rPr>
            </w:pPr>
            <w:r w:rsidRPr="00CD7C15">
              <w:rPr>
                <w:color w:val="000000"/>
                <w:sz w:val="22"/>
                <w:szCs w:val="22"/>
              </w:rPr>
              <w:t>3×(1×120)+1×120</w:t>
            </w:r>
          </w:p>
        </w:tc>
        <w:tc>
          <w:tcPr>
            <w:tcW w:w="2410" w:type="dxa"/>
            <w:tcBorders>
              <w:top w:val="nil"/>
              <w:left w:val="nil"/>
              <w:bottom w:val="single" w:sz="4" w:space="0" w:color="auto"/>
              <w:right w:val="single" w:sz="4" w:space="0" w:color="auto"/>
            </w:tcBorders>
            <w:shd w:val="clear" w:color="auto" w:fill="auto"/>
            <w:vAlign w:val="center"/>
          </w:tcPr>
          <w:p w14:paraId="1309A788" w14:textId="77777777" w:rsidR="009A2FEC" w:rsidRPr="00CD7C15" w:rsidRDefault="009A2FEC" w:rsidP="00006EDB">
            <w:pPr>
              <w:keepNext/>
              <w:jc w:val="center"/>
              <w:rPr>
                <w:color w:val="000000"/>
                <w:sz w:val="22"/>
                <w:szCs w:val="22"/>
              </w:rPr>
            </w:pPr>
          </w:p>
        </w:tc>
      </w:tr>
      <w:tr w:rsidR="009A2FEC" w:rsidRPr="00CD7C15" w14:paraId="2506588B"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BBF2AA1" w14:textId="77777777" w:rsidR="009A2FEC" w:rsidRPr="00CD7C15" w:rsidRDefault="009A2FEC" w:rsidP="00006EDB">
            <w:pPr>
              <w:keepNext/>
              <w:rPr>
                <w:color w:val="000000"/>
                <w:sz w:val="22"/>
                <w:szCs w:val="22"/>
              </w:rPr>
            </w:pPr>
            <w:r w:rsidRPr="00CD7C15">
              <w:rPr>
                <w:color w:val="000000"/>
                <w:sz w:val="22"/>
                <w:szCs w:val="22"/>
              </w:rPr>
              <w:t>1.5</w:t>
            </w:r>
          </w:p>
        </w:tc>
        <w:tc>
          <w:tcPr>
            <w:tcW w:w="2268" w:type="dxa"/>
            <w:vMerge w:val="restart"/>
            <w:tcBorders>
              <w:top w:val="single" w:sz="4" w:space="0" w:color="auto"/>
              <w:left w:val="nil"/>
              <w:right w:val="single" w:sz="4" w:space="0" w:color="auto"/>
            </w:tcBorders>
            <w:shd w:val="clear" w:color="auto" w:fill="auto"/>
            <w:vAlign w:val="center"/>
            <w:hideMark/>
          </w:tcPr>
          <w:p w14:paraId="3FD31E82" w14:textId="77777777" w:rsidR="009A2FEC" w:rsidRPr="00CD7C15" w:rsidRDefault="009A2FEC" w:rsidP="00006EDB">
            <w:pPr>
              <w:keepNext/>
              <w:rPr>
                <w:color w:val="000000"/>
                <w:sz w:val="22"/>
                <w:szCs w:val="22"/>
              </w:rPr>
            </w:pPr>
            <w:r w:rsidRPr="00CD7C15">
              <w:rPr>
                <w:color w:val="000000"/>
                <w:sz w:val="22"/>
                <w:szCs w:val="22"/>
              </w:rPr>
              <w:t xml:space="preserve">ZS ievada aparāts //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incoming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sidDel="00B4019A">
              <w:rPr>
                <w:color w:val="000000"/>
                <w:sz w:val="22"/>
                <w:szCs w:val="22"/>
              </w:rPr>
              <w:t xml:space="preserve"> </w:t>
            </w:r>
            <w:proofErr w:type="spellStart"/>
            <w:r w:rsidRPr="00CD7C15">
              <w:rPr>
                <w:color w:val="000000"/>
                <w:sz w:val="22"/>
                <w:szCs w:val="22"/>
              </w:rPr>
              <w:t>switch</w:t>
            </w:r>
            <w:proofErr w:type="spellEnd"/>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214627A9"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1B6C4E58" w14:textId="77777777" w:rsidR="009A2FEC" w:rsidRPr="00CD7C15" w:rsidRDefault="009A2FEC" w:rsidP="00006EDB">
            <w:pPr>
              <w:keepNext/>
              <w:jc w:val="center"/>
              <w:rPr>
                <w:color w:val="000000"/>
                <w:sz w:val="22"/>
                <w:szCs w:val="22"/>
              </w:rPr>
            </w:pPr>
          </w:p>
        </w:tc>
      </w:tr>
      <w:tr w:rsidR="009A2FEC" w:rsidRPr="00CD7C15" w14:paraId="119151DF" w14:textId="77777777" w:rsidTr="00006EDB">
        <w:trPr>
          <w:trHeight w:val="541"/>
        </w:trPr>
        <w:tc>
          <w:tcPr>
            <w:tcW w:w="710" w:type="dxa"/>
            <w:tcBorders>
              <w:top w:val="nil"/>
              <w:left w:val="single" w:sz="4" w:space="0" w:color="auto"/>
              <w:bottom w:val="single" w:sz="4" w:space="0" w:color="auto"/>
              <w:right w:val="single" w:sz="4" w:space="0" w:color="auto"/>
            </w:tcBorders>
            <w:shd w:val="clear" w:color="auto" w:fill="auto"/>
            <w:vAlign w:val="center"/>
          </w:tcPr>
          <w:p w14:paraId="7F7F866A" w14:textId="77777777" w:rsidR="009A2FEC" w:rsidRPr="00CD7C15" w:rsidRDefault="009A2FEC" w:rsidP="00006EDB">
            <w:pPr>
              <w:keepNext/>
              <w:rPr>
                <w:color w:val="000000"/>
                <w:sz w:val="22"/>
                <w:szCs w:val="22"/>
              </w:rPr>
            </w:pPr>
            <w:r w:rsidRPr="00CD7C15">
              <w:rPr>
                <w:color w:val="000000"/>
                <w:sz w:val="22"/>
                <w:szCs w:val="22"/>
              </w:rPr>
              <w:t>1.6</w:t>
            </w:r>
          </w:p>
        </w:tc>
        <w:tc>
          <w:tcPr>
            <w:tcW w:w="2268" w:type="dxa"/>
            <w:vMerge/>
            <w:tcBorders>
              <w:left w:val="nil"/>
              <w:bottom w:val="single" w:sz="4" w:space="0" w:color="auto"/>
              <w:right w:val="single" w:sz="4" w:space="0" w:color="auto"/>
            </w:tcBorders>
            <w:shd w:val="clear" w:color="auto" w:fill="auto"/>
            <w:vAlign w:val="center"/>
            <w:hideMark/>
          </w:tcPr>
          <w:p w14:paraId="5A547A01" w14:textId="77777777" w:rsidR="009A2FEC" w:rsidRPr="00CD7C15" w:rsidRDefault="009A2FEC" w:rsidP="00006EDB">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75D96EF9"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318334E7" w14:textId="77777777" w:rsidR="009A2FEC" w:rsidRPr="00CD7C15" w:rsidRDefault="009A2FEC" w:rsidP="00006EDB">
            <w:pPr>
              <w:keepNext/>
              <w:jc w:val="center"/>
              <w:rPr>
                <w:color w:val="000000"/>
                <w:sz w:val="22"/>
                <w:szCs w:val="22"/>
              </w:rPr>
            </w:pPr>
          </w:p>
        </w:tc>
      </w:tr>
      <w:tr w:rsidR="009A2FEC" w:rsidRPr="00CD7C15" w14:paraId="2B71DFF5"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EFE8439" w14:textId="77777777" w:rsidR="009A2FEC" w:rsidRPr="00CD7C15" w:rsidRDefault="009A2FEC" w:rsidP="00006EDB">
            <w:pPr>
              <w:keepNext/>
              <w:rPr>
                <w:color w:val="000000"/>
                <w:sz w:val="22"/>
                <w:szCs w:val="22"/>
              </w:rPr>
            </w:pPr>
            <w:r w:rsidRPr="00CD7C15">
              <w:rPr>
                <w:color w:val="000000"/>
                <w:sz w:val="22"/>
                <w:szCs w:val="22"/>
              </w:rPr>
              <w:t>1.7</w:t>
            </w:r>
          </w:p>
        </w:tc>
        <w:tc>
          <w:tcPr>
            <w:tcW w:w="2268" w:type="dxa"/>
            <w:vMerge w:val="restart"/>
            <w:tcBorders>
              <w:top w:val="single" w:sz="4" w:space="0" w:color="auto"/>
              <w:left w:val="nil"/>
              <w:right w:val="single" w:sz="4" w:space="0" w:color="auto"/>
            </w:tcBorders>
            <w:shd w:val="clear" w:color="auto" w:fill="auto"/>
            <w:vAlign w:val="center"/>
          </w:tcPr>
          <w:p w14:paraId="552338A0" w14:textId="77777777" w:rsidR="009A2FEC" w:rsidRPr="00CD7C15" w:rsidRDefault="009A2FEC" w:rsidP="00006EDB">
            <w:pPr>
              <w:keepNext/>
              <w:rPr>
                <w:color w:val="000000"/>
                <w:sz w:val="22"/>
                <w:szCs w:val="22"/>
              </w:rPr>
            </w:pPr>
            <w:r w:rsidRPr="00CD7C15">
              <w:rPr>
                <w:color w:val="000000"/>
                <w:sz w:val="22"/>
                <w:szCs w:val="22"/>
              </w:rPr>
              <w:t xml:space="preserve">ZS izvadu komutācija//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commutation</w:t>
            </w:r>
            <w:proofErr w:type="spellEnd"/>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43403BA0"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NH00 (160A)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123C3960" w14:textId="77777777" w:rsidR="009A2FEC" w:rsidRPr="00CD7C15" w:rsidRDefault="009A2FEC" w:rsidP="00006EDB">
            <w:pPr>
              <w:keepNext/>
              <w:jc w:val="center"/>
              <w:rPr>
                <w:color w:val="000000"/>
                <w:sz w:val="22"/>
                <w:szCs w:val="22"/>
              </w:rPr>
            </w:pPr>
          </w:p>
        </w:tc>
      </w:tr>
      <w:tr w:rsidR="009A2FEC" w:rsidRPr="00CD7C15" w14:paraId="7E112EBE"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AA989CD" w14:textId="77777777" w:rsidR="009A2FEC" w:rsidRPr="00CD7C15" w:rsidRDefault="009A2FEC" w:rsidP="00006EDB">
            <w:pPr>
              <w:keepNext/>
              <w:rPr>
                <w:color w:val="000000"/>
                <w:sz w:val="22"/>
                <w:szCs w:val="22"/>
              </w:rPr>
            </w:pPr>
            <w:r w:rsidRPr="00CD7C15">
              <w:rPr>
                <w:color w:val="000000"/>
                <w:sz w:val="22"/>
                <w:szCs w:val="22"/>
              </w:rPr>
              <w:t>1.8</w:t>
            </w:r>
          </w:p>
        </w:tc>
        <w:tc>
          <w:tcPr>
            <w:tcW w:w="2268" w:type="dxa"/>
            <w:vMerge/>
            <w:tcBorders>
              <w:left w:val="nil"/>
              <w:bottom w:val="single" w:sz="4" w:space="0" w:color="auto"/>
              <w:right w:val="single" w:sz="4" w:space="0" w:color="auto"/>
            </w:tcBorders>
            <w:shd w:val="clear" w:color="auto" w:fill="auto"/>
            <w:vAlign w:val="center"/>
            <w:hideMark/>
          </w:tcPr>
          <w:p w14:paraId="65186878" w14:textId="77777777" w:rsidR="009A2FEC" w:rsidRPr="00CD7C15" w:rsidRDefault="009A2FEC" w:rsidP="00006EDB">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746CAC1E"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(400A)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0813E3A7" w14:textId="77777777" w:rsidR="009A2FEC" w:rsidRPr="00CD7C15" w:rsidRDefault="009A2FEC" w:rsidP="00006EDB">
            <w:pPr>
              <w:keepNext/>
              <w:jc w:val="center"/>
              <w:rPr>
                <w:color w:val="000000"/>
                <w:sz w:val="22"/>
                <w:szCs w:val="22"/>
              </w:rPr>
            </w:pPr>
          </w:p>
        </w:tc>
      </w:tr>
      <w:tr w:rsidR="009A2FEC" w:rsidRPr="00CD7C15" w14:paraId="2EB818C0" w14:textId="77777777" w:rsidTr="00006EDB">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743B2E40" w14:textId="77777777" w:rsidR="009A2FEC" w:rsidRPr="00CD7C15" w:rsidRDefault="009A2FEC" w:rsidP="00006EDB">
            <w:pPr>
              <w:keepNext/>
              <w:rPr>
                <w:color w:val="000000"/>
                <w:sz w:val="22"/>
                <w:szCs w:val="22"/>
              </w:rPr>
            </w:pPr>
            <w:r w:rsidRPr="00CD7C15">
              <w:rPr>
                <w:color w:val="000000"/>
                <w:sz w:val="22"/>
                <w:szCs w:val="22"/>
              </w:rPr>
              <w:t>1.</w:t>
            </w:r>
            <w:r w:rsidRPr="00CD7C15">
              <w:rPr>
                <w:sz w:val="22"/>
                <w:szCs w:val="22"/>
              </w:rPr>
              <w:t>9</w:t>
            </w:r>
          </w:p>
        </w:tc>
        <w:tc>
          <w:tcPr>
            <w:tcW w:w="6804" w:type="dxa"/>
            <w:gridSpan w:val="3"/>
            <w:tcBorders>
              <w:top w:val="nil"/>
              <w:left w:val="nil"/>
              <w:bottom w:val="single" w:sz="4" w:space="0" w:color="auto"/>
              <w:right w:val="single" w:sz="4" w:space="0" w:color="auto"/>
            </w:tcBorders>
            <w:shd w:val="clear" w:color="auto" w:fill="auto"/>
            <w:vAlign w:val="center"/>
            <w:hideMark/>
          </w:tcPr>
          <w:p w14:paraId="1D6A3793" w14:textId="77777777" w:rsidR="009A2FEC" w:rsidRPr="00CD7C15" w:rsidRDefault="009A2FEC" w:rsidP="00006EDB">
            <w:pPr>
              <w:keepNext/>
              <w:rPr>
                <w:color w:val="000000"/>
                <w:sz w:val="22"/>
                <w:szCs w:val="22"/>
              </w:rPr>
            </w:pPr>
            <w:r w:rsidRPr="00CD7C15">
              <w:rPr>
                <w:color w:val="000000"/>
                <w:sz w:val="22"/>
                <w:szCs w:val="22"/>
              </w:rPr>
              <w:t xml:space="preserve">Elektroenerģijas </w:t>
            </w:r>
            <w:proofErr w:type="spellStart"/>
            <w:r w:rsidRPr="00CD7C15">
              <w:rPr>
                <w:color w:val="000000"/>
                <w:sz w:val="22"/>
                <w:szCs w:val="22"/>
              </w:rPr>
              <w:t>komercuzskaites</w:t>
            </w:r>
            <w:proofErr w:type="spellEnd"/>
            <w:r w:rsidRPr="00CD7C15">
              <w:rPr>
                <w:color w:val="000000"/>
                <w:sz w:val="22"/>
                <w:szCs w:val="22"/>
              </w:rPr>
              <w:t xml:space="preserve"> ierīkošana (t.sk. </w:t>
            </w:r>
            <w:proofErr w:type="spellStart"/>
            <w:r w:rsidRPr="00CD7C15">
              <w:rPr>
                <w:color w:val="000000"/>
                <w:sz w:val="22"/>
                <w:szCs w:val="22"/>
              </w:rPr>
              <w:t>strāvmaiņi</w:t>
            </w:r>
            <w:proofErr w:type="spellEnd"/>
            <w:r w:rsidRPr="00CD7C15">
              <w:rPr>
                <w:color w:val="000000"/>
                <w:sz w:val="22"/>
                <w:szCs w:val="22"/>
              </w:rPr>
              <w:t xml:space="preserve"> un </w:t>
            </w:r>
            <w:proofErr w:type="spellStart"/>
            <w:r w:rsidRPr="00CD7C15">
              <w:rPr>
                <w:color w:val="000000"/>
                <w:sz w:val="22"/>
                <w:szCs w:val="22"/>
              </w:rPr>
              <w:t>vadojums</w:t>
            </w:r>
            <w:proofErr w:type="spellEnd"/>
            <w:r w:rsidRPr="00CD7C15">
              <w:rPr>
                <w:color w:val="000000"/>
                <w:sz w:val="22"/>
                <w:szCs w:val="22"/>
              </w:rPr>
              <w:t xml:space="preserve">) // </w:t>
            </w:r>
            <w:proofErr w:type="spellStart"/>
            <w:r w:rsidRPr="00CD7C15">
              <w:rPr>
                <w:color w:val="000000"/>
                <w:sz w:val="22"/>
                <w:szCs w:val="22"/>
              </w:rPr>
              <w:t>Electricity</w:t>
            </w:r>
            <w:proofErr w:type="spellEnd"/>
            <w:r w:rsidRPr="00CD7C15">
              <w:rPr>
                <w:color w:val="000000"/>
                <w:sz w:val="22"/>
                <w:szCs w:val="22"/>
              </w:rPr>
              <w:t xml:space="preserve"> </w:t>
            </w:r>
            <w:proofErr w:type="spellStart"/>
            <w:r w:rsidRPr="00CD7C15">
              <w:rPr>
                <w:color w:val="000000"/>
                <w:sz w:val="22"/>
                <w:szCs w:val="22"/>
              </w:rPr>
              <w:t>commercial</w:t>
            </w:r>
            <w:proofErr w:type="spellEnd"/>
            <w:r w:rsidRPr="00CD7C15">
              <w:rPr>
                <w:color w:val="000000"/>
                <w:sz w:val="22"/>
                <w:szCs w:val="22"/>
              </w:rPr>
              <w:t xml:space="preserve"> </w:t>
            </w:r>
            <w:proofErr w:type="spellStart"/>
            <w:r w:rsidRPr="00CD7C15">
              <w:rPr>
                <w:color w:val="000000"/>
                <w:sz w:val="22"/>
                <w:szCs w:val="22"/>
              </w:rPr>
              <w:t>mettering</w:t>
            </w:r>
            <w:proofErr w:type="spellEnd"/>
            <w:r w:rsidRPr="00CD7C15">
              <w:rPr>
                <w:color w:val="000000"/>
                <w:sz w:val="22"/>
                <w:szCs w:val="22"/>
              </w:rPr>
              <w:t xml:space="preserve"> </w:t>
            </w:r>
            <w:proofErr w:type="spellStart"/>
            <w:r w:rsidRPr="00CD7C15">
              <w:rPr>
                <w:color w:val="000000"/>
                <w:sz w:val="22"/>
                <w:szCs w:val="22"/>
              </w:rPr>
              <w:t>installation</w:t>
            </w:r>
            <w:proofErr w:type="spellEnd"/>
            <w:r w:rsidRPr="00CD7C15">
              <w:rPr>
                <w:color w:val="000000"/>
                <w:sz w:val="22"/>
                <w:szCs w:val="22"/>
              </w:rPr>
              <w:t xml:space="preserve"> (</w:t>
            </w:r>
            <w:proofErr w:type="spellStart"/>
            <w:r w:rsidRPr="00CD7C15">
              <w:rPr>
                <w:color w:val="000000"/>
                <w:sz w:val="22"/>
                <w:szCs w:val="22"/>
              </w:rPr>
              <w:t>incl</w:t>
            </w:r>
            <w:proofErr w:type="spellEnd"/>
            <w:r w:rsidRPr="00CD7C15">
              <w:rPr>
                <w:color w:val="000000"/>
                <w:sz w:val="22"/>
                <w:szCs w:val="22"/>
              </w:rPr>
              <w:t xml:space="preserve">. </w:t>
            </w:r>
            <w:proofErr w:type="spellStart"/>
            <w:r w:rsidRPr="00CD7C15">
              <w:rPr>
                <w:color w:val="000000"/>
                <w:sz w:val="22"/>
                <w:szCs w:val="22"/>
              </w:rPr>
              <w:t>current</w:t>
            </w:r>
            <w:proofErr w:type="spellEnd"/>
            <w:r w:rsidRPr="00CD7C15">
              <w:rPr>
                <w:color w:val="000000"/>
                <w:sz w:val="22"/>
                <w:szCs w:val="22"/>
              </w:rPr>
              <w:t xml:space="preserve"> </w:t>
            </w:r>
            <w:proofErr w:type="spellStart"/>
            <w:r w:rsidRPr="00CD7C15">
              <w:rPr>
                <w:color w:val="000000"/>
                <w:sz w:val="22"/>
                <w:szCs w:val="22"/>
              </w:rPr>
              <w:t>transformers</w:t>
            </w:r>
            <w:proofErr w:type="spellEnd"/>
            <w:r w:rsidRPr="00CD7C15">
              <w:rPr>
                <w:color w:val="000000"/>
                <w:sz w:val="22"/>
                <w:szCs w:val="22"/>
              </w:rPr>
              <w:t xml:space="preserve"> </w:t>
            </w:r>
            <w:proofErr w:type="spellStart"/>
            <w:r w:rsidRPr="00CD7C15">
              <w:rPr>
                <w:color w:val="000000"/>
                <w:sz w:val="22"/>
                <w:szCs w:val="22"/>
              </w:rPr>
              <w:t>and</w:t>
            </w:r>
            <w:proofErr w:type="spellEnd"/>
            <w:r w:rsidRPr="00CD7C15">
              <w:rPr>
                <w:color w:val="000000"/>
                <w:sz w:val="22"/>
                <w:szCs w:val="22"/>
              </w:rPr>
              <w:t xml:space="preserve"> </w:t>
            </w:r>
            <w:proofErr w:type="spellStart"/>
            <w:r w:rsidRPr="00CD7C15">
              <w:rPr>
                <w:color w:val="000000"/>
                <w:sz w:val="22"/>
                <w:szCs w:val="22"/>
              </w:rPr>
              <w:t>wiring</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0EE2D2A7" w14:textId="77777777" w:rsidR="009A2FEC" w:rsidRPr="00CD7C15" w:rsidRDefault="009A2FEC" w:rsidP="00006EDB">
            <w:pPr>
              <w:keepNext/>
              <w:jc w:val="center"/>
              <w:rPr>
                <w:color w:val="000000"/>
                <w:sz w:val="22"/>
                <w:szCs w:val="22"/>
              </w:rPr>
            </w:pPr>
          </w:p>
        </w:tc>
      </w:tr>
    </w:tbl>
    <w:p w14:paraId="679A4D8C" w14:textId="77777777" w:rsidR="009A2FEC" w:rsidRPr="00CD7C15" w:rsidRDefault="009A2FEC" w:rsidP="009A2FEC">
      <w:pPr>
        <w:jc w:val="center"/>
        <w:rPr>
          <w:iCs/>
          <w:sz w:val="22"/>
          <w:szCs w:val="22"/>
        </w:rPr>
      </w:pPr>
    </w:p>
    <w:p w14:paraId="259DDEDC" w14:textId="77777777" w:rsidR="009A2FEC" w:rsidRPr="00CD7C15" w:rsidRDefault="009A2FEC" w:rsidP="009A2FEC">
      <w:pPr>
        <w:keepNext/>
        <w:ind w:left="720"/>
        <w:rPr>
          <w:b/>
          <w:bCs/>
          <w:sz w:val="22"/>
          <w:szCs w:val="22"/>
        </w:rPr>
      </w:pPr>
    </w:p>
    <w:p w14:paraId="347B6016" w14:textId="77777777" w:rsidR="009A2FEC" w:rsidRPr="00CD7C15" w:rsidRDefault="009A2FEC" w:rsidP="009A2FEC">
      <w:pPr>
        <w:keepNext/>
        <w:jc w:val="center"/>
        <w:outlineLvl w:val="1"/>
        <w:rPr>
          <w:iCs/>
          <w:sz w:val="22"/>
          <w:szCs w:val="22"/>
          <w:lang w:val="en-US"/>
        </w:rPr>
      </w:pPr>
      <w:bookmarkStart w:id="31" w:name="_Toc489600301"/>
      <w:r w:rsidRPr="00CD7C15">
        <w:rPr>
          <w:iCs/>
          <w:sz w:val="22"/>
          <w:szCs w:val="22"/>
          <w:lang w:val="en-US"/>
        </w:rPr>
        <w:t xml:space="preserve">KTA </w:t>
      </w:r>
      <w:proofErr w:type="spellStart"/>
      <w:r w:rsidRPr="00CD7C15">
        <w:rPr>
          <w:iCs/>
          <w:sz w:val="22"/>
          <w:szCs w:val="22"/>
          <w:lang w:val="en-US"/>
        </w:rPr>
        <w:t>komplektējošoie</w:t>
      </w:r>
      <w:proofErr w:type="spellEnd"/>
      <w:r w:rsidRPr="00CD7C15">
        <w:rPr>
          <w:iCs/>
          <w:sz w:val="22"/>
          <w:szCs w:val="22"/>
          <w:lang w:val="en-US"/>
        </w:rPr>
        <w:t xml:space="preserve"> </w:t>
      </w:r>
      <w:proofErr w:type="spellStart"/>
      <w:r w:rsidRPr="00CD7C15">
        <w:rPr>
          <w:iCs/>
          <w:sz w:val="22"/>
          <w:szCs w:val="22"/>
          <w:lang w:val="en-US"/>
        </w:rPr>
        <w:t>elementi</w:t>
      </w:r>
      <w:proofErr w:type="spellEnd"/>
      <w:r w:rsidRPr="00CD7C15">
        <w:rPr>
          <w:iCs/>
          <w:sz w:val="22"/>
          <w:szCs w:val="22"/>
          <w:lang w:val="en-US"/>
        </w:rPr>
        <w:t xml:space="preserve"> KTA </w:t>
      </w:r>
      <w:proofErr w:type="spellStart"/>
      <w:r w:rsidRPr="00CD7C15">
        <w:rPr>
          <w:iCs/>
          <w:sz w:val="22"/>
          <w:szCs w:val="22"/>
          <w:lang w:val="en-US"/>
        </w:rPr>
        <w:t>ar</w:t>
      </w:r>
      <w:proofErr w:type="spellEnd"/>
      <w:r w:rsidRPr="00CD7C15">
        <w:rPr>
          <w:iCs/>
          <w:sz w:val="22"/>
          <w:szCs w:val="22"/>
          <w:lang w:val="en-US"/>
        </w:rPr>
        <w:t xml:space="preserve"> </w:t>
      </w:r>
      <w:proofErr w:type="spellStart"/>
      <w:r w:rsidRPr="00CD7C15">
        <w:rPr>
          <w:iCs/>
          <w:sz w:val="22"/>
          <w:szCs w:val="22"/>
          <w:lang w:val="en-US"/>
        </w:rPr>
        <w:t>nominālo</w:t>
      </w:r>
      <w:proofErr w:type="spellEnd"/>
      <w:r w:rsidRPr="00CD7C15">
        <w:rPr>
          <w:iCs/>
          <w:sz w:val="22"/>
          <w:szCs w:val="22"/>
          <w:lang w:val="en-US"/>
        </w:rPr>
        <w:t xml:space="preserve"> </w:t>
      </w:r>
      <w:proofErr w:type="spellStart"/>
      <w:r w:rsidRPr="00CD7C15">
        <w:rPr>
          <w:iCs/>
          <w:sz w:val="22"/>
          <w:szCs w:val="22"/>
          <w:lang w:val="en-US"/>
        </w:rPr>
        <w:t>jaudu</w:t>
      </w:r>
      <w:proofErr w:type="spellEnd"/>
      <w:r w:rsidRPr="00CD7C15">
        <w:rPr>
          <w:iCs/>
          <w:sz w:val="22"/>
          <w:szCs w:val="22"/>
          <w:lang w:val="en-US"/>
        </w:rPr>
        <w:t xml:space="preserve"> 250 kVA /</w:t>
      </w:r>
      <w:bookmarkEnd w:id="31"/>
    </w:p>
    <w:p w14:paraId="7C21EE60" w14:textId="77777777" w:rsidR="009A2FEC" w:rsidRPr="00CD7C15" w:rsidRDefault="009A2FEC" w:rsidP="009A2FEC">
      <w:pPr>
        <w:keepNext/>
        <w:ind w:left="-426" w:right="-477"/>
        <w:jc w:val="center"/>
        <w:rPr>
          <w:b/>
          <w:sz w:val="22"/>
          <w:szCs w:val="22"/>
        </w:rPr>
      </w:pPr>
      <w:proofErr w:type="spellStart"/>
      <w:r w:rsidRPr="00CD7C15">
        <w:rPr>
          <w:sz w:val="22"/>
          <w:szCs w:val="22"/>
        </w:rPr>
        <w:t>Completing</w:t>
      </w:r>
      <w:proofErr w:type="spellEnd"/>
      <w:r w:rsidRPr="00CD7C15">
        <w:rPr>
          <w:sz w:val="22"/>
          <w:szCs w:val="22"/>
        </w:rPr>
        <w:t xml:space="preserve"> elements </w:t>
      </w:r>
      <w:proofErr w:type="spellStart"/>
      <w:r w:rsidRPr="00CD7C15">
        <w:rPr>
          <w:sz w:val="22"/>
          <w:szCs w:val="22"/>
        </w:rPr>
        <w:t>of</w:t>
      </w:r>
      <w:proofErr w:type="spellEnd"/>
      <w:r w:rsidRPr="00CD7C15">
        <w:rPr>
          <w:sz w:val="22"/>
          <w:szCs w:val="22"/>
        </w:rPr>
        <w:t xml:space="preserve"> CTS </w:t>
      </w:r>
      <w:proofErr w:type="spellStart"/>
      <w:r w:rsidRPr="00CD7C15">
        <w:rPr>
          <w:sz w:val="22"/>
          <w:szCs w:val="22"/>
        </w:rPr>
        <w:t>with</w:t>
      </w:r>
      <w:proofErr w:type="spellEnd"/>
      <w:r w:rsidRPr="00CD7C15">
        <w:rPr>
          <w:sz w:val="22"/>
          <w:szCs w:val="22"/>
        </w:rPr>
        <w:t xml:space="preserve"> </w:t>
      </w:r>
      <w:proofErr w:type="spellStart"/>
      <w:r w:rsidRPr="00CD7C15">
        <w:rPr>
          <w:sz w:val="22"/>
          <w:szCs w:val="22"/>
        </w:rPr>
        <w:t>rated</w:t>
      </w:r>
      <w:proofErr w:type="spellEnd"/>
      <w:r w:rsidRPr="00CD7C15">
        <w:rPr>
          <w:sz w:val="22"/>
          <w:szCs w:val="22"/>
        </w:rPr>
        <w:t xml:space="preserve"> </w:t>
      </w:r>
      <w:proofErr w:type="spellStart"/>
      <w:r w:rsidRPr="00CD7C15">
        <w:rPr>
          <w:sz w:val="22"/>
          <w:szCs w:val="22"/>
        </w:rPr>
        <w:t>power</w:t>
      </w:r>
      <w:proofErr w:type="spellEnd"/>
      <w:r w:rsidRPr="00CD7C15">
        <w:rPr>
          <w:sz w:val="22"/>
          <w:szCs w:val="22"/>
        </w:rPr>
        <w:t xml:space="preserve"> 250 </w:t>
      </w:r>
      <w:proofErr w:type="spellStart"/>
      <w:r w:rsidRPr="00CD7C15">
        <w:rPr>
          <w:sz w:val="22"/>
          <w:szCs w:val="22"/>
        </w:rPr>
        <w:t>kVA</w:t>
      </w:r>
      <w:proofErr w:type="spellEnd"/>
    </w:p>
    <w:tbl>
      <w:tblPr>
        <w:tblW w:w="9924" w:type="dxa"/>
        <w:tblInd w:w="-318" w:type="dxa"/>
        <w:tblLayout w:type="fixed"/>
        <w:tblLook w:val="04A0" w:firstRow="1" w:lastRow="0" w:firstColumn="1" w:lastColumn="0" w:noHBand="0" w:noVBand="1"/>
      </w:tblPr>
      <w:tblGrid>
        <w:gridCol w:w="852"/>
        <w:gridCol w:w="2126"/>
        <w:gridCol w:w="2410"/>
        <w:gridCol w:w="2126"/>
        <w:gridCol w:w="2410"/>
      </w:tblGrid>
      <w:tr w:rsidR="009A2FEC" w:rsidRPr="00CD7C15" w14:paraId="4F2E49AF" w14:textId="77777777" w:rsidTr="00006EDB">
        <w:trPr>
          <w:trHeight w:val="1157"/>
        </w:trPr>
        <w:tc>
          <w:tcPr>
            <w:tcW w:w="8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2D688" w14:textId="77777777" w:rsidR="009A2FEC" w:rsidRPr="00CD7C15" w:rsidRDefault="009A2FEC" w:rsidP="00006EDB">
            <w:pPr>
              <w:keepNext/>
              <w:jc w:val="center"/>
              <w:rPr>
                <w:color w:val="000000"/>
                <w:sz w:val="22"/>
                <w:szCs w:val="22"/>
              </w:rPr>
            </w:pPr>
            <w:r w:rsidRPr="00CD7C15">
              <w:rPr>
                <w:color w:val="000000"/>
                <w:sz w:val="22"/>
                <w:szCs w:val="22"/>
              </w:rPr>
              <w:t>Nr. // No.</w:t>
            </w:r>
          </w:p>
        </w:tc>
        <w:tc>
          <w:tcPr>
            <w:tcW w:w="6662" w:type="dxa"/>
            <w:gridSpan w:val="3"/>
            <w:tcBorders>
              <w:top w:val="single" w:sz="4" w:space="0" w:color="auto"/>
              <w:left w:val="nil"/>
              <w:bottom w:val="single" w:sz="4" w:space="0" w:color="auto"/>
              <w:right w:val="single" w:sz="4" w:space="0" w:color="auto"/>
            </w:tcBorders>
            <w:shd w:val="clear" w:color="auto" w:fill="auto"/>
            <w:vAlign w:val="center"/>
            <w:hideMark/>
          </w:tcPr>
          <w:p w14:paraId="19ACEA6A" w14:textId="77777777" w:rsidR="009A2FEC" w:rsidRPr="00CD7C15" w:rsidRDefault="009A2FEC" w:rsidP="00006EDB">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19A9912B" w14:textId="77777777" w:rsidR="009A2FEC" w:rsidRPr="00CD7C15" w:rsidRDefault="009A2FEC" w:rsidP="00006EDB">
            <w:pPr>
              <w:keepNext/>
              <w:jc w:val="center"/>
              <w:rPr>
                <w:color w:val="000000"/>
                <w:sz w:val="22"/>
                <w:szCs w:val="22"/>
              </w:rPr>
            </w:pPr>
            <w:r w:rsidRPr="00CD7C15">
              <w:rPr>
                <w:color w:val="000000"/>
                <w:sz w:val="22"/>
                <w:szCs w:val="22"/>
              </w:rPr>
              <w:t xml:space="preserve">Piedāvāts // </w:t>
            </w:r>
            <w:proofErr w:type="spellStart"/>
            <w:r w:rsidRPr="00CD7C15">
              <w:rPr>
                <w:color w:val="000000"/>
                <w:sz w:val="22"/>
                <w:szCs w:val="22"/>
              </w:rPr>
              <w:t>Offered</w:t>
            </w:r>
            <w:proofErr w:type="spellEnd"/>
          </w:p>
          <w:p w14:paraId="1932DBFD" w14:textId="77777777" w:rsidR="009A2FEC" w:rsidRPr="00CD7C15" w:rsidRDefault="009A2FEC" w:rsidP="00006EDB">
            <w:pPr>
              <w:keepNext/>
              <w:jc w:val="center"/>
              <w:rPr>
                <w:color w:val="000000"/>
                <w:sz w:val="22"/>
                <w:szCs w:val="22"/>
              </w:rPr>
            </w:pPr>
            <w:r w:rsidRPr="00CD7C15">
              <w:rPr>
                <w:color w:val="000000"/>
                <w:sz w:val="22"/>
                <w:szCs w:val="22"/>
              </w:rPr>
              <w:t xml:space="preserve">(Norādīt elementa ražotāju, tipu // </w:t>
            </w:r>
            <w:proofErr w:type="spellStart"/>
            <w:r w:rsidRPr="00CD7C15">
              <w:rPr>
                <w:color w:val="000000"/>
                <w:sz w:val="22"/>
                <w:szCs w:val="22"/>
              </w:rPr>
              <w:t>Indicate</w:t>
            </w:r>
            <w:proofErr w:type="spellEnd"/>
            <w:r w:rsidRPr="00CD7C15">
              <w:rPr>
                <w:color w:val="000000"/>
                <w:sz w:val="22"/>
                <w:szCs w:val="22"/>
              </w:rPr>
              <w:t xml:space="preserve"> </w:t>
            </w:r>
            <w:proofErr w:type="spellStart"/>
            <w:r w:rsidRPr="00CD7C15">
              <w:rPr>
                <w:color w:val="000000"/>
                <w:sz w:val="22"/>
                <w:szCs w:val="22"/>
              </w:rPr>
              <w:t>manufacturer</w:t>
            </w:r>
            <w:proofErr w:type="spellEnd"/>
            <w:r w:rsidRPr="00CD7C15">
              <w:rPr>
                <w:color w:val="000000"/>
                <w:sz w:val="22"/>
                <w:szCs w:val="22"/>
              </w:rPr>
              <w:t xml:space="preserve">, </w:t>
            </w:r>
            <w:proofErr w:type="spellStart"/>
            <w:r w:rsidRPr="00CD7C15">
              <w:rPr>
                <w:color w:val="000000"/>
                <w:sz w:val="22"/>
                <w:szCs w:val="22"/>
              </w:rPr>
              <w:t>type</w:t>
            </w:r>
            <w:proofErr w:type="spellEnd"/>
            <w:r w:rsidRPr="00CD7C15">
              <w:rPr>
                <w:color w:val="000000"/>
                <w:sz w:val="22"/>
                <w:szCs w:val="22"/>
              </w:rPr>
              <w:t>)</w:t>
            </w:r>
          </w:p>
        </w:tc>
      </w:tr>
      <w:tr w:rsidR="009A2FEC" w:rsidRPr="00CD7C15" w14:paraId="762DF113" w14:textId="77777777" w:rsidTr="00006EDB">
        <w:trPr>
          <w:trHeight w:val="543"/>
        </w:trPr>
        <w:tc>
          <w:tcPr>
            <w:tcW w:w="852" w:type="dxa"/>
            <w:tcBorders>
              <w:top w:val="nil"/>
              <w:left w:val="single" w:sz="4" w:space="0" w:color="auto"/>
              <w:bottom w:val="single" w:sz="4" w:space="0" w:color="auto"/>
              <w:right w:val="single" w:sz="4" w:space="0" w:color="auto"/>
            </w:tcBorders>
            <w:shd w:val="clear" w:color="auto" w:fill="auto"/>
            <w:vAlign w:val="center"/>
          </w:tcPr>
          <w:p w14:paraId="3DCD9112" w14:textId="77777777" w:rsidR="009A2FEC" w:rsidRPr="00CD7C15" w:rsidRDefault="009A2FEC" w:rsidP="00006EDB">
            <w:pPr>
              <w:keepNext/>
              <w:rPr>
                <w:color w:val="000000"/>
                <w:sz w:val="22"/>
                <w:szCs w:val="22"/>
              </w:rPr>
            </w:pPr>
            <w:r w:rsidRPr="00CD7C15">
              <w:rPr>
                <w:color w:val="000000"/>
                <w:sz w:val="22"/>
                <w:szCs w:val="22"/>
              </w:rPr>
              <w:t>2.1</w:t>
            </w:r>
          </w:p>
        </w:tc>
        <w:tc>
          <w:tcPr>
            <w:tcW w:w="4536" w:type="dxa"/>
            <w:gridSpan w:val="2"/>
            <w:tcBorders>
              <w:top w:val="nil"/>
              <w:left w:val="nil"/>
              <w:bottom w:val="single" w:sz="4" w:space="0" w:color="auto"/>
              <w:right w:val="single" w:sz="4" w:space="0" w:color="auto"/>
            </w:tcBorders>
            <w:shd w:val="clear" w:color="auto" w:fill="auto"/>
            <w:vAlign w:val="center"/>
          </w:tcPr>
          <w:p w14:paraId="124338DB" w14:textId="77777777" w:rsidR="009A2FEC" w:rsidRPr="00CD7C15" w:rsidRDefault="009A2FEC" w:rsidP="00006EDB">
            <w:pPr>
              <w:keepNext/>
              <w:rPr>
                <w:color w:val="000000"/>
                <w:sz w:val="22"/>
                <w:szCs w:val="22"/>
              </w:rPr>
            </w:pPr>
            <w:r w:rsidRPr="00CD7C15">
              <w:rPr>
                <w:color w:val="000000"/>
                <w:sz w:val="22"/>
                <w:szCs w:val="22"/>
              </w:rPr>
              <w:t xml:space="preserve">ZS saite transformators- ZS sadale // </w:t>
            </w:r>
            <w:proofErr w:type="spellStart"/>
            <w:r w:rsidRPr="00CD7C15">
              <w:rPr>
                <w:color w:val="000000"/>
                <w:sz w:val="22"/>
                <w:szCs w:val="22"/>
              </w:rPr>
              <w:t>Coupling</w:t>
            </w:r>
            <w:proofErr w:type="spellEnd"/>
            <w:r w:rsidRPr="00CD7C15">
              <w:rPr>
                <w:color w:val="000000"/>
                <w:sz w:val="22"/>
                <w:szCs w:val="22"/>
              </w:rPr>
              <w:t xml:space="preserve"> </w:t>
            </w:r>
            <w:proofErr w:type="spellStart"/>
            <w:r w:rsidRPr="00CD7C15">
              <w:rPr>
                <w:color w:val="000000"/>
                <w:sz w:val="22"/>
                <w:szCs w:val="22"/>
              </w:rPr>
              <w:t>transformer-low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switchgear</w:t>
            </w:r>
            <w:proofErr w:type="spellEnd"/>
          </w:p>
        </w:tc>
        <w:tc>
          <w:tcPr>
            <w:tcW w:w="2126" w:type="dxa"/>
            <w:tcBorders>
              <w:top w:val="nil"/>
              <w:left w:val="nil"/>
              <w:bottom w:val="single" w:sz="4" w:space="0" w:color="auto"/>
              <w:right w:val="single" w:sz="4" w:space="0" w:color="auto"/>
            </w:tcBorders>
            <w:shd w:val="clear" w:color="auto" w:fill="BFBFBF" w:themeFill="background1" w:themeFillShade="BF"/>
            <w:vAlign w:val="center"/>
          </w:tcPr>
          <w:p w14:paraId="37E8F0D1" w14:textId="77777777" w:rsidR="009A2FEC" w:rsidRPr="00CD7C15" w:rsidRDefault="009A2FEC" w:rsidP="00006EDB">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7E6B51CC" w14:textId="77777777" w:rsidR="009A2FEC" w:rsidRPr="00CD7C15" w:rsidRDefault="009A2FEC" w:rsidP="00006EDB">
            <w:pPr>
              <w:keepNext/>
              <w:jc w:val="center"/>
              <w:rPr>
                <w:color w:val="000000"/>
                <w:sz w:val="22"/>
                <w:szCs w:val="22"/>
              </w:rPr>
            </w:pPr>
          </w:p>
        </w:tc>
      </w:tr>
      <w:tr w:rsidR="009A2FEC" w:rsidRPr="00CD7C15" w14:paraId="33D7916B" w14:textId="77777777" w:rsidTr="00006EDB">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5B864A61" w14:textId="77777777" w:rsidR="009A2FEC" w:rsidRPr="00CD7C15" w:rsidRDefault="009A2FEC" w:rsidP="00006EDB">
            <w:pPr>
              <w:keepNext/>
              <w:rPr>
                <w:color w:val="000000"/>
                <w:sz w:val="22"/>
                <w:szCs w:val="22"/>
              </w:rPr>
            </w:pPr>
            <w:r w:rsidRPr="00CD7C15">
              <w:rPr>
                <w:color w:val="000000"/>
                <w:sz w:val="22"/>
                <w:szCs w:val="22"/>
              </w:rPr>
              <w:t>2.2</w:t>
            </w:r>
          </w:p>
        </w:tc>
        <w:tc>
          <w:tcPr>
            <w:tcW w:w="2126" w:type="dxa"/>
            <w:vMerge w:val="restart"/>
            <w:tcBorders>
              <w:top w:val="single" w:sz="4" w:space="0" w:color="auto"/>
              <w:left w:val="nil"/>
              <w:right w:val="single" w:sz="4" w:space="0" w:color="auto"/>
            </w:tcBorders>
            <w:shd w:val="clear" w:color="auto" w:fill="auto"/>
            <w:vAlign w:val="center"/>
            <w:hideMark/>
          </w:tcPr>
          <w:p w14:paraId="49E05B68" w14:textId="77777777" w:rsidR="009A2FEC" w:rsidRPr="00CD7C15" w:rsidRDefault="009A2FEC" w:rsidP="00006EDB">
            <w:pPr>
              <w:keepNext/>
              <w:rPr>
                <w:color w:val="000000"/>
                <w:sz w:val="22"/>
                <w:szCs w:val="22"/>
              </w:rPr>
            </w:pPr>
            <w:r w:rsidRPr="00CD7C15">
              <w:rPr>
                <w:color w:val="000000"/>
                <w:sz w:val="22"/>
                <w:szCs w:val="22"/>
              </w:rPr>
              <w:t xml:space="preserve">ZS ievada aparāts //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incoming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sidDel="00B4019A">
              <w:rPr>
                <w:color w:val="000000"/>
                <w:sz w:val="22"/>
                <w:szCs w:val="22"/>
              </w:rPr>
              <w:t xml:space="preserve"> </w:t>
            </w:r>
            <w:proofErr w:type="spellStart"/>
            <w:r w:rsidRPr="00CD7C15">
              <w:rPr>
                <w:color w:val="000000"/>
                <w:sz w:val="22"/>
                <w:szCs w:val="22"/>
              </w:rPr>
              <w:t>switch</w:t>
            </w:r>
            <w:proofErr w:type="spellEnd"/>
          </w:p>
        </w:tc>
        <w:tc>
          <w:tcPr>
            <w:tcW w:w="4536"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14:paraId="3F1F7B66"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35CDD0FF" w14:textId="77777777" w:rsidR="009A2FEC" w:rsidRPr="00CD7C15" w:rsidRDefault="009A2FEC" w:rsidP="00006EDB">
            <w:pPr>
              <w:keepNext/>
              <w:jc w:val="center"/>
              <w:rPr>
                <w:color w:val="000000"/>
                <w:sz w:val="22"/>
                <w:szCs w:val="22"/>
              </w:rPr>
            </w:pPr>
          </w:p>
        </w:tc>
      </w:tr>
      <w:tr w:rsidR="009A2FEC" w:rsidRPr="00CD7C15" w14:paraId="6A7695C1" w14:textId="77777777" w:rsidTr="00006EDB">
        <w:trPr>
          <w:trHeight w:val="541"/>
        </w:trPr>
        <w:tc>
          <w:tcPr>
            <w:tcW w:w="852" w:type="dxa"/>
            <w:tcBorders>
              <w:top w:val="nil"/>
              <w:left w:val="single" w:sz="4" w:space="0" w:color="auto"/>
              <w:bottom w:val="single" w:sz="4" w:space="0" w:color="auto"/>
              <w:right w:val="single" w:sz="4" w:space="0" w:color="auto"/>
            </w:tcBorders>
            <w:shd w:val="clear" w:color="auto" w:fill="auto"/>
            <w:vAlign w:val="center"/>
          </w:tcPr>
          <w:p w14:paraId="6FF273FC" w14:textId="77777777" w:rsidR="009A2FEC" w:rsidRPr="00CD7C15" w:rsidRDefault="009A2FEC" w:rsidP="00006EDB">
            <w:pPr>
              <w:keepNext/>
              <w:rPr>
                <w:color w:val="000000"/>
                <w:sz w:val="22"/>
                <w:szCs w:val="22"/>
              </w:rPr>
            </w:pPr>
            <w:r w:rsidRPr="00CD7C15">
              <w:rPr>
                <w:color w:val="000000"/>
                <w:sz w:val="22"/>
                <w:szCs w:val="22"/>
              </w:rPr>
              <w:t>2.3</w:t>
            </w:r>
          </w:p>
        </w:tc>
        <w:tc>
          <w:tcPr>
            <w:tcW w:w="2126" w:type="dxa"/>
            <w:vMerge/>
            <w:tcBorders>
              <w:left w:val="nil"/>
              <w:bottom w:val="single" w:sz="4" w:space="0" w:color="auto"/>
              <w:right w:val="single" w:sz="4" w:space="0" w:color="auto"/>
            </w:tcBorders>
            <w:shd w:val="clear" w:color="auto" w:fill="auto"/>
            <w:vAlign w:val="center"/>
            <w:hideMark/>
          </w:tcPr>
          <w:p w14:paraId="43587AA4" w14:textId="77777777" w:rsidR="009A2FEC" w:rsidRPr="00CD7C15" w:rsidRDefault="009A2FEC" w:rsidP="00006EDB">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FFFFFF" w:themeFill="background1"/>
            <w:vAlign w:val="center"/>
          </w:tcPr>
          <w:p w14:paraId="3465B53A"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3CE64F22" w14:textId="77777777" w:rsidR="009A2FEC" w:rsidRPr="00CD7C15" w:rsidRDefault="009A2FEC" w:rsidP="00006EDB">
            <w:pPr>
              <w:keepNext/>
              <w:jc w:val="center"/>
              <w:rPr>
                <w:color w:val="000000"/>
                <w:sz w:val="22"/>
                <w:szCs w:val="22"/>
              </w:rPr>
            </w:pPr>
          </w:p>
        </w:tc>
      </w:tr>
      <w:tr w:rsidR="009A2FEC" w:rsidRPr="00CD7C15" w14:paraId="048CC863" w14:textId="77777777" w:rsidTr="00006EDB">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625BF51D" w14:textId="77777777" w:rsidR="009A2FEC" w:rsidRPr="00CD7C15" w:rsidRDefault="009A2FEC" w:rsidP="00006EDB">
            <w:pPr>
              <w:keepNext/>
              <w:rPr>
                <w:color w:val="000000"/>
                <w:sz w:val="22"/>
                <w:szCs w:val="22"/>
              </w:rPr>
            </w:pPr>
            <w:r w:rsidRPr="00CD7C15">
              <w:rPr>
                <w:color w:val="000000"/>
                <w:sz w:val="22"/>
                <w:szCs w:val="22"/>
              </w:rPr>
              <w:t>2.4</w:t>
            </w:r>
          </w:p>
        </w:tc>
        <w:tc>
          <w:tcPr>
            <w:tcW w:w="2126" w:type="dxa"/>
            <w:vMerge w:val="restart"/>
            <w:tcBorders>
              <w:top w:val="single" w:sz="4" w:space="0" w:color="auto"/>
              <w:left w:val="nil"/>
              <w:right w:val="single" w:sz="4" w:space="0" w:color="auto"/>
            </w:tcBorders>
            <w:shd w:val="clear" w:color="auto" w:fill="auto"/>
            <w:vAlign w:val="center"/>
          </w:tcPr>
          <w:p w14:paraId="7CD737DE" w14:textId="77777777" w:rsidR="009A2FEC" w:rsidRPr="00CD7C15" w:rsidRDefault="009A2FEC" w:rsidP="00006EDB">
            <w:pPr>
              <w:keepNext/>
              <w:rPr>
                <w:color w:val="000000"/>
                <w:sz w:val="22"/>
                <w:szCs w:val="22"/>
              </w:rPr>
            </w:pPr>
            <w:r w:rsidRPr="00CD7C15">
              <w:rPr>
                <w:color w:val="000000"/>
                <w:sz w:val="22"/>
                <w:szCs w:val="22"/>
              </w:rPr>
              <w:t xml:space="preserve">ZS izvadu komutācija//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commutation</w:t>
            </w:r>
            <w:proofErr w:type="spellEnd"/>
          </w:p>
        </w:tc>
        <w:tc>
          <w:tcPr>
            <w:tcW w:w="4536" w:type="dxa"/>
            <w:gridSpan w:val="2"/>
            <w:tcBorders>
              <w:top w:val="nil"/>
              <w:left w:val="nil"/>
              <w:bottom w:val="single" w:sz="4" w:space="0" w:color="auto"/>
              <w:right w:val="single" w:sz="4" w:space="0" w:color="auto"/>
            </w:tcBorders>
            <w:shd w:val="clear" w:color="auto" w:fill="auto"/>
            <w:vAlign w:val="center"/>
          </w:tcPr>
          <w:p w14:paraId="678733C9"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NH00 (160A)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48DA94D7" w14:textId="77777777" w:rsidR="009A2FEC" w:rsidRPr="00CD7C15" w:rsidRDefault="009A2FEC" w:rsidP="00006EDB">
            <w:pPr>
              <w:keepNext/>
              <w:jc w:val="center"/>
              <w:rPr>
                <w:color w:val="000000"/>
                <w:sz w:val="22"/>
                <w:szCs w:val="22"/>
              </w:rPr>
            </w:pPr>
          </w:p>
        </w:tc>
      </w:tr>
      <w:tr w:rsidR="009A2FEC" w:rsidRPr="00CD7C15" w14:paraId="2D0A6FFB" w14:textId="77777777" w:rsidTr="00006EDB">
        <w:trPr>
          <w:trHeight w:val="300"/>
        </w:trPr>
        <w:tc>
          <w:tcPr>
            <w:tcW w:w="852" w:type="dxa"/>
            <w:tcBorders>
              <w:top w:val="nil"/>
              <w:left w:val="single" w:sz="4" w:space="0" w:color="auto"/>
              <w:bottom w:val="single" w:sz="4" w:space="0" w:color="auto"/>
              <w:right w:val="single" w:sz="4" w:space="0" w:color="auto"/>
            </w:tcBorders>
            <w:shd w:val="clear" w:color="auto" w:fill="auto"/>
            <w:vAlign w:val="center"/>
          </w:tcPr>
          <w:p w14:paraId="27F02DFF" w14:textId="77777777" w:rsidR="009A2FEC" w:rsidRPr="00CD7C15" w:rsidRDefault="009A2FEC" w:rsidP="00006EDB">
            <w:pPr>
              <w:keepNext/>
              <w:rPr>
                <w:color w:val="000000"/>
                <w:sz w:val="22"/>
                <w:szCs w:val="22"/>
              </w:rPr>
            </w:pPr>
            <w:r w:rsidRPr="00CD7C15">
              <w:rPr>
                <w:color w:val="000000"/>
                <w:sz w:val="22"/>
                <w:szCs w:val="22"/>
              </w:rPr>
              <w:t>2.5</w:t>
            </w:r>
          </w:p>
        </w:tc>
        <w:tc>
          <w:tcPr>
            <w:tcW w:w="2126" w:type="dxa"/>
            <w:vMerge/>
            <w:tcBorders>
              <w:left w:val="nil"/>
              <w:bottom w:val="single" w:sz="4" w:space="0" w:color="auto"/>
              <w:right w:val="single" w:sz="4" w:space="0" w:color="auto"/>
            </w:tcBorders>
            <w:shd w:val="clear" w:color="auto" w:fill="auto"/>
            <w:vAlign w:val="center"/>
            <w:hideMark/>
          </w:tcPr>
          <w:p w14:paraId="442153AC" w14:textId="77777777" w:rsidR="009A2FEC" w:rsidRPr="00CD7C15" w:rsidRDefault="009A2FEC" w:rsidP="00006EDB">
            <w:pPr>
              <w:keepNext/>
              <w:rPr>
                <w:color w:val="000000"/>
                <w:sz w:val="22"/>
                <w:szCs w:val="22"/>
              </w:rPr>
            </w:pPr>
          </w:p>
        </w:tc>
        <w:tc>
          <w:tcPr>
            <w:tcW w:w="4536" w:type="dxa"/>
            <w:gridSpan w:val="2"/>
            <w:tcBorders>
              <w:top w:val="nil"/>
              <w:left w:val="nil"/>
              <w:bottom w:val="single" w:sz="4" w:space="0" w:color="auto"/>
              <w:right w:val="single" w:sz="4" w:space="0" w:color="auto"/>
            </w:tcBorders>
            <w:shd w:val="clear" w:color="auto" w:fill="BFBFBF" w:themeFill="background1" w:themeFillShade="BF"/>
            <w:vAlign w:val="center"/>
          </w:tcPr>
          <w:p w14:paraId="4D93C4A0"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(400A)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38EB117B" w14:textId="77777777" w:rsidR="009A2FEC" w:rsidRPr="00CD7C15" w:rsidRDefault="009A2FEC" w:rsidP="00006EDB">
            <w:pPr>
              <w:keepNext/>
              <w:jc w:val="center"/>
              <w:rPr>
                <w:color w:val="000000"/>
                <w:sz w:val="22"/>
                <w:szCs w:val="22"/>
              </w:rPr>
            </w:pPr>
          </w:p>
        </w:tc>
      </w:tr>
      <w:tr w:rsidR="009A2FEC" w:rsidRPr="00CD7C15" w14:paraId="3468E9CB" w14:textId="77777777" w:rsidTr="00006EDB">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0476B0ED" w14:textId="77777777" w:rsidR="009A2FEC" w:rsidRPr="00CD7C15" w:rsidRDefault="009A2FEC" w:rsidP="00006EDB">
            <w:pPr>
              <w:keepNext/>
              <w:rPr>
                <w:color w:val="000000"/>
                <w:sz w:val="22"/>
                <w:szCs w:val="22"/>
              </w:rPr>
            </w:pPr>
            <w:r w:rsidRPr="00CD7C15">
              <w:rPr>
                <w:color w:val="000000"/>
                <w:sz w:val="22"/>
                <w:szCs w:val="22"/>
              </w:rPr>
              <w:t>2.</w:t>
            </w:r>
            <w:r w:rsidRPr="00CD7C15">
              <w:rPr>
                <w:sz w:val="22"/>
                <w:szCs w:val="22"/>
              </w:rPr>
              <w:t>6</w:t>
            </w:r>
          </w:p>
        </w:tc>
        <w:tc>
          <w:tcPr>
            <w:tcW w:w="6662" w:type="dxa"/>
            <w:gridSpan w:val="3"/>
            <w:tcBorders>
              <w:top w:val="nil"/>
              <w:left w:val="nil"/>
              <w:bottom w:val="single" w:sz="4" w:space="0" w:color="auto"/>
              <w:right w:val="single" w:sz="4" w:space="0" w:color="auto"/>
            </w:tcBorders>
            <w:shd w:val="clear" w:color="auto" w:fill="auto"/>
            <w:vAlign w:val="center"/>
            <w:hideMark/>
          </w:tcPr>
          <w:p w14:paraId="586E252D" w14:textId="77777777" w:rsidR="009A2FEC" w:rsidRPr="00CD7C15" w:rsidRDefault="009A2FEC" w:rsidP="00006EDB">
            <w:pPr>
              <w:keepNext/>
              <w:rPr>
                <w:color w:val="000000"/>
                <w:sz w:val="22"/>
                <w:szCs w:val="22"/>
              </w:rPr>
            </w:pPr>
            <w:r w:rsidRPr="00CD7C15">
              <w:rPr>
                <w:color w:val="000000"/>
                <w:sz w:val="22"/>
                <w:szCs w:val="22"/>
              </w:rPr>
              <w:t xml:space="preserve">Elektroenerģijas </w:t>
            </w:r>
            <w:proofErr w:type="spellStart"/>
            <w:r w:rsidRPr="00CD7C15">
              <w:rPr>
                <w:color w:val="000000"/>
                <w:sz w:val="22"/>
                <w:szCs w:val="22"/>
              </w:rPr>
              <w:t>komercuzskaites</w:t>
            </w:r>
            <w:proofErr w:type="spellEnd"/>
            <w:r w:rsidRPr="00CD7C15">
              <w:rPr>
                <w:color w:val="000000"/>
                <w:sz w:val="22"/>
                <w:szCs w:val="22"/>
              </w:rPr>
              <w:t xml:space="preserve"> ierīkošana (t.sk. </w:t>
            </w:r>
            <w:proofErr w:type="spellStart"/>
            <w:r w:rsidRPr="00CD7C15">
              <w:rPr>
                <w:color w:val="000000"/>
                <w:sz w:val="22"/>
                <w:szCs w:val="22"/>
              </w:rPr>
              <w:t>strāvmaiņi</w:t>
            </w:r>
            <w:proofErr w:type="spellEnd"/>
            <w:r w:rsidRPr="00CD7C15">
              <w:rPr>
                <w:color w:val="000000"/>
                <w:sz w:val="22"/>
                <w:szCs w:val="22"/>
              </w:rPr>
              <w:t xml:space="preserve"> un </w:t>
            </w:r>
            <w:proofErr w:type="spellStart"/>
            <w:r w:rsidRPr="00CD7C15">
              <w:rPr>
                <w:color w:val="000000"/>
                <w:sz w:val="22"/>
                <w:szCs w:val="22"/>
              </w:rPr>
              <w:t>vadojums</w:t>
            </w:r>
            <w:proofErr w:type="spellEnd"/>
            <w:r w:rsidRPr="00CD7C15">
              <w:rPr>
                <w:color w:val="000000"/>
                <w:sz w:val="22"/>
                <w:szCs w:val="22"/>
              </w:rPr>
              <w:t xml:space="preserve">) // </w:t>
            </w:r>
            <w:proofErr w:type="spellStart"/>
            <w:r w:rsidRPr="00CD7C15">
              <w:rPr>
                <w:color w:val="000000"/>
                <w:sz w:val="22"/>
                <w:szCs w:val="22"/>
              </w:rPr>
              <w:t>Electricity</w:t>
            </w:r>
            <w:proofErr w:type="spellEnd"/>
            <w:r w:rsidRPr="00CD7C15">
              <w:rPr>
                <w:color w:val="000000"/>
                <w:sz w:val="22"/>
                <w:szCs w:val="22"/>
              </w:rPr>
              <w:t xml:space="preserve"> </w:t>
            </w:r>
            <w:proofErr w:type="spellStart"/>
            <w:r w:rsidRPr="00CD7C15">
              <w:rPr>
                <w:color w:val="000000"/>
                <w:sz w:val="22"/>
                <w:szCs w:val="22"/>
              </w:rPr>
              <w:t>commercial</w:t>
            </w:r>
            <w:proofErr w:type="spellEnd"/>
            <w:r w:rsidRPr="00CD7C15">
              <w:rPr>
                <w:color w:val="000000"/>
                <w:sz w:val="22"/>
                <w:szCs w:val="22"/>
              </w:rPr>
              <w:t xml:space="preserve"> </w:t>
            </w:r>
            <w:proofErr w:type="spellStart"/>
            <w:r w:rsidRPr="00CD7C15">
              <w:rPr>
                <w:color w:val="000000"/>
                <w:sz w:val="22"/>
                <w:szCs w:val="22"/>
              </w:rPr>
              <w:t>mettering</w:t>
            </w:r>
            <w:proofErr w:type="spellEnd"/>
            <w:r w:rsidRPr="00CD7C15">
              <w:rPr>
                <w:color w:val="000000"/>
                <w:sz w:val="22"/>
                <w:szCs w:val="22"/>
              </w:rPr>
              <w:t xml:space="preserve"> </w:t>
            </w:r>
            <w:proofErr w:type="spellStart"/>
            <w:r w:rsidRPr="00CD7C15">
              <w:rPr>
                <w:color w:val="000000"/>
                <w:sz w:val="22"/>
                <w:szCs w:val="22"/>
              </w:rPr>
              <w:t>installation</w:t>
            </w:r>
            <w:proofErr w:type="spellEnd"/>
            <w:r w:rsidRPr="00CD7C15">
              <w:rPr>
                <w:color w:val="000000"/>
                <w:sz w:val="22"/>
                <w:szCs w:val="22"/>
              </w:rPr>
              <w:t xml:space="preserve"> (</w:t>
            </w:r>
            <w:proofErr w:type="spellStart"/>
            <w:r w:rsidRPr="00CD7C15">
              <w:rPr>
                <w:color w:val="000000"/>
                <w:sz w:val="22"/>
                <w:szCs w:val="22"/>
              </w:rPr>
              <w:t>incl</w:t>
            </w:r>
            <w:proofErr w:type="spellEnd"/>
            <w:r w:rsidRPr="00CD7C15">
              <w:rPr>
                <w:color w:val="000000"/>
                <w:sz w:val="22"/>
                <w:szCs w:val="22"/>
              </w:rPr>
              <w:t xml:space="preserve">. </w:t>
            </w:r>
            <w:proofErr w:type="spellStart"/>
            <w:r w:rsidRPr="00CD7C15">
              <w:rPr>
                <w:color w:val="000000"/>
                <w:sz w:val="22"/>
                <w:szCs w:val="22"/>
              </w:rPr>
              <w:t>current</w:t>
            </w:r>
            <w:proofErr w:type="spellEnd"/>
            <w:r w:rsidRPr="00CD7C15">
              <w:rPr>
                <w:color w:val="000000"/>
                <w:sz w:val="22"/>
                <w:szCs w:val="22"/>
              </w:rPr>
              <w:t xml:space="preserve"> </w:t>
            </w:r>
            <w:proofErr w:type="spellStart"/>
            <w:r w:rsidRPr="00CD7C15">
              <w:rPr>
                <w:color w:val="000000"/>
                <w:sz w:val="22"/>
                <w:szCs w:val="22"/>
              </w:rPr>
              <w:t>transformers</w:t>
            </w:r>
            <w:proofErr w:type="spellEnd"/>
            <w:r w:rsidRPr="00CD7C15">
              <w:rPr>
                <w:color w:val="000000"/>
                <w:sz w:val="22"/>
                <w:szCs w:val="22"/>
              </w:rPr>
              <w:t xml:space="preserve"> </w:t>
            </w:r>
            <w:proofErr w:type="spellStart"/>
            <w:r w:rsidRPr="00CD7C15">
              <w:rPr>
                <w:color w:val="000000"/>
                <w:sz w:val="22"/>
                <w:szCs w:val="22"/>
              </w:rPr>
              <w:t>and</w:t>
            </w:r>
            <w:proofErr w:type="spellEnd"/>
            <w:r w:rsidRPr="00CD7C15">
              <w:rPr>
                <w:color w:val="000000"/>
                <w:sz w:val="22"/>
                <w:szCs w:val="22"/>
              </w:rPr>
              <w:t xml:space="preserve"> </w:t>
            </w:r>
            <w:proofErr w:type="spellStart"/>
            <w:r w:rsidRPr="00CD7C15">
              <w:rPr>
                <w:color w:val="000000"/>
                <w:sz w:val="22"/>
                <w:szCs w:val="22"/>
              </w:rPr>
              <w:t>wiring</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14950837" w14:textId="77777777" w:rsidR="009A2FEC" w:rsidRPr="00CD7C15" w:rsidRDefault="009A2FEC" w:rsidP="00006EDB">
            <w:pPr>
              <w:keepNext/>
              <w:jc w:val="center"/>
              <w:rPr>
                <w:color w:val="000000"/>
                <w:sz w:val="22"/>
                <w:szCs w:val="22"/>
              </w:rPr>
            </w:pPr>
          </w:p>
        </w:tc>
      </w:tr>
      <w:tr w:rsidR="009A2FEC" w:rsidRPr="00CD7C15" w14:paraId="1F8350A9" w14:textId="77777777" w:rsidTr="00006EDB">
        <w:trPr>
          <w:trHeight w:val="315"/>
        </w:trPr>
        <w:tc>
          <w:tcPr>
            <w:tcW w:w="852" w:type="dxa"/>
            <w:tcBorders>
              <w:top w:val="nil"/>
              <w:left w:val="single" w:sz="4" w:space="0" w:color="auto"/>
              <w:bottom w:val="single" w:sz="4" w:space="0" w:color="auto"/>
              <w:right w:val="single" w:sz="4" w:space="0" w:color="auto"/>
            </w:tcBorders>
            <w:shd w:val="clear" w:color="auto" w:fill="auto"/>
            <w:vAlign w:val="center"/>
          </w:tcPr>
          <w:p w14:paraId="37DDD2FC" w14:textId="77777777" w:rsidR="009A2FEC" w:rsidRPr="00CD7C15" w:rsidRDefault="009A2FEC" w:rsidP="00006EDB">
            <w:pPr>
              <w:keepNext/>
              <w:rPr>
                <w:sz w:val="22"/>
                <w:szCs w:val="22"/>
              </w:rPr>
            </w:pPr>
            <w:r w:rsidRPr="00CD7C15">
              <w:rPr>
                <w:sz w:val="22"/>
                <w:szCs w:val="22"/>
              </w:rPr>
              <w:t>2.7</w:t>
            </w:r>
          </w:p>
        </w:tc>
        <w:tc>
          <w:tcPr>
            <w:tcW w:w="6662" w:type="dxa"/>
            <w:gridSpan w:val="3"/>
            <w:tcBorders>
              <w:top w:val="nil"/>
              <w:left w:val="nil"/>
              <w:bottom w:val="single" w:sz="4" w:space="0" w:color="auto"/>
              <w:right w:val="single" w:sz="4" w:space="0" w:color="auto"/>
            </w:tcBorders>
            <w:shd w:val="clear" w:color="auto" w:fill="auto"/>
            <w:vAlign w:val="center"/>
          </w:tcPr>
          <w:p w14:paraId="53F3D6E7" w14:textId="77777777" w:rsidR="009A2FEC" w:rsidRPr="00CD7C15" w:rsidRDefault="009A2FEC" w:rsidP="00006EDB">
            <w:pPr>
              <w:keepNext/>
              <w:rPr>
                <w:color w:val="000000"/>
                <w:sz w:val="22"/>
                <w:szCs w:val="22"/>
              </w:rPr>
            </w:pPr>
            <w:proofErr w:type="spellStart"/>
            <w:r w:rsidRPr="00CD7C15">
              <w:rPr>
                <w:color w:val="000000"/>
                <w:sz w:val="22"/>
                <w:szCs w:val="22"/>
              </w:rPr>
              <w:t>Vidsprieguma</w:t>
            </w:r>
            <w:proofErr w:type="spellEnd"/>
            <w:r w:rsidRPr="00CD7C15">
              <w:rPr>
                <w:color w:val="000000"/>
                <w:sz w:val="22"/>
                <w:szCs w:val="22"/>
              </w:rPr>
              <w:t xml:space="preserve"> saite ar gala apdarēm // </w:t>
            </w:r>
            <w:proofErr w:type="spellStart"/>
            <w:r w:rsidRPr="00CD7C15">
              <w:rPr>
                <w:color w:val="000000"/>
                <w:sz w:val="22"/>
                <w:szCs w:val="22"/>
              </w:rPr>
              <w:t>Medium</w:t>
            </w:r>
            <w:proofErr w:type="spellEnd"/>
            <w:r w:rsidRPr="00CD7C15">
              <w:rPr>
                <w:color w:val="000000"/>
                <w:sz w:val="22"/>
                <w:szCs w:val="22"/>
              </w:rPr>
              <w:t xml:space="preserve"> </w:t>
            </w:r>
            <w:proofErr w:type="spellStart"/>
            <w:r w:rsidRPr="00CD7C15">
              <w:rPr>
                <w:color w:val="000000"/>
                <w:sz w:val="22"/>
                <w:szCs w:val="22"/>
              </w:rPr>
              <w:t>volatage</w:t>
            </w:r>
            <w:proofErr w:type="spellEnd"/>
            <w:r w:rsidRPr="00CD7C15">
              <w:rPr>
                <w:color w:val="000000"/>
                <w:sz w:val="22"/>
                <w:szCs w:val="22"/>
              </w:rPr>
              <w:t xml:space="preserve"> </w:t>
            </w:r>
            <w:proofErr w:type="spellStart"/>
            <w:r w:rsidRPr="00CD7C15">
              <w:rPr>
                <w:color w:val="000000"/>
                <w:sz w:val="22"/>
                <w:szCs w:val="22"/>
              </w:rPr>
              <w:t>interconnection</w:t>
            </w:r>
            <w:proofErr w:type="spellEnd"/>
            <w:r w:rsidRPr="00CD7C15">
              <w:rPr>
                <w:color w:val="000000"/>
                <w:sz w:val="22"/>
                <w:szCs w:val="22"/>
              </w:rPr>
              <w:t xml:space="preserve"> </w:t>
            </w:r>
            <w:proofErr w:type="spellStart"/>
            <w:r w:rsidRPr="00CD7C15">
              <w:rPr>
                <w:color w:val="000000"/>
                <w:sz w:val="22"/>
                <w:szCs w:val="22"/>
              </w:rPr>
              <w:t>switchgear-transformer</w:t>
            </w:r>
            <w:proofErr w:type="spellEnd"/>
          </w:p>
        </w:tc>
        <w:tc>
          <w:tcPr>
            <w:tcW w:w="2410" w:type="dxa"/>
            <w:tcBorders>
              <w:top w:val="nil"/>
              <w:left w:val="nil"/>
              <w:bottom w:val="single" w:sz="4" w:space="0" w:color="auto"/>
              <w:right w:val="single" w:sz="4" w:space="0" w:color="auto"/>
            </w:tcBorders>
            <w:shd w:val="clear" w:color="auto" w:fill="auto"/>
            <w:vAlign w:val="center"/>
          </w:tcPr>
          <w:p w14:paraId="4C882F17" w14:textId="77777777" w:rsidR="009A2FEC" w:rsidRPr="00CD7C15" w:rsidRDefault="009A2FEC" w:rsidP="00006EDB">
            <w:pPr>
              <w:keepNext/>
              <w:jc w:val="center"/>
              <w:rPr>
                <w:color w:val="000000"/>
                <w:sz w:val="22"/>
                <w:szCs w:val="22"/>
              </w:rPr>
            </w:pPr>
          </w:p>
        </w:tc>
      </w:tr>
    </w:tbl>
    <w:p w14:paraId="0BBA2BEE" w14:textId="77777777" w:rsidR="009A2FEC" w:rsidRPr="00CD7C15" w:rsidRDefault="009A2FEC" w:rsidP="009A2FEC">
      <w:pPr>
        <w:jc w:val="center"/>
        <w:rPr>
          <w:iCs/>
          <w:sz w:val="22"/>
          <w:szCs w:val="22"/>
        </w:rPr>
      </w:pPr>
    </w:p>
    <w:p w14:paraId="0033F659" w14:textId="77777777" w:rsidR="009A2FEC" w:rsidRPr="00CD7C15" w:rsidRDefault="009A2FEC" w:rsidP="009A2FEC">
      <w:pPr>
        <w:rPr>
          <w:iCs/>
          <w:sz w:val="22"/>
          <w:szCs w:val="22"/>
        </w:rPr>
      </w:pPr>
    </w:p>
    <w:p w14:paraId="647E603D" w14:textId="77777777" w:rsidR="009A2FEC" w:rsidRPr="00CD7C15" w:rsidRDefault="009A2FEC" w:rsidP="009A2FEC">
      <w:pPr>
        <w:keepNext/>
        <w:jc w:val="center"/>
        <w:outlineLvl w:val="1"/>
        <w:rPr>
          <w:iCs/>
          <w:sz w:val="22"/>
          <w:szCs w:val="22"/>
          <w:lang w:val="en-US"/>
        </w:rPr>
      </w:pPr>
    </w:p>
    <w:p w14:paraId="5F3EEEEF" w14:textId="77777777" w:rsidR="009A2FEC" w:rsidRPr="00CD7C15" w:rsidRDefault="009A2FEC" w:rsidP="009A2FEC">
      <w:pPr>
        <w:keepNext/>
        <w:jc w:val="center"/>
        <w:outlineLvl w:val="1"/>
        <w:rPr>
          <w:iCs/>
          <w:sz w:val="22"/>
          <w:szCs w:val="22"/>
          <w:lang w:val="en-US"/>
        </w:rPr>
      </w:pPr>
      <w:r w:rsidRPr="00CD7C15">
        <w:rPr>
          <w:iCs/>
          <w:sz w:val="22"/>
          <w:szCs w:val="22"/>
          <w:lang w:val="en-US"/>
        </w:rPr>
        <w:t xml:space="preserve">KTA </w:t>
      </w:r>
      <w:proofErr w:type="spellStart"/>
      <w:r w:rsidRPr="00CD7C15">
        <w:rPr>
          <w:iCs/>
          <w:sz w:val="22"/>
          <w:szCs w:val="22"/>
          <w:lang w:val="en-US"/>
        </w:rPr>
        <w:t>komplektējošoie</w:t>
      </w:r>
      <w:proofErr w:type="spellEnd"/>
      <w:r w:rsidRPr="00CD7C15">
        <w:rPr>
          <w:iCs/>
          <w:sz w:val="22"/>
          <w:szCs w:val="22"/>
          <w:lang w:val="en-US"/>
        </w:rPr>
        <w:t xml:space="preserve"> </w:t>
      </w:r>
      <w:proofErr w:type="spellStart"/>
      <w:r w:rsidRPr="00CD7C15">
        <w:rPr>
          <w:iCs/>
          <w:sz w:val="22"/>
          <w:szCs w:val="22"/>
          <w:lang w:val="en-US"/>
        </w:rPr>
        <w:t>elementi</w:t>
      </w:r>
      <w:proofErr w:type="spellEnd"/>
      <w:r w:rsidRPr="00CD7C15">
        <w:rPr>
          <w:iCs/>
          <w:sz w:val="22"/>
          <w:szCs w:val="22"/>
          <w:lang w:val="en-US"/>
        </w:rPr>
        <w:t xml:space="preserve"> KTA </w:t>
      </w:r>
      <w:proofErr w:type="spellStart"/>
      <w:r w:rsidRPr="00CD7C15">
        <w:rPr>
          <w:iCs/>
          <w:sz w:val="22"/>
          <w:szCs w:val="22"/>
          <w:lang w:val="en-US"/>
        </w:rPr>
        <w:t>ar</w:t>
      </w:r>
      <w:proofErr w:type="spellEnd"/>
      <w:r w:rsidRPr="00CD7C15">
        <w:rPr>
          <w:iCs/>
          <w:sz w:val="22"/>
          <w:szCs w:val="22"/>
          <w:lang w:val="en-US"/>
        </w:rPr>
        <w:t xml:space="preserve"> </w:t>
      </w:r>
      <w:proofErr w:type="spellStart"/>
      <w:r w:rsidRPr="00CD7C15">
        <w:rPr>
          <w:iCs/>
          <w:sz w:val="22"/>
          <w:szCs w:val="22"/>
          <w:lang w:val="en-US"/>
        </w:rPr>
        <w:t>nominālo</w:t>
      </w:r>
      <w:proofErr w:type="spellEnd"/>
      <w:r w:rsidRPr="00CD7C15">
        <w:rPr>
          <w:iCs/>
          <w:sz w:val="22"/>
          <w:szCs w:val="22"/>
          <w:lang w:val="en-US"/>
        </w:rPr>
        <w:t xml:space="preserve"> </w:t>
      </w:r>
      <w:proofErr w:type="spellStart"/>
      <w:r w:rsidRPr="00CD7C15">
        <w:rPr>
          <w:iCs/>
          <w:sz w:val="22"/>
          <w:szCs w:val="22"/>
          <w:lang w:val="en-US"/>
        </w:rPr>
        <w:t>jaudu</w:t>
      </w:r>
      <w:proofErr w:type="spellEnd"/>
      <w:r w:rsidRPr="00CD7C15">
        <w:rPr>
          <w:iCs/>
          <w:sz w:val="22"/>
          <w:szCs w:val="22"/>
          <w:lang w:val="en-US"/>
        </w:rPr>
        <w:t xml:space="preserve"> 630 kVA, /</w:t>
      </w:r>
    </w:p>
    <w:p w14:paraId="0C6128D5" w14:textId="77777777" w:rsidR="009A2FEC" w:rsidRPr="00CD7C15" w:rsidRDefault="009A2FEC" w:rsidP="009A2FEC">
      <w:pPr>
        <w:keepNext/>
        <w:jc w:val="center"/>
        <w:outlineLvl w:val="1"/>
        <w:rPr>
          <w:iCs/>
          <w:sz w:val="22"/>
          <w:szCs w:val="22"/>
          <w:lang w:val="en-US"/>
        </w:rPr>
      </w:pPr>
      <w:r w:rsidRPr="00CD7C15">
        <w:rPr>
          <w:iCs/>
          <w:sz w:val="22"/>
          <w:szCs w:val="22"/>
          <w:lang w:val="en-US"/>
        </w:rPr>
        <w:t>Completing elements of CTS with rated power 630 kVA</w:t>
      </w:r>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9A2FEC" w:rsidRPr="00CD7C15" w14:paraId="585A8730" w14:textId="77777777" w:rsidTr="00006EDB">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83D56" w14:textId="77777777" w:rsidR="009A2FEC" w:rsidRPr="00CD7C15" w:rsidRDefault="009A2FEC" w:rsidP="00006EDB">
            <w:pPr>
              <w:keepNext/>
              <w:jc w:val="center"/>
              <w:rPr>
                <w:color w:val="000000"/>
                <w:sz w:val="22"/>
                <w:szCs w:val="22"/>
              </w:rPr>
            </w:pPr>
            <w:r w:rsidRPr="00CD7C15">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6805CA6E" w14:textId="77777777" w:rsidR="009A2FEC" w:rsidRPr="00CD7C15" w:rsidRDefault="009A2FEC" w:rsidP="00006EDB">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4133D506" w14:textId="77777777" w:rsidR="009A2FEC" w:rsidRPr="00CD7C15" w:rsidRDefault="009A2FEC" w:rsidP="00006EDB">
            <w:pPr>
              <w:keepNext/>
              <w:jc w:val="center"/>
              <w:rPr>
                <w:color w:val="000000"/>
                <w:sz w:val="22"/>
                <w:szCs w:val="22"/>
              </w:rPr>
            </w:pPr>
            <w:r w:rsidRPr="00CD7C15">
              <w:rPr>
                <w:color w:val="000000"/>
                <w:sz w:val="22"/>
                <w:szCs w:val="22"/>
              </w:rPr>
              <w:t xml:space="preserve">Piedāvāts // </w:t>
            </w:r>
            <w:proofErr w:type="spellStart"/>
            <w:r w:rsidRPr="00CD7C15">
              <w:rPr>
                <w:color w:val="000000"/>
                <w:sz w:val="22"/>
                <w:szCs w:val="22"/>
              </w:rPr>
              <w:t>Offered</w:t>
            </w:r>
            <w:proofErr w:type="spellEnd"/>
          </w:p>
          <w:p w14:paraId="7C8012B4" w14:textId="77777777" w:rsidR="009A2FEC" w:rsidRPr="00CD7C15" w:rsidRDefault="009A2FEC" w:rsidP="00006EDB">
            <w:pPr>
              <w:keepNext/>
              <w:jc w:val="center"/>
              <w:rPr>
                <w:color w:val="000000"/>
                <w:sz w:val="22"/>
                <w:szCs w:val="22"/>
              </w:rPr>
            </w:pPr>
            <w:r w:rsidRPr="00CD7C15">
              <w:rPr>
                <w:color w:val="000000"/>
                <w:sz w:val="22"/>
                <w:szCs w:val="22"/>
              </w:rPr>
              <w:t xml:space="preserve">(Norādīt elementa ražotāju, tipu // </w:t>
            </w:r>
            <w:proofErr w:type="spellStart"/>
            <w:r w:rsidRPr="00CD7C15">
              <w:rPr>
                <w:color w:val="000000"/>
                <w:sz w:val="22"/>
                <w:szCs w:val="22"/>
              </w:rPr>
              <w:t>Indicate</w:t>
            </w:r>
            <w:proofErr w:type="spellEnd"/>
            <w:r w:rsidRPr="00CD7C15">
              <w:rPr>
                <w:color w:val="000000"/>
                <w:sz w:val="22"/>
                <w:szCs w:val="22"/>
              </w:rPr>
              <w:t xml:space="preserve"> </w:t>
            </w:r>
            <w:proofErr w:type="spellStart"/>
            <w:r w:rsidRPr="00CD7C15">
              <w:rPr>
                <w:color w:val="000000"/>
                <w:sz w:val="22"/>
                <w:szCs w:val="22"/>
              </w:rPr>
              <w:t>manufacturer</w:t>
            </w:r>
            <w:proofErr w:type="spellEnd"/>
            <w:r w:rsidRPr="00CD7C15">
              <w:rPr>
                <w:color w:val="000000"/>
                <w:sz w:val="22"/>
                <w:szCs w:val="22"/>
              </w:rPr>
              <w:t xml:space="preserve">, </w:t>
            </w:r>
            <w:proofErr w:type="spellStart"/>
            <w:r w:rsidRPr="00CD7C15">
              <w:rPr>
                <w:color w:val="000000"/>
                <w:sz w:val="22"/>
                <w:szCs w:val="22"/>
              </w:rPr>
              <w:t>type</w:t>
            </w:r>
            <w:proofErr w:type="spellEnd"/>
            <w:r w:rsidRPr="00CD7C15">
              <w:rPr>
                <w:color w:val="000000"/>
                <w:sz w:val="22"/>
                <w:szCs w:val="22"/>
              </w:rPr>
              <w:t>)</w:t>
            </w:r>
          </w:p>
        </w:tc>
      </w:tr>
      <w:tr w:rsidR="009A2FEC" w:rsidRPr="00CD7C15" w14:paraId="44E8CB9A" w14:textId="77777777" w:rsidTr="00006EDB">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240129C3" w14:textId="77777777" w:rsidR="009A2FEC" w:rsidRPr="00CD7C15" w:rsidRDefault="009A2FEC" w:rsidP="00006EDB">
            <w:pPr>
              <w:keepNext/>
              <w:rPr>
                <w:color w:val="000000"/>
                <w:sz w:val="22"/>
                <w:szCs w:val="22"/>
              </w:rPr>
            </w:pPr>
            <w:r w:rsidRPr="00CD7C15">
              <w:rPr>
                <w:color w:val="000000"/>
                <w:sz w:val="22"/>
                <w:szCs w:val="22"/>
              </w:rPr>
              <w:t>3.1</w:t>
            </w:r>
          </w:p>
        </w:tc>
        <w:tc>
          <w:tcPr>
            <w:tcW w:w="3826" w:type="dxa"/>
            <w:gridSpan w:val="2"/>
            <w:vMerge w:val="restart"/>
            <w:tcBorders>
              <w:top w:val="nil"/>
              <w:left w:val="nil"/>
              <w:right w:val="single" w:sz="4" w:space="0" w:color="auto"/>
            </w:tcBorders>
            <w:shd w:val="clear" w:color="auto" w:fill="auto"/>
            <w:vAlign w:val="center"/>
          </w:tcPr>
          <w:p w14:paraId="5BABD1D7" w14:textId="77777777" w:rsidR="009A2FEC" w:rsidRPr="00CD7C15" w:rsidRDefault="009A2FEC" w:rsidP="00006EDB">
            <w:pPr>
              <w:keepNext/>
              <w:rPr>
                <w:color w:val="000000"/>
                <w:sz w:val="22"/>
                <w:szCs w:val="22"/>
              </w:rPr>
            </w:pPr>
            <w:r w:rsidRPr="00CD7C15">
              <w:rPr>
                <w:color w:val="000000"/>
                <w:sz w:val="22"/>
                <w:szCs w:val="22"/>
              </w:rPr>
              <w:t xml:space="preserve">ZS saite transformators- ZS sadale // </w:t>
            </w:r>
            <w:proofErr w:type="spellStart"/>
            <w:r w:rsidRPr="00CD7C15">
              <w:rPr>
                <w:color w:val="000000"/>
                <w:sz w:val="22"/>
                <w:szCs w:val="22"/>
              </w:rPr>
              <w:t>Coupling</w:t>
            </w:r>
            <w:proofErr w:type="spellEnd"/>
            <w:r w:rsidRPr="00CD7C15">
              <w:rPr>
                <w:color w:val="000000"/>
                <w:sz w:val="22"/>
                <w:szCs w:val="22"/>
              </w:rPr>
              <w:t xml:space="preserve"> </w:t>
            </w:r>
            <w:proofErr w:type="spellStart"/>
            <w:r w:rsidRPr="00CD7C15">
              <w:rPr>
                <w:color w:val="000000"/>
                <w:sz w:val="22"/>
                <w:szCs w:val="22"/>
              </w:rPr>
              <w:t>transformer-low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switchgear</w:t>
            </w:r>
            <w:proofErr w:type="spellEnd"/>
          </w:p>
        </w:tc>
        <w:tc>
          <w:tcPr>
            <w:tcW w:w="2553" w:type="dxa"/>
            <w:tcBorders>
              <w:top w:val="nil"/>
              <w:left w:val="nil"/>
              <w:bottom w:val="single" w:sz="4" w:space="0" w:color="auto"/>
              <w:right w:val="single" w:sz="4" w:space="0" w:color="auto"/>
            </w:tcBorders>
            <w:shd w:val="clear" w:color="auto" w:fill="auto"/>
            <w:vAlign w:val="center"/>
          </w:tcPr>
          <w:p w14:paraId="699E0131" w14:textId="77777777" w:rsidR="009A2FEC" w:rsidRPr="00CD7C15" w:rsidRDefault="009A2FEC" w:rsidP="00006EDB">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6DA097B4" w14:textId="77777777" w:rsidR="009A2FEC" w:rsidRPr="00CD7C15" w:rsidRDefault="009A2FEC" w:rsidP="00006EDB">
            <w:pPr>
              <w:keepNext/>
              <w:jc w:val="center"/>
              <w:rPr>
                <w:color w:val="000000"/>
                <w:sz w:val="22"/>
                <w:szCs w:val="22"/>
              </w:rPr>
            </w:pPr>
          </w:p>
        </w:tc>
      </w:tr>
      <w:tr w:rsidR="009A2FEC" w:rsidRPr="00CD7C15" w14:paraId="5309E052"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1D7AC7C" w14:textId="77777777" w:rsidR="009A2FEC" w:rsidRPr="00CD7C15" w:rsidRDefault="009A2FEC" w:rsidP="00006EDB">
            <w:pPr>
              <w:keepNext/>
              <w:rPr>
                <w:color w:val="000000"/>
                <w:sz w:val="22"/>
                <w:szCs w:val="22"/>
              </w:rPr>
            </w:pPr>
            <w:r w:rsidRPr="00CD7C15">
              <w:rPr>
                <w:color w:val="000000"/>
                <w:sz w:val="22"/>
                <w:szCs w:val="22"/>
              </w:rPr>
              <w:t>3.2</w:t>
            </w:r>
          </w:p>
        </w:tc>
        <w:tc>
          <w:tcPr>
            <w:tcW w:w="3826" w:type="dxa"/>
            <w:gridSpan w:val="2"/>
            <w:vMerge/>
            <w:tcBorders>
              <w:left w:val="nil"/>
              <w:right w:val="single" w:sz="4" w:space="0" w:color="auto"/>
            </w:tcBorders>
            <w:shd w:val="clear" w:color="auto" w:fill="auto"/>
            <w:vAlign w:val="center"/>
          </w:tcPr>
          <w:p w14:paraId="3A00ED36"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auto"/>
            <w:vAlign w:val="center"/>
          </w:tcPr>
          <w:p w14:paraId="5098F420" w14:textId="77777777" w:rsidR="009A2FEC" w:rsidRPr="00CD7C15" w:rsidRDefault="009A2FEC" w:rsidP="00006EDB">
            <w:pPr>
              <w:keepNext/>
              <w:rPr>
                <w:color w:val="000000"/>
                <w:sz w:val="22"/>
                <w:szCs w:val="22"/>
              </w:rPr>
            </w:pPr>
            <w:r w:rsidRPr="00CD7C15">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16DA62B8" w14:textId="77777777" w:rsidR="009A2FEC" w:rsidRPr="00CD7C15" w:rsidRDefault="009A2FEC" w:rsidP="00006EDB">
            <w:pPr>
              <w:keepNext/>
              <w:jc w:val="center"/>
              <w:rPr>
                <w:color w:val="000000"/>
                <w:sz w:val="22"/>
                <w:szCs w:val="22"/>
              </w:rPr>
            </w:pPr>
          </w:p>
        </w:tc>
      </w:tr>
      <w:tr w:rsidR="009A2FEC" w:rsidRPr="00CD7C15" w14:paraId="47F8D8EB"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CEF7B76" w14:textId="77777777" w:rsidR="009A2FEC" w:rsidRPr="00CD7C15" w:rsidRDefault="009A2FEC" w:rsidP="00006EDB">
            <w:pPr>
              <w:keepNext/>
              <w:rPr>
                <w:color w:val="000000"/>
                <w:sz w:val="22"/>
                <w:szCs w:val="22"/>
              </w:rPr>
            </w:pPr>
            <w:r w:rsidRPr="00CD7C15">
              <w:rPr>
                <w:color w:val="000000"/>
                <w:sz w:val="22"/>
                <w:szCs w:val="22"/>
              </w:rPr>
              <w:t>3.3</w:t>
            </w:r>
          </w:p>
        </w:tc>
        <w:tc>
          <w:tcPr>
            <w:tcW w:w="3826" w:type="dxa"/>
            <w:gridSpan w:val="2"/>
            <w:vMerge/>
            <w:tcBorders>
              <w:left w:val="nil"/>
              <w:bottom w:val="single" w:sz="4" w:space="0" w:color="auto"/>
              <w:right w:val="single" w:sz="4" w:space="0" w:color="auto"/>
            </w:tcBorders>
            <w:shd w:val="clear" w:color="auto" w:fill="auto"/>
            <w:vAlign w:val="center"/>
          </w:tcPr>
          <w:p w14:paraId="4A603742"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6834AD33" w14:textId="77777777" w:rsidR="009A2FEC" w:rsidRPr="00CD7C15" w:rsidRDefault="009A2FEC" w:rsidP="00006EDB">
            <w:pPr>
              <w:keepNext/>
              <w:rPr>
                <w:color w:val="000000"/>
                <w:sz w:val="22"/>
                <w:szCs w:val="22"/>
              </w:rPr>
            </w:pPr>
            <w:r w:rsidRPr="00CD7C15">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47E56FA5" w14:textId="77777777" w:rsidR="009A2FEC" w:rsidRPr="00CD7C15" w:rsidRDefault="009A2FEC" w:rsidP="00006EDB">
            <w:pPr>
              <w:keepNext/>
              <w:jc w:val="center"/>
              <w:rPr>
                <w:color w:val="000000"/>
                <w:sz w:val="22"/>
                <w:szCs w:val="22"/>
              </w:rPr>
            </w:pPr>
          </w:p>
        </w:tc>
      </w:tr>
      <w:tr w:rsidR="009A2FEC" w:rsidRPr="00CD7C15" w14:paraId="1A4E2DF0"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30A69041" w14:textId="77777777" w:rsidR="009A2FEC" w:rsidRPr="00CD7C15" w:rsidRDefault="009A2FEC" w:rsidP="00006EDB">
            <w:pPr>
              <w:keepNext/>
              <w:rPr>
                <w:color w:val="000000"/>
                <w:sz w:val="22"/>
                <w:szCs w:val="22"/>
              </w:rPr>
            </w:pPr>
            <w:r w:rsidRPr="00CD7C15">
              <w:rPr>
                <w:color w:val="000000"/>
                <w:sz w:val="22"/>
                <w:szCs w:val="22"/>
              </w:rPr>
              <w:t>3.4</w:t>
            </w:r>
          </w:p>
        </w:tc>
        <w:tc>
          <w:tcPr>
            <w:tcW w:w="1421" w:type="dxa"/>
            <w:vMerge w:val="restart"/>
            <w:tcBorders>
              <w:top w:val="nil"/>
              <w:left w:val="nil"/>
              <w:right w:val="single" w:sz="4" w:space="0" w:color="auto"/>
            </w:tcBorders>
            <w:shd w:val="clear" w:color="auto" w:fill="auto"/>
            <w:vAlign w:val="center"/>
            <w:hideMark/>
          </w:tcPr>
          <w:p w14:paraId="00F8E223" w14:textId="77777777" w:rsidR="009A2FEC" w:rsidRPr="00CD7C15" w:rsidRDefault="009A2FEC" w:rsidP="00006EDB">
            <w:pPr>
              <w:keepNext/>
              <w:rPr>
                <w:color w:val="000000"/>
                <w:sz w:val="22"/>
                <w:szCs w:val="22"/>
              </w:rPr>
            </w:pPr>
            <w:r w:rsidRPr="00CD7C15">
              <w:rPr>
                <w:color w:val="000000"/>
                <w:sz w:val="22"/>
                <w:szCs w:val="22"/>
              </w:rPr>
              <w:t xml:space="preserve">ZS ievada aparāts //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incoming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sidDel="00B4019A">
              <w:rPr>
                <w:color w:val="000000"/>
                <w:sz w:val="22"/>
                <w:szCs w:val="22"/>
              </w:rPr>
              <w:t xml:space="preserve"> </w:t>
            </w:r>
            <w:proofErr w:type="spellStart"/>
            <w:r w:rsidRPr="00CD7C15">
              <w:rPr>
                <w:color w:val="000000"/>
                <w:sz w:val="22"/>
                <w:szCs w:val="22"/>
              </w:rPr>
              <w:t>switch</w:t>
            </w:r>
            <w:proofErr w:type="spellEnd"/>
          </w:p>
        </w:tc>
        <w:tc>
          <w:tcPr>
            <w:tcW w:w="4958" w:type="dxa"/>
            <w:gridSpan w:val="2"/>
            <w:tcBorders>
              <w:top w:val="nil"/>
              <w:left w:val="nil"/>
              <w:bottom w:val="single" w:sz="4" w:space="0" w:color="auto"/>
              <w:right w:val="single" w:sz="4" w:space="0" w:color="auto"/>
            </w:tcBorders>
            <w:shd w:val="clear" w:color="auto" w:fill="auto"/>
            <w:vAlign w:val="center"/>
          </w:tcPr>
          <w:p w14:paraId="670807FE"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3A278CB7" w14:textId="77777777" w:rsidR="009A2FEC" w:rsidRPr="00CD7C15" w:rsidRDefault="009A2FEC" w:rsidP="00006EDB">
            <w:pPr>
              <w:keepNext/>
              <w:jc w:val="center"/>
              <w:rPr>
                <w:color w:val="000000"/>
                <w:sz w:val="22"/>
                <w:szCs w:val="22"/>
              </w:rPr>
            </w:pPr>
          </w:p>
        </w:tc>
      </w:tr>
      <w:tr w:rsidR="009A2FEC" w:rsidRPr="00CD7C15" w14:paraId="148C756C"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445016A" w14:textId="77777777" w:rsidR="009A2FEC" w:rsidRPr="00CD7C15" w:rsidRDefault="009A2FEC" w:rsidP="00006EDB">
            <w:pPr>
              <w:keepNext/>
              <w:rPr>
                <w:color w:val="000000"/>
                <w:sz w:val="22"/>
                <w:szCs w:val="22"/>
              </w:rPr>
            </w:pPr>
            <w:r w:rsidRPr="00CD7C15">
              <w:rPr>
                <w:color w:val="000000"/>
                <w:sz w:val="22"/>
                <w:szCs w:val="22"/>
              </w:rPr>
              <w:t>3.5</w:t>
            </w:r>
          </w:p>
        </w:tc>
        <w:tc>
          <w:tcPr>
            <w:tcW w:w="1421" w:type="dxa"/>
            <w:vMerge/>
            <w:tcBorders>
              <w:left w:val="nil"/>
              <w:right w:val="single" w:sz="4" w:space="0" w:color="auto"/>
            </w:tcBorders>
            <w:shd w:val="clear" w:color="auto" w:fill="auto"/>
            <w:vAlign w:val="center"/>
            <w:hideMark/>
          </w:tcPr>
          <w:p w14:paraId="26542650"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054E86A2"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308FB7D7" w14:textId="77777777" w:rsidR="009A2FEC" w:rsidRPr="00CD7C15" w:rsidRDefault="009A2FEC" w:rsidP="00006EDB">
            <w:pPr>
              <w:keepNext/>
              <w:jc w:val="center"/>
              <w:rPr>
                <w:color w:val="000000"/>
                <w:sz w:val="22"/>
                <w:szCs w:val="22"/>
              </w:rPr>
            </w:pPr>
          </w:p>
        </w:tc>
      </w:tr>
      <w:tr w:rsidR="009A2FEC" w:rsidRPr="00CD7C15" w14:paraId="7A508250"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B815A31" w14:textId="77777777" w:rsidR="009A2FEC" w:rsidRPr="00CD7C15" w:rsidRDefault="009A2FEC" w:rsidP="00006EDB">
            <w:pPr>
              <w:keepNext/>
              <w:rPr>
                <w:color w:val="000000"/>
                <w:sz w:val="22"/>
                <w:szCs w:val="22"/>
              </w:rPr>
            </w:pPr>
            <w:r w:rsidRPr="00CD7C15">
              <w:rPr>
                <w:color w:val="000000"/>
                <w:sz w:val="22"/>
                <w:szCs w:val="22"/>
              </w:rPr>
              <w:t>3.6</w:t>
            </w:r>
          </w:p>
        </w:tc>
        <w:tc>
          <w:tcPr>
            <w:tcW w:w="1421" w:type="dxa"/>
            <w:vMerge w:val="restart"/>
            <w:tcBorders>
              <w:top w:val="nil"/>
              <w:left w:val="nil"/>
              <w:right w:val="single" w:sz="4" w:space="0" w:color="auto"/>
            </w:tcBorders>
            <w:shd w:val="clear" w:color="auto" w:fill="auto"/>
            <w:vAlign w:val="center"/>
          </w:tcPr>
          <w:p w14:paraId="5C6DFF36" w14:textId="77777777" w:rsidR="009A2FEC" w:rsidRPr="00CD7C15" w:rsidRDefault="009A2FEC" w:rsidP="00006EDB">
            <w:pPr>
              <w:keepNext/>
              <w:rPr>
                <w:color w:val="000000"/>
                <w:sz w:val="22"/>
                <w:szCs w:val="22"/>
              </w:rPr>
            </w:pPr>
            <w:r w:rsidRPr="00CD7C15">
              <w:rPr>
                <w:color w:val="000000"/>
                <w:sz w:val="22"/>
                <w:szCs w:val="22"/>
              </w:rPr>
              <w:t>ZS izvadu komutācija//</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commutation</w:t>
            </w:r>
            <w:proofErr w:type="spellEnd"/>
          </w:p>
        </w:tc>
        <w:tc>
          <w:tcPr>
            <w:tcW w:w="4958" w:type="dxa"/>
            <w:gridSpan w:val="2"/>
            <w:tcBorders>
              <w:top w:val="nil"/>
              <w:left w:val="nil"/>
              <w:bottom w:val="single" w:sz="4" w:space="0" w:color="auto"/>
              <w:right w:val="single" w:sz="4" w:space="0" w:color="auto"/>
            </w:tcBorders>
            <w:shd w:val="clear" w:color="auto" w:fill="auto"/>
            <w:vAlign w:val="center"/>
          </w:tcPr>
          <w:p w14:paraId="02E4ACBD"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NH00 (160A)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19C37447" w14:textId="77777777" w:rsidR="009A2FEC" w:rsidRPr="00CD7C15" w:rsidRDefault="009A2FEC" w:rsidP="00006EDB">
            <w:pPr>
              <w:keepNext/>
              <w:jc w:val="center"/>
              <w:rPr>
                <w:color w:val="000000"/>
                <w:sz w:val="22"/>
                <w:szCs w:val="22"/>
              </w:rPr>
            </w:pPr>
          </w:p>
        </w:tc>
      </w:tr>
      <w:tr w:rsidR="009A2FEC" w:rsidRPr="00CD7C15" w14:paraId="7C4C5176"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DA42295" w14:textId="77777777" w:rsidR="009A2FEC" w:rsidRPr="00CD7C15" w:rsidRDefault="009A2FEC" w:rsidP="00006EDB">
            <w:pPr>
              <w:keepNext/>
              <w:rPr>
                <w:color w:val="000000"/>
                <w:sz w:val="22"/>
                <w:szCs w:val="22"/>
              </w:rPr>
            </w:pPr>
            <w:r w:rsidRPr="00CD7C15">
              <w:rPr>
                <w:color w:val="000000"/>
                <w:sz w:val="22"/>
                <w:szCs w:val="22"/>
              </w:rPr>
              <w:t>3.7</w:t>
            </w:r>
          </w:p>
        </w:tc>
        <w:tc>
          <w:tcPr>
            <w:tcW w:w="1421" w:type="dxa"/>
            <w:vMerge/>
            <w:tcBorders>
              <w:left w:val="nil"/>
              <w:right w:val="single" w:sz="4" w:space="0" w:color="auto"/>
            </w:tcBorders>
            <w:shd w:val="clear" w:color="auto" w:fill="auto"/>
            <w:vAlign w:val="center"/>
            <w:hideMark/>
          </w:tcPr>
          <w:p w14:paraId="1CCFA125"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6465DB63"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(400A)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329E41BA" w14:textId="77777777" w:rsidR="009A2FEC" w:rsidRPr="00CD7C15" w:rsidRDefault="009A2FEC" w:rsidP="00006EDB">
            <w:pPr>
              <w:keepNext/>
              <w:jc w:val="center"/>
              <w:rPr>
                <w:color w:val="000000"/>
                <w:sz w:val="22"/>
                <w:szCs w:val="22"/>
              </w:rPr>
            </w:pPr>
          </w:p>
        </w:tc>
      </w:tr>
      <w:tr w:rsidR="009A2FEC" w:rsidRPr="00CD7C15" w14:paraId="397DD063"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16DE145B" w14:textId="77777777" w:rsidR="009A2FEC" w:rsidRPr="00CD7C15" w:rsidRDefault="009A2FEC" w:rsidP="00006EDB">
            <w:pPr>
              <w:keepNext/>
              <w:rPr>
                <w:color w:val="000000"/>
                <w:sz w:val="22"/>
                <w:szCs w:val="22"/>
              </w:rPr>
            </w:pPr>
            <w:r w:rsidRPr="00CD7C15">
              <w:rPr>
                <w:color w:val="000000"/>
                <w:sz w:val="22"/>
                <w:szCs w:val="22"/>
              </w:rPr>
              <w:t>3.8</w:t>
            </w:r>
          </w:p>
        </w:tc>
        <w:tc>
          <w:tcPr>
            <w:tcW w:w="1421" w:type="dxa"/>
            <w:vMerge/>
            <w:tcBorders>
              <w:left w:val="nil"/>
              <w:right w:val="single" w:sz="4" w:space="0" w:color="auto"/>
            </w:tcBorders>
            <w:shd w:val="clear" w:color="auto" w:fill="auto"/>
            <w:vAlign w:val="center"/>
            <w:hideMark/>
          </w:tcPr>
          <w:p w14:paraId="60BF9D88"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320B4645"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NH3 (630A)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NH3 (630A)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75939310" w14:textId="77777777" w:rsidR="009A2FEC" w:rsidRPr="00CD7C15" w:rsidRDefault="009A2FEC" w:rsidP="00006EDB">
            <w:pPr>
              <w:keepNext/>
              <w:jc w:val="center"/>
              <w:rPr>
                <w:color w:val="000000"/>
                <w:sz w:val="22"/>
                <w:szCs w:val="22"/>
              </w:rPr>
            </w:pPr>
          </w:p>
        </w:tc>
      </w:tr>
      <w:tr w:rsidR="009A2FEC" w:rsidRPr="00CD7C15" w14:paraId="10137480" w14:textId="77777777" w:rsidTr="00006EDB">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2AB03E4F" w14:textId="77777777" w:rsidR="009A2FEC" w:rsidRPr="00CD7C15" w:rsidRDefault="009A2FEC" w:rsidP="00006EDB">
            <w:pPr>
              <w:keepNext/>
              <w:rPr>
                <w:color w:val="000000"/>
                <w:sz w:val="22"/>
                <w:szCs w:val="22"/>
              </w:rPr>
            </w:pPr>
            <w:r w:rsidRPr="00CD7C15">
              <w:rPr>
                <w:color w:val="000000"/>
                <w:sz w:val="22"/>
                <w:szCs w:val="22"/>
              </w:rPr>
              <w:t>3.9</w:t>
            </w:r>
          </w:p>
        </w:tc>
        <w:tc>
          <w:tcPr>
            <w:tcW w:w="1421" w:type="dxa"/>
            <w:vMerge/>
            <w:tcBorders>
              <w:left w:val="nil"/>
              <w:bottom w:val="single" w:sz="4" w:space="0" w:color="auto"/>
              <w:right w:val="single" w:sz="4" w:space="0" w:color="auto"/>
            </w:tcBorders>
            <w:shd w:val="clear" w:color="auto" w:fill="auto"/>
            <w:vAlign w:val="center"/>
            <w:hideMark/>
          </w:tcPr>
          <w:p w14:paraId="46531618"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7C8375CD"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5A4B2691" w14:textId="77777777" w:rsidR="009A2FEC" w:rsidRPr="00CD7C15" w:rsidRDefault="009A2FEC" w:rsidP="00006EDB">
            <w:pPr>
              <w:keepNext/>
              <w:jc w:val="center"/>
              <w:rPr>
                <w:color w:val="000000"/>
                <w:sz w:val="22"/>
                <w:szCs w:val="22"/>
              </w:rPr>
            </w:pPr>
          </w:p>
        </w:tc>
      </w:tr>
      <w:tr w:rsidR="009A2FEC" w:rsidRPr="00CD7C15" w14:paraId="3614C106"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5691496" w14:textId="77777777" w:rsidR="009A2FEC" w:rsidRPr="00CD7C15" w:rsidRDefault="009A2FEC" w:rsidP="00006EDB">
            <w:pPr>
              <w:keepNext/>
              <w:rPr>
                <w:color w:val="000000"/>
                <w:sz w:val="22"/>
                <w:szCs w:val="22"/>
              </w:rPr>
            </w:pPr>
            <w:r w:rsidRPr="00CD7C15">
              <w:rPr>
                <w:color w:val="000000"/>
                <w:sz w:val="22"/>
                <w:szCs w:val="22"/>
              </w:rPr>
              <w:t>3.10</w:t>
            </w:r>
          </w:p>
        </w:tc>
        <w:tc>
          <w:tcPr>
            <w:tcW w:w="6379" w:type="dxa"/>
            <w:gridSpan w:val="3"/>
            <w:tcBorders>
              <w:top w:val="nil"/>
              <w:left w:val="nil"/>
              <w:bottom w:val="single" w:sz="4" w:space="0" w:color="auto"/>
              <w:right w:val="single" w:sz="4" w:space="0" w:color="auto"/>
            </w:tcBorders>
            <w:shd w:val="clear" w:color="auto" w:fill="auto"/>
            <w:vAlign w:val="center"/>
            <w:hideMark/>
          </w:tcPr>
          <w:p w14:paraId="3B47A046" w14:textId="77777777" w:rsidR="009A2FEC" w:rsidRPr="00CD7C15" w:rsidRDefault="009A2FEC" w:rsidP="00006EDB">
            <w:pPr>
              <w:keepNext/>
              <w:rPr>
                <w:color w:val="000000"/>
                <w:sz w:val="22"/>
                <w:szCs w:val="22"/>
              </w:rPr>
            </w:pPr>
            <w:r w:rsidRPr="00CD7C15">
              <w:rPr>
                <w:color w:val="000000"/>
                <w:sz w:val="22"/>
                <w:szCs w:val="22"/>
              </w:rPr>
              <w:t xml:space="preserve">Zemsprieguma ievadu hermetizācija (visu ievadu) // </w:t>
            </w:r>
            <w:proofErr w:type="spellStart"/>
            <w:r w:rsidRPr="00CD7C15">
              <w:rPr>
                <w:color w:val="000000"/>
                <w:sz w:val="22"/>
                <w:szCs w:val="22"/>
              </w:rPr>
              <w:t>Sealing</w:t>
            </w:r>
            <w:proofErr w:type="spellEnd"/>
            <w:r w:rsidRPr="00CD7C15">
              <w:rPr>
                <w:color w:val="000000"/>
                <w:sz w:val="22"/>
                <w:szCs w:val="22"/>
              </w:rPr>
              <w:t xml:space="preserve"> </w:t>
            </w:r>
            <w:proofErr w:type="spellStart"/>
            <w:r w:rsidRPr="00CD7C15">
              <w:rPr>
                <w:color w:val="000000"/>
                <w:sz w:val="22"/>
                <w:szCs w:val="22"/>
              </w:rPr>
              <w:t>of</w:t>
            </w:r>
            <w:proofErr w:type="spellEnd"/>
            <w:r w:rsidRPr="00CD7C15">
              <w:rPr>
                <w:color w:val="000000"/>
                <w:sz w:val="22"/>
                <w:szCs w:val="22"/>
              </w:rPr>
              <w:t xml:space="preserve">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connections</w:t>
            </w:r>
            <w:proofErr w:type="spellEnd"/>
            <w:r w:rsidRPr="00CD7C15">
              <w:rPr>
                <w:color w:val="000000"/>
                <w:sz w:val="22"/>
                <w:szCs w:val="22"/>
              </w:rPr>
              <w:t xml:space="preserve"> (</w:t>
            </w:r>
            <w:proofErr w:type="spellStart"/>
            <w:r w:rsidRPr="00CD7C15">
              <w:rPr>
                <w:color w:val="000000"/>
                <w:sz w:val="22"/>
                <w:szCs w:val="22"/>
              </w:rPr>
              <w:t>all</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45DC78D8" w14:textId="77777777" w:rsidR="009A2FEC" w:rsidRPr="00CD7C15" w:rsidRDefault="009A2FEC" w:rsidP="00006EDB">
            <w:pPr>
              <w:keepNext/>
              <w:jc w:val="center"/>
              <w:rPr>
                <w:color w:val="000000"/>
                <w:sz w:val="22"/>
                <w:szCs w:val="22"/>
              </w:rPr>
            </w:pPr>
          </w:p>
        </w:tc>
      </w:tr>
      <w:tr w:rsidR="009A2FEC" w:rsidRPr="00CD7C15" w14:paraId="785688EA" w14:textId="77777777" w:rsidTr="00006EDB">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553DD2C1" w14:textId="77777777" w:rsidR="009A2FEC" w:rsidRPr="00CD7C15" w:rsidRDefault="009A2FEC" w:rsidP="00006EDB">
            <w:pPr>
              <w:keepNext/>
              <w:rPr>
                <w:color w:val="000000"/>
                <w:sz w:val="22"/>
                <w:szCs w:val="22"/>
              </w:rPr>
            </w:pPr>
            <w:r w:rsidRPr="00CD7C15">
              <w:rPr>
                <w:color w:val="000000"/>
                <w:sz w:val="22"/>
                <w:szCs w:val="22"/>
              </w:rPr>
              <w:t>3.11</w:t>
            </w:r>
          </w:p>
        </w:tc>
        <w:tc>
          <w:tcPr>
            <w:tcW w:w="6379" w:type="dxa"/>
            <w:gridSpan w:val="3"/>
            <w:tcBorders>
              <w:top w:val="nil"/>
              <w:left w:val="nil"/>
              <w:bottom w:val="single" w:sz="4" w:space="0" w:color="auto"/>
              <w:right w:val="single" w:sz="4" w:space="0" w:color="auto"/>
            </w:tcBorders>
            <w:shd w:val="clear" w:color="auto" w:fill="auto"/>
            <w:vAlign w:val="center"/>
            <w:hideMark/>
          </w:tcPr>
          <w:p w14:paraId="3FCB0C35" w14:textId="77777777" w:rsidR="009A2FEC" w:rsidRPr="00CD7C15" w:rsidRDefault="009A2FEC" w:rsidP="00006EDB">
            <w:pPr>
              <w:keepNext/>
              <w:rPr>
                <w:color w:val="000000"/>
                <w:sz w:val="22"/>
                <w:szCs w:val="22"/>
              </w:rPr>
            </w:pPr>
            <w:r w:rsidRPr="00CD7C15">
              <w:rPr>
                <w:color w:val="000000"/>
                <w:sz w:val="22"/>
                <w:szCs w:val="22"/>
              </w:rPr>
              <w:t xml:space="preserve">Elektroenerģijas </w:t>
            </w:r>
            <w:proofErr w:type="spellStart"/>
            <w:r w:rsidRPr="00CD7C15">
              <w:rPr>
                <w:color w:val="000000"/>
                <w:sz w:val="22"/>
                <w:szCs w:val="22"/>
              </w:rPr>
              <w:t>komercuzskaites</w:t>
            </w:r>
            <w:proofErr w:type="spellEnd"/>
            <w:r w:rsidRPr="00CD7C15">
              <w:rPr>
                <w:color w:val="000000"/>
                <w:sz w:val="22"/>
                <w:szCs w:val="22"/>
              </w:rPr>
              <w:t xml:space="preserve"> ierīkošana uz atejošā </w:t>
            </w:r>
            <w:proofErr w:type="spellStart"/>
            <w:r w:rsidRPr="00CD7C15">
              <w:rPr>
                <w:color w:val="000000"/>
                <w:sz w:val="22"/>
                <w:szCs w:val="22"/>
              </w:rPr>
              <w:t>fīdera</w:t>
            </w:r>
            <w:proofErr w:type="spellEnd"/>
            <w:r w:rsidRPr="00CD7C15">
              <w:rPr>
                <w:color w:val="000000"/>
                <w:sz w:val="22"/>
                <w:szCs w:val="22"/>
              </w:rPr>
              <w:t xml:space="preserve"> (t.sk. </w:t>
            </w:r>
            <w:proofErr w:type="spellStart"/>
            <w:r w:rsidRPr="00CD7C15">
              <w:rPr>
                <w:color w:val="000000"/>
                <w:sz w:val="22"/>
                <w:szCs w:val="22"/>
              </w:rPr>
              <w:t>strāvmaiņi</w:t>
            </w:r>
            <w:proofErr w:type="spellEnd"/>
            <w:r w:rsidRPr="00CD7C15">
              <w:rPr>
                <w:color w:val="000000"/>
                <w:sz w:val="22"/>
                <w:szCs w:val="22"/>
              </w:rPr>
              <w:t xml:space="preserve"> un </w:t>
            </w:r>
            <w:proofErr w:type="spellStart"/>
            <w:r w:rsidRPr="00CD7C15">
              <w:rPr>
                <w:color w:val="000000"/>
                <w:sz w:val="22"/>
                <w:szCs w:val="22"/>
              </w:rPr>
              <w:t>vadojums</w:t>
            </w:r>
            <w:proofErr w:type="spellEnd"/>
            <w:r w:rsidRPr="00CD7C15">
              <w:rPr>
                <w:color w:val="000000"/>
                <w:sz w:val="22"/>
                <w:szCs w:val="22"/>
              </w:rPr>
              <w:t xml:space="preserve">) // </w:t>
            </w:r>
            <w:proofErr w:type="spellStart"/>
            <w:r w:rsidRPr="00CD7C15">
              <w:rPr>
                <w:color w:val="000000"/>
                <w:sz w:val="22"/>
                <w:szCs w:val="22"/>
              </w:rPr>
              <w:t>Electricity</w:t>
            </w:r>
            <w:proofErr w:type="spellEnd"/>
            <w:r w:rsidRPr="00CD7C15">
              <w:rPr>
                <w:color w:val="000000"/>
                <w:sz w:val="22"/>
                <w:szCs w:val="22"/>
              </w:rPr>
              <w:t xml:space="preserve"> </w:t>
            </w:r>
            <w:proofErr w:type="spellStart"/>
            <w:r w:rsidRPr="00CD7C15">
              <w:rPr>
                <w:color w:val="000000"/>
                <w:sz w:val="22"/>
                <w:szCs w:val="22"/>
              </w:rPr>
              <w:t>commercial</w:t>
            </w:r>
            <w:proofErr w:type="spellEnd"/>
            <w:r w:rsidRPr="00CD7C15">
              <w:rPr>
                <w:color w:val="000000"/>
                <w:sz w:val="22"/>
                <w:szCs w:val="22"/>
              </w:rPr>
              <w:t xml:space="preserve"> </w:t>
            </w:r>
            <w:proofErr w:type="spellStart"/>
            <w:r w:rsidRPr="00CD7C15">
              <w:rPr>
                <w:color w:val="000000"/>
                <w:sz w:val="22"/>
                <w:szCs w:val="22"/>
              </w:rPr>
              <w:t>mettering</w:t>
            </w:r>
            <w:proofErr w:type="spellEnd"/>
            <w:r w:rsidRPr="00CD7C15">
              <w:rPr>
                <w:color w:val="000000"/>
                <w:sz w:val="22"/>
                <w:szCs w:val="22"/>
              </w:rPr>
              <w:t xml:space="preserve"> </w:t>
            </w:r>
            <w:proofErr w:type="spellStart"/>
            <w:r w:rsidRPr="00CD7C15">
              <w:rPr>
                <w:color w:val="000000"/>
                <w:sz w:val="22"/>
                <w:szCs w:val="22"/>
              </w:rPr>
              <w:t>installation</w:t>
            </w:r>
            <w:proofErr w:type="spellEnd"/>
            <w:r w:rsidRPr="00CD7C15">
              <w:rPr>
                <w:color w:val="000000"/>
                <w:sz w:val="22"/>
                <w:szCs w:val="22"/>
              </w:rPr>
              <w:t xml:space="preserve"> (</w:t>
            </w:r>
            <w:proofErr w:type="spellStart"/>
            <w:r w:rsidRPr="00CD7C15">
              <w:rPr>
                <w:color w:val="000000"/>
                <w:sz w:val="22"/>
                <w:szCs w:val="22"/>
              </w:rPr>
              <w:t>incl</w:t>
            </w:r>
            <w:proofErr w:type="spellEnd"/>
            <w:r w:rsidRPr="00CD7C15">
              <w:rPr>
                <w:color w:val="000000"/>
                <w:sz w:val="22"/>
                <w:szCs w:val="22"/>
              </w:rPr>
              <w:t xml:space="preserve">. </w:t>
            </w:r>
            <w:proofErr w:type="spellStart"/>
            <w:r w:rsidRPr="00CD7C15">
              <w:rPr>
                <w:color w:val="000000"/>
                <w:sz w:val="22"/>
                <w:szCs w:val="22"/>
              </w:rPr>
              <w:t>current</w:t>
            </w:r>
            <w:proofErr w:type="spellEnd"/>
            <w:r w:rsidRPr="00CD7C15">
              <w:rPr>
                <w:color w:val="000000"/>
                <w:sz w:val="22"/>
                <w:szCs w:val="22"/>
              </w:rPr>
              <w:t xml:space="preserve"> transformers and </w:t>
            </w:r>
            <w:proofErr w:type="spellStart"/>
            <w:r w:rsidRPr="00CD7C15">
              <w:rPr>
                <w:color w:val="000000"/>
                <w:sz w:val="22"/>
                <w:szCs w:val="22"/>
              </w:rPr>
              <w:t>wiring</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6BA01BC7" w14:textId="77777777" w:rsidR="009A2FEC" w:rsidRPr="00CD7C15" w:rsidRDefault="009A2FEC" w:rsidP="00006EDB">
            <w:pPr>
              <w:keepNext/>
              <w:jc w:val="center"/>
              <w:rPr>
                <w:color w:val="000000"/>
                <w:sz w:val="22"/>
                <w:szCs w:val="22"/>
              </w:rPr>
            </w:pPr>
          </w:p>
        </w:tc>
      </w:tr>
    </w:tbl>
    <w:p w14:paraId="2ACF814E" w14:textId="77777777" w:rsidR="009A2FEC" w:rsidRPr="00CD7C15" w:rsidRDefault="009A2FEC" w:rsidP="009A2FEC">
      <w:pPr>
        <w:keepNext/>
        <w:jc w:val="center"/>
        <w:outlineLvl w:val="1"/>
        <w:rPr>
          <w:iCs/>
          <w:sz w:val="22"/>
          <w:szCs w:val="22"/>
          <w:lang w:val="en-US"/>
        </w:rPr>
      </w:pPr>
    </w:p>
    <w:p w14:paraId="75A05065" w14:textId="77777777" w:rsidR="009A2FEC" w:rsidRPr="00CD7C15" w:rsidRDefault="009A2FEC" w:rsidP="009A2FEC">
      <w:pPr>
        <w:keepNext/>
        <w:jc w:val="center"/>
        <w:outlineLvl w:val="1"/>
        <w:rPr>
          <w:iCs/>
          <w:sz w:val="22"/>
          <w:szCs w:val="22"/>
          <w:lang w:val="en-US"/>
        </w:rPr>
      </w:pPr>
    </w:p>
    <w:p w14:paraId="22392256" w14:textId="77777777" w:rsidR="009A2FEC" w:rsidRPr="00CD7C15" w:rsidRDefault="009A2FEC" w:rsidP="009A2FEC">
      <w:pPr>
        <w:keepNext/>
        <w:jc w:val="center"/>
        <w:outlineLvl w:val="1"/>
        <w:rPr>
          <w:iCs/>
          <w:sz w:val="22"/>
          <w:szCs w:val="22"/>
          <w:lang w:val="en-US"/>
        </w:rPr>
      </w:pPr>
    </w:p>
    <w:p w14:paraId="04E70999" w14:textId="77777777" w:rsidR="009A2FEC" w:rsidRPr="00CD7C15" w:rsidRDefault="009A2FEC" w:rsidP="009A2FEC">
      <w:pPr>
        <w:keepNext/>
        <w:jc w:val="center"/>
        <w:outlineLvl w:val="1"/>
        <w:rPr>
          <w:iCs/>
          <w:sz w:val="22"/>
          <w:szCs w:val="22"/>
          <w:lang w:val="en-US"/>
        </w:rPr>
      </w:pPr>
    </w:p>
    <w:p w14:paraId="2E67E995" w14:textId="77777777" w:rsidR="009A2FEC" w:rsidRPr="00CD7C15" w:rsidRDefault="009A2FEC" w:rsidP="009A2FEC">
      <w:pPr>
        <w:keepNext/>
        <w:jc w:val="center"/>
        <w:outlineLvl w:val="1"/>
        <w:rPr>
          <w:iCs/>
          <w:sz w:val="22"/>
          <w:szCs w:val="22"/>
          <w:lang w:val="en-US"/>
        </w:rPr>
      </w:pPr>
    </w:p>
    <w:p w14:paraId="6378B90A" w14:textId="77777777" w:rsidR="009A2FEC" w:rsidRPr="00CD7C15" w:rsidRDefault="009A2FEC" w:rsidP="009A2FEC">
      <w:pPr>
        <w:keepNext/>
        <w:jc w:val="center"/>
        <w:outlineLvl w:val="1"/>
        <w:rPr>
          <w:iCs/>
          <w:sz w:val="22"/>
          <w:szCs w:val="22"/>
          <w:lang w:val="en-US"/>
        </w:rPr>
      </w:pPr>
    </w:p>
    <w:p w14:paraId="295FB284" w14:textId="77777777" w:rsidR="009A2FEC" w:rsidRPr="00CD7C15" w:rsidRDefault="009A2FEC" w:rsidP="009A2FEC">
      <w:pPr>
        <w:keepNext/>
        <w:jc w:val="center"/>
        <w:outlineLvl w:val="1"/>
        <w:rPr>
          <w:iCs/>
          <w:sz w:val="22"/>
          <w:szCs w:val="22"/>
          <w:lang w:val="en-US"/>
        </w:rPr>
      </w:pPr>
    </w:p>
    <w:p w14:paraId="57502B6C" w14:textId="77777777" w:rsidR="009A2FEC" w:rsidRPr="00CD7C15" w:rsidRDefault="009A2FEC" w:rsidP="009A2FEC">
      <w:pPr>
        <w:keepNext/>
        <w:jc w:val="center"/>
        <w:outlineLvl w:val="1"/>
        <w:rPr>
          <w:iCs/>
          <w:sz w:val="22"/>
          <w:szCs w:val="22"/>
          <w:lang w:val="en-US"/>
        </w:rPr>
      </w:pPr>
    </w:p>
    <w:p w14:paraId="399EB44A" w14:textId="77777777" w:rsidR="009A2FEC" w:rsidRPr="00CD7C15" w:rsidRDefault="009A2FEC" w:rsidP="009A2FEC">
      <w:pPr>
        <w:keepNext/>
        <w:jc w:val="center"/>
        <w:outlineLvl w:val="1"/>
        <w:rPr>
          <w:iCs/>
          <w:sz w:val="22"/>
          <w:szCs w:val="22"/>
          <w:lang w:val="en-US"/>
        </w:rPr>
      </w:pPr>
    </w:p>
    <w:p w14:paraId="18773D7F" w14:textId="77777777" w:rsidR="009A2FEC" w:rsidRPr="00CD7C15" w:rsidRDefault="009A2FEC" w:rsidP="009A2FEC">
      <w:pPr>
        <w:keepNext/>
        <w:rPr>
          <w:b/>
          <w:bCs/>
          <w:sz w:val="22"/>
          <w:szCs w:val="22"/>
        </w:rPr>
      </w:pPr>
    </w:p>
    <w:p w14:paraId="317EF6F9" w14:textId="77777777" w:rsidR="009A2FEC" w:rsidRPr="00CD7C15" w:rsidRDefault="009A2FEC" w:rsidP="009A2FEC">
      <w:pPr>
        <w:keepNext/>
        <w:rPr>
          <w:b/>
          <w:bCs/>
          <w:sz w:val="22"/>
          <w:szCs w:val="22"/>
        </w:rPr>
      </w:pPr>
    </w:p>
    <w:p w14:paraId="6ED56D05" w14:textId="77777777" w:rsidR="009A2FEC" w:rsidRPr="00CD7C15" w:rsidRDefault="009A2FEC" w:rsidP="009A2FEC">
      <w:pPr>
        <w:keepNext/>
        <w:rPr>
          <w:b/>
          <w:bCs/>
          <w:sz w:val="22"/>
          <w:szCs w:val="22"/>
        </w:rPr>
      </w:pPr>
    </w:p>
    <w:p w14:paraId="0CC44C5C" w14:textId="77777777" w:rsidR="009A2FEC" w:rsidRPr="00CD7C15" w:rsidRDefault="009A2FEC" w:rsidP="009A2FEC">
      <w:pPr>
        <w:keepNext/>
        <w:rPr>
          <w:b/>
          <w:bCs/>
          <w:sz w:val="22"/>
          <w:szCs w:val="22"/>
        </w:rPr>
      </w:pPr>
    </w:p>
    <w:p w14:paraId="61B21C7E" w14:textId="77777777" w:rsidR="009A2FEC" w:rsidRPr="00CD7C15" w:rsidRDefault="009A2FEC" w:rsidP="009A2FEC">
      <w:pPr>
        <w:keepNext/>
        <w:rPr>
          <w:b/>
          <w:bCs/>
          <w:sz w:val="22"/>
          <w:szCs w:val="22"/>
        </w:rPr>
      </w:pPr>
    </w:p>
    <w:p w14:paraId="08FBFB06" w14:textId="77777777" w:rsidR="009A2FEC" w:rsidRPr="00CD7C15" w:rsidRDefault="009A2FEC" w:rsidP="009A2FEC">
      <w:pPr>
        <w:keepNext/>
        <w:rPr>
          <w:b/>
          <w:bCs/>
          <w:sz w:val="22"/>
          <w:szCs w:val="22"/>
        </w:rPr>
      </w:pPr>
    </w:p>
    <w:p w14:paraId="45D9C236" w14:textId="77777777" w:rsidR="009A2FEC" w:rsidRPr="00CD7C15" w:rsidRDefault="009A2FEC" w:rsidP="009A2FEC">
      <w:pPr>
        <w:keepNext/>
        <w:rPr>
          <w:b/>
          <w:bCs/>
          <w:sz w:val="22"/>
          <w:szCs w:val="22"/>
        </w:rPr>
      </w:pPr>
    </w:p>
    <w:p w14:paraId="4DFC71D3" w14:textId="77777777" w:rsidR="009A2FEC" w:rsidRPr="00CD7C15" w:rsidRDefault="009A2FEC" w:rsidP="009A2FEC">
      <w:pPr>
        <w:keepNext/>
        <w:rPr>
          <w:b/>
          <w:bCs/>
          <w:sz w:val="22"/>
          <w:szCs w:val="22"/>
        </w:rPr>
      </w:pPr>
    </w:p>
    <w:p w14:paraId="68A78E2E" w14:textId="77777777" w:rsidR="009A2FEC" w:rsidRPr="00CD7C15" w:rsidRDefault="009A2FEC" w:rsidP="009A2FEC">
      <w:pPr>
        <w:keepNext/>
        <w:rPr>
          <w:b/>
          <w:bCs/>
          <w:sz w:val="22"/>
          <w:szCs w:val="22"/>
        </w:rPr>
      </w:pPr>
    </w:p>
    <w:p w14:paraId="7F067571" w14:textId="77777777" w:rsidR="009A2FEC" w:rsidRPr="00CD7C15" w:rsidRDefault="009A2FEC" w:rsidP="009A2FEC">
      <w:pPr>
        <w:keepNext/>
        <w:rPr>
          <w:b/>
          <w:bCs/>
          <w:sz w:val="22"/>
          <w:szCs w:val="22"/>
        </w:rPr>
      </w:pPr>
    </w:p>
    <w:p w14:paraId="35D45E1F" w14:textId="77777777" w:rsidR="009A2FEC" w:rsidRPr="00CD7C15" w:rsidRDefault="009A2FEC" w:rsidP="009A2FEC">
      <w:pPr>
        <w:keepNext/>
        <w:rPr>
          <w:b/>
          <w:bCs/>
          <w:sz w:val="22"/>
          <w:szCs w:val="22"/>
        </w:rPr>
      </w:pPr>
    </w:p>
    <w:p w14:paraId="2F2B9EA9" w14:textId="77777777" w:rsidR="009A2FEC" w:rsidRPr="00CD7C15" w:rsidRDefault="009A2FEC" w:rsidP="009A2FEC">
      <w:pPr>
        <w:keepNext/>
        <w:rPr>
          <w:b/>
          <w:bCs/>
          <w:sz w:val="22"/>
          <w:szCs w:val="22"/>
        </w:rPr>
      </w:pPr>
    </w:p>
    <w:p w14:paraId="3772733D" w14:textId="77777777" w:rsidR="009A2FEC" w:rsidRPr="00CD7C15" w:rsidRDefault="009A2FEC" w:rsidP="009A2FEC">
      <w:pPr>
        <w:keepNext/>
        <w:rPr>
          <w:b/>
          <w:bCs/>
          <w:sz w:val="22"/>
          <w:szCs w:val="22"/>
        </w:rPr>
      </w:pPr>
    </w:p>
    <w:p w14:paraId="3CBBCDB1" w14:textId="77777777" w:rsidR="009A2FEC" w:rsidRPr="00CD7C15" w:rsidRDefault="009A2FEC" w:rsidP="009A2FEC">
      <w:pPr>
        <w:keepNext/>
        <w:rPr>
          <w:b/>
          <w:bCs/>
          <w:sz w:val="22"/>
          <w:szCs w:val="22"/>
        </w:rPr>
      </w:pPr>
    </w:p>
    <w:p w14:paraId="0BCED3AC" w14:textId="77777777" w:rsidR="009A2FEC" w:rsidRDefault="009A2FEC" w:rsidP="009A2FEC">
      <w:pPr>
        <w:keepNext/>
        <w:rPr>
          <w:b/>
          <w:bCs/>
          <w:sz w:val="22"/>
          <w:szCs w:val="22"/>
        </w:rPr>
      </w:pPr>
    </w:p>
    <w:p w14:paraId="189B3532" w14:textId="77777777" w:rsidR="009A2FEC" w:rsidRDefault="009A2FEC" w:rsidP="009A2FEC">
      <w:pPr>
        <w:keepNext/>
        <w:rPr>
          <w:b/>
          <w:bCs/>
          <w:sz w:val="22"/>
          <w:szCs w:val="22"/>
        </w:rPr>
      </w:pPr>
    </w:p>
    <w:p w14:paraId="15546C20" w14:textId="77777777" w:rsidR="009A2FEC" w:rsidRPr="00CD7C15" w:rsidRDefault="009A2FEC" w:rsidP="009A2FEC">
      <w:pPr>
        <w:keepNext/>
        <w:rPr>
          <w:b/>
          <w:bCs/>
          <w:sz w:val="22"/>
          <w:szCs w:val="22"/>
        </w:rPr>
      </w:pPr>
    </w:p>
    <w:p w14:paraId="62C4BA80" w14:textId="77777777" w:rsidR="009A2FEC" w:rsidRPr="00CD7C15" w:rsidRDefault="009A2FEC" w:rsidP="009A2FEC">
      <w:pPr>
        <w:keepNext/>
        <w:rPr>
          <w:sz w:val="22"/>
          <w:szCs w:val="22"/>
        </w:rPr>
      </w:pPr>
    </w:p>
    <w:p w14:paraId="3033A727" w14:textId="77777777" w:rsidR="009A2FEC" w:rsidRPr="00CD7C15" w:rsidRDefault="009A2FEC" w:rsidP="009A2FEC">
      <w:pPr>
        <w:keepNext/>
        <w:jc w:val="center"/>
        <w:outlineLvl w:val="1"/>
        <w:rPr>
          <w:iCs/>
          <w:sz w:val="22"/>
          <w:szCs w:val="22"/>
          <w:lang w:val="en-US"/>
        </w:rPr>
      </w:pPr>
      <w:bookmarkStart w:id="32" w:name="_Toc489600293"/>
      <w:r w:rsidRPr="00CD7C15">
        <w:rPr>
          <w:iCs/>
          <w:sz w:val="22"/>
          <w:szCs w:val="22"/>
          <w:lang w:val="en-US"/>
        </w:rPr>
        <w:lastRenderedPageBreak/>
        <w:t xml:space="preserve">KTA </w:t>
      </w:r>
      <w:proofErr w:type="spellStart"/>
      <w:r w:rsidRPr="00CD7C15">
        <w:rPr>
          <w:iCs/>
          <w:sz w:val="22"/>
          <w:szCs w:val="22"/>
          <w:lang w:val="en-US"/>
        </w:rPr>
        <w:t>komplektējošoie</w:t>
      </w:r>
      <w:proofErr w:type="spellEnd"/>
      <w:r w:rsidRPr="00CD7C15">
        <w:rPr>
          <w:iCs/>
          <w:sz w:val="22"/>
          <w:szCs w:val="22"/>
          <w:lang w:val="en-US"/>
        </w:rPr>
        <w:t xml:space="preserve"> </w:t>
      </w:r>
      <w:proofErr w:type="spellStart"/>
      <w:r w:rsidRPr="00CD7C15">
        <w:rPr>
          <w:iCs/>
          <w:sz w:val="22"/>
          <w:szCs w:val="22"/>
          <w:lang w:val="en-US"/>
        </w:rPr>
        <w:t>elementi</w:t>
      </w:r>
      <w:proofErr w:type="spellEnd"/>
      <w:r w:rsidRPr="00CD7C15">
        <w:rPr>
          <w:iCs/>
          <w:sz w:val="22"/>
          <w:szCs w:val="22"/>
          <w:lang w:val="en-US"/>
        </w:rPr>
        <w:t xml:space="preserve"> KTA </w:t>
      </w:r>
      <w:proofErr w:type="spellStart"/>
      <w:r w:rsidRPr="00CD7C15">
        <w:rPr>
          <w:iCs/>
          <w:sz w:val="22"/>
          <w:szCs w:val="22"/>
          <w:lang w:val="en-US"/>
        </w:rPr>
        <w:t>ar</w:t>
      </w:r>
      <w:proofErr w:type="spellEnd"/>
      <w:r w:rsidRPr="00CD7C15">
        <w:rPr>
          <w:iCs/>
          <w:sz w:val="22"/>
          <w:szCs w:val="22"/>
          <w:lang w:val="en-US"/>
        </w:rPr>
        <w:t xml:space="preserve"> </w:t>
      </w:r>
      <w:proofErr w:type="spellStart"/>
      <w:r w:rsidRPr="00CD7C15">
        <w:rPr>
          <w:iCs/>
          <w:sz w:val="22"/>
          <w:szCs w:val="22"/>
          <w:lang w:val="en-US"/>
        </w:rPr>
        <w:t>nominālo</w:t>
      </w:r>
      <w:proofErr w:type="spellEnd"/>
      <w:r w:rsidRPr="00CD7C15">
        <w:rPr>
          <w:iCs/>
          <w:sz w:val="22"/>
          <w:szCs w:val="22"/>
          <w:lang w:val="en-US"/>
        </w:rPr>
        <w:t xml:space="preserve"> </w:t>
      </w:r>
      <w:proofErr w:type="spellStart"/>
      <w:r w:rsidRPr="00CD7C15">
        <w:rPr>
          <w:iCs/>
          <w:sz w:val="22"/>
          <w:szCs w:val="22"/>
          <w:lang w:val="en-US"/>
        </w:rPr>
        <w:t>jaudu</w:t>
      </w:r>
      <w:proofErr w:type="spellEnd"/>
      <w:r w:rsidRPr="00CD7C15">
        <w:rPr>
          <w:iCs/>
          <w:sz w:val="22"/>
          <w:szCs w:val="22"/>
          <w:lang w:val="en-US"/>
        </w:rPr>
        <w:t xml:space="preserve"> 2x630 kVA/ </w:t>
      </w:r>
    </w:p>
    <w:p w14:paraId="48A0572A" w14:textId="77777777" w:rsidR="009A2FEC" w:rsidRPr="00CD7C15" w:rsidRDefault="009A2FEC" w:rsidP="009A2FEC">
      <w:pPr>
        <w:keepNext/>
        <w:jc w:val="center"/>
        <w:outlineLvl w:val="1"/>
        <w:rPr>
          <w:iCs/>
          <w:sz w:val="22"/>
          <w:szCs w:val="22"/>
          <w:lang w:val="en-US"/>
        </w:rPr>
      </w:pPr>
      <w:r w:rsidRPr="00CD7C15">
        <w:rPr>
          <w:iCs/>
          <w:sz w:val="22"/>
          <w:szCs w:val="22"/>
          <w:lang w:val="en-US"/>
        </w:rPr>
        <w:t>Completing elements of CTS with rated power 2x630 kVA</w:t>
      </w:r>
      <w:bookmarkEnd w:id="32"/>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701"/>
        <w:gridCol w:w="1969"/>
        <w:gridCol w:w="2709"/>
        <w:gridCol w:w="2409"/>
      </w:tblGrid>
      <w:tr w:rsidR="009A2FEC" w:rsidRPr="00CD7C15" w14:paraId="08532528" w14:textId="77777777" w:rsidTr="00006EDB">
        <w:trPr>
          <w:trHeight w:val="1157"/>
        </w:trPr>
        <w:tc>
          <w:tcPr>
            <w:tcW w:w="710" w:type="dxa"/>
            <w:shd w:val="clear" w:color="auto" w:fill="auto"/>
            <w:vAlign w:val="center"/>
            <w:hideMark/>
          </w:tcPr>
          <w:p w14:paraId="4A3CB17C" w14:textId="77777777" w:rsidR="009A2FEC" w:rsidRPr="00CD7C15" w:rsidRDefault="009A2FEC" w:rsidP="00006EDB">
            <w:pPr>
              <w:keepNext/>
              <w:jc w:val="center"/>
              <w:rPr>
                <w:color w:val="000000"/>
                <w:sz w:val="22"/>
                <w:szCs w:val="22"/>
              </w:rPr>
            </w:pPr>
            <w:r w:rsidRPr="00CD7C15">
              <w:rPr>
                <w:color w:val="000000"/>
                <w:sz w:val="22"/>
                <w:szCs w:val="22"/>
              </w:rPr>
              <w:t>Nr. // No.</w:t>
            </w:r>
          </w:p>
        </w:tc>
        <w:tc>
          <w:tcPr>
            <w:tcW w:w="6379" w:type="dxa"/>
            <w:gridSpan w:val="3"/>
            <w:shd w:val="clear" w:color="auto" w:fill="auto"/>
            <w:vAlign w:val="center"/>
            <w:hideMark/>
          </w:tcPr>
          <w:p w14:paraId="1571C9FA" w14:textId="77777777" w:rsidR="009A2FEC" w:rsidRPr="00CD7C15" w:rsidRDefault="009A2FEC" w:rsidP="00006EDB">
            <w:pPr>
              <w:keepNext/>
              <w:jc w:val="center"/>
              <w:rPr>
                <w:color w:val="000000"/>
                <w:sz w:val="22"/>
                <w:szCs w:val="22"/>
              </w:rPr>
            </w:pPr>
            <w:r w:rsidRPr="00CD7C15">
              <w:rPr>
                <w:color w:val="000000"/>
                <w:sz w:val="22"/>
                <w:szCs w:val="22"/>
              </w:rPr>
              <w:t>Komponente // Element</w:t>
            </w:r>
          </w:p>
        </w:tc>
        <w:tc>
          <w:tcPr>
            <w:tcW w:w="2409" w:type="dxa"/>
            <w:shd w:val="clear" w:color="auto" w:fill="auto"/>
            <w:vAlign w:val="center"/>
          </w:tcPr>
          <w:p w14:paraId="495E2CD3" w14:textId="77777777" w:rsidR="009A2FEC" w:rsidRPr="00CD7C15" w:rsidRDefault="009A2FEC" w:rsidP="00006EDB">
            <w:pPr>
              <w:keepNext/>
              <w:jc w:val="center"/>
              <w:rPr>
                <w:color w:val="000000"/>
                <w:sz w:val="22"/>
                <w:szCs w:val="22"/>
              </w:rPr>
            </w:pPr>
            <w:r w:rsidRPr="00CD7C15">
              <w:rPr>
                <w:color w:val="000000"/>
                <w:sz w:val="22"/>
                <w:szCs w:val="22"/>
              </w:rPr>
              <w:t xml:space="preserve">Piedāvāts // </w:t>
            </w:r>
            <w:proofErr w:type="spellStart"/>
            <w:r w:rsidRPr="00CD7C15">
              <w:rPr>
                <w:color w:val="000000"/>
                <w:sz w:val="22"/>
                <w:szCs w:val="22"/>
              </w:rPr>
              <w:t>Offered</w:t>
            </w:r>
            <w:proofErr w:type="spellEnd"/>
          </w:p>
          <w:p w14:paraId="3CEA6C8D" w14:textId="77777777" w:rsidR="009A2FEC" w:rsidRPr="00CD7C15" w:rsidRDefault="009A2FEC" w:rsidP="00006EDB">
            <w:pPr>
              <w:keepNext/>
              <w:jc w:val="center"/>
              <w:rPr>
                <w:color w:val="000000"/>
                <w:sz w:val="22"/>
                <w:szCs w:val="22"/>
              </w:rPr>
            </w:pPr>
            <w:r w:rsidRPr="00CD7C15">
              <w:rPr>
                <w:color w:val="000000"/>
                <w:sz w:val="22"/>
                <w:szCs w:val="22"/>
              </w:rPr>
              <w:t xml:space="preserve">(Norādīt elementa ražotāju, tipu // </w:t>
            </w:r>
            <w:proofErr w:type="spellStart"/>
            <w:r w:rsidRPr="00CD7C15">
              <w:rPr>
                <w:color w:val="000000"/>
                <w:sz w:val="22"/>
                <w:szCs w:val="22"/>
              </w:rPr>
              <w:t>Indicate</w:t>
            </w:r>
            <w:proofErr w:type="spellEnd"/>
            <w:r w:rsidRPr="00CD7C15">
              <w:rPr>
                <w:color w:val="000000"/>
                <w:sz w:val="22"/>
                <w:szCs w:val="22"/>
              </w:rPr>
              <w:t xml:space="preserve"> </w:t>
            </w:r>
            <w:proofErr w:type="spellStart"/>
            <w:r w:rsidRPr="00CD7C15">
              <w:rPr>
                <w:color w:val="000000"/>
                <w:sz w:val="22"/>
                <w:szCs w:val="22"/>
              </w:rPr>
              <w:t>manufacturer</w:t>
            </w:r>
            <w:proofErr w:type="spellEnd"/>
            <w:r w:rsidRPr="00CD7C15">
              <w:rPr>
                <w:color w:val="000000"/>
                <w:sz w:val="22"/>
                <w:szCs w:val="22"/>
              </w:rPr>
              <w:t xml:space="preserve">, </w:t>
            </w:r>
            <w:proofErr w:type="spellStart"/>
            <w:r w:rsidRPr="00CD7C15">
              <w:rPr>
                <w:color w:val="000000"/>
                <w:sz w:val="22"/>
                <w:szCs w:val="22"/>
              </w:rPr>
              <w:t>type</w:t>
            </w:r>
            <w:proofErr w:type="spellEnd"/>
            <w:r w:rsidRPr="00CD7C15">
              <w:rPr>
                <w:color w:val="000000"/>
                <w:sz w:val="22"/>
                <w:szCs w:val="22"/>
              </w:rPr>
              <w:t>)</w:t>
            </w:r>
          </w:p>
        </w:tc>
      </w:tr>
      <w:tr w:rsidR="009A2FEC" w:rsidRPr="00CD7C15" w14:paraId="70CA0BF5" w14:textId="77777777" w:rsidTr="00006EDB">
        <w:trPr>
          <w:trHeight w:val="265"/>
        </w:trPr>
        <w:tc>
          <w:tcPr>
            <w:tcW w:w="710" w:type="dxa"/>
            <w:shd w:val="clear" w:color="auto" w:fill="auto"/>
            <w:vAlign w:val="center"/>
          </w:tcPr>
          <w:p w14:paraId="78C53164" w14:textId="77777777" w:rsidR="009A2FEC" w:rsidRPr="00CD7C15" w:rsidRDefault="009A2FEC" w:rsidP="00006EDB">
            <w:pPr>
              <w:keepNext/>
              <w:rPr>
                <w:color w:val="000000"/>
                <w:sz w:val="22"/>
                <w:szCs w:val="22"/>
              </w:rPr>
            </w:pPr>
            <w:r w:rsidRPr="00CD7C15">
              <w:rPr>
                <w:color w:val="000000"/>
                <w:sz w:val="22"/>
                <w:szCs w:val="22"/>
              </w:rPr>
              <w:t>4.1</w:t>
            </w:r>
          </w:p>
        </w:tc>
        <w:tc>
          <w:tcPr>
            <w:tcW w:w="3670" w:type="dxa"/>
            <w:gridSpan w:val="2"/>
            <w:vMerge w:val="restart"/>
            <w:shd w:val="clear" w:color="auto" w:fill="auto"/>
            <w:vAlign w:val="center"/>
          </w:tcPr>
          <w:p w14:paraId="4004BC91" w14:textId="77777777" w:rsidR="009A2FEC" w:rsidRPr="00CD7C15" w:rsidRDefault="009A2FEC" w:rsidP="00006EDB">
            <w:pPr>
              <w:keepNext/>
              <w:rPr>
                <w:color w:val="000000"/>
                <w:sz w:val="22"/>
                <w:szCs w:val="22"/>
              </w:rPr>
            </w:pPr>
            <w:r w:rsidRPr="00CD7C15">
              <w:rPr>
                <w:color w:val="000000"/>
                <w:sz w:val="22"/>
                <w:szCs w:val="22"/>
              </w:rPr>
              <w:t xml:space="preserve">ZS saite transformators- ZS sadale // </w:t>
            </w:r>
            <w:proofErr w:type="spellStart"/>
            <w:r w:rsidRPr="00CD7C15">
              <w:rPr>
                <w:color w:val="000000"/>
                <w:sz w:val="22"/>
                <w:szCs w:val="22"/>
              </w:rPr>
              <w:t>Coupling</w:t>
            </w:r>
            <w:proofErr w:type="spellEnd"/>
            <w:r w:rsidRPr="00CD7C15">
              <w:rPr>
                <w:color w:val="000000"/>
                <w:sz w:val="22"/>
                <w:szCs w:val="22"/>
              </w:rPr>
              <w:t xml:space="preserve"> </w:t>
            </w:r>
            <w:proofErr w:type="spellStart"/>
            <w:r w:rsidRPr="00CD7C15">
              <w:rPr>
                <w:color w:val="000000"/>
                <w:sz w:val="22"/>
                <w:szCs w:val="22"/>
              </w:rPr>
              <w:t>transformer-low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switchgear</w:t>
            </w:r>
            <w:proofErr w:type="spellEnd"/>
          </w:p>
        </w:tc>
        <w:tc>
          <w:tcPr>
            <w:tcW w:w="2709" w:type="dxa"/>
            <w:shd w:val="clear" w:color="auto" w:fill="auto"/>
            <w:vAlign w:val="center"/>
          </w:tcPr>
          <w:p w14:paraId="10C2EE9B" w14:textId="77777777" w:rsidR="009A2FEC" w:rsidRPr="00CD7C15" w:rsidRDefault="009A2FEC" w:rsidP="00006EDB">
            <w:pPr>
              <w:keepNext/>
              <w:rPr>
                <w:color w:val="000000"/>
                <w:sz w:val="22"/>
                <w:szCs w:val="22"/>
              </w:rPr>
            </w:pPr>
            <w:r w:rsidRPr="00CD7C15">
              <w:rPr>
                <w:color w:val="000000"/>
                <w:sz w:val="22"/>
                <w:szCs w:val="22"/>
              </w:rPr>
              <w:t>3×(1×240)+1×240</w:t>
            </w:r>
          </w:p>
        </w:tc>
        <w:tc>
          <w:tcPr>
            <w:tcW w:w="2409" w:type="dxa"/>
            <w:shd w:val="clear" w:color="auto" w:fill="auto"/>
            <w:vAlign w:val="center"/>
          </w:tcPr>
          <w:p w14:paraId="21486150" w14:textId="77777777" w:rsidR="009A2FEC" w:rsidRPr="00CD7C15" w:rsidRDefault="009A2FEC" w:rsidP="00006EDB">
            <w:pPr>
              <w:keepNext/>
              <w:jc w:val="center"/>
              <w:rPr>
                <w:color w:val="000000"/>
                <w:sz w:val="22"/>
                <w:szCs w:val="22"/>
              </w:rPr>
            </w:pPr>
          </w:p>
        </w:tc>
      </w:tr>
      <w:tr w:rsidR="009A2FEC" w:rsidRPr="00CD7C15" w14:paraId="62B851C7" w14:textId="77777777" w:rsidTr="00006EDB">
        <w:trPr>
          <w:trHeight w:val="300"/>
        </w:trPr>
        <w:tc>
          <w:tcPr>
            <w:tcW w:w="710" w:type="dxa"/>
            <w:shd w:val="clear" w:color="auto" w:fill="auto"/>
            <w:vAlign w:val="center"/>
          </w:tcPr>
          <w:p w14:paraId="1239A44D" w14:textId="77777777" w:rsidR="009A2FEC" w:rsidRPr="00CD7C15" w:rsidRDefault="009A2FEC" w:rsidP="00006EDB">
            <w:pPr>
              <w:keepNext/>
              <w:rPr>
                <w:color w:val="000000"/>
                <w:sz w:val="22"/>
                <w:szCs w:val="22"/>
              </w:rPr>
            </w:pPr>
            <w:r w:rsidRPr="00CD7C15">
              <w:rPr>
                <w:color w:val="000000"/>
                <w:sz w:val="22"/>
                <w:szCs w:val="22"/>
              </w:rPr>
              <w:t>4.2</w:t>
            </w:r>
          </w:p>
        </w:tc>
        <w:tc>
          <w:tcPr>
            <w:tcW w:w="3670" w:type="dxa"/>
            <w:gridSpan w:val="2"/>
            <w:vMerge/>
            <w:shd w:val="clear" w:color="auto" w:fill="auto"/>
            <w:vAlign w:val="center"/>
          </w:tcPr>
          <w:p w14:paraId="4860DFD6" w14:textId="77777777" w:rsidR="009A2FEC" w:rsidRPr="00CD7C15" w:rsidRDefault="009A2FEC" w:rsidP="00006EDB">
            <w:pPr>
              <w:keepNext/>
              <w:rPr>
                <w:color w:val="000000"/>
                <w:sz w:val="22"/>
                <w:szCs w:val="22"/>
              </w:rPr>
            </w:pPr>
          </w:p>
        </w:tc>
        <w:tc>
          <w:tcPr>
            <w:tcW w:w="2709" w:type="dxa"/>
            <w:shd w:val="clear" w:color="auto" w:fill="auto"/>
            <w:vAlign w:val="center"/>
          </w:tcPr>
          <w:p w14:paraId="4777E19E" w14:textId="77777777" w:rsidR="009A2FEC" w:rsidRPr="00CD7C15" w:rsidRDefault="009A2FEC" w:rsidP="00006EDB">
            <w:pPr>
              <w:keepNext/>
              <w:rPr>
                <w:color w:val="000000"/>
                <w:sz w:val="22"/>
                <w:szCs w:val="22"/>
              </w:rPr>
            </w:pPr>
            <w:r w:rsidRPr="00CD7C15">
              <w:rPr>
                <w:color w:val="000000"/>
                <w:sz w:val="22"/>
                <w:szCs w:val="22"/>
              </w:rPr>
              <w:t>3×2(1×240)+1×240</w:t>
            </w:r>
          </w:p>
        </w:tc>
        <w:tc>
          <w:tcPr>
            <w:tcW w:w="2409" w:type="dxa"/>
            <w:shd w:val="clear" w:color="auto" w:fill="auto"/>
            <w:vAlign w:val="center"/>
          </w:tcPr>
          <w:p w14:paraId="5D17522C" w14:textId="77777777" w:rsidR="009A2FEC" w:rsidRPr="00CD7C15" w:rsidRDefault="009A2FEC" w:rsidP="00006EDB">
            <w:pPr>
              <w:keepNext/>
              <w:jc w:val="center"/>
              <w:rPr>
                <w:color w:val="000000"/>
                <w:sz w:val="22"/>
                <w:szCs w:val="22"/>
              </w:rPr>
            </w:pPr>
          </w:p>
        </w:tc>
      </w:tr>
      <w:tr w:rsidR="009A2FEC" w:rsidRPr="00CD7C15" w14:paraId="274EDEEF" w14:textId="77777777" w:rsidTr="00006EDB">
        <w:trPr>
          <w:trHeight w:val="300"/>
        </w:trPr>
        <w:tc>
          <w:tcPr>
            <w:tcW w:w="710" w:type="dxa"/>
            <w:shd w:val="clear" w:color="auto" w:fill="auto"/>
            <w:vAlign w:val="center"/>
          </w:tcPr>
          <w:p w14:paraId="5426196E" w14:textId="77777777" w:rsidR="009A2FEC" w:rsidRPr="00CD7C15" w:rsidRDefault="009A2FEC" w:rsidP="00006EDB">
            <w:pPr>
              <w:keepNext/>
              <w:rPr>
                <w:color w:val="000000"/>
                <w:sz w:val="22"/>
                <w:szCs w:val="22"/>
              </w:rPr>
            </w:pPr>
            <w:r w:rsidRPr="00CD7C15">
              <w:rPr>
                <w:color w:val="000000"/>
                <w:sz w:val="22"/>
                <w:szCs w:val="22"/>
              </w:rPr>
              <w:t>4.3</w:t>
            </w:r>
          </w:p>
        </w:tc>
        <w:tc>
          <w:tcPr>
            <w:tcW w:w="3670" w:type="dxa"/>
            <w:gridSpan w:val="2"/>
            <w:vMerge/>
            <w:shd w:val="clear" w:color="auto" w:fill="auto"/>
            <w:vAlign w:val="center"/>
          </w:tcPr>
          <w:p w14:paraId="54AA7E81" w14:textId="77777777" w:rsidR="009A2FEC" w:rsidRPr="00CD7C15" w:rsidRDefault="009A2FEC" w:rsidP="00006EDB">
            <w:pPr>
              <w:keepNext/>
              <w:rPr>
                <w:color w:val="000000"/>
                <w:sz w:val="22"/>
                <w:szCs w:val="22"/>
              </w:rPr>
            </w:pPr>
          </w:p>
        </w:tc>
        <w:tc>
          <w:tcPr>
            <w:tcW w:w="2709" w:type="dxa"/>
            <w:shd w:val="clear" w:color="auto" w:fill="BFBFBF" w:themeFill="background1" w:themeFillShade="BF"/>
            <w:vAlign w:val="center"/>
          </w:tcPr>
          <w:p w14:paraId="2BC40A22" w14:textId="77777777" w:rsidR="009A2FEC" w:rsidRPr="00CD7C15" w:rsidRDefault="009A2FEC" w:rsidP="00006EDB">
            <w:pPr>
              <w:keepNext/>
              <w:rPr>
                <w:color w:val="000000"/>
                <w:sz w:val="22"/>
                <w:szCs w:val="22"/>
              </w:rPr>
            </w:pPr>
            <w:r w:rsidRPr="00CD7C15">
              <w:rPr>
                <w:color w:val="000000"/>
                <w:sz w:val="22"/>
                <w:szCs w:val="22"/>
              </w:rPr>
              <w:t>3×3(1×240)+2(1×240)</w:t>
            </w:r>
          </w:p>
        </w:tc>
        <w:tc>
          <w:tcPr>
            <w:tcW w:w="2409" w:type="dxa"/>
            <w:shd w:val="clear" w:color="auto" w:fill="auto"/>
            <w:vAlign w:val="center"/>
          </w:tcPr>
          <w:p w14:paraId="1AC58A14" w14:textId="77777777" w:rsidR="009A2FEC" w:rsidRPr="00CD7C15" w:rsidRDefault="009A2FEC" w:rsidP="00006EDB">
            <w:pPr>
              <w:keepNext/>
              <w:jc w:val="center"/>
              <w:rPr>
                <w:color w:val="000000"/>
                <w:sz w:val="22"/>
                <w:szCs w:val="22"/>
              </w:rPr>
            </w:pPr>
          </w:p>
        </w:tc>
      </w:tr>
      <w:tr w:rsidR="009A2FEC" w:rsidRPr="00CD7C15" w14:paraId="7309FC2D" w14:textId="77777777" w:rsidTr="00006EDB">
        <w:trPr>
          <w:trHeight w:val="300"/>
        </w:trPr>
        <w:tc>
          <w:tcPr>
            <w:tcW w:w="710" w:type="dxa"/>
            <w:shd w:val="clear" w:color="auto" w:fill="auto"/>
            <w:vAlign w:val="center"/>
          </w:tcPr>
          <w:p w14:paraId="17CB3D1C" w14:textId="77777777" w:rsidR="009A2FEC" w:rsidRPr="00CD7C15" w:rsidRDefault="009A2FEC" w:rsidP="00006EDB">
            <w:pPr>
              <w:keepNext/>
              <w:rPr>
                <w:color w:val="000000"/>
                <w:sz w:val="22"/>
                <w:szCs w:val="22"/>
              </w:rPr>
            </w:pPr>
            <w:r w:rsidRPr="00CD7C15">
              <w:rPr>
                <w:color w:val="000000"/>
                <w:sz w:val="22"/>
                <w:szCs w:val="22"/>
              </w:rPr>
              <w:t>4.4</w:t>
            </w:r>
          </w:p>
        </w:tc>
        <w:tc>
          <w:tcPr>
            <w:tcW w:w="1701" w:type="dxa"/>
            <w:vMerge w:val="restart"/>
            <w:shd w:val="clear" w:color="auto" w:fill="auto"/>
            <w:vAlign w:val="center"/>
            <w:hideMark/>
          </w:tcPr>
          <w:p w14:paraId="6AF41D2E" w14:textId="77777777" w:rsidR="009A2FEC" w:rsidRPr="00CD7C15" w:rsidRDefault="009A2FEC" w:rsidP="00006EDB">
            <w:pPr>
              <w:keepNext/>
              <w:rPr>
                <w:color w:val="000000"/>
                <w:sz w:val="22"/>
                <w:szCs w:val="22"/>
              </w:rPr>
            </w:pPr>
            <w:r w:rsidRPr="00CD7C15">
              <w:rPr>
                <w:color w:val="000000"/>
                <w:sz w:val="22"/>
                <w:szCs w:val="22"/>
              </w:rPr>
              <w:t xml:space="preserve">ZS ievada aparāts //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incoming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sidDel="00B4019A">
              <w:rPr>
                <w:color w:val="000000"/>
                <w:sz w:val="22"/>
                <w:szCs w:val="22"/>
              </w:rPr>
              <w:t xml:space="preserve"> </w:t>
            </w:r>
            <w:proofErr w:type="spellStart"/>
            <w:r w:rsidRPr="00CD7C15">
              <w:rPr>
                <w:color w:val="000000"/>
                <w:sz w:val="22"/>
                <w:szCs w:val="22"/>
              </w:rPr>
              <w:t>switch</w:t>
            </w:r>
            <w:proofErr w:type="spellEnd"/>
          </w:p>
        </w:tc>
        <w:tc>
          <w:tcPr>
            <w:tcW w:w="4678" w:type="dxa"/>
            <w:gridSpan w:val="2"/>
            <w:shd w:val="clear" w:color="auto" w:fill="auto"/>
            <w:vAlign w:val="center"/>
          </w:tcPr>
          <w:p w14:paraId="32106EE3"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09" w:type="dxa"/>
            <w:shd w:val="clear" w:color="auto" w:fill="auto"/>
            <w:vAlign w:val="center"/>
          </w:tcPr>
          <w:p w14:paraId="3B7ADA00" w14:textId="77777777" w:rsidR="009A2FEC" w:rsidRPr="00CD7C15" w:rsidRDefault="009A2FEC" w:rsidP="00006EDB">
            <w:pPr>
              <w:keepNext/>
              <w:jc w:val="center"/>
              <w:rPr>
                <w:color w:val="000000"/>
                <w:sz w:val="22"/>
                <w:szCs w:val="22"/>
              </w:rPr>
            </w:pPr>
          </w:p>
        </w:tc>
      </w:tr>
      <w:tr w:rsidR="009A2FEC" w:rsidRPr="00CD7C15" w14:paraId="494C7FCE" w14:textId="77777777" w:rsidTr="00006EDB">
        <w:trPr>
          <w:trHeight w:val="300"/>
        </w:trPr>
        <w:tc>
          <w:tcPr>
            <w:tcW w:w="710" w:type="dxa"/>
            <w:shd w:val="clear" w:color="auto" w:fill="auto"/>
            <w:vAlign w:val="center"/>
          </w:tcPr>
          <w:p w14:paraId="611C43CE" w14:textId="77777777" w:rsidR="009A2FEC" w:rsidRPr="00CD7C15" w:rsidRDefault="009A2FEC" w:rsidP="00006EDB">
            <w:pPr>
              <w:keepNext/>
              <w:rPr>
                <w:color w:val="000000"/>
                <w:sz w:val="22"/>
                <w:szCs w:val="22"/>
              </w:rPr>
            </w:pPr>
            <w:r w:rsidRPr="00CD7C15">
              <w:rPr>
                <w:color w:val="000000"/>
                <w:sz w:val="22"/>
                <w:szCs w:val="22"/>
              </w:rPr>
              <w:t>4.5</w:t>
            </w:r>
          </w:p>
        </w:tc>
        <w:tc>
          <w:tcPr>
            <w:tcW w:w="1701" w:type="dxa"/>
            <w:vMerge/>
            <w:shd w:val="clear" w:color="auto" w:fill="auto"/>
            <w:vAlign w:val="center"/>
            <w:hideMark/>
          </w:tcPr>
          <w:p w14:paraId="1462209D" w14:textId="77777777" w:rsidR="009A2FEC" w:rsidRPr="00CD7C15" w:rsidRDefault="009A2FEC" w:rsidP="00006EDB">
            <w:pPr>
              <w:keepNext/>
              <w:rPr>
                <w:color w:val="000000"/>
                <w:sz w:val="22"/>
                <w:szCs w:val="22"/>
              </w:rPr>
            </w:pPr>
          </w:p>
        </w:tc>
        <w:tc>
          <w:tcPr>
            <w:tcW w:w="4678" w:type="dxa"/>
            <w:gridSpan w:val="2"/>
            <w:shd w:val="clear" w:color="auto" w:fill="BFBFBF" w:themeFill="background1" w:themeFillShade="BF"/>
            <w:vAlign w:val="center"/>
          </w:tcPr>
          <w:p w14:paraId="1389D44B"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w:t>
            </w:r>
          </w:p>
        </w:tc>
        <w:tc>
          <w:tcPr>
            <w:tcW w:w="2409" w:type="dxa"/>
            <w:shd w:val="clear" w:color="auto" w:fill="auto"/>
            <w:vAlign w:val="center"/>
          </w:tcPr>
          <w:p w14:paraId="29A20FFF" w14:textId="77777777" w:rsidR="009A2FEC" w:rsidRPr="00CD7C15" w:rsidRDefault="009A2FEC" w:rsidP="00006EDB">
            <w:pPr>
              <w:keepNext/>
              <w:jc w:val="center"/>
              <w:rPr>
                <w:color w:val="000000"/>
                <w:sz w:val="22"/>
                <w:szCs w:val="22"/>
              </w:rPr>
            </w:pPr>
          </w:p>
        </w:tc>
      </w:tr>
      <w:tr w:rsidR="009A2FEC" w:rsidRPr="00CD7C15" w14:paraId="651876AF" w14:textId="77777777" w:rsidTr="00006EDB">
        <w:trPr>
          <w:trHeight w:val="300"/>
        </w:trPr>
        <w:tc>
          <w:tcPr>
            <w:tcW w:w="710" w:type="dxa"/>
            <w:shd w:val="clear" w:color="auto" w:fill="auto"/>
            <w:vAlign w:val="center"/>
          </w:tcPr>
          <w:p w14:paraId="16CFD755" w14:textId="77777777" w:rsidR="009A2FEC" w:rsidRPr="00CD7C15" w:rsidRDefault="009A2FEC" w:rsidP="00006EDB">
            <w:pPr>
              <w:keepNext/>
              <w:rPr>
                <w:color w:val="000000"/>
                <w:sz w:val="22"/>
                <w:szCs w:val="22"/>
              </w:rPr>
            </w:pPr>
            <w:r w:rsidRPr="00CD7C15">
              <w:rPr>
                <w:color w:val="000000"/>
                <w:sz w:val="22"/>
                <w:szCs w:val="22"/>
              </w:rPr>
              <w:t>4.6</w:t>
            </w:r>
          </w:p>
        </w:tc>
        <w:tc>
          <w:tcPr>
            <w:tcW w:w="1701" w:type="dxa"/>
            <w:vMerge w:val="restart"/>
            <w:shd w:val="clear" w:color="auto" w:fill="auto"/>
            <w:vAlign w:val="center"/>
          </w:tcPr>
          <w:p w14:paraId="3E849505" w14:textId="77777777" w:rsidR="009A2FEC" w:rsidRPr="00CD7C15" w:rsidRDefault="009A2FEC" w:rsidP="00006EDB">
            <w:pPr>
              <w:keepNext/>
              <w:rPr>
                <w:color w:val="000000"/>
                <w:sz w:val="22"/>
                <w:szCs w:val="22"/>
              </w:rPr>
            </w:pPr>
            <w:r w:rsidRPr="00CD7C15">
              <w:rPr>
                <w:color w:val="000000"/>
                <w:sz w:val="22"/>
                <w:szCs w:val="22"/>
              </w:rPr>
              <w:t xml:space="preserve">ZS izvadu komutācija//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commutation</w:t>
            </w:r>
            <w:proofErr w:type="spellEnd"/>
          </w:p>
        </w:tc>
        <w:tc>
          <w:tcPr>
            <w:tcW w:w="4678" w:type="dxa"/>
            <w:gridSpan w:val="2"/>
            <w:shd w:val="clear" w:color="auto" w:fill="auto"/>
            <w:vAlign w:val="center"/>
          </w:tcPr>
          <w:p w14:paraId="7F55C30B"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NH00 (160A)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09" w:type="dxa"/>
            <w:shd w:val="clear" w:color="auto" w:fill="auto"/>
            <w:vAlign w:val="center"/>
          </w:tcPr>
          <w:p w14:paraId="18288239" w14:textId="77777777" w:rsidR="009A2FEC" w:rsidRPr="00CD7C15" w:rsidRDefault="009A2FEC" w:rsidP="00006EDB">
            <w:pPr>
              <w:keepNext/>
              <w:jc w:val="center"/>
              <w:rPr>
                <w:color w:val="000000"/>
                <w:sz w:val="22"/>
                <w:szCs w:val="22"/>
              </w:rPr>
            </w:pPr>
          </w:p>
        </w:tc>
      </w:tr>
      <w:tr w:rsidR="009A2FEC" w:rsidRPr="00CD7C15" w14:paraId="5280EC47" w14:textId="77777777" w:rsidTr="00006EDB">
        <w:trPr>
          <w:trHeight w:val="300"/>
        </w:trPr>
        <w:tc>
          <w:tcPr>
            <w:tcW w:w="710" w:type="dxa"/>
            <w:shd w:val="clear" w:color="auto" w:fill="auto"/>
            <w:vAlign w:val="center"/>
          </w:tcPr>
          <w:p w14:paraId="768DF754" w14:textId="77777777" w:rsidR="009A2FEC" w:rsidRPr="00CD7C15" w:rsidRDefault="009A2FEC" w:rsidP="00006EDB">
            <w:pPr>
              <w:keepNext/>
              <w:rPr>
                <w:color w:val="000000"/>
                <w:sz w:val="22"/>
                <w:szCs w:val="22"/>
              </w:rPr>
            </w:pPr>
            <w:r w:rsidRPr="00CD7C15">
              <w:rPr>
                <w:color w:val="000000"/>
                <w:sz w:val="22"/>
                <w:szCs w:val="22"/>
              </w:rPr>
              <w:t>4.7</w:t>
            </w:r>
          </w:p>
        </w:tc>
        <w:tc>
          <w:tcPr>
            <w:tcW w:w="1701" w:type="dxa"/>
            <w:vMerge/>
            <w:shd w:val="clear" w:color="auto" w:fill="auto"/>
            <w:vAlign w:val="center"/>
            <w:hideMark/>
          </w:tcPr>
          <w:p w14:paraId="3F5656F7" w14:textId="77777777" w:rsidR="009A2FEC" w:rsidRPr="00CD7C15" w:rsidRDefault="009A2FEC" w:rsidP="00006EDB">
            <w:pPr>
              <w:keepNext/>
              <w:rPr>
                <w:color w:val="000000"/>
                <w:sz w:val="22"/>
                <w:szCs w:val="22"/>
              </w:rPr>
            </w:pPr>
          </w:p>
        </w:tc>
        <w:tc>
          <w:tcPr>
            <w:tcW w:w="4678" w:type="dxa"/>
            <w:gridSpan w:val="2"/>
            <w:shd w:val="clear" w:color="auto" w:fill="BFBFBF" w:themeFill="background1" w:themeFillShade="BF"/>
            <w:vAlign w:val="center"/>
          </w:tcPr>
          <w:p w14:paraId="6E530889"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(400A)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09" w:type="dxa"/>
            <w:shd w:val="clear" w:color="auto" w:fill="auto"/>
            <w:vAlign w:val="center"/>
          </w:tcPr>
          <w:p w14:paraId="027B6290" w14:textId="77777777" w:rsidR="009A2FEC" w:rsidRPr="00CD7C15" w:rsidRDefault="009A2FEC" w:rsidP="00006EDB">
            <w:pPr>
              <w:keepNext/>
              <w:jc w:val="center"/>
              <w:rPr>
                <w:color w:val="000000"/>
                <w:sz w:val="22"/>
                <w:szCs w:val="22"/>
              </w:rPr>
            </w:pPr>
          </w:p>
        </w:tc>
      </w:tr>
      <w:tr w:rsidR="009A2FEC" w:rsidRPr="00CD7C15" w14:paraId="323CFA09" w14:textId="77777777" w:rsidTr="00006EDB">
        <w:trPr>
          <w:trHeight w:val="300"/>
        </w:trPr>
        <w:tc>
          <w:tcPr>
            <w:tcW w:w="710" w:type="dxa"/>
            <w:shd w:val="clear" w:color="auto" w:fill="auto"/>
            <w:vAlign w:val="center"/>
          </w:tcPr>
          <w:p w14:paraId="36F541F4" w14:textId="77777777" w:rsidR="009A2FEC" w:rsidRPr="00CD7C15" w:rsidRDefault="009A2FEC" w:rsidP="00006EDB">
            <w:pPr>
              <w:keepNext/>
              <w:rPr>
                <w:color w:val="000000"/>
                <w:sz w:val="22"/>
                <w:szCs w:val="22"/>
              </w:rPr>
            </w:pPr>
            <w:r w:rsidRPr="00CD7C15">
              <w:rPr>
                <w:color w:val="000000"/>
                <w:sz w:val="22"/>
                <w:szCs w:val="22"/>
              </w:rPr>
              <w:t>4.8</w:t>
            </w:r>
          </w:p>
        </w:tc>
        <w:tc>
          <w:tcPr>
            <w:tcW w:w="1701" w:type="dxa"/>
            <w:vMerge/>
            <w:shd w:val="clear" w:color="auto" w:fill="auto"/>
            <w:vAlign w:val="center"/>
            <w:hideMark/>
          </w:tcPr>
          <w:p w14:paraId="79EFF62B" w14:textId="77777777" w:rsidR="009A2FEC" w:rsidRPr="00CD7C15" w:rsidRDefault="009A2FEC" w:rsidP="00006EDB">
            <w:pPr>
              <w:keepNext/>
              <w:rPr>
                <w:color w:val="000000"/>
                <w:sz w:val="22"/>
                <w:szCs w:val="22"/>
              </w:rPr>
            </w:pPr>
          </w:p>
        </w:tc>
        <w:tc>
          <w:tcPr>
            <w:tcW w:w="4678" w:type="dxa"/>
            <w:gridSpan w:val="2"/>
            <w:shd w:val="clear" w:color="auto" w:fill="auto"/>
            <w:vAlign w:val="center"/>
          </w:tcPr>
          <w:p w14:paraId="05C3C93C"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NH3 (630A)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NH3 (630A)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09" w:type="dxa"/>
            <w:shd w:val="clear" w:color="auto" w:fill="auto"/>
            <w:vAlign w:val="center"/>
          </w:tcPr>
          <w:p w14:paraId="430BAEC8" w14:textId="77777777" w:rsidR="009A2FEC" w:rsidRPr="00CD7C15" w:rsidRDefault="009A2FEC" w:rsidP="00006EDB">
            <w:pPr>
              <w:keepNext/>
              <w:jc w:val="center"/>
              <w:rPr>
                <w:color w:val="000000"/>
                <w:sz w:val="22"/>
                <w:szCs w:val="22"/>
              </w:rPr>
            </w:pPr>
          </w:p>
        </w:tc>
      </w:tr>
      <w:tr w:rsidR="009A2FEC" w:rsidRPr="00CD7C15" w14:paraId="2253A5CA" w14:textId="77777777" w:rsidTr="00006EDB">
        <w:trPr>
          <w:trHeight w:val="455"/>
        </w:trPr>
        <w:tc>
          <w:tcPr>
            <w:tcW w:w="710" w:type="dxa"/>
            <w:shd w:val="clear" w:color="auto" w:fill="auto"/>
            <w:vAlign w:val="center"/>
          </w:tcPr>
          <w:p w14:paraId="6850FAC4" w14:textId="77777777" w:rsidR="009A2FEC" w:rsidRPr="00CD7C15" w:rsidRDefault="009A2FEC" w:rsidP="00006EDB">
            <w:pPr>
              <w:keepNext/>
              <w:rPr>
                <w:color w:val="000000"/>
                <w:sz w:val="22"/>
                <w:szCs w:val="22"/>
              </w:rPr>
            </w:pPr>
            <w:r w:rsidRPr="00CD7C15">
              <w:rPr>
                <w:color w:val="000000"/>
                <w:sz w:val="22"/>
                <w:szCs w:val="22"/>
              </w:rPr>
              <w:t>4.9</w:t>
            </w:r>
          </w:p>
        </w:tc>
        <w:tc>
          <w:tcPr>
            <w:tcW w:w="1701" w:type="dxa"/>
            <w:vMerge/>
            <w:shd w:val="clear" w:color="auto" w:fill="auto"/>
            <w:vAlign w:val="center"/>
            <w:hideMark/>
          </w:tcPr>
          <w:p w14:paraId="05B126B2" w14:textId="77777777" w:rsidR="009A2FEC" w:rsidRPr="00CD7C15" w:rsidRDefault="009A2FEC" w:rsidP="00006EDB">
            <w:pPr>
              <w:keepNext/>
              <w:rPr>
                <w:color w:val="000000"/>
                <w:sz w:val="22"/>
                <w:szCs w:val="22"/>
              </w:rPr>
            </w:pPr>
          </w:p>
        </w:tc>
        <w:tc>
          <w:tcPr>
            <w:tcW w:w="4678" w:type="dxa"/>
            <w:gridSpan w:val="2"/>
            <w:shd w:val="clear" w:color="auto" w:fill="auto"/>
            <w:vAlign w:val="center"/>
          </w:tcPr>
          <w:p w14:paraId="782626F2"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09" w:type="dxa"/>
            <w:shd w:val="clear" w:color="auto" w:fill="auto"/>
            <w:vAlign w:val="center"/>
          </w:tcPr>
          <w:p w14:paraId="6AB0F92A" w14:textId="77777777" w:rsidR="009A2FEC" w:rsidRPr="00CD7C15" w:rsidRDefault="009A2FEC" w:rsidP="00006EDB">
            <w:pPr>
              <w:keepNext/>
              <w:jc w:val="center"/>
              <w:rPr>
                <w:color w:val="000000"/>
                <w:sz w:val="22"/>
                <w:szCs w:val="22"/>
              </w:rPr>
            </w:pPr>
          </w:p>
        </w:tc>
      </w:tr>
      <w:tr w:rsidR="009A2FEC" w:rsidRPr="00CD7C15" w14:paraId="2C812973" w14:textId="77777777" w:rsidTr="00006EDB">
        <w:trPr>
          <w:trHeight w:val="360"/>
        </w:trPr>
        <w:tc>
          <w:tcPr>
            <w:tcW w:w="710" w:type="dxa"/>
            <w:shd w:val="clear" w:color="auto" w:fill="auto"/>
            <w:vAlign w:val="center"/>
          </w:tcPr>
          <w:p w14:paraId="7E0BEE93" w14:textId="77777777" w:rsidR="009A2FEC" w:rsidRPr="00CD7C15" w:rsidRDefault="009A2FEC" w:rsidP="00006EDB">
            <w:pPr>
              <w:keepNext/>
              <w:rPr>
                <w:sz w:val="22"/>
                <w:szCs w:val="22"/>
              </w:rPr>
            </w:pPr>
            <w:r w:rsidRPr="00CD7C15">
              <w:rPr>
                <w:color w:val="000000"/>
                <w:sz w:val="22"/>
                <w:szCs w:val="22"/>
              </w:rPr>
              <w:t>4.</w:t>
            </w:r>
            <w:r w:rsidRPr="00CD7C15">
              <w:rPr>
                <w:sz w:val="22"/>
                <w:szCs w:val="22"/>
              </w:rPr>
              <w:t>10</w:t>
            </w:r>
          </w:p>
        </w:tc>
        <w:tc>
          <w:tcPr>
            <w:tcW w:w="1701" w:type="dxa"/>
            <w:shd w:val="clear" w:color="auto" w:fill="auto"/>
            <w:vAlign w:val="center"/>
            <w:hideMark/>
          </w:tcPr>
          <w:p w14:paraId="2ACC8673" w14:textId="77777777" w:rsidR="009A2FEC" w:rsidRPr="00CD7C15" w:rsidRDefault="009A2FEC" w:rsidP="00006EDB">
            <w:pPr>
              <w:keepNext/>
              <w:rPr>
                <w:sz w:val="22"/>
                <w:szCs w:val="22"/>
              </w:rPr>
            </w:pPr>
            <w:r w:rsidRPr="00CD7C15">
              <w:rPr>
                <w:sz w:val="22"/>
                <w:szCs w:val="22"/>
              </w:rPr>
              <w:t xml:space="preserve">Kopņu </w:t>
            </w:r>
            <w:proofErr w:type="spellStart"/>
            <w:r w:rsidRPr="00CD7C15">
              <w:rPr>
                <w:sz w:val="22"/>
                <w:szCs w:val="22"/>
              </w:rPr>
              <w:t>sekcionēšana</w:t>
            </w:r>
            <w:proofErr w:type="spellEnd"/>
            <w:r w:rsidRPr="00CD7C15">
              <w:rPr>
                <w:sz w:val="22"/>
                <w:szCs w:val="22"/>
              </w:rPr>
              <w:t xml:space="preserve">// </w:t>
            </w:r>
            <w:proofErr w:type="spellStart"/>
            <w:r w:rsidRPr="00CD7C15">
              <w:rPr>
                <w:sz w:val="22"/>
                <w:szCs w:val="22"/>
              </w:rPr>
              <w:t>Busbar</w:t>
            </w:r>
            <w:proofErr w:type="spellEnd"/>
            <w:r w:rsidRPr="00CD7C15">
              <w:rPr>
                <w:sz w:val="22"/>
                <w:szCs w:val="22"/>
              </w:rPr>
              <w:t xml:space="preserve"> </w:t>
            </w:r>
            <w:proofErr w:type="spellStart"/>
            <w:r w:rsidRPr="00CD7C15">
              <w:rPr>
                <w:sz w:val="22"/>
                <w:szCs w:val="22"/>
              </w:rPr>
              <w:t>sectionalizing</w:t>
            </w:r>
            <w:proofErr w:type="spellEnd"/>
          </w:p>
        </w:tc>
        <w:tc>
          <w:tcPr>
            <w:tcW w:w="4678" w:type="dxa"/>
            <w:gridSpan w:val="2"/>
            <w:shd w:val="clear" w:color="auto" w:fill="BFBFBF" w:themeFill="background1" w:themeFillShade="BF"/>
            <w:vAlign w:val="center"/>
          </w:tcPr>
          <w:p w14:paraId="034EA5CD" w14:textId="77777777" w:rsidR="009A2FEC" w:rsidRPr="00CD7C15" w:rsidRDefault="009A2FEC" w:rsidP="00006EDB">
            <w:pPr>
              <w:keepNext/>
              <w:rPr>
                <w:sz w:val="22"/>
                <w:szCs w:val="22"/>
              </w:rPr>
            </w:pPr>
            <w:proofErr w:type="spellStart"/>
            <w:r w:rsidRPr="00CD7C15">
              <w:rPr>
                <w:sz w:val="22"/>
                <w:szCs w:val="22"/>
              </w:rPr>
              <w:t>Drošinātājslēdzis</w:t>
            </w:r>
            <w:proofErr w:type="spellEnd"/>
            <w:r w:rsidRPr="00CD7C15">
              <w:rPr>
                <w:sz w:val="22"/>
                <w:szCs w:val="22"/>
              </w:rPr>
              <w:t xml:space="preserve"> </w:t>
            </w:r>
            <w:r w:rsidRPr="00CD7C15">
              <w:rPr>
                <w:color w:val="000000"/>
                <w:sz w:val="22"/>
                <w:szCs w:val="22"/>
                <w:lang w:eastAsia="lv-LV"/>
              </w:rPr>
              <w:t>≥</w:t>
            </w:r>
            <w:r w:rsidRPr="00CD7C15">
              <w:rPr>
                <w:sz w:val="22"/>
                <w:szCs w:val="22"/>
              </w:rPr>
              <w:t xml:space="preserve">1250A // </w:t>
            </w:r>
            <w:proofErr w:type="spellStart"/>
            <w:r w:rsidRPr="00CD7C15">
              <w:rPr>
                <w:sz w:val="22"/>
                <w:szCs w:val="22"/>
              </w:rPr>
              <w:t>Switch</w:t>
            </w:r>
            <w:proofErr w:type="spellEnd"/>
            <w:r w:rsidRPr="00CD7C15">
              <w:rPr>
                <w:sz w:val="22"/>
                <w:szCs w:val="22"/>
              </w:rPr>
              <w:t xml:space="preserve"> </w:t>
            </w:r>
            <w:proofErr w:type="spellStart"/>
            <w:r w:rsidRPr="00CD7C15">
              <w:rPr>
                <w:sz w:val="22"/>
                <w:szCs w:val="22"/>
              </w:rPr>
              <w:t>disconnector</w:t>
            </w:r>
            <w:proofErr w:type="spellEnd"/>
            <w:r w:rsidRPr="00CD7C15">
              <w:rPr>
                <w:sz w:val="22"/>
                <w:szCs w:val="22"/>
              </w:rPr>
              <w:t xml:space="preserve"> </w:t>
            </w:r>
            <w:r w:rsidRPr="00CD7C15">
              <w:rPr>
                <w:color w:val="000000"/>
                <w:sz w:val="22"/>
                <w:szCs w:val="22"/>
                <w:lang w:eastAsia="lv-LV"/>
              </w:rPr>
              <w:t>≥</w:t>
            </w:r>
            <w:r w:rsidRPr="00CD7C15">
              <w:rPr>
                <w:sz w:val="22"/>
                <w:szCs w:val="22"/>
              </w:rPr>
              <w:t>1250A</w:t>
            </w:r>
          </w:p>
        </w:tc>
        <w:tc>
          <w:tcPr>
            <w:tcW w:w="2409" w:type="dxa"/>
            <w:shd w:val="clear" w:color="auto" w:fill="auto"/>
            <w:vAlign w:val="center"/>
          </w:tcPr>
          <w:p w14:paraId="7B3B498A" w14:textId="77777777" w:rsidR="009A2FEC" w:rsidRPr="00CD7C15" w:rsidRDefault="009A2FEC" w:rsidP="00006EDB">
            <w:pPr>
              <w:keepNext/>
              <w:jc w:val="center"/>
              <w:rPr>
                <w:sz w:val="22"/>
                <w:szCs w:val="22"/>
              </w:rPr>
            </w:pPr>
          </w:p>
        </w:tc>
      </w:tr>
      <w:tr w:rsidR="009A2FEC" w:rsidRPr="00CD7C15" w14:paraId="20CBF374" w14:textId="77777777" w:rsidTr="00006EDB">
        <w:trPr>
          <w:trHeight w:val="418"/>
        </w:trPr>
        <w:tc>
          <w:tcPr>
            <w:tcW w:w="710" w:type="dxa"/>
            <w:shd w:val="clear" w:color="auto" w:fill="auto"/>
            <w:vAlign w:val="center"/>
          </w:tcPr>
          <w:p w14:paraId="721FE3FC" w14:textId="77777777" w:rsidR="009A2FEC" w:rsidRPr="00CD7C15" w:rsidRDefault="009A2FEC" w:rsidP="00006EDB">
            <w:pPr>
              <w:keepNext/>
              <w:rPr>
                <w:sz w:val="22"/>
                <w:szCs w:val="22"/>
              </w:rPr>
            </w:pPr>
            <w:r w:rsidRPr="00CD7C15">
              <w:rPr>
                <w:color w:val="000000"/>
                <w:sz w:val="22"/>
                <w:szCs w:val="22"/>
              </w:rPr>
              <w:t>4.</w:t>
            </w:r>
            <w:r w:rsidRPr="00CD7C15">
              <w:rPr>
                <w:sz w:val="22"/>
                <w:szCs w:val="22"/>
              </w:rPr>
              <w:t>11</w:t>
            </w:r>
          </w:p>
        </w:tc>
        <w:tc>
          <w:tcPr>
            <w:tcW w:w="6379" w:type="dxa"/>
            <w:gridSpan w:val="3"/>
            <w:shd w:val="clear" w:color="auto" w:fill="auto"/>
            <w:vAlign w:val="center"/>
            <w:hideMark/>
          </w:tcPr>
          <w:p w14:paraId="4C7A3820" w14:textId="77777777" w:rsidR="009A2FEC" w:rsidRPr="00CD7C15" w:rsidRDefault="009A2FEC" w:rsidP="00006EDB">
            <w:pPr>
              <w:keepNext/>
              <w:rPr>
                <w:sz w:val="22"/>
                <w:szCs w:val="22"/>
              </w:rPr>
            </w:pPr>
            <w:r w:rsidRPr="00CD7C15">
              <w:rPr>
                <w:sz w:val="22"/>
                <w:szCs w:val="22"/>
              </w:rPr>
              <w:t xml:space="preserve">Zemsprieguma ARI ierīkošana starp sekcijām // </w:t>
            </w:r>
            <w:proofErr w:type="spellStart"/>
            <w:r w:rsidRPr="00CD7C15">
              <w:rPr>
                <w:sz w:val="22"/>
                <w:szCs w:val="22"/>
              </w:rPr>
              <w:t>Low</w:t>
            </w:r>
            <w:proofErr w:type="spellEnd"/>
            <w:r w:rsidRPr="00CD7C15">
              <w:rPr>
                <w:sz w:val="22"/>
                <w:szCs w:val="22"/>
              </w:rPr>
              <w:t xml:space="preserve"> </w:t>
            </w:r>
            <w:proofErr w:type="spellStart"/>
            <w:r w:rsidRPr="00CD7C15">
              <w:rPr>
                <w:sz w:val="22"/>
                <w:szCs w:val="22"/>
              </w:rPr>
              <w:t>voltage</w:t>
            </w:r>
            <w:proofErr w:type="spellEnd"/>
            <w:r w:rsidRPr="00CD7C15">
              <w:rPr>
                <w:sz w:val="22"/>
                <w:szCs w:val="22"/>
              </w:rPr>
              <w:t xml:space="preserve"> ARI  </w:t>
            </w:r>
            <w:proofErr w:type="spellStart"/>
            <w:r w:rsidRPr="00CD7C15">
              <w:rPr>
                <w:sz w:val="22"/>
                <w:szCs w:val="22"/>
              </w:rPr>
              <w:t>installation</w:t>
            </w:r>
            <w:proofErr w:type="spellEnd"/>
            <w:r w:rsidRPr="00CD7C15">
              <w:rPr>
                <w:sz w:val="22"/>
                <w:szCs w:val="22"/>
              </w:rPr>
              <w:t xml:space="preserve"> </w:t>
            </w:r>
            <w:proofErr w:type="spellStart"/>
            <w:r w:rsidRPr="00CD7C15">
              <w:rPr>
                <w:sz w:val="22"/>
                <w:szCs w:val="22"/>
              </w:rPr>
              <w:t>between</w:t>
            </w:r>
            <w:proofErr w:type="spellEnd"/>
            <w:r w:rsidRPr="00CD7C15">
              <w:rPr>
                <w:sz w:val="22"/>
                <w:szCs w:val="22"/>
              </w:rPr>
              <w:t xml:space="preserve"> </w:t>
            </w:r>
            <w:proofErr w:type="spellStart"/>
            <w:r w:rsidRPr="00CD7C15">
              <w:rPr>
                <w:sz w:val="22"/>
                <w:szCs w:val="22"/>
              </w:rPr>
              <w:t>sections</w:t>
            </w:r>
            <w:proofErr w:type="spellEnd"/>
            <w:r w:rsidRPr="00CD7C15">
              <w:rPr>
                <w:sz w:val="22"/>
                <w:szCs w:val="22"/>
              </w:rPr>
              <w:t xml:space="preserve"> </w:t>
            </w:r>
          </w:p>
        </w:tc>
        <w:tc>
          <w:tcPr>
            <w:tcW w:w="2409" w:type="dxa"/>
            <w:shd w:val="clear" w:color="auto" w:fill="auto"/>
            <w:vAlign w:val="center"/>
          </w:tcPr>
          <w:p w14:paraId="07C80DF4" w14:textId="77777777" w:rsidR="009A2FEC" w:rsidRPr="00CD7C15" w:rsidRDefault="009A2FEC" w:rsidP="00006EDB">
            <w:pPr>
              <w:keepNext/>
              <w:jc w:val="center"/>
              <w:rPr>
                <w:sz w:val="22"/>
                <w:szCs w:val="22"/>
              </w:rPr>
            </w:pPr>
          </w:p>
        </w:tc>
      </w:tr>
      <w:tr w:rsidR="009A2FEC" w:rsidRPr="00CD7C15" w14:paraId="25687F97" w14:textId="77777777" w:rsidTr="00006EDB">
        <w:trPr>
          <w:trHeight w:val="312"/>
        </w:trPr>
        <w:tc>
          <w:tcPr>
            <w:tcW w:w="710" w:type="dxa"/>
            <w:shd w:val="clear" w:color="auto" w:fill="auto"/>
            <w:vAlign w:val="center"/>
          </w:tcPr>
          <w:p w14:paraId="4B476A41" w14:textId="77777777" w:rsidR="009A2FEC" w:rsidRPr="00CD7C15" w:rsidRDefault="009A2FEC" w:rsidP="00006EDB">
            <w:pPr>
              <w:keepNext/>
              <w:rPr>
                <w:color w:val="000000"/>
                <w:sz w:val="22"/>
                <w:szCs w:val="22"/>
              </w:rPr>
            </w:pPr>
            <w:r w:rsidRPr="00CD7C15">
              <w:rPr>
                <w:color w:val="000000"/>
                <w:sz w:val="22"/>
                <w:szCs w:val="22"/>
              </w:rPr>
              <w:t>4.12</w:t>
            </w:r>
          </w:p>
        </w:tc>
        <w:tc>
          <w:tcPr>
            <w:tcW w:w="6379" w:type="dxa"/>
            <w:gridSpan w:val="3"/>
            <w:shd w:val="clear" w:color="auto" w:fill="auto"/>
            <w:vAlign w:val="center"/>
            <w:hideMark/>
          </w:tcPr>
          <w:p w14:paraId="0DC41389" w14:textId="77777777" w:rsidR="009A2FEC" w:rsidRPr="00CD7C15" w:rsidRDefault="009A2FEC" w:rsidP="00006EDB">
            <w:pPr>
              <w:keepNext/>
              <w:rPr>
                <w:color w:val="000000"/>
                <w:sz w:val="22"/>
                <w:szCs w:val="22"/>
              </w:rPr>
            </w:pPr>
            <w:r w:rsidRPr="00CD7C15">
              <w:rPr>
                <w:color w:val="000000"/>
                <w:sz w:val="22"/>
                <w:szCs w:val="22"/>
              </w:rPr>
              <w:t xml:space="preserve">Zemsprieguma ievadu hermetizācija (visu ievadu) // </w:t>
            </w:r>
            <w:proofErr w:type="spellStart"/>
            <w:r w:rsidRPr="00CD7C15">
              <w:rPr>
                <w:color w:val="000000"/>
                <w:sz w:val="22"/>
                <w:szCs w:val="22"/>
              </w:rPr>
              <w:t>Sealing</w:t>
            </w:r>
            <w:proofErr w:type="spellEnd"/>
            <w:r w:rsidRPr="00CD7C15">
              <w:rPr>
                <w:color w:val="000000"/>
                <w:sz w:val="22"/>
                <w:szCs w:val="22"/>
              </w:rPr>
              <w:t xml:space="preserve"> </w:t>
            </w:r>
            <w:proofErr w:type="spellStart"/>
            <w:r w:rsidRPr="00CD7C15">
              <w:rPr>
                <w:color w:val="000000"/>
                <w:sz w:val="22"/>
                <w:szCs w:val="22"/>
              </w:rPr>
              <w:t>of</w:t>
            </w:r>
            <w:proofErr w:type="spellEnd"/>
            <w:r w:rsidRPr="00CD7C15">
              <w:rPr>
                <w:color w:val="000000"/>
                <w:sz w:val="22"/>
                <w:szCs w:val="22"/>
              </w:rPr>
              <w:t xml:space="preserve">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connections</w:t>
            </w:r>
            <w:proofErr w:type="spellEnd"/>
            <w:r w:rsidRPr="00CD7C15">
              <w:rPr>
                <w:color w:val="000000"/>
                <w:sz w:val="22"/>
                <w:szCs w:val="22"/>
              </w:rPr>
              <w:t xml:space="preserve"> (</w:t>
            </w:r>
            <w:proofErr w:type="spellStart"/>
            <w:r w:rsidRPr="00CD7C15">
              <w:rPr>
                <w:color w:val="000000"/>
                <w:sz w:val="22"/>
                <w:szCs w:val="22"/>
              </w:rPr>
              <w:t>all</w:t>
            </w:r>
            <w:proofErr w:type="spellEnd"/>
            <w:r w:rsidRPr="00CD7C15">
              <w:rPr>
                <w:color w:val="000000"/>
                <w:sz w:val="22"/>
                <w:szCs w:val="22"/>
              </w:rPr>
              <w:t>)</w:t>
            </w:r>
          </w:p>
        </w:tc>
        <w:tc>
          <w:tcPr>
            <w:tcW w:w="2409" w:type="dxa"/>
            <w:shd w:val="clear" w:color="auto" w:fill="auto"/>
            <w:vAlign w:val="center"/>
          </w:tcPr>
          <w:p w14:paraId="362E3308" w14:textId="77777777" w:rsidR="009A2FEC" w:rsidRPr="00CD7C15" w:rsidRDefault="009A2FEC" w:rsidP="00006EDB">
            <w:pPr>
              <w:keepNext/>
              <w:jc w:val="center"/>
              <w:rPr>
                <w:color w:val="000000"/>
                <w:sz w:val="22"/>
                <w:szCs w:val="22"/>
              </w:rPr>
            </w:pPr>
          </w:p>
        </w:tc>
      </w:tr>
      <w:tr w:rsidR="009A2FEC" w:rsidRPr="00CD7C15" w14:paraId="06847860" w14:textId="77777777" w:rsidTr="00006EDB">
        <w:trPr>
          <w:trHeight w:val="518"/>
        </w:trPr>
        <w:tc>
          <w:tcPr>
            <w:tcW w:w="710" w:type="dxa"/>
            <w:shd w:val="clear" w:color="auto" w:fill="auto"/>
            <w:vAlign w:val="center"/>
          </w:tcPr>
          <w:p w14:paraId="34F39AD9" w14:textId="77777777" w:rsidR="009A2FEC" w:rsidRPr="00CD7C15" w:rsidRDefault="009A2FEC" w:rsidP="00006EDB">
            <w:pPr>
              <w:keepNext/>
              <w:rPr>
                <w:color w:val="000000"/>
                <w:sz w:val="22"/>
                <w:szCs w:val="22"/>
              </w:rPr>
            </w:pPr>
            <w:r w:rsidRPr="00CD7C15">
              <w:rPr>
                <w:color w:val="000000"/>
                <w:sz w:val="22"/>
                <w:szCs w:val="22"/>
              </w:rPr>
              <w:t>4.13</w:t>
            </w:r>
          </w:p>
        </w:tc>
        <w:tc>
          <w:tcPr>
            <w:tcW w:w="6379" w:type="dxa"/>
            <w:gridSpan w:val="3"/>
            <w:shd w:val="clear" w:color="auto" w:fill="auto"/>
            <w:vAlign w:val="center"/>
            <w:hideMark/>
          </w:tcPr>
          <w:p w14:paraId="00884C41" w14:textId="77777777" w:rsidR="009A2FEC" w:rsidRPr="00CD7C15" w:rsidRDefault="009A2FEC" w:rsidP="00006EDB">
            <w:pPr>
              <w:keepNext/>
              <w:rPr>
                <w:color w:val="000000"/>
                <w:sz w:val="22"/>
                <w:szCs w:val="22"/>
              </w:rPr>
            </w:pPr>
            <w:r w:rsidRPr="00CD7C15">
              <w:rPr>
                <w:color w:val="000000"/>
                <w:sz w:val="22"/>
                <w:szCs w:val="22"/>
              </w:rPr>
              <w:t xml:space="preserve">Elektroenerģijas </w:t>
            </w:r>
            <w:proofErr w:type="spellStart"/>
            <w:r w:rsidRPr="00CD7C15">
              <w:rPr>
                <w:color w:val="000000"/>
                <w:sz w:val="22"/>
                <w:szCs w:val="22"/>
              </w:rPr>
              <w:t>komercuzskaites</w:t>
            </w:r>
            <w:proofErr w:type="spellEnd"/>
            <w:r w:rsidRPr="00CD7C15">
              <w:rPr>
                <w:color w:val="000000"/>
                <w:sz w:val="22"/>
                <w:szCs w:val="22"/>
              </w:rPr>
              <w:t xml:space="preserve"> ierīkošana (t.sk. </w:t>
            </w:r>
            <w:proofErr w:type="spellStart"/>
            <w:r w:rsidRPr="00CD7C15">
              <w:rPr>
                <w:color w:val="000000"/>
                <w:sz w:val="22"/>
                <w:szCs w:val="22"/>
              </w:rPr>
              <w:t>strāvmaiņi</w:t>
            </w:r>
            <w:proofErr w:type="spellEnd"/>
            <w:r w:rsidRPr="00CD7C15">
              <w:rPr>
                <w:color w:val="000000"/>
                <w:sz w:val="22"/>
                <w:szCs w:val="22"/>
              </w:rPr>
              <w:t xml:space="preserve"> un </w:t>
            </w:r>
            <w:proofErr w:type="spellStart"/>
            <w:r w:rsidRPr="00CD7C15">
              <w:rPr>
                <w:color w:val="000000"/>
                <w:sz w:val="22"/>
                <w:szCs w:val="22"/>
              </w:rPr>
              <w:t>vadojums</w:t>
            </w:r>
            <w:proofErr w:type="spellEnd"/>
            <w:r w:rsidRPr="00CD7C15">
              <w:rPr>
                <w:color w:val="000000"/>
                <w:sz w:val="22"/>
                <w:szCs w:val="22"/>
              </w:rPr>
              <w:t xml:space="preserve">) // </w:t>
            </w:r>
            <w:proofErr w:type="spellStart"/>
            <w:r w:rsidRPr="00CD7C15">
              <w:rPr>
                <w:color w:val="000000"/>
                <w:sz w:val="22"/>
                <w:szCs w:val="22"/>
              </w:rPr>
              <w:t>Electricity</w:t>
            </w:r>
            <w:proofErr w:type="spellEnd"/>
            <w:r w:rsidRPr="00CD7C15">
              <w:rPr>
                <w:color w:val="000000"/>
                <w:sz w:val="22"/>
                <w:szCs w:val="22"/>
              </w:rPr>
              <w:t xml:space="preserve"> </w:t>
            </w:r>
            <w:proofErr w:type="spellStart"/>
            <w:r w:rsidRPr="00CD7C15">
              <w:rPr>
                <w:color w:val="000000"/>
                <w:sz w:val="22"/>
                <w:szCs w:val="22"/>
              </w:rPr>
              <w:t>commercial</w:t>
            </w:r>
            <w:proofErr w:type="spellEnd"/>
            <w:r w:rsidRPr="00CD7C15">
              <w:rPr>
                <w:color w:val="000000"/>
                <w:sz w:val="22"/>
                <w:szCs w:val="22"/>
              </w:rPr>
              <w:t xml:space="preserve"> </w:t>
            </w:r>
            <w:proofErr w:type="spellStart"/>
            <w:r w:rsidRPr="00CD7C15">
              <w:rPr>
                <w:color w:val="000000"/>
                <w:sz w:val="22"/>
                <w:szCs w:val="22"/>
              </w:rPr>
              <w:t>mettering</w:t>
            </w:r>
            <w:proofErr w:type="spellEnd"/>
            <w:r w:rsidRPr="00CD7C15">
              <w:rPr>
                <w:color w:val="000000"/>
                <w:sz w:val="22"/>
                <w:szCs w:val="22"/>
              </w:rPr>
              <w:t xml:space="preserve"> </w:t>
            </w:r>
            <w:proofErr w:type="spellStart"/>
            <w:r w:rsidRPr="00CD7C15">
              <w:rPr>
                <w:color w:val="000000"/>
                <w:sz w:val="22"/>
                <w:szCs w:val="22"/>
              </w:rPr>
              <w:t>installation</w:t>
            </w:r>
            <w:proofErr w:type="spellEnd"/>
            <w:r w:rsidRPr="00CD7C15">
              <w:rPr>
                <w:color w:val="000000"/>
                <w:sz w:val="22"/>
                <w:szCs w:val="22"/>
              </w:rPr>
              <w:t xml:space="preserve"> (</w:t>
            </w:r>
            <w:proofErr w:type="spellStart"/>
            <w:r w:rsidRPr="00CD7C15">
              <w:rPr>
                <w:color w:val="000000"/>
                <w:sz w:val="22"/>
                <w:szCs w:val="22"/>
              </w:rPr>
              <w:t>incl</w:t>
            </w:r>
            <w:proofErr w:type="spellEnd"/>
            <w:r w:rsidRPr="00CD7C15">
              <w:rPr>
                <w:color w:val="000000"/>
                <w:sz w:val="22"/>
                <w:szCs w:val="22"/>
              </w:rPr>
              <w:t xml:space="preserve">. </w:t>
            </w:r>
            <w:proofErr w:type="spellStart"/>
            <w:r w:rsidRPr="00CD7C15">
              <w:rPr>
                <w:color w:val="000000"/>
                <w:sz w:val="22"/>
                <w:szCs w:val="22"/>
              </w:rPr>
              <w:t>current</w:t>
            </w:r>
            <w:proofErr w:type="spellEnd"/>
            <w:r w:rsidRPr="00CD7C15">
              <w:rPr>
                <w:color w:val="000000"/>
                <w:sz w:val="22"/>
                <w:szCs w:val="22"/>
              </w:rPr>
              <w:t xml:space="preserve"> transformers and </w:t>
            </w:r>
            <w:proofErr w:type="spellStart"/>
            <w:r w:rsidRPr="00CD7C15">
              <w:rPr>
                <w:color w:val="000000"/>
                <w:sz w:val="22"/>
                <w:szCs w:val="22"/>
              </w:rPr>
              <w:t>wiring</w:t>
            </w:r>
            <w:proofErr w:type="spellEnd"/>
            <w:r w:rsidRPr="00CD7C15">
              <w:rPr>
                <w:color w:val="000000"/>
                <w:sz w:val="22"/>
                <w:szCs w:val="22"/>
              </w:rPr>
              <w:t>)</w:t>
            </w:r>
          </w:p>
        </w:tc>
        <w:tc>
          <w:tcPr>
            <w:tcW w:w="2409" w:type="dxa"/>
            <w:shd w:val="clear" w:color="auto" w:fill="auto"/>
            <w:vAlign w:val="center"/>
          </w:tcPr>
          <w:p w14:paraId="07E20FCA" w14:textId="77777777" w:rsidR="009A2FEC" w:rsidRPr="00CD7C15" w:rsidRDefault="009A2FEC" w:rsidP="00006EDB">
            <w:pPr>
              <w:keepNext/>
              <w:jc w:val="center"/>
              <w:rPr>
                <w:color w:val="000000"/>
                <w:sz w:val="22"/>
                <w:szCs w:val="22"/>
              </w:rPr>
            </w:pPr>
          </w:p>
        </w:tc>
      </w:tr>
    </w:tbl>
    <w:p w14:paraId="230ABE80" w14:textId="77777777" w:rsidR="009A2FEC" w:rsidRPr="00CD7C15" w:rsidRDefault="009A2FEC" w:rsidP="009A2FEC">
      <w:pPr>
        <w:keepNext/>
        <w:jc w:val="center"/>
        <w:outlineLvl w:val="1"/>
        <w:rPr>
          <w:iCs/>
          <w:sz w:val="22"/>
          <w:szCs w:val="22"/>
          <w:lang w:val="en-US"/>
        </w:rPr>
      </w:pPr>
      <w:bookmarkStart w:id="33" w:name="_Toc489600294"/>
    </w:p>
    <w:p w14:paraId="6E3AF87F" w14:textId="77777777" w:rsidR="009A2FEC" w:rsidRPr="00CD7C15" w:rsidRDefault="009A2FEC" w:rsidP="009A2FEC">
      <w:pPr>
        <w:keepNext/>
        <w:jc w:val="center"/>
        <w:outlineLvl w:val="1"/>
        <w:rPr>
          <w:iCs/>
          <w:sz w:val="22"/>
          <w:szCs w:val="22"/>
          <w:lang w:val="en-US"/>
        </w:rPr>
      </w:pPr>
    </w:p>
    <w:p w14:paraId="675C06F9" w14:textId="77777777" w:rsidR="009A2FEC" w:rsidRPr="00CD7C15" w:rsidRDefault="009A2FEC" w:rsidP="009A2FEC">
      <w:pPr>
        <w:keepNext/>
        <w:jc w:val="center"/>
        <w:outlineLvl w:val="1"/>
        <w:rPr>
          <w:iCs/>
          <w:sz w:val="22"/>
          <w:szCs w:val="22"/>
          <w:lang w:val="en-US"/>
        </w:rPr>
      </w:pPr>
    </w:p>
    <w:p w14:paraId="5084772A" w14:textId="77777777" w:rsidR="009A2FEC" w:rsidRPr="00CD7C15" w:rsidRDefault="009A2FEC" w:rsidP="009A2FEC">
      <w:pPr>
        <w:keepNext/>
        <w:jc w:val="center"/>
        <w:outlineLvl w:val="1"/>
        <w:rPr>
          <w:iCs/>
          <w:sz w:val="22"/>
          <w:szCs w:val="22"/>
          <w:lang w:val="en-US"/>
        </w:rPr>
      </w:pPr>
    </w:p>
    <w:p w14:paraId="04DC7801" w14:textId="77777777" w:rsidR="009A2FEC" w:rsidRPr="00CD7C15" w:rsidRDefault="009A2FEC" w:rsidP="009A2FEC">
      <w:pPr>
        <w:keepNext/>
        <w:jc w:val="center"/>
        <w:outlineLvl w:val="1"/>
        <w:rPr>
          <w:iCs/>
          <w:sz w:val="22"/>
          <w:szCs w:val="22"/>
          <w:lang w:val="en-US"/>
        </w:rPr>
      </w:pPr>
    </w:p>
    <w:p w14:paraId="18F46780" w14:textId="77777777" w:rsidR="009A2FEC" w:rsidRPr="00CD7C15" w:rsidRDefault="009A2FEC" w:rsidP="009A2FEC">
      <w:pPr>
        <w:keepNext/>
        <w:jc w:val="center"/>
        <w:outlineLvl w:val="1"/>
        <w:rPr>
          <w:iCs/>
          <w:sz w:val="22"/>
          <w:szCs w:val="22"/>
          <w:lang w:val="en-US"/>
        </w:rPr>
      </w:pPr>
    </w:p>
    <w:p w14:paraId="7333689F" w14:textId="77777777" w:rsidR="009A2FEC" w:rsidRPr="00CD7C15" w:rsidRDefault="009A2FEC" w:rsidP="009A2FEC">
      <w:pPr>
        <w:keepNext/>
        <w:jc w:val="center"/>
        <w:outlineLvl w:val="1"/>
        <w:rPr>
          <w:iCs/>
          <w:sz w:val="22"/>
          <w:szCs w:val="22"/>
          <w:lang w:val="en-US"/>
        </w:rPr>
      </w:pPr>
    </w:p>
    <w:p w14:paraId="164194C6" w14:textId="77777777" w:rsidR="009A2FEC" w:rsidRPr="00CD7C15" w:rsidRDefault="009A2FEC" w:rsidP="009A2FEC">
      <w:pPr>
        <w:keepNext/>
        <w:jc w:val="center"/>
        <w:outlineLvl w:val="1"/>
        <w:rPr>
          <w:iCs/>
          <w:sz w:val="22"/>
          <w:szCs w:val="22"/>
          <w:lang w:val="en-US"/>
        </w:rPr>
      </w:pPr>
    </w:p>
    <w:p w14:paraId="6CF530E4" w14:textId="77777777" w:rsidR="009A2FEC" w:rsidRPr="00CD7C15" w:rsidRDefault="009A2FEC" w:rsidP="009A2FEC">
      <w:pPr>
        <w:keepNext/>
        <w:jc w:val="center"/>
        <w:outlineLvl w:val="1"/>
        <w:rPr>
          <w:iCs/>
          <w:sz w:val="22"/>
          <w:szCs w:val="22"/>
          <w:lang w:val="en-US"/>
        </w:rPr>
      </w:pPr>
    </w:p>
    <w:p w14:paraId="1561872D" w14:textId="77777777" w:rsidR="009A2FEC" w:rsidRPr="00CD7C15" w:rsidRDefault="009A2FEC" w:rsidP="009A2FEC">
      <w:pPr>
        <w:keepNext/>
        <w:jc w:val="center"/>
        <w:outlineLvl w:val="1"/>
        <w:rPr>
          <w:iCs/>
          <w:sz w:val="22"/>
          <w:szCs w:val="22"/>
          <w:lang w:val="en-US"/>
        </w:rPr>
      </w:pPr>
    </w:p>
    <w:p w14:paraId="598B9600" w14:textId="77777777" w:rsidR="009A2FEC" w:rsidRPr="00CD7C15" w:rsidRDefault="009A2FEC" w:rsidP="009A2FEC">
      <w:pPr>
        <w:keepNext/>
        <w:jc w:val="center"/>
        <w:outlineLvl w:val="1"/>
        <w:rPr>
          <w:iCs/>
          <w:sz w:val="22"/>
          <w:szCs w:val="22"/>
          <w:lang w:val="en-US"/>
        </w:rPr>
      </w:pPr>
    </w:p>
    <w:p w14:paraId="5B0650DF" w14:textId="77777777" w:rsidR="009A2FEC" w:rsidRPr="00CD7C15" w:rsidRDefault="009A2FEC" w:rsidP="009A2FEC">
      <w:pPr>
        <w:keepNext/>
        <w:jc w:val="center"/>
        <w:outlineLvl w:val="1"/>
        <w:rPr>
          <w:iCs/>
          <w:sz w:val="22"/>
          <w:szCs w:val="22"/>
          <w:lang w:val="en-US"/>
        </w:rPr>
      </w:pPr>
    </w:p>
    <w:p w14:paraId="1C5950CF" w14:textId="77777777" w:rsidR="009A2FEC" w:rsidRPr="00CD7C15" w:rsidRDefault="009A2FEC" w:rsidP="009A2FEC">
      <w:pPr>
        <w:keepNext/>
        <w:jc w:val="center"/>
        <w:outlineLvl w:val="1"/>
        <w:rPr>
          <w:iCs/>
          <w:sz w:val="22"/>
          <w:szCs w:val="22"/>
          <w:lang w:val="en-US"/>
        </w:rPr>
      </w:pPr>
    </w:p>
    <w:p w14:paraId="297DC7DA" w14:textId="77777777" w:rsidR="009A2FEC" w:rsidRPr="00CD7C15" w:rsidRDefault="009A2FEC" w:rsidP="009A2FEC">
      <w:pPr>
        <w:keepNext/>
        <w:jc w:val="center"/>
        <w:outlineLvl w:val="1"/>
        <w:rPr>
          <w:iCs/>
          <w:sz w:val="22"/>
          <w:szCs w:val="22"/>
          <w:lang w:val="en-US"/>
        </w:rPr>
      </w:pPr>
    </w:p>
    <w:p w14:paraId="5968C7F1" w14:textId="77777777" w:rsidR="009A2FEC" w:rsidRDefault="009A2FEC" w:rsidP="009A2FEC">
      <w:pPr>
        <w:keepNext/>
        <w:jc w:val="center"/>
        <w:outlineLvl w:val="1"/>
        <w:rPr>
          <w:iCs/>
          <w:sz w:val="22"/>
          <w:szCs w:val="22"/>
          <w:lang w:val="en-US"/>
        </w:rPr>
      </w:pPr>
    </w:p>
    <w:p w14:paraId="23CB48E9" w14:textId="77777777" w:rsidR="009A2FEC" w:rsidRPr="00CD7C15" w:rsidRDefault="009A2FEC" w:rsidP="009A2FEC">
      <w:pPr>
        <w:keepNext/>
        <w:jc w:val="center"/>
        <w:outlineLvl w:val="1"/>
        <w:rPr>
          <w:iCs/>
          <w:sz w:val="22"/>
          <w:szCs w:val="22"/>
          <w:lang w:val="en-US"/>
        </w:rPr>
      </w:pPr>
    </w:p>
    <w:p w14:paraId="48B8DCC0" w14:textId="77777777" w:rsidR="009A2FEC" w:rsidRPr="00CD7C15" w:rsidRDefault="009A2FEC" w:rsidP="009A2FEC">
      <w:pPr>
        <w:keepNext/>
        <w:jc w:val="center"/>
        <w:outlineLvl w:val="1"/>
        <w:rPr>
          <w:iCs/>
          <w:sz w:val="22"/>
          <w:szCs w:val="22"/>
          <w:lang w:val="en-US"/>
        </w:rPr>
      </w:pPr>
    </w:p>
    <w:p w14:paraId="76F97DE0" w14:textId="77777777" w:rsidR="009A2FEC" w:rsidRPr="00CD7C15" w:rsidRDefault="009A2FEC" w:rsidP="009A2FEC">
      <w:pPr>
        <w:keepNext/>
        <w:jc w:val="center"/>
        <w:outlineLvl w:val="1"/>
        <w:rPr>
          <w:iCs/>
          <w:sz w:val="22"/>
          <w:szCs w:val="22"/>
          <w:lang w:val="en-US"/>
        </w:rPr>
      </w:pPr>
    </w:p>
    <w:p w14:paraId="5C5EE931" w14:textId="77777777" w:rsidR="009A2FEC" w:rsidRPr="00CD7C15" w:rsidRDefault="009A2FEC" w:rsidP="009A2FEC">
      <w:pPr>
        <w:keepNext/>
        <w:jc w:val="center"/>
        <w:outlineLvl w:val="1"/>
        <w:rPr>
          <w:iCs/>
          <w:sz w:val="22"/>
          <w:szCs w:val="22"/>
          <w:lang w:val="en-US"/>
        </w:rPr>
      </w:pPr>
    </w:p>
    <w:p w14:paraId="4024EF84" w14:textId="77777777" w:rsidR="009A2FEC" w:rsidRPr="00CD7C15" w:rsidRDefault="009A2FEC" w:rsidP="009A2FEC">
      <w:pPr>
        <w:keepNext/>
        <w:jc w:val="center"/>
        <w:outlineLvl w:val="1"/>
        <w:rPr>
          <w:iCs/>
          <w:sz w:val="22"/>
          <w:szCs w:val="22"/>
          <w:lang w:val="en-US"/>
        </w:rPr>
      </w:pPr>
    </w:p>
    <w:p w14:paraId="64057850" w14:textId="77777777" w:rsidR="009A2FEC" w:rsidRPr="00CD7C15" w:rsidRDefault="009A2FEC" w:rsidP="009A2FEC">
      <w:pPr>
        <w:keepNext/>
        <w:jc w:val="center"/>
        <w:outlineLvl w:val="1"/>
        <w:rPr>
          <w:iCs/>
          <w:sz w:val="22"/>
          <w:szCs w:val="22"/>
          <w:lang w:val="en-US"/>
        </w:rPr>
      </w:pPr>
    </w:p>
    <w:p w14:paraId="40E57B57" w14:textId="77777777" w:rsidR="009A2FEC" w:rsidRPr="00CD7C15" w:rsidRDefault="009A2FEC" w:rsidP="009A2FEC">
      <w:pPr>
        <w:keepNext/>
        <w:jc w:val="center"/>
        <w:outlineLvl w:val="1"/>
        <w:rPr>
          <w:iCs/>
          <w:sz w:val="22"/>
          <w:szCs w:val="22"/>
          <w:lang w:val="en-US"/>
        </w:rPr>
      </w:pPr>
      <w:r w:rsidRPr="00CD7C15">
        <w:rPr>
          <w:iCs/>
          <w:sz w:val="22"/>
          <w:szCs w:val="22"/>
          <w:lang w:val="en-US"/>
        </w:rPr>
        <w:lastRenderedPageBreak/>
        <w:t xml:space="preserve">KTA </w:t>
      </w:r>
      <w:proofErr w:type="spellStart"/>
      <w:r w:rsidRPr="00CD7C15">
        <w:rPr>
          <w:iCs/>
          <w:sz w:val="22"/>
          <w:szCs w:val="22"/>
          <w:lang w:val="en-US"/>
        </w:rPr>
        <w:t>komplektējošoie</w:t>
      </w:r>
      <w:proofErr w:type="spellEnd"/>
      <w:r w:rsidRPr="00CD7C15">
        <w:rPr>
          <w:iCs/>
          <w:sz w:val="22"/>
          <w:szCs w:val="22"/>
          <w:lang w:val="en-US"/>
        </w:rPr>
        <w:t xml:space="preserve"> </w:t>
      </w:r>
      <w:proofErr w:type="spellStart"/>
      <w:r w:rsidRPr="00CD7C15">
        <w:rPr>
          <w:iCs/>
          <w:sz w:val="22"/>
          <w:szCs w:val="22"/>
          <w:lang w:val="en-US"/>
        </w:rPr>
        <w:t>elementi</w:t>
      </w:r>
      <w:proofErr w:type="spellEnd"/>
      <w:r w:rsidRPr="00CD7C15">
        <w:rPr>
          <w:iCs/>
          <w:sz w:val="22"/>
          <w:szCs w:val="22"/>
          <w:lang w:val="en-US"/>
        </w:rPr>
        <w:t xml:space="preserve"> KTA </w:t>
      </w:r>
      <w:proofErr w:type="spellStart"/>
      <w:r w:rsidRPr="00CD7C15">
        <w:rPr>
          <w:iCs/>
          <w:sz w:val="22"/>
          <w:szCs w:val="22"/>
          <w:lang w:val="en-US"/>
        </w:rPr>
        <w:t>ar</w:t>
      </w:r>
      <w:proofErr w:type="spellEnd"/>
      <w:r w:rsidRPr="00CD7C15">
        <w:rPr>
          <w:iCs/>
          <w:sz w:val="22"/>
          <w:szCs w:val="22"/>
          <w:lang w:val="en-US"/>
        </w:rPr>
        <w:t xml:space="preserve"> </w:t>
      </w:r>
      <w:proofErr w:type="spellStart"/>
      <w:r w:rsidRPr="00CD7C15">
        <w:rPr>
          <w:iCs/>
          <w:sz w:val="22"/>
          <w:szCs w:val="22"/>
          <w:lang w:val="en-US"/>
        </w:rPr>
        <w:t>nominālo</w:t>
      </w:r>
      <w:proofErr w:type="spellEnd"/>
      <w:r w:rsidRPr="00CD7C15">
        <w:rPr>
          <w:iCs/>
          <w:sz w:val="22"/>
          <w:szCs w:val="22"/>
          <w:lang w:val="en-US"/>
        </w:rPr>
        <w:t xml:space="preserve"> </w:t>
      </w:r>
      <w:proofErr w:type="spellStart"/>
      <w:r w:rsidRPr="00CD7C15">
        <w:rPr>
          <w:iCs/>
          <w:sz w:val="22"/>
          <w:szCs w:val="22"/>
          <w:lang w:val="en-US"/>
        </w:rPr>
        <w:t>jaudu</w:t>
      </w:r>
      <w:proofErr w:type="spellEnd"/>
      <w:r w:rsidRPr="00CD7C15">
        <w:rPr>
          <w:iCs/>
          <w:sz w:val="22"/>
          <w:szCs w:val="22"/>
          <w:lang w:val="en-US"/>
        </w:rPr>
        <w:t xml:space="preserve"> 1000</w:t>
      </w:r>
      <w:r>
        <w:rPr>
          <w:iCs/>
          <w:sz w:val="22"/>
          <w:szCs w:val="22"/>
          <w:lang w:val="en-US"/>
        </w:rPr>
        <w:t>-</w:t>
      </w:r>
      <w:r w:rsidRPr="00CD7C15">
        <w:rPr>
          <w:iCs/>
          <w:sz w:val="22"/>
          <w:szCs w:val="22"/>
          <w:lang w:val="en-US"/>
        </w:rPr>
        <w:t>1</w:t>
      </w:r>
      <w:r>
        <w:rPr>
          <w:iCs/>
          <w:sz w:val="22"/>
          <w:szCs w:val="22"/>
          <w:lang w:val="en-US"/>
        </w:rPr>
        <w:t>6</w:t>
      </w:r>
      <w:r w:rsidRPr="00CD7C15">
        <w:rPr>
          <w:iCs/>
          <w:sz w:val="22"/>
          <w:szCs w:val="22"/>
          <w:lang w:val="en-US"/>
        </w:rPr>
        <w:t xml:space="preserve">00 kVA / </w:t>
      </w:r>
    </w:p>
    <w:p w14:paraId="3EB9901F" w14:textId="77777777" w:rsidR="009A2FEC" w:rsidRPr="00CD7C15" w:rsidRDefault="009A2FEC" w:rsidP="009A2FEC">
      <w:pPr>
        <w:keepNext/>
        <w:jc w:val="center"/>
        <w:outlineLvl w:val="1"/>
        <w:rPr>
          <w:b/>
          <w:iCs/>
          <w:sz w:val="22"/>
          <w:szCs w:val="22"/>
          <w:lang w:val="en-US"/>
        </w:rPr>
      </w:pPr>
      <w:r w:rsidRPr="00CD7C15">
        <w:rPr>
          <w:iCs/>
          <w:sz w:val="22"/>
          <w:szCs w:val="22"/>
          <w:lang w:val="en-US"/>
        </w:rPr>
        <w:t>Completing elements of CTS with rated power 1000</w:t>
      </w:r>
      <w:r>
        <w:rPr>
          <w:iCs/>
          <w:sz w:val="22"/>
          <w:szCs w:val="22"/>
          <w:lang w:val="en-US"/>
        </w:rPr>
        <w:t>-</w:t>
      </w:r>
      <w:r w:rsidRPr="00CD7C15">
        <w:rPr>
          <w:iCs/>
          <w:sz w:val="22"/>
          <w:szCs w:val="22"/>
          <w:lang w:val="en-US"/>
        </w:rPr>
        <w:t>1</w:t>
      </w:r>
      <w:r>
        <w:rPr>
          <w:iCs/>
          <w:sz w:val="22"/>
          <w:szCs w:val="22"/>
          <w:lang w:val="en-US"/>
        </w:rPr>
        <w:t>6</w:t>
      </w:r>
      <w:r w:rsidRPr="00CD7C15">
        <w:rPr>
          <w:iCs/>
          <w:sz w:val="22"/>
          <w:szCs w:val="22"/>
          <w:lang w:val="en-US"/>
        </w:rPr>
        <w:t>00 kVA</w:t>
      </w:r>
      <w:bookmarkEnd w:id="33"/>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9A2FEC" w:rsidRPr="00CD7C15" w14:paraId="4A5AFA3A" w14:textId="77777777" w:rsidTr="00006EDB">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AD518" w14:textId="77777777" w:rsidR="009A2FEC" w:rsidRPr="00CD7C15" w:rsidRDefault="009A2FEC" w:rsidP="00006EDB">
            <w:pPr>
              <w:keepNext/>
              <w:jc w:val="center"/>
              <w:rPr>
                <w:color w:val="000000"/>
                <w:sz w:val="22"/>
                <w:szCs w:val="22"/>
              </w:rPr>
            </w:pPr>
            <w:r w:rsidRPr="00CD7C15">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392DDFC6" w14:textId="77777777" w:rsidR="009A2FEC" w:rsidRPr="00CD7C15" w:rsidRDefault="009A2FEC" w:rsidP="00006EDB">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2FEE71B1" w14:textId="77777777" w:rsidR="009A2FEC" w:rsidRPr="00CD7C15" w:rsidRDefault="009A2FEC" w:rsidP="00006EDB">
            <w:pPr>
              <w:keepNext/>
              <w:jc w:val="center"/>
              <w:rPr>
                <w:color w:val="000000"/>
                <w:sz w:val="22"/>
                <w:szCs w:val="22"/>
              </w:rPr>
            </w:pPr>
            <w:r w:rsidRPr="00CD7C15">
              <w:rPr>
                <w:color w:val="000000"/>
                <w:sz w:val="22"/>
                <w:szCs w:val="22"/>
              </w:rPr>
              <w:t xml:space="preserve">Piedāvāts // </w:t>
            </w:r>
            <w:proofErr w:type="spellStart"/>
            <w:r w:rsidRPr="00CD7C15">
              <w:rPr>
                <w:color w:val="000000"/>
                <w:sz w:val="22"/>
                <w:szCs w:val="22"/>
              </w:rPr>
              <w:t>Offered</w:t>
            </w:r>
            <w:proofErr w:type="spellEnd"/>
          </w:p>
          <w:p w14:paraId="698C6712" w14:textId="77777777" w:rsidR="009A2FEC" w:rsidRPr="00CD7C15" w:rsidRDefault="009A2FEC" w:rsidP="00006EDB">
            <w:pPr>
              <w:keepNext/>
              <w:jc w:val="center"/>
              <w:rPr>
                <w:color w:val="000000"/>
                <w:sz w:val="22"/>
                <w:szCs w:val="22"/>
              </w:rPr>
            </w:pPr>
            <w:r w:rsidRPr="00CD7C15">
              <w:rPr>
                <w:color w:val="000000"/>
                <w:sz w:val="22"/>
                <w:szCs w:val="22"/>
              </w:rPr>
              <w:t xml:space="preserve">(Norādīt elementa ražotāju, tipu // </w:t>
            </w:r>
            <w:proofErr w:type="spellStart"/>
            <w:r w:rsidRPr="00CD7C15">
              <w:rPr>
                <w:color w:val="000000"/>
                <w:sz w:val="22"/>
                <w:szCs w:val="22"/>
              </w:rPr>
              <w:t>Indicate</w:t>
            </w:r>
            <w:proofErr w:type="spellEnd"/>
            <w:r w:rsidRPr="00CD7C15">
              <w:rPr>
                <w:color w:val="000000"/>
                <w:sz w:val="22"/>
                <w:szCs w:val="22"/>
              </w:rPr>
              <w:t xml:space="preserve"> </w:t>
            </w:r>
            <w:proofErr w:type="spellStart"/>
            <w:r w:rsidRPr="00CD7C15">
              <w:rPr>
                <w:color w:val="000000"/>
                <w:sz w:val="22"/>
                <w:szCs w:val="22"/>
              </w:rPr>
              <w:t>manufacturer</w:t>
            </w:r>
            <w:proofErr w:type="spellEnd"/>
            <w:r w:rsidRPr="00CD7C15">
              <w:rPr>
                <w:color w:val="000000"/>
                <w:sz w:val="22"/>
                <w:szCs w:val="22"/>
              </w:rPr>
              <w:t xml:space="preserve">, </w:t>
            </w:r>
            <w:proofErr w:type="spellStart"/>
            <w:r w:rsidRPr="00CD7C15">
              <w:rPr>
                <w:color w:val="000000"/>
                <w:sz w:val="22"/>
                <w:szCs w:val="22"/>
              </w:rPr>
              <w:t>type</w:t>
            </w:r>
            <w:proofErr w:type="spellEnd"/>
            <w:r w:rsidRPr="00CD7C15">
              <w:rPr>
                <w:color w:val="000000"/>
                <w:sz w:val="22"/>
                <w:szCs w:val="22"/>
              </w:rPr>
              <w:t>)</w:t>
            </w:r>
          </w:p>
        </w:tc>
      </w:tr>
      <w:tr w:rsidR="009A2FEC" w:rsidRPr="00CD7C15" w14:paraId="055A2441" w14:textId="77777777" w:rsidTr="00006EDB">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1F3E5100" w14:textId="77777777" w:rsidR="009A2FEC" w:rsidRPr="00CD7C15" w:rsidRDefault="009A2FEC" w:rsidP="00006EDB">
            <w:pPr>
              <w:keepNext/>
              <w:rPr>
                <w:color w:val="000000"/>
                <w:sz w:val="22"/>
                <w:szCs w:val="22"/>
              </w:rPr>
            </w:pPr>
            <w:r w:rsidRPr="00CD7C15">
              <w:rPr>
                <w:color w:val="000000"/>
                <w:sz w:val="22"/>
                <w:szCs w:val="22"/>
              </w:rPr>
              <w:t>5.1</w:t>
            </w:r>
          </w:p>
        </w:tc>
        <w:tc>
          <w:tcPr>
            <w:tcW w:w="3826" w:type="dxa"/>
            <w:gridSpan w:val="2"/>
            <w:vMerge w:val="restart"/>
            <w:tcBorders>
              <w:top w:val="nil"/>
              <w:left w:val="nil"/>
              <w:right w:val="single" w:sz="4" w:space="0" w:color="auto"/>
            </w:tcBorders>
            <w:shd w:val="clear" w:color="auto" w:fill="auto"/>
            <w:vAlign w:val="center"/>
          </w:tcPr>
          <w:p w14:paraId="34B61CE1" w14:textId="77777777" w:rsidR="009A2FEC" w:rsidRPr="00CD7C15" w:rsidRDefault="009A2FEC" w:rsidP="00006EDB">
            <w:pPr>
              <w:keepNext/>
              <w:rPr>
                <w:color w:val="000000"/>
                <w:sz w:val="22"/>
                <w:szCs w:val="22"/>
              </w:rPr>
            </w:pPr>
            <w:r w:rsidRPr="00CD7C15">
              <w:rPr>
                <w:color w:val="000000"/>
                <w:sz w:val="22"/>
                <w:szCs w:val="22"/>
              </w:rPr>
              <w:t xml:space="preserve">ZS saite transformators- ZS sadale // </w:t>
            </w:r>
            <w:proofErr w:type="spellStart"/>
            <w:r w:rsidRPr="00CD7C15">
              <w:rPr>
                <w:color w:val="000000"/>
                <w:sz w:val="22"/>
                <w:szCs w:val="22"/>
              </w:rPr>
              <w:t>Coupling</w:t>
            </w:r>
            <w:proofErr w:type="spellEnd"/>
            <w:r w:rsidRPr="00CD7C15">
              <w:rPr>
                <w:color w:val="000000"/>
                <w:sz w:val="22"/>
                <w:szCs w:val="22"/>
              </w:rPr>
              <w:t xml:space="preserve"> </w:t>
            </w:r>
            <w:proofErr w:type="spellStart"/>
            <w:r w:rsidRPr="00CD7C15">
              <w:rPr>
                <w:color w:val="000000"/>
                <w:sz w:val="22"/>
                <w:szCs w:val="22"/>
              </w:rPr>
              <w:t>transformer-low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switchgear</w:t>
            </w:r>
            <w:proofErr w:type="spellEnd"/>
          </w:p>
        </w:tc>
        <w:tc>
          <w:tcPr>
            <w:tcW w:w="2553" w:type="dxa"/>
            <w:tcBorders>
              <w:top w:val="nil"/>
              <w:left w:val="nil"/>
              <w:bottom w:val="single" w:sz="4" w:space="0" w:color="auto"/>
              <w:right w:val="single" w:sz="4" w:space="0" w:color="auto"/>
            </w:tcBorders>
            <w:shd w:val="clear" w:color="auto" w:fill="auto"/>
            <w:vAlign w:val="center"/>
          </w:tcPr>
          <w:p w14:paraId="497EC033" w14:textId="77777777" w:rsidR="009A2FEC" w:rsidRPr="00CD7C15" w:rsidRDefault="009A2FEC" w:rsidP="00006EDB">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1EA043EA" w14:textId="77777777" w:rsidR="009A2FEC" w:rsidRPr="00CD7C15" w:rsidRDefault="009A2FEC" w:rsidP="00006EDB">
            <w:pPr>
              <w:keepNext/>
              <w:jc w:val="center"/>
              <w:rPr>
                <w:color w:val="000000"/>
                <w:sz w:val="22"/>
                <w:szCs w:val="22"/>
              </w:rPr>
            </w:pPr>
          </w:p>
        </w:tc>
      </w:tr>
      <w:tr w:rsidR="009A2FEC" w:rsidRPr="00CD7C15" w14:paraId="1B87DEA4"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6E2D8696" w14:textId="77777777" w:rsidR="009A2FEC" w:rsidRPr="00CD7C15" w:rsidRDefault="009A2FEC" w:rsidP="00006EDB">
            <w:pPr>
              <w:keepNext/>
              <w:rPr>
                <w:color w:val="000000"/>
                <w:sz w:val="22"/>
                <w:szCs w:val="22"/>
              </w:rPr>
            </w:pPr>
            <w:r w:rsidRPr="00CD7C15">
              <w:rPr>
                <w:color w:val="000000"/>
                <w:sz w:val="22"/>
                <w:szCs w:val="22"/>
              </w:rPr>
              <w:t>5.2</w:t>
            </w:r>
          </w:p>
        </w:tc>
        <w:tc>
          <w:tcPr>
            <w:tcW w:w="3826" w:type="dxa"/>
            <w:gridSpan w:val="2"/>
            <w:vMerge/>
            <w:tcBorders>
              <w:left w:val="nil"/>
              <w:right w:val="single" w:sz="4" w:space="0" w:color="auto"/>
            </w:tcBorders>
            <w:shd w:val="clear" w:color="auto" w:fill="auto"/>
            <w:vAlign w:val="center"/>
          </w:tcPr>
          <w:p w14:paraId="63911270"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auto"/>
            <w:vAlign w:val="center"/>
          </w:tcPr>
          <w:p w14:paraId="4F7D4CE5" w14:textId="77777777" w:rsidR="009A2FEC" w:rsidRPr="00CD7C15" w:rsidRDefault="009A2FEC" w:rsidP="00006EDB">
            <w:pPr>
              <w:keepNext/>
              <w:rPr>
                <w:color w:val="000000"/>
                <w:sz w:val="22"/>
                <w:szCs w:val="22"/>
              </w:rPr>
            </w:pPr>
            <w:r w:rsidRPr="00CD7C15">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14FBD0D9" w14:textId="77777777" w:rsidR="009A2FEC" w:rsidRPr="00CD7C15" w:rsidRDefault="009A2FEC" w:rsidP="00006EDB">
            <w:pPr>
              <w:keepNext/>
              <w:jc w:val="center"/>
              <w:rPr>
                <w:color w:val="000000"/>
                <w:sz w:val="22"/>
                <w:szCs w:val="22"/>
              </w:rPr>
            </w:pPr>
          </w:p>
        </w:tc>
      </w:tr>
      <w:tr w:rsidR="009A2FEC" w:rsidRPr="00CD7C15" w14:paraId="0CE64C44"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674E9D5" w14:textId="77777777" w:rsidR="009A2FEC" w:rsidRPr="00CD7C15" w:rsidRDefault="009A2FEC" w:rsidP="00006EDB">
            <w:pPr>
              <w:keepNext/>
              <w:rPr>
                <w:color w:val="000000"/>
                <w:sz w:val="22"/>
                <w:szCs w:val="22"/>
              </w:rPr>
            </w:pPr>
            <w:r w:rsidRPr="00CD7C15">
              <w:rPr>
                <w:color w:val="000000"/>
                <w:sz w:val="22"/>
                <w:szCs w:val="22"/>
              </w:rPr>
              <w:t>5.3</w:t>
            </w:r>
          </w:p>
        </w:tc>
        <w:tc>
          <w:tcPr>
            <w:tcW w:w="3826" w:type="dxa"/>
            <w:gridSpan w:val="2"/>
            <w:vMerge/>
            <w:tcBorders>
              <w:left w:val="nil"/>
              <w:right w:val="single" w:sz="4" w:space="0" w:color="auto"/>
            </w:tcBorders>
            <w:shd w:val="clear" w:color="auto" w:fill="auto"/>
            <w:vAlign w:val="center"/>
          </w:tcPr>
          <w:p w14:paraId="0E3B6952"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18443992" w14:textId="77777777" w:rsidR="009A2FEC" w:rsidRPr="00CD7C15" w:rsidRDefault="009A2FEC" w:rsidP="00006EDB">
            <w:pPr>
              <w:keepNext/>
              <w:rPr>
                <w:color w:val="000000"/>
                <w:sz w:val="22"/>
                <w:szCs w:val="22"/>
              </w:rPr>
            </w:pPr>
            <w:r w:rsidRPr="00CD7C15">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0C615428" w14:textId="77777777" w:rsidR="009A2FEC" w:rsidRPr="00CD7C15" w:rsidRDefault="009A2FEC" w:rsidP="00006EDB">
            <w:pPr>
              <w:keepNext/>
              <w:jc w:val="center"/>
              <w:rPr>
                <w:color w:val="000000"/>
                <w:sz w:val="22"/>
                <w:szCs w:val="22"/>
              </w:rPr>
            </w:pPr>
          </w:p>
        </w:tc>
      </w:tr>
      <w:tr w:rsidR="009A2FEC" w:rsidRPr="00CD7C15" w14:paraId="70B1DFD9"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A0875FC" w14:textId="77777777" w:rsidR="009A2FEC" w:rsidRPr="00CD7C15" w:rsidRDefault="009A2FEC" w:rsidP="00006EDB">
            <w:pPr>
              <w:keepNext/>
              <w:rPr>
                <w:color w:val="000000"/>
                <w:sz w:val="22"/>
                <w:szCs w:val="22"/>
              </w:rPr>
            </w:pPr>
            <w:r w:rsidRPr="00CD7C15">
              <w:rPr>
                <w:color w:val="000000"/>
                <w:sz w:val="22"/>
                <w:szCs w:val="22"/>
              </w:rPr>
              <w:t>5.4</w:t>
            </w:r>
          </w:p>
        </w:tc>
        <w:tc>
          <w:tcPr>
            <w:tcW w:w="3826" w:type="dxa"/>
            <w:gridSpan w:val="2"/>
            <w:vMerge/>
            <w:tcBorders>
              <w:left w:val="nil"/>
              <w:bottom w:val="single" w:sz="4" w:space="0" w:color="auto"/>
              <w:right w:val="single" w:sz="4" w:space="0" w:color="auto"/>
            </w:tcBorders>
            <w:shd w:val="clear" w:color="auto" w:fill="auto"/>
            <w:vAlign w:val="center"/>
          </w:tcPr>
          <w:p w14:paraId="31A347F9"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600CE602" w14:textId="77777777" w:rsidR="009A2FEC" w:rsidRPr="00CD7C15" w:rsidRDefault="009A2FEC" w:rsidP="00006EDB">
            <w:pPr>
              <w:keepNext/>
              <w:rPr>
                <w:color w:val="000000"/>
                <w:sz w:val="22"/>
                <w:szCs w:val="22"/>
              </w:rPr>
            </w:pPr>
            <w:r w:rsidRPr="00CD7C15">
              <w:rPr>
                <w:color w:val="000000"/>
                <w:sz w:val="22"/>
                <w:szCs w:val="22"/>
              </w:rPr>
              <w:t>Kopnes/</w:t>
            </w:r>
            <w:proofErr w:type="spellStart"/>
            <w:r w:rsidRPr="00CD7C15">
              <w:rPr>
                <w:color w:val="000000"/>
                <w:sz w:val="22"/>
                <w:szCs w:val="22"/>
              </w:rPr>
              <w:t>bus</w:t>
            </w:r>
            <w:proofErr w:type="spellEnd"/>
            <w:r w:rsidRPr="00CD7C15">
              <w:rPr>
                <w:color w:val="000000"/>
                <w:sz w:val="22"/>
                <w:szCs w:val="22"/>
              </w:rPr>
              <w:t xml:space="preserve"> 10x80 vai/</w:t>
            </w:r>
            <w:proofErr w:type="spellStart"/>
            <w:r w:rsidRPr="00CD7C15">
              <w:rPr>
                <w:color w:val="000000"/>
                <w:sz w:val="22"/>
                <w:szCs w:val="22"/>
              </w:rPr>
              <w:t>or</w:t>
            </w:r>
            <w:proofErr w:type="spellEnd"/>
            <w:r w:rsidRPr="00CD7C15">
              <w:rPr>
                <w:color w:val="000000"/>
                <w:sz w:val="22"/>
                <w:szCs w:val="22"/>
              </w:rPr>
              <w:t xml:space="preserve"> 4×3(1×240)+3(1×240)</w:t>
            </w:r>
          </w:p>
        </w:tc>
        <w:tc>
          <w:tcPr>
            <w:tcW w:w="2410" w:type="dxa"/>
            <w:tcBorders>
              <w:top w:val="nil"/>
              <w:left w:val="nil"/>
              <w:bottom w:val="single" w:sz="4" w:space="0" w:color="auto"/>
              <w:right w:val="single" w:sz="4" w:space="0" w:color="auto"/>
            </w:tcBorders>
            <w:shd w:val="clear" w:color="auto" w:fill="auto"/>
            <w:vAlign w:val="center"/>
          </w:tcPr>
          <w:p w14:paraId="69E0D0A9" w14:textId="77777777" w:rsidR="009A2FEC" w:rsidRPr="00CD7C15" w:rsidRDefault="009A2FEC" w:rsidP="00006EDB">
            <w:pPr>
              <w:keepNext/>
              <w:jc w:val="center"/>
              <w:rPr>
                <w:color w:val="000000"/>
                <w:sz w:val="22"/>
                <w:szCs w:val="22"/>
              </w:rPr>
            </w:pPr>
          </w:p>
        </w:tc>
      </w:tr>
      <w:tr w:rsidR="009A2FEC" w:rsidRPr="00CD7C15" w14:paraId="2A7B5E38"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2E57CB8" w14:textId="77777777" w:rsidR="009A2FEC" w:rsidRPr="00CD7C15" w:rsidRDefault="009A2FEC" w:rsidP="00006EDB">
            <w:pPr>
              <w:keepNext/>
              <w:rPr>
                <w:color w:val="000000"/>
                <w:sz w:val="22"/>
                <w:szCs w:val="22"/>
              </w:rPr>
            </w:pPr>
            <w:r w:rsidRPr="00CD7C15">
              <w:rPr>
                <w:color w:val="000000"/>
                <w:sz w:val="22"/>
                <w:szCs w:val="22"/>
              </w:rPr>
              <w:t>5.5</w:t>
            </w:r>
          </w:p>
        </w:tc>
        <w:tc>
          <w:tcPr>
            <w:tcW w:w="1421" w:type="dxa"/>
            <w:vMerge w:val="restart"/>
            <w:tcBorders>
              <w:top w:val="nil"/>
              <w:left w:val="nil"/>
              <w:right w:val="single" w:sz="4" w:space="0" w:color="auto"/>
            </w:tcBorders>
            <w:shd w:val="clear" w:color="auto" w:fill="auto"/>
            <w:vAlign w:val="center"/>
            <w:hideMark/>
          </w:tcPr>
          <w:p w14:paraId="68EE8678" w14:textId="77777777" w:rsidR="009A2FEC" w:rsidRPr="00CD7C15" w:rsidRDefault="009A2FEC" w:rsidP="00006EDB">
            <w:pPr>
              <w:keepNext/>
              <w:rPr>
                <w:color w:val="000000"/>
                <w:sz w:val="22"/>
                <w:szCs w:val="22"/>
              </w:rPr>
            </w:pPr>
            <w:r w:rsidRPr="00CD7C15">
              <w:rPr>
                <w:color w:val="000000"/>
                <w:sz w:val="22"/>
                <w:szCs w:val="22"/>
              </w:rPr>
              <w:t xml:space="preserve">ZS ievada aparāts //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incoming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sidDel="00B4019A">
              <w:rPr>
                <w:color w:val="000000"/>
                <w:sz w:val="22"/>
                <w:szCs w:val="22"/>
              </w:rPr>
              <w:t xml:space="preserve"> </w:t>
            </w:r>
            <w:proofErr w:type="spellStart"/>
            <w:r w:rsidRPr="00CD7C15">
              <w:rPr>
                <w:color w:val="000000"/>
                <w:sz w:val="22"/>
                <w:szCs w:val="22"/>
              </w:rPr>
              <w:t>switch</w:t>
            </w:r>
            <w:proofErr w:type="spellEnd"/>
          </w:p>
        </w:tc>
        <w:tc>
          <w:tcPr>
            <w:tcW w:w="4958" w:type="dxa"/>
            <w:gridSpan w:val="2"/>
            <w:tcBorders>
              <w:top w:val="nil"/>
              <w:left w:val="nil"/>
              <w:bottom w:val="single" w:sz="4" w:space="0" w:color="auto"/>
              <w:right w:val="single" w:sz="4" w:space="0" w:color="auto"/>
            </w:tcBorders>
            <w:shd w:val="clear" w:color="auto" w:fill="auto"/>
            <w:vAlign w:val="center"/>
          </w:tcPr>
          <w:p w14:paraId="21A98B87"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005A7D08" w14:textId="77777777" w:rsidR="009A2FEC" w:rsidRPr="00CD7C15" w:rsidRDefault="009A2FEC" w:rsidP="00006EDB">
            <w:pPr>
              <w:keepNext/>
              <w:jc w:val="center"/>
              <w:rPr>
                <w:color w:val="000000"/>
                <w:sz w:val="22"/>
                <w:szCs w:val="22"/>
              </w:rPr>
            </w:pPr>
          </w:p>
        </w:tc>
      </w:tr>
      <w:tr w:rsidR="009A2FEC" w:rsidRPr="00CD7C15" w14:paraId="0EC05124"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59DA5AAB" w14:textId="77777777" w:rsidR="009A2FEC" w:rsidRPr="00CD7C15" w:rsidRDefault="009A2FEC" w:rsidP="00006EDB">
            <w:pPr>
              <w:keepNext/>
              <w:rPr>
                <w:color w:val="000000"/>
                <w:sz w:val="22"/>
                <w:szCs w:val="22"/>
              </w:rPr>
            </w:pPr>
            <w:r w:rsidRPr="00CD7C15">
              <w:rPr>
                <w:color w:val="000000"/>
                <w:sz w:val="22"/>
                <w:szCs w:val="22"/>
              </w:rPr>
              <w:t>5.6</w:t>
            </w:r>
          </w:p>
        </w:tc>
        <w:tc>
          <w:tcPr>
            <w:tcW w:w="1421" w:type="dxa"/>
            <w:vMerge/>
            <w:tcBorders>
              <w:left w:val="nil"/>
              <w:right w:val="single" w:sz="4" w:space="0" w:color="auto"/>
            </w:tcBorders>
            <w:shd w:val="clear" w:color="auto" w:fill="auto"/>
            <w:vAlign w:val="center"/>
            <w:hideMark/>
          </w:tcPr>
          <w:p w14:paraId="28D52F8F"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158E47D6"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0E6689C7" w14:textId="77777777" w:rsidR="009A2FEC" w:rsidRPr="00CD7C15" w:rsidRDefault="009A2FEC" w:rsidP="00006EDB">
            <w:pPr>
              <w:keepNext/>
              <w:jc w:val="center"/>
              <w:rPr>
                <w:color w:val="000000"/>
                <w:sz w:val="22"/>
                <w:szCs w:val="22"/>
              </w:rPr>
            </w:pPr>
          </w:p>
        </w:tc>
      </w:tr>
      <w:tr w:rsidR="009A2FEC" w:rsidRPr="00CD7C15" w14:paraId="209688BB"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2F58E40" w14:textId="77777777" w:rsidR="009A2FEC" w:rsidRPr="00CD7C15" w:rsidRDefault="009A2FEC" w:rsidP="00006EDB">
            <w:pPr>
              <w:keepNext/>
              <w:rPr>
                <w:color w:val="000000"/>
                <w:sz w:val="22"/>
                <w:szCs w:val="22"/>
              </w:rPr>
            </w:pPr>
            <w:r w:rsidRPr="00CD7C15">
              <w:rPr>
                <w:color w:val="000000"/>
                <w:sz w:val="22"/>
                <w:szCs w:val="22"/>
              </w:rPr>
              <w:t>5.7</w:t>
            </w:r>
          </w:p>
        </w:tc>
        <w:tc>
          <w:tcPr>
            <w:tcW w:w="1421" w:type="dxa"/>
            <w:vMerge/>
            <w:tcBorders>
              <w:left w:val="nil"/>
              <w:bottom w:val="single" w:sz="4" w:space="0" w:color="auto"/>
              <w:right w:val="single" w:sz="4" w:space="0" w:color="auto"/>
            </w:tcBorders>
            <w:shd w:val="clear" w:color="auto" w:fill="auto"/>
            <w:vAlign w:val="center"/>
            <w:hideMark/>
          </w:tcPr>
          <w:p w14:paraId="215EDB42"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4F0E3AAF" w14:textId="77777777" w:rsidR="009A2FEC" w:rsidRPr="00CD7C15" w:rsidRDefault="009A2FEC" w:rsidP="00006EDB">
            <w:pPr>
              <w:keepNext/>
              <w:rPr>
                <w:color w:val="000000"/>
                <w:sz w:val="22"/>
                <w:szCs w:val="22"/>
              </w:rPr>
            </w:pPr>
            <w:proofErr w:type="spellStart"/>
            <w:r w:rsidRPr="00CD7C15">
              <w:rPr>
                <w:color w:val="000000"/>
                <w:sz w:val="22"/>
                <w:szCs w:val="22"/>
              </w:rPr>
              <w:t>Automātslēdzis</w:t>
            </w:r>
            <w:proofErr w:type="spellEnd"/>
            <w:r w:rsidRPr="00CD7C15">
              <w:rPr>
                <w:color w:val="000000"/>
                <w:sz w:val="22"/>
                <w:szCs w:val="22"/>
              </w:rPr>
              <w:t xml:space="preserve"> (≥1450A )/ </w:t>
            </w:r>
            <w:proofErr w:type="spellStart"/>
            <w:r w:rsidRPr="00CD7C15">
              <w:rPr>
                <w:color w:val="000000"/>
                <w:sz w:val="22"/>
                <w:szCs w:val="22"/>
              </w:rPr>
              <w:t>Circuit</w:t>
            </w:r>
            <w:proofErr w:type="spellEnd"/>
            <w:r w:rsidRPr="00CD7C15">
              <w:rPr>
                <w:color w:val="000000"/>
                <w:sz w:val="22"/>
                <w:szCs w:val="22"/>
              </w:rPr>
              <w:t xml:space="preserve"> </w:t>
            </w:r>
            <w:proofErr w:type="spellStart"/>
            <w:r w:rsidRPr="00CD7C15">
              <w:rPr>
                <w:color w:val="000000"/>
                <w:sz w:val="22"/>
                <w:szCs w:val="22"/>
              </w:rPr>
              <w:t>breaker</w:t>
            </w:r>
            <w:proofErr w:type="spellEnd"/>
            <w:r w:rsidRPr="00CD7C15">
              <w:rPr>
                <w:color w:val="000000"/>
                <w:sz w:val="22"/>
                <w:szCs w:val="22"/>
              </w:rPr>
              <w:t xml:space="preserve"> (≥1450A)</w:t>
            </w:r>
          </w:p>
        </w:tc>
        <w:tc>
          <w:tcPr>
            <w:tcW w:w="2410" w:type="dxa"/>
            <w:tcBorders>
              <w:top w:val="nil"/>
              <w:left w:val="nil"/>
              <w:bottom w:val="single" w:sz="4" w:space="0" w:color="auto"/>
              <w:right w:val="single" w:sz="4" w:space="0" w:color="auto"/>
            </w:tcBorders>
            <w:shd w:val="clear" w:color="auto" w:fill="auto"/>
            <w:vAlign w:val="center"/>
          </w:tcPr>
          <w:p w14:paraId="6FEE35E5" w14:textId="77777777" w:rsidR="009A2FEC" w:rsidRPr="00CD7C15" w:rsidRDefault="009A2FEC" w:rsidP="00006EDB">
            <w:pPr>
              <w:keepNext/>
              <w:jc w:val="center"/>
              <w:rPr>
                <w:color w:val="000000"/>
                <w:sz w:val="22"/>
                <w:szCs w:val="22"/>
              </w:rPr>
            </w:pPr>
          </w:p>
        </w:tc>
      </w:tr>
      <w:tr w:rsidR="009A2FEC" w:rsidRPr="00CD7C15" w14:paraId="53A3A051"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A082F32" w14:textId="77777777" w:rsidR="009A2FEC" w:rsidRPr="00CD7C15" w:rsidRDefault="009A2FEC" w:rsidP="00006EDB">
            <w:pPr>
              <w:keepNext/>
              <w:rPr>
                <w:color w:val="000000"/>
                <w:sz w:val="22"/>
                <w:szCs w:val="22"/>
              </w:rPr>
            </w:pPr>
            <w:r w:rsidRPr="00CD7C15">
              <w:rPr>
                <w:color w:val="000000"/>
                <w:sz w:val="22"/>
                <w:szCs w:val="22"/>
              </w:rPr>
              <w:t>5.8</w:t>
            </w:r>
          </w:p>
        </w:tc>
        <w:tc>
          <w:tcPr>
            <w:tcW w:w="1421" w:type="dxa"/>
            <w:vMerge w:val="restart"/>
            <w:tcBorders>
              <w:top w:val="nil"/>
              <w:left w:val="nil"/>
              <w:right w:val="single" w:sz="4" w:space="0" w:color="auto"/>
            </w:tcBorders>
            <w:shd w:val="clear" w:color="auto" w:fill="auto"/>
            <w:vAlign w:val="center"/>
          </w:tcPr>
          <w:p w14:paraId="37077305" w14:textId="77777777" w:rsidR="009A2FEC" w:rsidRPr="00CD7C15" w:rsidRDefault="009A2FEC" w:rsidP="00006EDB">
            <w:pPr>
              <w:keepNext/>
              <w:rPr>
                <w:color w:val="000000"/>
                <w:sz w:val="22"/>
                <w:szCs w:val="22"/>
              </w:rPr>
            </w:pPr>
            <w:r w:rsidRPr="00CD7C15">
              <w:rPr>
                <w:color w:val="000000"/>
                <w:sz w:val="22"/>
                <w:szCs w:val="22"/>
              </w:rPr>
              <w:t>ZS izvadu komutācija//</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commutation</w:t>
            </w:r>
            <w:proofErr w:type="spellEnd"/>
          </w:p>
        </w:tc>
        <w:tc>
          <w:tcPr>
            <w:tcW w:w="4958" w:type="dxa"/>
            <w:gridSpan w:val="2"/>
            <w:tcBorders>
              <w:top w:val="nil"/>
              <w:left w:val="nil"/>
              <w:bottom w:val="single" w:sz="4" w:space="0" w:color="auto"/>
              <w:right w:val="single" w:sz="4" w:space="0" w:color="auto"/>
            </w:tcBorders>
            <w:shd w:val="clear" w:color="auto" w:fill="auto"/>
            <w:vAlign w:val="center"/>
          </w:tcPr>
          <w:p w14:paraId="33D46933"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NH00 (160A)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76D48FF5" w14:textId="77777777" w:rsidR="009A2FEC" w:rsidRPr="00CD7C15" w:rsidRDefault="009A2FEC" w:rsidP="00006EDB">
            <w:pPr>
              <w:keepNext/>
              <w:jc w:val="center"/>
              <w:rPr>
                <w:color w:val="000000"/>
                <w:sz w:val="22"/>
                <w:szCs w:val="22"/>
              </w:rPr>
            </w:pPr>
          </w:p>
        </w:tc>
      </w:tr>
      <w:tr w:rsidR="009A2FEC" w:rsidRPr="00CD7C15" w14:paraId="53CBDA2D"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74A1612" w14:textId="77777777" w:rsidR="009A2FEC" w:rsidRPr="00CD7C15" w:rsidRDefault="009A2FEC" w:rsidP="00006EDB">
            <w:pPr>
              <w:keepNext/>
              <w:rPr>
                <w:color w:val="000000"/>
                <w:sz w:val="22"/>
                <w:szCs w:val="22"/>
              </w:rPr>
            </w:pPr>
            <w:r w:rsidRPr="00CD7C15">
              <w:rPr>
                <w:color w:val="000000"/>
                <w:sz w:val="22"/>
                <w:szCs w:val="22"/>
              </w:rPr>
              <w:t>5.9</w:t>
            </w:r>
          </w:p>
        </w:tc>
        <w:tc>
          <w:tcPr>
            <w:tcW w:w="1421" w:type="dxa"/>
            <w:vMerge/>
            <w:tcBorders>
              <w:left w:val="nil"/>
              <w:right w:val="single" w:sz="4" w:space="0" w:color="auto"/>
            </w:tcBorders>
            <w:shd w:val="clear" w:color="auto" w:fill="auto"/>
            <w:vAlign w:val="center"/>
            <w:hideMark/>
          </w:tcPr>
          <w:p w14:paraId="003D97CB"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55F505C3"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(400A)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33EADA77" w14:textId="77777777" w:rsidR="009A2FEC" w:rsidRPr="00CD7C15" w:rsidRDefault="009A2FEC" w:rsidP="00006EDB">
            <w:pPr>
              <w:keepNext/>
              <w:jc w:val="center"/>
              <w:rPr>
                <w:color w:val="000000"/>
                <w:sz w:val="22"/>
                <w:szCs w:val="22"/>
              </w:rPr>
            </w:pPr>
          </w:p>
        </w:tc>
      </w:tr>
      <w:tr w:rsidR="009A2FEC" w:rsidRPr="00CD7C15" w14:paraId="31E07F5A"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E7DCD1C" w14:textId="77777777" w:rsidR="009A2FEC" w:rsidRPr="00CD7C15" w:rsidRDefault="009A2FEC" w:rsidP="00006EDB">
            <w:pPr>
              <w:keepNext/>
              <w:rPr>
                <w:color w:val="000000"/>
                <w:sz w:val="22"/>
                <w:szCs w:val="22"/>
              </w:rPr>
            </w:pPr>
            <w:r w:rsidRPr="00CD7C15">
              <w:rPr>
                <w:color w:val="000000"/>
                <w:sz w:val="22"/>
                <w:szCs w:val="22"/>
              </w:rPr>
              <w:t>5.10</w:t>
            </w:r>
          </w:p>
        </w:tc>
        <w:tc>
          <w:tcPr>
            <w:tcW w:w="1421" w:type="dxa"/>
            <w:vMerge/>
            <w:tcBorders>
              <w:left w:val="nil"/>
              <w:right w:val="single" w:sz="4" w:space="0" w:color="auto"/>
            </w:tcBorders>
            <w:shd w:val="clear" w:color="auto" w:fill="auto"/>
            <w:vAlign w:val="center"/>
            <w:hideMark/>
          </w:tcPr>
          <w:p w14:paraId="4B328011"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6B67DE4B"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NH3 (630A)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NH3 (630A)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0AC7E673" w14:textId="77777777" w:rsidR="009A2FEC" w:rsidRPr="00CD7C15" w:rsidRDefault="009A2FEC" w:rsidP="00006EDB">
            <w:pPr>
              <w:keepNext/>
              <w:jc w:val="center"/>
              <w:rPr>
                <w:color w:val="000000"/>
                <w:sz w:val="22"/>
                <w:szCs w:val="22"/>
              </w:rPr>
            </w:pPr>
          </w:p>
        </w:tc>
      </w:tr>
      <w:tr w:rsidR="009A2FEC" w:rsidRPr="00CD7C15" w14:paraId="7488F78F" w14:textId="77777777" w:rsidTr="00006EDB">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0C8274AB" w14:textId="77777777" w:rsidR="009A2FEC" w:rsidRPr="00CD7C15" w:rsidRDefault="009A2FEC" w:rsidP="00006EDB">
            <w:pPr>
              <w:keepNext/>
              <w:rPr>
                <w:color w:val="000000"/>
                <w:sz w:val="22"/>
                <w:szCs w:val="22"/>
              </w:rPr>
            </w:pPr>
            <w:r w:rsidRPr="00CD7C15">
              <w:rPr>
                <w:color w:val="000000"/>
                <w:sz w:val="22"/>
                <w:szCs w:val="22"/>
              </w:rPr>
              <w:t>5.11</w:t>
            </w:r>
          </w:p>
        </w:tc>
        <w:tc>
          <w:tcPr>
            <w:tcW w:w="1421" w:type="dxa"/>
            <w:vMerge/>
            <w:tcBorders>
              <w:left w:val="nil"/>
              <w:bottom w:val="single" w:sz="4" w:space="0" w:color="auto"/>
              <w:right w:val="single" w:sz="4" w:space="0" w:color="auto"/>
            </w:tcBorders>
            <w:shd w:val="clear" w:color="auto" w:fill="auto"/>
            <w:vAlign w:val="center"/>
            <w:hideMark/>
          </w:tcPr>
          <w:p w14:paraId="03C276DA"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56563B8C"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45374619" w14:textId="77777777" w:rsidR="009A2FEC" w:rsidRPr="00CD7C15" w:rsidRDefault="009A2FEC" w:rsidP="00006EDB">
            <w:pPr>
              <w:keepNext/>
              <w:jc w:val="center"/>
              <w:rPr>
                <w:color w:val="000000"/>
                <w:sz w:val="22"/>
                <w:szCs w:val="22"/>
              </w:rPr>
            </w:pPr>
          </w:p>
        </w:tc>
      </w:tr>
      <w:tr w:rsidR="009A2FEC" w:rsidRPr="00CD7C15" w14:paraId="78F5DC9D"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58E17EB" w14:textId="77777777" w:rsidR="009A2FEC" w:rsidRPr="00CD7C15" w:rsidRDefault="009A2FEC" w:rsidP="00006EDB">
            <w:pPr>
              <w:keepNext/>
              <w:rPr>
                <w:color w:val="000000"/>
                <w:sz w:val="22"/>
                <w:szCs w:val="22"/>
              </w:rPr>
            </w:pPr>
            <w:r w:rsidRPr="00CD7C15">
              <w:rPr>
                <w:color w:val="000000"/>
                <w:sz w:val="22"/>
                <w:szCs w:val="22"/>
              </w:rPr>
              <w:t>5.12</w:t>
            </w:r>
          </w:p>
        </w:tc>
        <w:tc>
          <w:tcPr>
            <w:tcW w:w="6379" w:type="dxa"/>
            <w:gridSpan w:val="3"/>
            <w:tcBorders>
              <w:top w:val="nil"/>
              <w:left w:val="nil"/>
              <w:bottom w:val="single" w:sz="4" w:space="0" w:color="auto"/>
              <w:right w:val="single" w:sz="4" w:space="0" w:color="auto"/>
            </w:tcBorders>
            <w:shd w:val="clear" w:color="auto" w:fill="auto"/>
            <w:vAlign w:val="center"/>
            <w:hideMark/>
          </w:tcPr>
          <w:p w14:paraId="77386CA8" w14:textId="77777777" w:rsidR="009A2FEC" w:rsidRPr="00CD7C15" w:rsidRDefault="009A2FEC" w:rsidP="00006EDB">
            <w:pPr>
              <w:keepNext/>
              <w:rPr>
                <w:color w:val="000000"/>
                <w:sz w:val="22"/>
                <w:szCs w:val="22"/>
              </w:rPr>
            </w:pPr>
            <w:r w:rsidRPr="00CD7C15">
              <w:rPr>
                <w:color w:val="000000"/>
                <w:sz w:val="22"/>
                <w:szCs w:val="22"/>
              </w:rPr>
              <w:t xml:space="preserve">Zemsprieguma ievadu hermetizācija (visu ievadu) // </w:t>
            </w:r>
            <w:proofErr w:type="spellStart"/>
            <w:r w:rsidRPr="00CD7C15">
              <w:rPr>
                <w:color w:val="000000"/>
                <w:sz w:val="22"/>
                <w:szCs w:val="22"/>
              </w:rPr>
              <w:t>Sealing</w:t>
            </w:r>
            <w:proofErr w:type="spellEnd"/>
            <w:r w:rsidRPr="00CD7C15">
              <w:rPr>
                <w:color w:val="000000"/>
                <w:sz w:val="22"/>
                <w:szCs w:val="22"/>
              </w:rPr>
              <w:t xml:space="preserve"> </w:t>
            </w:r>
            <w:proofErr w:type="spellStart"/>
            <w:r w:rsidRPr="00CD7C15">
              <w:rPr>
                <w:color w:val="000000"/>
                <w:sz w:val="22"/>
                <w:szCs w:val="22"/>
              </w:rPr>
              <w:t>of</w:t>
            </w:r>
            <w:proofErr w:type="spellEnd"/>
            <w:r w:rsidRPr="00CD7C15">
              <w:rPr>
                <w:color w:val="000000"/>
                <w:sz w:val="22"/>
                <w:szCs w:val="22"/>
              </w:rPr>
              <w:t xml:space="preserve">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connections</w:t>
            </w:r>
            <w:proofErr w:type="spellEnd"/>
            <w:r w:rsidRPr="00CD7C15">
              <w:rPr>
                <w:color w:val="000000"/>
                <w:sz w:val="22"/>
                <w:szCs w:val="22"/>
              </w:rPr>
              <w:t xml:space="preserve"> (</w:t>
            </w:r>
            <w:proofErr w:type="spellStart"/>
            <w:r w:rsidRPr="00CD7C15">
              <w:rPr>
                <w:color w:val="000000"/>
                <w:sz w:val="22"/>
                <w:szCs w:val="22"/>
              </w:rPr>
              <w:t>all</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4AAD6483" w14:textId="77777777" w:rsidR="009A2FEC" w:rsidRPr="00CD7C15" w:rsidRDefault="009A2FEC" w:rsidP="00006EDB">
            <w:pPr>
              <w:keepNext/>
              <w:jc w:val="center"/>
              <w:rPr>
                <w:color w:val="000000"/>
                <w:sz w:val="22"/>
                <w:szCs w:val="22"/>
              </w:rPr>
            </w:pPr>
          </w:p>
        </w:tc>
      </w:tr>
      <w:tr w:rsidR="009A2FEC" w:rsidRPr="00CD7C15" w14:paraId="2758CE3B" w14:textId="77777777" w:rsidTr="00006EDB">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0B1D69E0" w14:textId="77777777" w:rsidR="009A2FEC" w:rsidRPr="00CD7C15" w:rsidRDefault="009A2FEC" w:rsidP="00006EDB">
            <w:pPr>
              <w:keepNext/>
              <w:rPr>
                <w:color w:val="000000"/>
                <w:sz w:val="22"/>
                <w:szCs w:val="22"/>
              </w:rPr>
            </w:pPr>
            <w:r w:rsidRPr="00CD7C15">
              <w:rPr>
                <w:color w:val="000000"/>
                <w:sz w:val="22"/>
                <w:szCs w:val="22"/>
              </w:rPr>
              <w:t>5.13</w:t>
            </w:r>
          </w:p>
        </w:tc>
        <w:tc>
          <w:tcPr>
            <w:tcW w:w="6379" w:type="dxa"/>
            <w:gridSpan w:val="3"/>
            <w:tcBorders>
              <w:top w:val="nil"/>
              <w:left w:val="nil"/>
              <w:bottom w:val="single" w:sz="4" w:space="0" w:color="auto"/>
              <w:right w:val="single" w:sz="4" w:space="0" w:color="auto"/>
            </w:tcBorders>
            <w:shd w:val="clear" w:color="auto" w:fill="auto"/>
            <w:vAlign w:val="center"/>
            <w:hideMark/>
          </w:tcPr>
          <w:p w14:paraId="02736D27" w14:textId="77777777" w:rsidR="009A2FEC" w:rsidRPr="00CD7C15" w:rsidRDefault="009A2FEC" w:rsidP="00006EDB">
            <w:pPr>
              <w:keepNext/>
              <w:rPr>
                <w:color w:val="000000"/>
                <w:sz w:val="22"/>
                <w:szCs w:val="22"/>
              </w:rPr>
            </w:pPr>
            <w:r w:rsidRPr="00CD7C15">
              <w:rPr>
                <w:color w:val="000000"/>
                <w:sz w:val="22"/>
                <w:szCs w:val="22"/>
              </w:rPr>
              <w:t xml:space="preserve">Elektroenerģijas </w:t>
            </w:r>
            <w:proofErr w:type="spellStart"/>
            <w:r w:rsidRPr="00CD7C15">
              <w:rPr>
                <w:color w:val="000000"/>
                <w:sz w:val="22"/>
                <w:szCs w:val="22"/>
              </w:rPr>
              <w:t>komercuzskaites</w:t>
            </w:r>
            <w:proofErr w:type="spellEnd"/>
            <w:r w:rsidRPr="00CD7C15">
              <w:rPr>
                <w:color w:val="000000"/>
                <w:sz w:val="22"/>
                <w:szCs w:val="22"/>
              </w:rPr>
              <w:t xml:space="preserve"> ierīkošana uz atejošā </w:t>
            </w:r>
            <w:proofErr w:type="spellStart"/>
            <w:r w:rsidRPr="00CD7C15">
              <w:rPr>
                <w:color w:val="000000"/>
                <w:sz w:val="22"/>
                <w:szCs w:val="22"/>
              </w:rPr>
              <w:t>fīdera</w:t>
            </w:r>
            <w:proofErr w:type="spellEnd"/>
            <w:r w:rsidRPr="00CD7C15">
              <w:rPr>
                <w:color w:val="000000"/>
                <w:sz w:val="22"/>
                <w:szCs w:val="22"/>
              </w:rPr>
              <w:t xml:space="preserve"> (t.sk. </w:t>
            </w:r>
            <w:proofErr w:type="spellStart"/>
            <w:r w:rsidRPr="00CD7C15">
              <w:rPr>
                <w:color w:val="000000"/>
                <w:sz w:val="22"/>
                <w:szCs w:val="22"/>
              </w:rPr>
              <w:t>strāvmaiņi</w:t>
            </w:r>
            <w:proofErr w:type="spellEnd"/>
            <w:r w:rsidRPr="00CD7C15">
              <w:rPr>
                <w:color w:val="000000"/>
                <w:sz w:val="22"/>
                <w:szCs w:val="22"/>
              </w:rPr>
              <w:t xml:space="preserve"> un </w:t>
            </w:r>
            <w:proofErr w:type="spellStart"/>
            <w:r w:rsidRPr="00CD7C15">
              <w:rPr>
                <w:color w:val="000000"/>
                <w:sz w:val="22"/>
                <w:szCs w:val="22"/>
              </w:rPr>
              <w:t>vadojums</w:t>
            </w:r>
            <w:proofErr w:type="spellEnd"/>
            <w:r w:rsidRPr="00CD7C15">
              <w:rPr>
                <w:color w:val="000000"/>
                <w:sz w:val="22"/>
                <w:szCs w:val="22"/>
              </w:rPr>
              <w:t xml:space="preserve">) // </w:t>
            </w:r>
            <w:proofErr w:type="spellStart"/>
            <w:r w:rsidRPr="00CD7C15">
              <w:rPr>
                <w:color w:val="000000"/>
                <w:sz w:val="22"/>
                <w:szCs w:val="22"/>
              </w:rPr>
              <w:t>Electricity</w:t>
            </w:r>
            <w:proofErr w:type="spellEnd"/>
            <w:r w:rsidRPr="00CD7C15">
              <w:rPr>
                <w:color w:val="000000"/>
                <w:sz w:val="22"/>
                <w:szCs w:val="22"/>
              </w:rPr>
              <w:t xml:space="preserve"> </w:t>
            </w:r>
            <w:proofErr w:type="spellStart"/>
            <w:r w:rsidRPr="00CD7C15">
              <w:rPr>
                <w:color w:val="000000"/>
                <w:sz w:val="22"/>
                <w:szCs w:val="22"/>
              </w:rPr>
              <w:t>commercial</w:t>
            </w:r>
            <w:proofErr w:type="spellEnd"/>
            <w:r w:rsidRPr="00CD7C15">
              <w:rPr>
                <w:color w:val="000000"/>
                <w:sz w:val="22"/>
                <w:szCs w:val="22"/>
              </w:rPr>
              <w:t xml:space="preserve"> </w:t>
            </w:r>
            <w:proofErr w:type="spellStart"/>
            <w:r w:rsidRPr="00CD7C15">
              <w:rPr>
                <w:color w:val="000000"/>
                <w:sz w:val="22"/>
                <w:szCs w:val="22"/>
              </w:rPr>
              <w:t>mettering</w:t>
            </w:r>
            <w:proofErr w:type="spellEnd"/>
            <w:r w:rsidRPr="00CD7C15">
              <w:rPr>
                <w:color w:val="000000"/>
                <w:sz w:val="22"/>
                <w:szCs w:val="22"/>
              </w:rPr>
              <w:t xml:space="preserve"> </w:t>
            </w:r>
            <w:proofErr w:type="spellStart"/>
            <w:r w:rsidRPr="00CD7C15">
              <w:rPr>
                <w:color w:val="000000"/>
                <w:sz w:val="22"/>
                <w:szCs w:val="22"/>
              </w:rPr>
              <w:t>installation</w:t>
            </w:r>
            <w:proofErr w:type="spellEnd"/>
            <w:r w:rsidRPr="00CD7C15">
              <w:rPr>
                <w:color w:val="000000"/>
                <w:sz w:val="22"/>
                <w:szCs w:val="22"/>
              </w:rPr>
              <w:t xml:space="preserve"> </w:t>
            </w:r>
            <w:proofErr w:type="spellStart"/>
            <w:r w:rsidRPr="00CD7C15">
              <w:rPr>
                <w:color w:val="000000"/>
                <w:sz w:val="22"/>
                <w:szCs w:val="22"/>
              </w:rPr>
              <w:t>on</w:t>
            </w:r>
            <w:proofErr w:type="spellEnd"/>
            <w:r w:rsidRPr="00CD7C15">
              <w:rPr>
                <w:color w:val="000000"/>
                <w:sz w:val="22"/>
                <w:szCs w:val="22"/>
              </w:rPr>
              <w:t xml:space="preserve"> </w:t>
            </w:r>
            <w:proofErr w:type="spellStart"/>
            <w:r w:rsidRPr="00CD7C15">
              <w:rPr>
                <w:color w:val="000000"/>
                <w:sz w:val="22"/>
                <w:szCs w:val="22"/>
              </w:rPr>
              <w:t>outgoing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incl</w:t>
            </w:r>
            <w:proofErr w:type="spellEnd"/>
            <w:r w:rsidRPr="00CD7C15">
              <w:rPr>
                <w:color w:val="000000"/>
                <w:sz w:val="22"/>
                <w:szCs w:val="22"/>
              </w:rPr>
              <w:t xml:space="preserve">. </w:t>
            </w:r>
            <w:proofErr w:type="spellStart"/>
            <w:r w:rsidRPr="00CD7C15">
              <w:rPr>
                <w:color w:val="000000"/>
                <w:sz w:val="22"/>
                <w:szCs w:val="22"/>
              </w:rPr>
              <w:t>current</w:t>
            </w:r>
            <w:proofErr w:type="spellEnd"/>
            <w:r w:rsidRPr="00CD7C15">
              <w:rPr>
                <w:color w:val="000000"/>
                <w:sz w:val="22"/>
                <w:szCs w:val="22"/>
              </w:rPr>
              <w:t xml:space="preserve"> transformers and </w:t>
            </w:r>
            <w:proofErr w:type="spellStart"/>
            <w:r w:rsidRPr="00CD7C15">
              <w:rPr>
                <w:color w:val="000000"/>
                <w:sz w:val="22"/>
                <w:szCs w:val="22"/>
              </w:rPr>
              <w:t>wiring</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212F1C2E" w14:textId="77777777" w:rsidR="009A2FEC" w:rsidRPr="00CD7C15" w:rsidRDefault="009A2FEC" w:rsidP="00006EDB">
            <w:pPr>
              <w:keepNext/>
              <w:jc w:val="center"/>
              <w:rPr>
                <w:color w:val="000000"/>
                <w:sz w:val="22"/>
                <w:szCs w:val="22"/>
              </w:rPr>
            </w:pPr>
          </w:p>
        </w:tc>
      </w:tr>
    </w:tbl>
    <w:p w14:paraId="14EC7CC9" w14:textId="77777777" w:rsidR="009A2FEC" w:rsidRPr="00CD7C15" w:rsidRDefault="009A2FEC" w:rsidP="009A2FEC">
      <w:pPr>
        <w:keepNext/>
        <w:ind w:left="720"/>
        <w:rPr>
          <w:b/>
          <w:bCs/>
          <w:sz w:val="22"/>
          <w:szCs w:val="22"/>
        </w:rPr>
      </w:pPr>
    </w:p>
    <w:p w14:paraId="4F7BEC35" w14:textId="77777777" w:rsidR="009A2FEC" w:rsidRPr="00CD7C15" w:rsidRDefault="009A2FEC" w:rsidP="009A2FEC">
      <w:pPr>
        <w:keepNext/>
        <w:ind w:left="720"/>
        <w:rPr>
          <w:b/>
          <w:bCs/>
          <w:sz w:val="22"/>
          <w:szCs w:val="22"/>
        </w:rPr>
      </w:pPr>
    </w:p>
    <w:p w14:paraId="60218824" w14:textId="77777777" w:rsidR="009A2FEC" w:rsidRPr="00CD7C15" w:rsidRDefault="009A2FEC" w:rsidP="009A2FEC">
      <w:pPr>
        <w:keepNext/>
        <w:ind w:left="720"/>
        <w:rPr>
          <w:b/>
          <w:bCs/>
          <w:sz w:val="22"/>
          <w:szCs w:val="22"/>
        </w:rPr>
      </w:pPr>
    </w:p>
    <w:p w14:paraId="0170B396" w14:textId="77777777" w:rsidR="009A2FEC" w:rsidRPr="00CD7C15" w:rsidRDefault="009A2FEC" w:rsidP="009A2FEC">
      <w:pPr>
        <w:keepNext/>
        <w:ind w:left="720"/>
        <w:rPr>
          <w:b/>
          <w:bCs/>
          <w:sz w:val="22"/>
          <w:szCs w:val="22"/>
        </w:rPr>
      </w:pPr>
    </w:p>
    <w:p w14:paraId="5BA6212F" w14:textId="77777777" w:rsidR="009A2FEC" w:rsidRPr="00CD7C15" w:rsidRDefault="009A2FEC" w:rsidP="009A2FEC">
      <w:pPr>
        <w:keepNext/>
        <w:ind w:left="720"/>
        <w:rPr>
          <w:b/>
          <w:bCs/>
          <w:sz w:val="22"/>
          <w:szCs w:val="22"/>
        </w:rPr>
      </w:pPr>
    </w:p>
    <w:p w14:paraId="0F5401E9" w14:textId="77777777" w:rsidR="009A2FEC" w:rsidRPr="00CD7C15" w:rsidRDefault="009A2FEC" w:rsidP="009A2FEC">
      <w:pPr>
        <w:keepNext/>
        <w:ind w:left="720"/>
        <w:rPr>
          <w:b/>
          <w:bCs/>
          <w:sz w:val="22"/>
          <w:szCs w:val="22"/>
        </w:rPr>
      </w:pPr>
    </w:p>
    <w:p w14:paraId="24DA13EC" w14:textId="77777777" w:rsidR="009A2FEC" w:rsidRPr="00CD7C15" w:rsidRDefault="009A2FEC" w:rsidP="009A2FEC">
      <w:pPr>
        <w:keepNext/>
        <w:rPr>
          <w:sz w:val="22"/>
          <w:szCs w:val="22"/>
        </w:rPr>
      </w:pPr>
    </w:p>
    <w:p w14:paraId="5D3B1B20" w14:textId="77777777" w:rsidR="009A2FEC" w:rsidRPr="00CD7C15" w:rsidRDefault="009A2FEC" w:rsidP="009A2FEC">
      <w:pPr>
        <w:keepNext/>
        <w:rPr>
          <w:sz w:val="22"/>
          <w:szCs w:val="22"/>
        </w:rPr>
      </w:pPr>
    </w:p>
    <w:p w14:paraId="3F8C8506" w14:textId="77777777" w:rsidR="009A2FEC" w:rsidRPr="00CD7C15" w:rsidRDefault="009A2FEC" w:rsidP="009A2FEC">
      <w:pPr>
        <w:keepNext/>
        <w:rPr>
          <w:sz w:val="22"/>
          <w:szCs w:val="22"/>
        </w:rPr>
      </w:pPr>
    </w:p>
    <w:p w14:paraId="0CD80E53" w14:textId="77777777" w:rsidR="009A2FEC" w:rsidRPr="00CD7C15" w:rsidRDefault="009A2FEC" w:rsidP="009A2FEC">
      <w:pPr>
        <w:keepNext/>
        <w:rPr>
          <w:sz w:val="22"/>
          <w:szCs w:val="22"/>
        </w:rPr>
      </w:pPr>
    </w:p>
    <w:p w14:paraId="57AA4325" w14:textId="77777777" w:rsidR="009A2FEC" w:rsidRPr="00CD7C15" w:rsidRDefault="009A2FEC" w:rsidP="009A2FEC">
      <w:pPr>
        <w:keepNext/>
        <w:jc w:val="center"/>
        <w:outlineLvl w:val="1"/>
        <w:rPr>
          <w:iCs/>
          <w:sz w:val="22"/>
          <w:szCs w:val="22"/>
          <w:lang w:val="en-US"/>
        </w:rPr>
      </w:pPr>
      <w:bookmarkStart w:id="34" w:name="_Toc489600295"/>
    </w:p>
    <w:p w14:paraId="39DEB6BD" w14:textId="77777777" w:rsidR="009A2FEC" w:rsidRPr="00CD7C15" w:rsidRDefault="009A2FEC" w:rsidP="009A2FEC">
      <w:pPr>
        <w:keepNext/>
        <w:jc w:val="center"/>
        <w:outlineLvl w:val="1"/>
        <w:rPr>
          <w:iCs/>
          <w:sz w:val="22"/>
          <w:szCs w:val="22"/>
          <w:lang w:val="en-US"/>
        </w:rPr>
      </w:pPr>
    </w:p>
    <w:p w14:paraId="30153166" w14:textId="77777777" w:rsidR="009A2FEC" w:rsidRPr="00CD7C15" w:rsidRDefault="009A2FEC" w:rsidP="009A2FEC">
      <w:pPr>
        <w:keepNext/>
        <w:jc w:val="center"/>
        <w:outlineLvl w:val="1"/>
        <w:rPr>
          <w:iCs/>
          <w:sz w:val="22"/>
          <w:szCs w:val="22"/>
          <w:lang w:val="en-US"/>
        </w:rPr>
      </w:pPr>
    </w:p>
    <w:p w14:paraId="3814ED7F" w14:textId="77777777" w:rsidR="009A2FEC" w:rsidRPr="00CD7C15" w:rsidRDefault="009A2FEC" w:rsidP="009A2FEC">
      <w:pPr>
        <w:keepNext/>
        <w:jc w:val="center"/>
        <w:outlineLvl w:val="1"/>
        <w:rPr>
          <w:iCs/>
          <w:sz w:val="22"/>
          <w:szCs w:val="22"/>
          <w:lang w:val="en-US"/>
        </w:rPr>
      </w:pPr>
    </w:p>
    <w:p w14:paraId="15E7FA01" w14:textId="77777777" w:rsidR="009A2FEC" w:rsidRPr="00CD7C15" w:rsidRDefault="009A2FEC" w:rsidP="009A2FEC">
      <w:pPr>
        <w:keepNext/>
        <w:jc w:val="center"/>
        <w:outlineLvl w:val="1"/>
        <w:rPr>
          <w:iCs/>
          <w:sz w:val="22"/>
          <w:szCs w:val="22"/>
          <w:lang w:val="en-US"/>
        </w:rPr>
      </w:pPr>
    </w:p>
    <w:p w14:paraId="7F6EBC2B" w14:textId="77777777" w:rsidR="009A2FEC" w:rsidRPr="00CD7C15" w:rsidRDefault="009A2FEC" w:rsidP="009A2FEC">
      <w:pPr>
        <w:keepNext/>
        <w:jc w:val="center"/>
        <w:outlineLvl w:val="1"/>
        <w:rPr>
          <w:iCs/>
          <w:sz w:val="22"/>
          <w:szCs w:val="22"/>
          <w:lang w:val="en-US"/>
        </w:rPr>
      </w:pPr>
    </w:p>
    <w:p w14:paraId="5635CC95" w14:textId="77777777" w:rsidR="009A2FEC" w:rsidRPr="00CD7C15" w:rsidRDefault="009A2FEC" w:rsidP="009A2FEC">
      <w:pPr>
        <w:keepNext/>
        <w:jc w:val="center"/>
        <w:outlineLvl w:val="1"/>
        <w:rPr>
          <w:iCs/>
          <w:sz w:val="22"/>
          <w:szCs w:val="22"/>
          <w:lang w:val="en-US"/>
        </w:rPr>
      </w:pPr>
    </w:p>
    <w:p w14:paraId="68F65FD8" w14:textId="77777777" w:rsidR="009A2FEC" w:rsidRPr="00CD7C15" w:rsidRDefault="009A2FEC" w:rsidP="009A2FEC">
      <w:pPr>
        <w:keepNext/>
        <w:jc w:val="center"/>
        <w:outlineLvl w:val="1"/>
        <w:rPr>
          <w:iCs/>
          <w:sz w:val="22"/>
          <w:szCs w:val="22"/>
          <w:lang w:val="en-US"/>
        </w:rPr>
      </w:pPr>
    </w:p>
    <w:p w14:paraId="4EC7DB00" w14:textId="77777777" w:rsidR="009A2FEC" w:rsidRPr="00CD7C15" w:rsidRDefault="009A2FEC" w:rsidP="009A2FEC">
      <w:pPr>
        <w:keepNext/>
        <w:jc w:val="center"/>
        <w:outlineLvl w:val="1"/>
        <w:rPr>
          <w:iCs/>
          <w:sz w:val="22"/>
          <w:szCs w:val="22"/>
          <w:lang w:val="en-US"/>
        </w:rPr>
      </w:pPr>
    </w:p>
    <w:p w14:paraId="642980AA" w14:textId="77777777" w:rsidR="009A2FEC" w:rsidRPr="00CD7C15" w:rsidRDefault="009A2FEC" w:rsidP="009A2FEC">
      <w:pPr>
        <w:keepNext/>
        <w:jc w:val="center"/>
        <w:outlineLvl w:val="1"/>
        <w:rPr>
          <w:iCs/>
          <w:sz w:val="22"/>
          <w:szCs w:val="22"/>
          <w:lang w:val="en-US"/>
        </w:rPr>
      </w:pPr>
    </w:p>
    <w:p w14:paraId="2739E8A7" w14:textId="77777777" w:rsidR="009A2FEC" w:rsidRPr="00CD7C15" w:rsidRDefault="009A2FEC" w:rsidP="009A2FEC">
      <w:pPr>
        <w:keepNext/>
        <w:jc w:val="center"/>
        <w:outlineLvl w:val="1"/>
        <w:rPr>
          <w:iCs/>
          <w:sz w:val="22"/>
          <w:szCs w:val="22"/>
          <w:lang w:val="en-US"/>
        </w:rPr>
      </w:pPr>
    </w:p>
    <w:p w14:paraId="739F21E9" w14:textId="77777777" w:rsidR="009A2FEC" w:rsidRPr="00CD7C15" w:rsidRDefault="009A2FEC" w:rsidP="009A2FEC">
      <w:pPr>
        <w:keepNext/>
        <w:jc w:val="center"/>
        <w:outlineLvl w:val="1"/>
        <w:rPr>
          <w:iCs/>
          <w:sz w:val="22"/>
          <w:szCs w:val="22"/>
          <w:lang w:val="en-US"/>
        </w:rPr>
      </w:pPr>
    </w:p>
    <w:p w14:paraId="3AE4E048" w14:textId="77777777" w:rsidR="009A2FEC" w:rsidRDefault="009A2FEC" w:rsidP="009A2FEC">
      <w:pPr>
        <w:keepNext/>
        <w:jc w:val="center"/>
        <w:outlineLvl w:val="1"/>
        <w:rPr>
          <w:iCs/>
          <w:sz w:val="22"/>
          <w:szCs w:val="22"/>
          <w:lang w:val="en-US"/>
        </w:rPr>
      </w:pPr>
    </w:p>
    <w:p w14:paraId="797CEEB6" w14:textId="77777777" w:rsidR="009A2FEC" w:rsidRDefault="009A2FEC" w:rsidP="009A2FEC">
      <w:pPr>
        <w:keepNext/>
        <w:jc w:val="center"/>
        <w:outlineLvl w:val="1"/>
        <w:rPr>
          <w:iCs/>
          <w:sz w:val="22"/>
          <w:szCs w:val="22"/>
          <w:lang w:val="en-US"/>
        </w:rPr>
      </w:pPr>
    </w:p>
    <w:p w14:paraId="48DEC409" w14:textId="77777777" w:rsidR="009A2FEC" w:rsidRDefault="009A2FEC" w:rsidP="009A2FEC">
      <w:pPr>
        <w:keepNext/>
        <w:jc w:val="center"/>
        <w:outlineLvl w:val="1"/>
        <w:rPr>
          <w:iCs/>
          <w:sz w:val="22"/>
          <w:szCs w:val="22"/>
          <w:lang w:val="en-US"/>
        </w:rPr>
      </w:pPr>
    </w:p>
    <w:p w14:paraId="25137A4B" w14:textId="77777777" w:rsidR="009A2FEC" w:rsidRPr="00CD7C15" w:rsidRDefault="009A2FEC" w:rsidP="009A2FEC">
      <w:pPr>
        <w:keepNext/>
        <w:jc w:val="center"/>
        <w:outlineLvl w:val="1"/>
        <w:rPr>
          <w:iCs/>
          <w:sz w:val="22"/>
          <w:szCs w:val="22"/>
          <w:lang w:val="en-US"/>
        </w:rPr>
      </w:pPr>
    </w:p>
    <w:p w14:paraId="77474DBC" w14:textId="77777777" w:rsidR="009A2FEC" w:rsidRPr="00CD7C15" w:rsidRDefault="009A2FEC" w:rsidP="009A2FEC">
      <w:pPr>
        <w:keepNext/>
        <w:jc w:val="center"/>
        <w:outlineLvl w:val="1"/>
        <w:rPr>
          <w:iCs/>
          <w:sz w:val="22"/>
          <w:szCs w:val="22"/>
          <w:lang w:val="en-US"/>
        </w:rPr>
      </w:pPr>
    </w:p>
    <w:p w14:paraId="057E11DF" w14:textId="77777777" w:rsidR="009A2FEC" w:rsidRPr="00CD7C15" w:rsidRDefault="009A2FEC" w:rsidP="009A2FEC">
      <w:pPr>
        <w:keepNext/>
        <w:jc w:val="center"/>
        <w:outlineLvl w:val="1"/>
        <w:rPr>
          <w:iCs/>
          <w:sz w:val="22"/>
          <w:szCs w:val="22"/>
          <w:lang w:val="en-US"/>
        </w:rPr>
      </w:pPr>
      <w:r w:rsidRPr="00CD7C15">
        <w:rPr>
          <w:iCs/>
          <w:sz w:val="22"/>
          <w:szCs w:val="22"/>
          <w:lang w:val="en-US"/>
        </w:rPr>
        <w:t xml:space="preserve">KTA </w:t>
      </w:r>
      <w:proofErr w:type="spellStart"/>
      <w:r w:rsidRPr="00CD7C15">
        <w:rPr>
          <w:iCs/>
          <w:sz w:val="22"/>
          <w:szCs w:val="22"/>
          <w:lang w:val="en-US"/>
        </w:rPr>
        <w:t>komplektējošoie</w:t>
      </w:r>
      <w:proofErr w:type="spellEnd"/>
      <w:r w:rsidRPr="00CD7C15">
        <w:rPr>
          <w:iCs/>
          <w:sz w:val="22"/>
          <w:szCs w:val="22"/>
          <w:lang w:val="en-US"/>
        </w:rPr>
        <w:t xml:space="preserve"> </w:t>
      </w:r>
      <w:proofErr w:type="spellStart"/>
      <w:r w:rsidRPr="00CD7C15">
        <w:rPr>
          <w:iCs/>
          <w:sz w:val="22"/>
          <w:szCs w:val="22"/>
          <w:lang w:val="en-US"/>
        </w:rPr>
        <w:t>elementi</w:t>
      </w:r>
      <w:proofErr w:type="spellEnd"/>
      <w:r w:rsidRPr="00CD7C15">
        <w:rPr>
          <w:iCs/>
          <w:sz w:val="22"/>
          <w:szCs w:val="22"/>
          <w:lang w:val="en-US"/>
        </w:rPr>
        <w:t xml:space="preserve"> KTA </w:t>
      </w:r>
      <w:proofErr w:type="spellStart"/>
      <w:r w:rsidRPr="00CD7C15">
        <w:rPr>
          <w:iCs/>
          <w:sz w:val="22"/>
          <w:szCs w:val="22"/>
          <w:lang w:val="en-US"/>
        </w:rPr>
        <w:t>ar</w:t>
      </w:r>
      <w:proofErr w:type="spellEnd"/>
      <w:r w:rsidRPr="00CD7C15">
        <w:rPr>
          <w:iCs/>
          <w:sz w:val="22"/>
          <w:szCs w:val="22"/>
          <w:lang w:val="en-US"/>
        </w:rPr>
        <w:t xml:space="preserve"> </w:t>
      </w:r>
      <w:proofErr w:type="spellStart"/>
      <w:r w:rsidRPr="00CD7C15">
        <w:rPr>
          <w:iCs/>
          <w:sz w:val="22"/>
          <w:szCs w:val="22"/>
          <w:lang w:val="en-US"/>
        </w:rPr>
        <w:t>nominālo</w:t>
      </w:r>
      <w:proofErr w:type="spellEnd"/>
      <w:r w:rsidRPr="00CD7C15">
        <w:rPr>
          <w:iCs/>
          <w:sz w:val="22"/>
          <w:szCs w:val="22"/>
          <w:lang w:val="en-US"/>
        </w:rPr>
        <w:t xml:space="preserve"> </w:t>
      </w:r>
      <w:proofErr w:type="spellStart"/>
      <w:r w:rsidRPr="00CD7C15">
        <w:rPr>
          <w:iCs/>
          <w:sz w:val="22"/>
          <w:szCs w:val="22"/>
          <w:lang w:val="en-US"/>
        </w:rPr>
        <w:t>jaudu</w:t>
      </w:r>
      <w:proofErr w:type="spellEnd"/>
      <w:r w:rsidRPr="00CD7C15">
        <w:rPr>
          <w:iCs/>
          <w:sz w:val="22"/>
          <w:szCs w:val="22"/>
          <w:lang w:val="en-US"/>
        </w:rPr>
        <w:t xml:space="preserve"> 2x1000 kVA/ </w:t>
      </w:r>
    </w:p>
    <w:p w14:paraId="50805321" w14:textId="77777777" w:rsidR="009A2FEC" w:rsidRPr="00CD7C15" w:rsidRDefault="009A2FEC" w:rsidP="009A2FEC">
      <w:pPr>
        <w:keepNext/>
        <w:jc w:val="center"/>
        <w:outlineLvl w:val="1"/>
        <w:rPr>
          <w:b/>
          <w:iCs/>
          <w:sz w:val="22"/>
          <w:szCs w:val="22"/>
          <w:lang w:val="en-US"/>
        </w:rPr>
      </w:pPr>
      <w:r w:rsidRPr="00CD7C15">
        <w:rPr>
          <w:iCs/>
          <w:sz w:val="22"/>
          <w:szCs w:val="22"/>
          <w:lang w:val="en-US"/>
        </w:rPr>
        <w:t>Completing elements of CTS with rated power 2x1000 kVA</w:t>
      </w:r>
      <w:bookmarkEnd w:id="34"/>
    </w:p>
    <w:tbl>
      <w:tblPr>
        <w:tblW w:w="9499" w:type="dxa"/>
        <w:tblInd w:w="-318" w:type="dxa"/>
        <w:tblLayout w:type="fixed"/>
        <w:tblLook w:val="04A0" w:firstRow="1" w:lastRow="0" w:firstColumn="1" w:lastColumn="0" w:noHBand="0" w:noVBand="1"/>
      </w:tblPr>
      <w:tblGrid>
        <w:gridCol w:w="710"/>
        <w:gridCol w:w="1421"/>
        <w:gridCol w:w="2405"/>
        <w:gridCol w:w="2553"/>
        <w:gridCol w:w="2410"/>
      </w:tblGrid>
      <w:tr w:rsidR="009A2FEC" w:rsidRPr="00CD7C15" w14:paraId="004C0BEE" w14:textId="77777777" w:rsidTr="00006EDB">
        <w:trPr>
          <w:trHeight w:val="1157"/>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1FEE4" w14:textId="77777777" w:rsidR="009A2FEC" w:rsidRPr="00CD7C15" w:rsidRDefault="009A2FEC" w:rsidP="00006EDB">
            <w:pPr>
              <w:keepNext/>
              <w:jc w:val="center"/>
              <w:rPr>
                <w:color w:val="000000"/>
                <w:sz w:val="22"/>
                <w:szCs w:val="22"/>
              </w:rPr>
            </w:pPr>
            <w:r w:rsidRPr="00CD7C15">
              <w:rPr>
                <w:color w:val="000000"/>
                <w:sz w:val="22"/>
                <w:szCs w:val="22"/>
              </w:rPr>
              <w:t>Nr. // No.</w:t>
            </w: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14:paraId="759C4BDD" w14:textId="77777777" w:rsidR="009A2FEC" w:rsidRPr="00CD7C15" w:rsidRDefault="009A2FEC" w:rsidP="00006EDB">
            <w:pPr>
              <w:keepNext/>
              <w:jc w:val="center"/>
              <w:rPr>
                <w:color w:val="000000"/>
                <w:sz w:val="22"/>
                <w:szCs w:val="22"/>
              </w:rPr>
            </w:pPr>
            <w:r w:rsidRPr="00CD7C15">
              <w:rPr>
                <w:color w:val="000000"/>
                <w:sz w:val="22"/>
                <w:szCs w:val="22"/>
              </w:rPr>
              <w:t>Komponente // Element</w:t>
            </w:r>
          </w:p>
        </w:tc>
        <w:tc>
          <w:tcPr>
            <w:tcW w:w="2410" w:type="dxa"/>
            <w:tcBorders>
              <w:top w:val="single" w:sz="4" w:space="0" w:color="auto"/>
              <w:left w:val="nil"/>
              <w:bottom w:val="single" w:sz="4" w:space="0" w:color="auto"/>
              <w:right w:val="single" w:sz="4" w:space="0" w:color="auto"/>
            </w:tcBorders>
            <w:shd w:val="clear" w:color="auto" w:fill="auto"/>
            <w:vAlign w:val="center"/>
          </w:tcPr>
          <w:p w14:paraId="081751BA" w14:textId="77777777" w:rsidR="009A2FEC" w:rsidRPr="00CD7C15" w:rsidRDefault="009A2FEC" w:rsidP="00006EDB">
            <w:pPr>
              <w:keepNext/>
              <w:jc w:val="center"/>
              <w:rPr>
                <w:color w:val="000000"/>
                <w:sz w:val="22"/>
                <w:szCs w:val="22"/>
              </w:rPr>
            </w:pPr>
            <w:r w:rsidRPr="00CD7C15">
              <w:rPr>
                <w:color w:val="000000"/>
                <w:sz w:val="22"/>
                <w:szCs w:val="22"/>
              </w:rPr>
              <w:t xml:space="preserve">Piedāvāts // </w:t>
            </w:r>
            <w:proofErr w:type="spellStart"/>
            <w:r w:rsidRPr="00CD7C15">
              <w:rPr>
                <w:color w:val="000000"/>
                <w:sz w:val="22"/>
                <w:szCs w:val="22"/>
              </w:rPr>
              <w:t>Offered</w:t>
            </w:r>
            <w:proofErr w:type="spellEnd"/>
          </w:p>
          <w:p w14:paraId="01A70A8A" w14:textId="77777777" w:rsidR="009A2FEC" w:rsidRPr="00CD7C15" w:rsidRDefault="009A2FEC" w:rsidP="00006EDB">
            <w:pPr>
              <w:keepNext/>
              <w:jc w:val="center"/>
              <w:rPr>
                <w:color w:val="000000"/>
                <w:sz w:val="22"/>
                <w:szCs w:val="22"/>
              </w:rPr>
            </w:pPr>
            <w:r w:rsidRPr="00CD7C15">
              <w:rPr>
                <w:color w:val="000000"/>
                <w:sz w:val="22"/>
                <w:szCs w:val="22"/>
              </w:rPr>
              <w:t xml:space="preserve">(Norādīt elementa ražotāju, tipu // </w:t>
            </w:r>
            <w:proofErr w:type="spellStart"/>
            <w:r w:rsidRPr="00CD7C15">
              <w:rPr>
                <w:color w:val="000000"/>
                <w:sz w:val="22"/>
                <w:szCs w:val="22"/>
              </w:rPr>
              <w:t>Indicate</w:t>
            </w:r>
            <w:proofErr w:type="spellEnd"/>
            <w:r w:rsidRPr="00CD7C15">
              <w:rPr>
                <w:color w:val="000000"/>
                <w:sz w:val="22"/>
                <w:szCs w:val="22"/>
              </w:rPr>
              <w:t xml:space="preserve"> </w:t>
            </w:r>
            <w:proofErr w:type="spellStart"/>
            <w:r w:rsidRPr="00CD7C15">
              <w:rPr>
                <w:color w:val="000000"/>
                <w:sz w:val="22"/>
                <w:szCs w:val="22"/>
              </w:rPr>
              <w:t>manufacturer</w:t>
            </w:r>
            <w:proofErr w:type="spellEnd"/>
            <w:r w:rsidRPr="00CD7C15">
              <w:rPr>
                <w:color w:val="000000"/>
                <w:sz w:val="22"/>
                <w:szCs w:val="22"/>
              </w:rPr>
              <w:t xml:space="preserve">, </w:t>
            </w:r>
            <w:proofErr w:type="spellStart"/>
            <w:r w:rsidRPr="00CD7C15">
              <w:rPr>
                <w:color w:val="000000"/>
                <w:sz w:val="22"/>
                <w:szCs w:val="22"/>
              </w:rPr>
              <w:t>type</w:t>
            </w:r>
            <w:proofErr w:type="spellEnd"/>
            <w:r w:rsidRPr="00CD7C15">
              <w:rPr>
                <w:color w:val="000000"/>
                <w:sz w:val="22"/>
                <w:szCs w:val="22"/>
              </w:rPr>
              <w:t>)</w:t>
            </w:r>
          </w:p>
        </w:tc>
      </w:tr>
      <w:tr w:rsidR="009A2FEC" w:rsidRPr="00CD7C15" w14:paraId="78B66E5F" w14:textId="77777777" w:rsidTr="00006EDB">
        <w:trPr>
          <w:trHeight w:val="265"/>
        </w:trPr>
        <w:tc>
          <w:tcPr>
            <w:tcW w:w="710" w:type="dxa"/>
            <w:tcBorders>
              <w:top w:val="nil"/>
              <w:left w:val="single" w:sz="4" w:space="0" w:color="auto"/>
              <w:bottom w:val="single" w:sz="4" w:space="0" w:color="auto"/>
              <w:right w:val="single" w:sz="4" w:space="0" w:color="auto"/>
            </w:tcBorders>
            <w:shd w:val="clear" w:color="auto" w:fill="auto"/>
            <w:vAlign w:val="center"/>
          </w:tcPr>
          <w:p w14:paraId="00725AFE" w14:textId="77777777" w:rsidR="009A2FEC" w:rsidRPr="00CD7C15" w:rsidRDefault="009A2FEC" w:rsidP="00006EDB">
            <w:pPr>
              <w:keepNext/>
              <w:rPr>
                <w:color w:val="000000"/>
                <w:sz w:val="22"/>
                <w:szCs w:val="22"/>
              </w:rPr>
            </w:pPr>
            <w:r w:rsidRPr="00CD7C15">
              <w:rPr>
                <w:color w:val="000000"/>
                <w:sz w:val="22"/>
                <w:szCs w:val="22"/>
              </w:rPr>
              <w:t>6.1</w:t>
            </w:r>
          </w:p>
        </w:tc>
        <w:tc>
          <w:tcPr>
            <w:tcW w:w="3826" w:type="dxa"/>
            <w:gridSpan w:val="2"/>
            <w:vMerge w:val="restart"/>
            <w:tcBorders>
              <w:top w:val="nil"/>
              <w:left w:val="nil"/>
              <w:right w:val="single" w:sz="4" w:space="0" w:color="auto"/>
            </w:tcBorders>
            <w:shd w:val="clear" w:color="auto" w:fill="auto"/>
            <w:vAlign w:val="center"/>
          </w:tcPr>
          <w:p w14:paraId="3E1983B9" w14:textId="77777777" w:rsidR="009A2FEC" w:rsidRPr="00CD7C15" w:rsidRDefault="009A2FEC" w:rsidP="00006EDB">
            <w:pPr>
              <w:keepNext/>
              <w:rPr>
                <w:color w:val="000000"/>
                <w:sz w:val="22"/>
                <w:szCs w:val="22"/>
              </w:rPr>
            </w:pPr>
            <w:r w:rsidRPr="00CD7C15">
              <w:rPr>
                <w:color w:val="000000"/>
                <w:sz w:val="22"/>
                <w:szCs w:val="22"/>
              </w:rPr>
              <w:t xml:space="preserve">ZS saite transformators- ZS sadale // </w:t>
            </w:r>
            <w:proofErr w:type="spellStart"/>
            <w:r w:rsidRPr="00CD7C15">
              <w:rPr>
                <w:color w:val="000000"/>
                <w:sz w:val="22"/>
                <w:szCs w:val="22"/>
              </w:rPr>
              <w:t>Coupling</w:t>
            </w:r>
            <w:proofErr w:type="spellEnd"/>
            <w:r w:rsidRPr="00CD7C15">
              <w:rPr>
                <w:color w:val="000000"/>
                <w:sz w:val="22"/>
                <w:szCs w:val="22"/>
              </w:rPr>
              <w:t xml:space="preserve"> </w:t>
            </w:r>
            <w:proofErr w:type="spellStart"/>
            <w:r w:rsidRPr="00CD7C15">
              <w:rPr>
                <w:color w:val="000000"/>
                <w:sz w:val="22"/>
                <w:szCs w:val="22"/>
              </w:rPr>
              <w:t>transformer-low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switchgear</w:t>
            </w:r>
            <w:proofErr w:type="spellEnd"/>
          </w:p>
        </w:tc>
        <w:tc>
          <w:tcPr>
            <w:tcW w:w="2553" w:type="dxa"/>
            <w:tcBorders>
              <w:top w:val="nil"/>
              <w:left w:val="nil"/>
              <w:bottom w:val="single" w:sz="4" w:space="0" w:color="auto"/>
              <w:right w:val="single" w:sz="4" w:space="0" w:color="auto"/>
            </w:tcBorders>
            <w:shd w:val="clear" w:color="auto" w:fill="auto"/>
            <w:vAlign w:val="center"/>
          </w:tcPr>
          <w:p w14:paraId="73DF1C2E" w14:textId="77777777" w:rsidR="009A2FEC" w:rsidRPr="00CD7C15" w:rsidRDefault="009A2FEC" w:rsidP="00006EDB">
            <w:pPr>
              <w:keepNext/>
              <w:rPr>
                <w:color w:val="000000"/>
                <w:sz w:val="22"/>
                <w:szCs w:val="22"/>
              </w:rPr>
            </w:pPr>
            <w:r w:rsidRPr="00CD7C15">
              <w:rPr>
                <w:color w:val="000000"/>
                <w:sz w:val="22"/>
                <w:szCs w:val="22"/>
              </w:rPr>
              <w:t>3×(1×240)+1×240</w:t>
            </w:r>
          </w:p>
        </w:tc>
        <w:tc>
          <w:tcPr>
            <w:tcW w:w="2410" w:type="dxa"/>
            <w:tcBorders>
              <w:top w:val="nil"/>
              <w:left w:val="nil"/>
              <w:bottom w:val="single" w:sz="4" w:space="0" w:color="auto"/>
              <w:right w:val="single" w:sz="4" w:space="0" w:color="auto"/>
            </w:tcBorders>
            <w:shd w:val="clear" w:color="auto" w:fill="auto"/>
            <w:vAlign w:val="center"/>
          </w:tcPr>
          <w:p w14:paraId="514900F4" w14:textId="77777777" w:rsidR="009A2FEC" w:rsidRPr="00CD7C15" w:rsidRDefault="009A2FEC" w:rsidP="00006EDB">
            <w:pPr>
              <w:keepNext/>
              <w:jc w:val="center"/>
              <w:rPr>
                <w:color w:val="000000"/>
                <w:sz w:val="22"/>
                <w:szCs w:val="22"/>
              </w:rPr>
            </w:pPr>
          </w:p>
        </w:tc>
      </w:tr>
      <w:tr w:rsidR="009A2FEC" w:rsidRPr="00CD7C15" w14:paraId="6A67146A"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9B53BA2" w14:textId="77777777" w:rsidR="009A2FEC" w:rsidRPr="00CD7C15" w:rsidRDefault="009A2FEC" w:rsidP="00006EDB">
            <w:pPr>
              <w:keepNext/>
              <w:rPr>
                <w:color w:val="000000"/>
                <w:sz w:val="22"/>
                <w:szCs w:val="22"/>
              </w:rPr>
            </w:pPr>
            <w:r w:rsidRPr="00CD7C15">
              <w:rPr>
                <w:color w:val="000000"/>
                <w:sz w:val="22"/>
                <w:szCs w:val="22"/>
              </w:rPr>
              <w:t>6.2</w:t>
            </w:r>
          </w:p>
        </w:tc>
        <w:tc>
          <w:tcPr>
            <w:tcW w:w="3826" w:type="dxa"/>
            <w:gridSpan w:val="2"/>
            <w:vMerge/>
            <w:tcBorders>
              <w:left w:val="nil"/>
              <w:right w:val="single" w:sz="4" w:space="0" w:color="auto"/>
            </w:tcBorders>
            <w:shd w:val="clear" w:color="auto" w:fill="auto"/>
            <w:vAlign w:val="center"/>
          </w:tcPr>
          <w:p w14:paraId="08BD78EB"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auto"/>
            <w:vAlign w:val="center"/>
          </w:tcPr>
          <w:p w14:paraId="67D47249" w14:textId="77777777" w:rsidR="009A2FEC" w:rsidRPr="00CD7C15" w:rsidRDefault="009A2FEC" w:rsidP="00006EDB">
            <w:pPr>
              <w:keepNext/>
              <w:rPr>
                <w:color w:val="000000"/>
                <w:sz w:val="22"/>
                <w:szCs w:val="22"/>
              </w:rPr>
            </w:pPr>
            <w:r w:rsidRPr="00CD7C15">
              <w:rPr>
                <w:color w:val="000000"/>
                <w:sz w:val="22"/>
                <w:szCs w:val="22"/>
              </w:rPr>
              <w:t>3×2(1×240)+1×240</w:t>
            </w:r>
          </w:p>
        </w:tc>
        <w:tc>
          <w:tcPr>
            <w:tcW w:w="2410" w:type="dxa"/>
            <w:tcBorders>
              <w:top w:val="nil"/>
              <w:left w:val="nil"/>
              <w:bottom w:val="single" w:sz="4" w:space="0" w:color="auto"/>
              <w:right w:val="single" w:sz="4" w:space="0" w:color="auto"/>
            </w:tcBorders>
            <w:shd w:val="clear" w:color="auto" w:fill="auto"/>
            <w:vAlign w:val="center"/>
          </w:tcPr>
          <w:p w14:paraId="5C314D15" w14:textId="77777777" w:rsidR="009A2FEC" w:rsidRPr="00CD7C15" w:rsidRDefault="009A2FEC" w:rsidP="00006EDB">
            <w:pPr>
              <w:keepNext/>
              <w:jc w:val="center"/>
              <w:rPr>
                <w:color w:val="000000"/>
                <w:sz w:val="22"/>
                <w:szCs w:val="22"/>
              </w:rPr>
            </w:pPr>
          </w:p>
        </w:tc>
      </w:tr>
      <w:tr w:rsidR="009A2FEC" w:rsidRPr="00CD7C15" w14:paraId="53B79833"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F871508" w14:textId="77777777" w:rsidR="009A2FEC" w:rsidRPr="00CD7C15" w:rsidRDefault="009A2FEC" w:rsidP="00006EDB">
            <w:pPr>
              <w:keepNext/>
              <w:rPr>
                <w:color w:val="000000"/>
                <w:sz w:val="22"/>
                <w:szCs w:val="22"/>
              </w:rPr>
            </w:pPr>
            <w:r w:rsidRPr="00CD7C15">
              <w:rPr>
                <w:color w:val="000000"/>
                <w:sz w:val="22"/>
                <w:szCs w:val="22"/>
              </w:rPr>
              <w:t>6.3</w:t>
            </w:r>
          </w:p>
        </w:tc>
        <w:tc>
          <w:tcPr>
            <w:tcW w:w="3826" w:type="dxa"/>
            <w:gridSpan w:val="2"/>
            <w:vMerge/>
            <w:tcBorders>
              <w:left w:val="nil"/>
              <w:right w:val="single" w:sz="4" w:space="0" w:color="auto"/>
            </w:tcBorders>
            <w:shd w:val="clear" w:color="auto" w:fill="auto"/>
            <w:vAlign w:val="center"/>
          </w:tcPr>
          <w:p w14:paraId="4C3E844F"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FFFFFF" w:themeFill="background1"/>
            <w:vAlign w:val="center"/>
          </w:tcPr>
          <w:p w14:paraId="1566B194" w14:textId="77777777" w:rsidR="009A2FEC" w:rsidRPr="00CD7C15" w:rsidRDefault="009A2FEC" w:rsidP="00006EDB">
            <w:pPr>
              <w:keepNext/>
              <w:rPr>
                <w:color w:val="000000"/>
                <w:sz w:val="22"/>
                <w:szCs w:val="22"/>
              </w:rPr>
            </w:pPr>
            <w:r w:rsidRPr="00CD7C15">
              <w:rPr>
                <w:color w:val="000000"/>
                <w:sz w:val="22"/>
                <w:szCs w:val="22"/>
              </w:rPr>
              <w:t>3×3(1×240)+2(1×240)</w:t>
            </w:r>
          </w:p>
        </w:tc>
        <w:tc>
          <w:tcPr>
            <w:tcW w:w="2410" w:type="dxa"/>
            <w:tcBorders>
              <w:top w:val="nil"/>
              <w:left w:val="nil"/>
              <w:bottom w:val="single" w:sz="4" w:space="0" w:color="auto"/>
              <w:right w:val="single" w:sz="4" w:space="0" w:color="auto"/>
            </w:tcBorders>
            <w:shd w:val="clear" w:color="auto" w:fill="auto"/>
            <w:vAlign w:val="center"/>
          </w:tcPr>
          <w:p w14:paraId="1FB73D4E" w14:textId="77777777" w:rsidR="009A2FEC" w:rsidRPr="00CD7C15" w:rsidRDefault="009A2FEC" w:rsidP="00006EDB">
            <w:pPr>
              <w:keepNext/>
              <w:jc w:val="center"/>
              <w:rPr>
                <w:color w:val="000000"/>
                <w:sz w:val="22"/>
                <w:szCs w:val="22"/>
              </w:rPr>
            </w:pPr>
          </w:p>
        </w:tc>
      </w:tr>
      <w:tr w:rsidR="009A2FEC" w:rsidRPr="00CD7C15" w14:paraId="2BC9CB59"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556C594" w14:textId="77777777" w:rsidR="009A2FEC" w:rsidRPr="00CD7C15" w:rsidRDefault="009A2FEC" w:rsidP="00006EDB">
            <w:pPr>
              <w:keepNext/>
              <w:rPr>
                <w:color w:val="000000"/>
                <w:sz w:val="22"/>
                <w:szCs w:val="22"/>
              </w:rPr>
            </w:pPr>
            <w:r w:rsidRPr="00CD7C15">
              <w:rPr>
                <w:color w:val="000000"/>
                <w:sz w:val="22"/>
                <w:szCs w:val="22"/>
              </w:rPr>
              <w:t>6.4</w:t>
            </w:r>
          </w:p>
        </w:tc>
        <w:tc>
          <w:tcPr>
            <w:tcW w:w="3826" w:type="dxa"/>
            <w:gridSpan w:val="2"/>
            <w:vMerge/>
            <w:tcBorders>
              <w:left w:val="nil"/>
              <w:bottom w:val="single" w:sz="4" w:space="0" w:color="auto"/>
              <w:right w:val="single" w:sz="4" w:space="0" w:color="auto"/>
            </w:tcBorders>
            <w:shd w:val="clear" w:color="auto" w:fill="auto"/>
            <w:vAlign w:val="center"/>
          </w:tcPr>
          <w:p w14:paraId="2CE68B92" w14:textId="77777777" w:rsidR="009A2FEC" w:rsidRPr="00CD7C15" w:rsidRDefault="009A2FEC" w:rsidP="00006EDB">
            <w:pPr>
              <w:keepNext/>
              <w:rPr>
                <w:color w:val="000000"/>
                <w:sz w:val="22"/>
                <w:szCs w:val="22"/>
              </w:rPr>
            </w:pPr>
          </w:p>
        </w:tc>
        <w:tc>
          <w:tcPr>
            <w:tcW w:w="2553" w:type="dxa"/>
            <w:tcBorders>
              <w:top w:val="nil"/>
              <w:left w:val="nil"/>
              <w:bottom w:val="single" w:sz="4" w:space="0" w:color="auto"/>
              <w:right w:val="single" w:sz="4" w:space="0" w:color="auto"/>
            </w:tcBorders>
            <w:shd w:val="clear" w:color="auto" w:fill="BFBFBF" w:themeFill="background1" w:themeFillShade="BF"/>
            <w:vAlign w:val="center"/>
          </w:tcPr>
          <w:p w14:paraId="23851A7C" w14:textId="77777777" w:rsidR="009A2FEC" w:rsidRPr="00CD7C15" w:rsidRDefault="009A2FEC" w:rsidP="00006EDB">
            <w:pPr>
              <w:keepNext/>
              <w:rPr>
                <w:color w:val="000000"/>
                <w:sz w:val="22"/>
                <w:szCs w:val="22"/>
              </w:rPr>
            </w:pPr>
            <w:r w:rsidRPr="00CD7C15">
              <w:rPr>
                <w:color w:val="000000"/>
                <w:sz w:val="22"/>
                <w:szCs w:val="22"/>
              </w:rPr>
              <w:t>Kopnes/</w:t>
            </w:r>
            <w:proofErr w:type="spellStart"/>
            <w:r w:rsidRPr="00CD7C15">
              <w:rPr>
                <w:color w:val="000000"/>
                <w:sz w:val="22"/>
                <w:szCs w:val="22"/>
              </w:rPr>
              <w:t>bus</w:t>
            </w:r>
            <w:proofErr w:type="spellEnd"/>
            <w:r w:rsidRPr="00CD7C15">
              <w:rPr>
                <w:color w:val="000000"/>
                <w:sz w:val="22"/>
                <w:szCs w:val="22"/>
              </w:rPr>
              <w:t xml:space="preserve"> 10x80 vai/</w:t>
            </w:r>
            <w:proofErr w:type="spellStart"/>
            <w:r w:rsidRPr="00CD7C15">
              <w:rPr>
                <w:color w:val="000000"/>
                <w:sz w:val="22"/>
                <w:szCs w:val="22"/>
              </w:rPr>
              <w:t>or</w:t>
            </w:r>
            <w:proofErr w:type="spellEnd"/>
            <w:r w:rsidRPr="00CD7C15">
              <w:rPr>
                <w:color w:val="000000"/>
                <w:sz w:val="22"/>
                <w:szCs w:val="22"/>
              </w:rPr>
              <w:t xml:space="preserve"> 4×3(1×240)+3(1×240)</w:t>
            </w:r>
          </w:p>
        </w:tc>
        <w:tc>
          <w:tcPr>
            <w:tcW w:w="2410" w:type="dxa"/>
            <w:tcBorders>
              <w:top w:val="nil"/>
              <w:left w:val="nil"/>
              <w:bottom w:val="single" w:sz="4" w:space="0" w:color="auto"/>
              <w:right w:val="single" w:sz="4" w:space="0" w:color="auto"/>
            </w:tcBorders>
            <w:shd w:val="clear" w:color="auto" w:fill="auto"/>
            <w:vAlign w:val="center"/>
          </w:tcPr>
          <w:p w14:paraId="4455D499" w14:textId="77777777" w:rsidR="009A2FEC" w:rsidRPr="00CD7C15" w:rsidRDefault="009A2FEC" w:rsidP="00006EDB">
            <w:pPr>
              <w:keepNext/>
              <w:jc w:val="center"/>
              <w:rPr>
                <w:color w:val="000000"/>
                <w:sz w:val="22"/>
                <w:szCs w:val="22"/>
              </w:rPr>
            </w:pPr>
          </w:p>
        </w:tc>
      </w:tr>
      <w:tr w:rsidR="009A2FEC" w:rsidRPr="00CD7C15" w14:paraId="7F925514"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78AE008" w14:textId="77777777" w:rsidR="009A2FEC" w:rsidRPr="00CD7C15" w:rsidRDefault="009A2FEC" w:rsidP="00006EDB">
            <w:pPr>
              <w:keepNext/>
              <w:rPr>
                <w:color w:val="000000"/>
                <w:sz w:val="22"/>
                <w:szCs w:val="22"/>
              </w:rPr>
            </w:pPr>
            <w:r w:rsidRPr="00CD7C15">
              <w:rPr>
                <w:color w:val="000000"/>
                <w:sz w:val="22"/>
                <w:szCs w:val="22"/>
              </w:rPr>
              <w:t>6.5</w:t>
            </w:r>
          </w:p>
        </w:tc>
        <w:tc>
          <w:tcPr>
            <w:tcW w:w="1421" w:type="dxa"/>
            <w:vMerge w:val="restart"/>
            <w:tcBorders>
              <w:top w:val="nil"/>
              <w:left w:val="nil"/>
              <w:right w:val="single" w:sz="4" w:space="0" w:color="auto"/>
            </w:tcBorders>
            <w:shd w:val="clear" w:color="auto" w:fill="auto"/>
            <w:vAlign w:val="center"/>
            <w:hideMark/>
          </w:tcPr>
          <w:p w14:paraId="25C196C8" w14:textId="77777777" w:rsidR="009A2FEC" w:rsidRPr="00CD7C15" w:rsidRDefault="009A2FEC" w:rsidP="00006EDB">
            <w:pPr>
              <w:keepNext/>
              <w:rPr>
                <w:color w:val="000000"/>
                <w:sz w:val="22"/>
                <w:szCs w:val="22"/>
              </w:rPr>
            </w:pPr>
            <w:r w:rsidRPr="00CD7C15">
              <w:rPr>
                <w:color w:val="000000"/>
                <w:sz w:val="22"/>
                <w:szCs w:val="22"/>
              </w:rPr>
              <w:t xml:space="preserve">ZS ievada aparāts //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incoming</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sidDel="00B4019A">
              <w:rPr>
                <w:color w:val="000000"/>
                <w:sz w:val="22"/>
                <w:szCs w:val="22"/>
              </w:rPr>
              <w:t xml:space="preserve"> </w:t>
            </w:r>
            <w:proofErr w:type="spellStart"/>
            <w:r w:rsidRPr="00CD7C15">
              <w:rPr>
                <w:color w:val="000000"/>
                <w:sz w:val="22"/>
                <w:szCs w:val="22"/>
              </w:rPr>
              <w:t>switch</w:t>
            </w:r>
            <w:proofErr w:type="spellEnd"/>
          </w:p>
        </w:tc>
        <w:tc>
          <w:tcPr>
            <w:tcW w:w="4958" w:type="dxa"/>
            <w:gridSpan w:val="2"/>
            <w:tcBorders>
              <w:top w:val="nil"/>
              <w:left w:val="nil"/>
              <w:bottom w:val="single" w:sz="4" w:space="0" w:color="auto"/>
              <w:right w:val="single" w:sz="4" w:space="0" w:color="auto"/>
            </w:tcBorders>
            <w:shd w:val="clear" w:color="auto" w:fill="auto"/>
            <w:vAlign w:val="center"/>
          </w:tcPr>
          <w:p w14:paraId="0EC24483"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w:t>
            </w:r>
          </w:p>
        </w:tc>
        <w:tc>
          <w:tcPr>
            <w:tcW w:w="2410" w:type="dxa"/>
            <w:tcBorders>
              <w:top w:val="nil"/>
              <w:left w:val="nil"/>
              <w:bottom w:val="single" w:sz="4" w:space="0" w:color="auto"/>
              <w:right w:val="single" w:sz="4" w:space="0" w:color="auto"/>
            </w:tcBorders>
            <w:shd w:val="clear" w:color="auto" w:fill="auto"/>
            <w:vAlign w:val="center"/>
          </w:tcPr>
          <w:p w14:paraId="4DCAFE80" w14:textId="77777777" w:rsidR="009A2FEC" w:rsidRPr="00CD7C15" w:rsidRDefault="009A2FEC" w:rsidP="00006EDB">
            <w:pPr>
              <w:keepNext/>
              <w:jc w:val="center"/>
              <w:rPr>
                <w:color w:val="000000"/>
                <w:sz w:val="22"/>
                <w:szCs w:val="22"/>
              </w:rPr>
            </w:pPr>
          </w:p>
        </w:tc>
      </w:tr>
      <w:tr w:rsidR="009A2FEC" w:rsidRPr="00CD7C15" w14:paraId="3371A4F2"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BD6E5A4" w14:textId="77777777" w:rsidR="009A2FEC" w:rsidRPr="00CD7C15" w:rsidRDefault="009A2FEC" w:rsidP="00006EDB">
            <w:pPr>
              <w:keepNext/>
              <w:rPr>
                <w:color w:val="000000"/>
                <w:sz w:val="22"/>
                <w:szCs w:val="22"/>
              </w:rPr>
            </w:pPr>
            <w:r w:rsidRPr="00CD7C15">
              <w:rPr>
                <w:color w:val="000000"/>
                <w:sz w:val="22"/>
                <w:szCs w:val="22"/>
              </w:rPr>
              <w:t>6.6</w:t>
            </w:r>
          </w:p>
        </w:tc>
        <w:tc>
          <w:tcPr>
            <w:tcW w:w="1421" w:type="dxa"/>
            <w:vMerge/>
            <w:tcBorders>
              <w:left w:val="nil"/>
              <w:right w:val="single" w:sz="4" w:space="0" w:color="auto"/>
            </w:tcBorders>
            <w:shd w:val="clear" w:color="auto" w:fill="auto"/>
            <w:vAlign w:val="center"/>
            <w:hideMark/>
          </w:tcPr>
          <w:p w14:paraId="6E348457"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FFFFFF" w:themeFill="background1"/>
            <w:vAlign w:val="center"/>
          </w:tcPr>
          <w:p w14:paraId="6FC5ED8C"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w:t>
            </w:r>
          </w:p>
        </w:tc>
        <w:tc>
          <w:tcPr>
            <w:tcW w:w="2410" w:type="dxa"/>
            <w:tcBorders>
              <w:top w:val="nil"/>
              <w:left w:val="nil"/>
              <w:bottom w:val="single" w:sz="4" w:space="0" w:color="auto"/>
              <w:right w:val="single" w:sz="4" w:space="0" w:color="auto"/>
            </w:tcBorders>
            <w:shd w:val="clear" w:color="auto" w:fill="auto"/>
            <w:vAlign w:val="center"/>
          </w:tcPr>
          <w:p w14:paraId="1736FC16" w14:textId="77777777" w:rsidR="009A2FEC" w:rsidRPr="00CD7C15" w:rsidRDefault="009A2FEC" w:rsidP="00006EDB">
            <w:pPr>
              <w:keepNext/>
              <w:jc w:val="center"/>
              <w:rPr>
                <w:color w:val="000000"/>
                <w:sz w:val="22"/>
                <w:szCs w:val="22"/>
              </w:rPr>
            </w:pPr>
          </w:p>
        </w:tc>
      </w:tr>
      <w:tr w:rsidR="009A2FEC" w:rsidRPr="00CD7C15" w14:paraId="4B470F4A"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29D1A04C" w14:textId="77777777" w:rsidR="009A2FEC" w:rsidRPr="00CD7C15" w:rsidRDefault="009A2FEC" w:rsidP="00006EDB">
            <w:pPr>
              <w:keepNext/>
              <w:rPr>
                <w:color w:val="000000"/>
                <w:sz w:val="22"/>
                <w:szCs w:val="22"/>
              </w:rPr>
            </w:pPr>
            <w:r w:rsidRPr="00CD7C15">
              <w:rPr>
                <w:color w:val="000000"/>
                <w:sz w:val="22"/>
                <w:szCs w:val="22"/>
              </w:rPr>
              <w:t>6.9</w:t>
            </w:r>
          </w:p>
        </w:tc>
        <w:tc>
          <w:tcPr>
            <w:tcW w:w="1421" w:type="dxa"/>
            <w:vMerge/>
            <w:tcBorders>
              <w:left w:val="nil"/>
              <w:bottom w:val="single" w:sz="4" w:space="0" w:color="auto"/>
              <w:right w:val="single" w:sz="4" w:space="0" w:color="auto"/>
            </w:tcBorders>
            <w:shd w:val="clear" w:color="auto" w:fill="auto"/>
            <w:vAlign w:val="center"/>
            <w:hideMark/>
          </w:tcPr>
          <w:p w14:paraId="69FF48EA"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019D39E3" w14:textId="77777777" w:rsidR="009A2FEC" w:rsidRPr="00CD7C15" w:rsidRDefault="009A2FEC" w:rsidP="00006EDB">
            <w:pPr>
              <w:keepNext/>
              <w:rPr>
                <w:color w:val="000000"/>
                <w:sz w:val="22"/>
                <w:szCs w:val="22"/>
              </w:rPr>
            </w:pPr>
            <w:proofErr w:type="spellStart"/>
            <w:r w:rsidRPr="00CD7C15">
              <w:rPr>
                <w:color w:val="000000"/>
                <w:sz w:val="22"/>
                <w:szCs w:val="22"/>
              </w:rPr>
              <w:t>Automātslēdzis</w:t>
            </w:r>
            <w:proofErr w:type="spellEnd"/>
            <w:r w:rsidRPr="00CD7C15">
              <w:rPr>
                <w:color w:val="000000"/>
                <w:sz w:val="22"/>
                <w:szCs w:val="22"/>
              </w:rPr>
              <w:t xml:space="preserve"> (1450A ) // </w:t>
            </w:r>
            <w:proofErr w:type="spellStart"/>
            <w:r w:rsidRPr="00CD7C15">
              <w:rPr>
                <w:color w:val="000000"/>
                <w:sz w:val="22"/>
                <w:szCs w:val="22"/>
              </w:rPr>
              <w:t>Circiut</w:t>
            </w:r>
            <w:proofErr w:type="spellEnd"/>
            <w:r w:rsidRPr="00CD7C15">
              <w:rPr>
                <w:color w:val="000000"/>
                <w:sz w:val="22"/>
                <w:szCs w:val="22"/>
              </w:rPr>
              <w:t xml:space="preserve"> </w:t>
            </w:r>
            <w:proofErr w:type="spellStart"/>
            <w:r w:rsidRPr="00CD7C15">
              <w:rPr>
                <w:color w:val="000000"/>
                <w:sz w:val="22"/>
                <w:szCs w:val="22"/>
              </w:rPr>
              <w:t>breaker</w:t>
            </w:r>
            <w:proofErr w:type="spellEnd"/>
            <w:r w:rsidRPr="00CD7C15">
              <w:rPr>
                <w:color w:val="000000"/>
                <w:sz w:val="22"/>
                <w:szCs w:val="22"/>
              </w:rPr>
              <w:t xml:space="preserve"> (1450A)</w:t>
            </w:r>
          </w:p>
        </w:tc>
        <w:tc>
          <w:tcPr>
            <w:tcW w:w="2410" w:type="dxa"/>
            <w:tcBorders>
              <w:top w:val="nil"/>
              <w:left w:val="nil"/>
              <w:bottom w:val="single" w:sz="4" w:space="0" w:color="auto"/>
              <w:right w:val="single" w:sz="4" w:space="0" w:color="auto"/>
            </w:tcBorders>
            <w:shd w:val="clear" w:color="auto" w:fill="auto"/>
            <w:vAlign w:val="center"/>
          </w:tcPr>
          <w:p w14:paraId="07C27D21" w14:textId="77777777" w:rsidR="009A2FEC" w:rsidRPr="00CD7C15" w:rsidRDefault="009A2FEC" w:rsidP="00006EDB">
            <w:pPr>
              <w:keepNext/>
              <w:jc w:val="center"/>
              <w:rPr>
                <w:color w:val="000000"/>
                <w:sz w:val="22"/>
                <w:szCs w:val="22"/>
              </w:rPr>
            </w:pPr>
          </w:p>
        </w:tc>
      </w:tr>
      <w:tr w:rsidR="009A2FEC" w:rsidRPr="00CD7C15" w14:paraId="2249CF8F"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02266FC" w14:textId="77777777" w:rsidR="009A2FEC" w:rsidRPr="00CD7C15" w:rsidRDefault="009A2FEC" w:rsidP="00006EDB">
            <w:pPr>
              <w:keepNext/>
              <w:rPr>
                <w:color w:val="000000"/>
                <w:sz w:val="22"/>
                <w:szCs w:val="22"/>
              </w:rPr>
            </w:pPr>
            <w:r w:rsidRPr="00CD7C15">
              <w:rPr>
                <w:color w:val="000000"/>
                <w:sz w:val="22"/>
                <w:szCs w:val="22"/>
              </w:rPr>
              <w:t>6.7</w:t>
            </w:r>
          </w:p>
        </w:tc>
        <w:tc>
          <w:tcPr>
            <w:tcW w:w="1421" w:type="dxa"/>
            <w:vMerge w:val="restart"/>
            <w:tcBorders>
              <w:top w:val="nil"/>
              <w:left w:val="nil"/>
              <w:right w:val="single" w:sz="4" w:space="0" w:color="auto"/>
            </w:tcBorders>
            <w:shd w:val="clear" w:color="auto" w:fill="auto"/>
            <w:vAlign w:val="center"/>
          </w:tcPr>
          <w:p w14:paraId="42D58C4A" w14:textId="77777777" w:rsidR="009A2FEC" w:rsidRPr="00CD7C15" w:rsidRDefault="009A2FEC" w:rsidP="00006EDB">
            <w:pPr>
              <w:keepNext/>
              <w:rPr>
                <w:color w:val="000000"/>
                <w:sz w:val="22"/>
                <w:szCs w:val="22"/>
              </w:rPr>
            </w:pPr>
            <w:r w:rsidRPr="00CD7C15">
              <w:rPr>
                <w:color w:val="000000"/>
                <w:sz w:val="22"/>
                <w:szCs w:val="22"/>
              </w:rPr>
              <w:t>ZS izvadu komutācija//</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feeder</w:t>
            </w:r>
            <w:proofErr w:type="spellEnd"/>
            <w:r w:rsidRPr="00CD7C15">
              <w:rPr>
                <w:color w:val="000000"/>
                <w:sz w:val="22"/>
                <w:szCs w:val="22"/>
              </w:rPr>
              <w:t xml:space="preserve"> </w:t>
            </w:r>
            <w:proofErr w:type="spellStart"/>
            <w:r w:rsidRPr="00CD7C15">
              <w:rPr>
                <w:color w:val="000000"/>
                <w:sz w:val="22"/>
                <w:szCs w:val="22"/>
              </w:rPr>
              <w:t>commutation</w:t>
            </w:r>
            <w:proofErr w:type="spellEnd"/>
          </w:p>
        </w:tc>
        <w:tc>
          <w:tcPr>
            <w:tcW w:w="4958" w:type="dxa"/>
            <w:gridSpan w:val="2"/>
            <w:tcBorders>
              <w:top w:val="nil"/>
              <w:left w:val="nil"/>
              <w:bottom w:val="single" w:sz="4" w:space="0" w:color="auto"/>
              <w:right w:val="single" w:sz="4" w:space="0" w:color="auto"/>
            </w:tcBorders>
            <w:shd w:val="clear" w:color="auto" w:fill="auto"/>
            <w:vAlign w:val="center"/>
          </w:tcPr>
          <w:p w14:paraId="1573DC50"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NH00 (160A)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NH00 (160A)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18D79A5E" w14:textId="77777777" w:rsidR="009A2FEC" w:rsidRPr="00CD7C15" w:rsidRDefault="009A2FEC" w:rsidP="00006EDB">
            <w:pPr>
              <w:keepNext/>
              <w:jc w:val="center"/>
              <w:rPr>
                <w:color w:val="000000"/>
                <w:sz w:val="22"/>
                <w:szCs w:val="22"/>
              </w:rPr>
            </w:pPr>
          </w:p>
        </w:tc>
      </w:tr>
      <w:tr w:rsidR="009A2FEC" w:rsidRPr="00CD7C15" w14:paraId="2269AD3F"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4AC5866" w14:textId="77777777" w:rsidR="009A2FEC" w:rsidRPr="00CD7C15" w:rsidRDefault="009A2FEC" w:rsidP="00006EDB">
            <w:pPr>
              <w:keepNext/>
              <w:rPr>
                <w:color w:val="000000"/>
                <w:sz w:val="22"/>
                <w:szCs w:val="22"/>
              </w:rPr>
            </w:pPr>
            <w:r w:rsidRPr="00CD7C15">
              <w:rPr>
                <w:color w:val="000000"/>
                <w:sz w:val="22"/>
                <w:szCs w:val="22"/>
              </w:rPr>
              <w:t>6.8</w:t>
            </w:r>
          </w:p>
        </w:tc>
        <w:tc>
          <w:tcPr>
            <w:tcW w:w="1421" w:type="dxa"/>
            <w:vMerge/>
            <w:tcBorders>
              <w:left w:val="nil"/>
              <w:right w:val="single" w:sz="4" w:space="0" w:color="auto"/>
            </w:tcBorders>
            <w:shd w:val="clear" w:color="auto" w:fill="auto"/>
            <w:vAlign w:val="center"/>
            <w:hideMark/>
          </w:tcPr>
          <w:p w14:paraId="62C8046A"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BFBFBF" w:themeFill="background1" w:themeFillShade="BF"/>
            <w:vAlign w:val="center"/>
          </w:tcPr>
          <w:p w14:paraId="2E5E3BAA"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NH2 (400A)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NH2 (400A)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7023A479" w14:textId="77777777" w:rsidR="009A2FEC" w:rsidRPr="00CD7C15" w:rsidRDefault="009A2FEC" w:rsidP="00006EDB">
            <w:pPr>
              <w:keepNext/>
              <w:jc w:val="center"/>
              <w:rPr>
                <w:color w:val="000000"/>
                <w:sz w:val="22"/>
                <w:szCs w:val="22"/>
              </w:rPr>
            </w:pPr>
          </w:p>
        </w:tc>
      </w:tr>
      <w:tr w:rsidR="009A2FEC" w:rsidRPr="00CD7C15" w14:paraId="6C549B18"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4B2803F5" w14:textId="77777777" w:rsidR="009A2FEC" w:rsidRPr="00CD7C15" w:rsidRDefault="009A2FEC" w:rsidP="00006EDB">
            <w:pPr>
              <w:keepNext/>
              <w:rPr>
                <w:color w:val="000000"/>
                <w:sz w:val="22"/>
                <w:szCs w:val="22"/>
              </w:rPr>
            </w:pPr>
            <w:r w:rsidRPr="00CD7C15">
              <w:rPr>
                <w:color w:val="000000"/>
                <w:sz w:val="22"/>
                <w:szCs w:val="22"/>
              </w:rPr>
              <w:t>6.9</w:t>
            </w:r>
          </w:p>
        </w:tc>
        <w:tc>
          <w:tcPr>
            <w:tcW w:w="1421" w:type="dxa"/>
            <w:vMerge/>
            <w:tcBorders>
              <w:left w:val="nil"/>
              <w:right w:val="single" w:sz="4" w:space="0" w:color="auto"/>
            </w:tcBorders>
            <w:shd w:val="clear" w:color="auto" w:fill="auto"/>
            <w:vAlign w:val="center"/>
            <w:hideMark/>
          </w:tcPr>
          <w:p w14:paraId="592C9F13"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1FDF8A46"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NH3 (630A)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NH3 (630A)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5DC86842" w14:textId="77777777" w:rsidR="009A2FEC" w:rsidRPr="00CD7C15" w:rsidRDefault="009A2FEC" w:rsidP="00006EDB">
            <w:pPr>
              <w:keepNext/>
              <w:jc w:val="center"/>
              <w:rPr>
                <w:color w:val="000000"/>
                <w:sz w:val="22"/>
                <w:szCs w:val="22"/>
              </w:rPr>
            </w:pPr>
          </w:p>
        </w:tc>
      </w:tr>
      <w:tr w:rsidR="009A2FEC" w:rsidRPr="00CD7C15" w14:paraId="16FA2D55" w14:textId="77777777" w:rsidTr="00006EDB">
        <w:trPr>
          <w:trHeight w:val="455"/>
        </w:trPr>
        <w:tc>
          <w:tcPr>
            <w:tcW w:w="710" w:type="dxa"/>
            <w:tcBorders>
              <w:top w:val="nil"/>
              <w:left w:val="single" w:sz="4" w:space="0" w:color="auto"/>
              <w:bottom w:val="single" w:sz="4" w:space="0" w:color="auto"/>
              <w:right w:val="single" w:sz="4" w:space="0" w:color="auto"/>
            </w:tcBorders>
            <w:shd w:val="clear" w:color="auto" w:fill="auto"/>
            <w:vAlign w:val="center"/>
          </w:tcPr>
          <w:p w14:paraId="04CECFDF" w14:textId="77777777" w:rsidR="009A2FEC" w:rsidRPr="00CD7C15" w:rsidRDefault="009A2FEC" w:rsidP="00006EDB">
            <w:pPr>
              <w:keepNext/>
              <w:rPr>
                <w:color w:val="000000"/>
                <w:sz w:val="22"/>
                <w:szCs w:val="22"/>
              </w:rPr>
            </w:pPr>
            <w:r w:rsidRPr="00CD7C15">
              <w:rPr>
                <w:color w:val="000000"/>
                <w:sz w:val="22"/>
                <w:szCs w:val="22"/>
              </w:rPr>
              <w:t>6.10</w:t>
            </w:r>
          </w:p>
        </w:tc>
        <w:tc>
          <w:tcPr>
            <w:tcW w:w="1421" w:type="dxa"/>
            <w:vMerge/>
            <w:tcBorders>
              <w:left w:val="nil"/>
              <w:bottom w:val="single" w:sz="4" w:space="0" w:color="auto"/>
              <w:right w:val="single" w:sz="4" w:space="0" w:color="auto"/>
            </w:tcBorders>
            <w:shd w:val="clear" w:color="auto" w:fill="auto"/>
            <w:vAlign w:val="center"/>
            <w:hideMark/>
          </w:tcPr>
          <w:p w14:paraId="0D096413" w14:textId="77777777" w:rsidR="009A2FEC" w:rsidRPr="00CD7C15" w:rsidRDefault="009A2FEC" w:rsidP="00006EDB">
            <w:pPr>
              <w:keepNext/>
              <w:rPr>
                <w:color w:val="000000"/>
                <w:sz w:val="22"/>
                <w:szCs w:val="22"/>
              </w:rPr>
            </w:pPr>
          </w:p>
        </w:tc>
        <w:tc>
          <w:tcPr>
            <w:tcW w:w="4958" w:type="dxa"/>
            <w:gridSpan w:val="2"/>
            <w:tcBorders>
              <w:top w:val="nil"/>
              <w:left w:val="nil"/>
              <w:bottom w:val="single" w:sz="4" w:space="0" w:color="auto"/>
              <w:right w:val="single" w:sz="4" w:space="0" w:color="auto"/>
            </w:tcBorders>
            <w:shd w:val="clear" w:color="auto" w:fill="auto"/>
            <w:vAlign w:val="center"/>
          </w:tcPr>
          <w:p w14:paraId="3C50DA02" w14:textId="77777777" w:rsidR="009A2FEC" w:rsidRPr="00CD7C15" w:rsidRDefault="009A2FEC" w:rsidP="00006EDB">
            <w:pPr>
              <w:keepNext/>
              <w:rPr>
                <w:color w:val="000000"/>
                <w:sz w:val="22"/>
                <w:szCs w:val="22"/>
              </w:rPr>
            </w:pPr>
            <w:proofErr w:type="spellStart"/>
            <w:r w:rsidRPr="00CD7C15">
              <w:rPr>
                <w:color w:val="000000"/>
                <w:sz w:val="22"/>
                <w:szCs w:val="22"/>
              </w:rPr>
              <w:t>Drošinātājslēdzis</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(ar drošinātājiem) // </w:t>
            </w:r>
            <w:proofErr w:type="spellStart"/>
            <w:r w:rsidRPr="00CD7C15">
              <w:rPr>
                <w:color w:val="000000"/>
                <w:sz w:val="22"/>
                <w:szCs w:val="22"/>
              </w:rPr>
              <w:t>switch</w:t>
            </w:r>
            <w:proofErr w:type="spellEnd"/>
            <w:r w:rsidRPr="00CD7C15">
              <w:rPr>
                <w:color w:val="000000"/>
                <w:sz w:val="22"/>
                <w:szCs w:val="22"/>
              </w:rPr>
              <w:t xml:space="preserve"> </w:t>
            </w:r>
            <w:proofErr w:type="spellStart"/>
            <w:r w:rsidRPr="00CD7C15">
              <w:rPr>
                <w:color w:val="000000"/>
                <w:sz w:val="22"/>
                <w:szCs w:val="22"/>
              </w:rPr>
              <w:t>disconnector</w:t>
            </w:r>
            <w:proofErr w:type="spellEnd"/>
            <w:r w:rsidRPr="00CD7C15">
              <w:rPr>
                <w:color w:val="000000"/>
                <w:sz w:val="22"/>
                <w:szCs w:val="22"/>
              </w:rPr>
              <w:t xml:space="preserve"> NH4</w:t>
            </w:r>
            <w:r w:rsidRPr="00CD7C15">
              <w:rPr>
                <w:color w:val="000000"/>
                <w:sz w:val="22"/>
                <w:szCs w:val="22"/>
                <w:vertAlign w:val="superscript"/>
              </w:rPr>
              <w:t>a</w:t>
            </w:r>
            <w:r w:rsidRPr="00CD7C15">
              <w:rPr>
                <w:color w:val="000000"/>
                <w:sz w:val="22"/>
                <w:szCs w:val="22"/>
              </w:rPr>
              <w:t xml:space="preserve"> (1250A) (</w:t>
            </w:r>
            <w:proofErr w:type="spellStart"/>
            <w:r w:rsidRPr="00CD7C15">
              <w:rPr>
                <w:color w:val="000000"/>
                <w:sz w:val="22"/>
                <w:szCs w:val="22"/>
              </w:rPr>
              <w:t>with</w:t>
            </w:r>
            <w:proofErr w:type="spellEnd"/>
            <w:r w:rsidRPr="00CD7C15">
              <w:rPr>
                <w:color w:val="000000"/>
                <w:sz w:val="22"/>
                <w:szCs w:val="22"/>
              </w:rPr>
              <w:t xml:space="preserve"> </w:t>
            </w:r>
            <w:proofErr w:type="spellStart"/>
            <w:r w:rsidRPr="00CD7C15">
              <w:rPr>
                <w:color w:val="000000"/>
                <w:sz w:val="22"/>
                <w:szCs w:val="22"/>
              </w:rPr>
              <w:t>fuses</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04C865E8" w14:textId="77777777" w:rsidR="009A2FEC" w:rsidRPr="00CD7C15" w:rsidRDefault="009A2FEC" w:rsidP="00006EDB">
            <w:pPr>
              <w:keepNext/>
              <w:jc w:val="center"/>
              <w:rPr>
                <w:color w:val="000000"/>
                <w:sz w:val="22"/>
                <w:szCs w:val="22"/>
              </w:rPr>
            </w:pPr>
          </w:p>
        </w:tc>
      </w:tr>
      <w:tr w:rsidR="009A2FEC" w:rsidRPr="00CD7C15" w14:paraId="4688F497" w14:textId="77777777" w:rsidTr="00006EDB">
        <w:trPr>
          <w:trHeight w:val="360"/>
        </w:trPr>
        <w:tc>
          <w:tcPr>
            <w:tcW w:w="710" w:type="dxa"/>
            <w:tcBorders>
              <w:top w:val="nil"/>
              <w:left w:val="single" w:sz="4" w:space="0" w:color="auto"/>
              <w:bottom w:val="single" w:sz="4" w:space="0" w:color="auto"/>
              <w:right w:val="single" w:sz="4" w:space="0" w:color="auto"/>
            </w:tcBorders>
            <w:shd w:val="clear" w:color="auto" w:fill="auto"/>
            <w:vAlign w:val="center"/>
          </w:tcPr>
          <w:p w14:paraId="16A9C443" w14:textId="77777777" w:rsidR="009A2FEC" w:rsidRPr="00CD7C15" w:rsidRDefault="009A2FEC" w:rsidP="00006EDB">
            <w:pPr>
              <w:keepNext/>
              <w:rPr>
                <w:sz w:val="22"/>
                <w:szCs w:val="22"/>
              </w:rPr>
            </w:pPr>
            <w:r w:rsidRPr="00CD7C15">
              <w:rPr>
                <w:color w:val="000000"/>
                <w:sz w:val="22"/>
                <w:szCs w:val="22"/>
              </w:rPr>
              <w:t>6.</w:t>
            </w:r>
            <w:r w:rsidRPr="00CD7C15">
              <w:rPr>
                <w:sz w:val="22"/>
                <w:szCs w:val="22"/>
              </w:rPr>
              <w:t>11</w:t>
            </w:r>
          </w:p>
        </w:tc>
        <w:tc>
          <w:tcPr>
            <w:tcW w:w="6379" w:type="dxa"/>
            <w:gridSpan w:val="3"/>
            <w:tcBorders>
              <w:top w:val="nil"/>
              <w:left w:val="nil"/>
              <w:bottom w:val="single" w:sz="4" w:space="0" w:color="auto"/>
              <w:right w:val="single" w:sz="4" w:space="0" w:color="auto"/>
            </w:tcBorders>
            <w:shd w:val="clear" w:color="auto" w:fill="BFBFBF" w:themeFill="background1" w:themeFillShade="BF"/>
            <w:vAlign w:val="center"/>
            <w:hideMark/>
          </w:tcPr>
          <w:p w14:paraId="09DB0287" w14:textId="77777777" w:rsidR="009A2FEC" w:rsidRPr="00CD7C15" w:rsidRDefault="009A2FEC" w:rsidP="00006EDB">
            <w:pPr>
              <w:keepNext/>
              <w:rPr>
                <w:sz w:val="22"/>
                <w:szCs w:val="22"/>
              </w:rPr>
            </w:pPr>
            <w:r w:rsidRPr="00CD7C15">
              <w:rPr>
                <w:sz w:val="22"/>
                <w:szCs w:val="22"/>
              </w:rPr>
              <w:t xml:space="preserve">Kopnes  </w:t>
            </w:r>
            <w:proofErr w:type="spellStart"/>
            <w:r w:rsidRPr="00CD7C15">
              <w:rPr>
                <w:sz w:val="22"/>
                <w:szCs w:val="22"/>
              </w:rPr>
              <w:t>sekcionējošais</w:t>
            </w:r>
            <w:proofErr w:type="spellEnd"/>
            <w:r w:rsidRPr="00CD7C15">
              <w:rPr>
                <w:sz w:val="22"/>
                <w:szCs w:val="22"/>
              </w:rPr>
              <w:t xml:space="preserve"> slēdzis </w:t>
            </w:r>
            <w:r w:rsidRPr="00CD7C15">
              <w:rPr>
                <w:color w:val="000000"/>
                <w:sz w:val="22"/>
                <w:szCs w:val="22"/>
                <w:lang w:eastAsia="lv-LV"/>
              </w:rPr>
              <w:t>≥</w:t>
            </w:r>
            <w:r w:rsidRPr="00CD7C15">
              <w:rPr>
                <w:sz w:val="22"/>
                <w:szCs w:val="22"/>
              </w:rPr>
              <w:t xml:space="preserve">1450A // </w:t>
            </w:r>
            <w:proofErr w:type="spellStart"/>
            <w:r w:rsidRPr="00CD7C15">
              <w:rPr>
                <w:sz w:val="22"/>
                <w:szCs w:val="22"/>
              </w:rPr>
              <w:t>Switch</w:t>
            </w:r>
            <w:proofErr w:type="spellEnd"/>
            <w:r w:rsidRPr="00CD7C15">
              <w:rPr>
                <w:sz w:val="22"/>
                <w:szCs w:val="22"/>
              </w:rPr>
              <w:t xml:space="preserve"> </w:t>
            </w:r>
            <w:r w:rsidRPr="00CD7C15">
              <w:rPr>
                <w:color w:val="000000"/>
                <w:sz w:val="22"/>
                <w:szCs w:val="22"/>
                <w:lang w:eastAsia="lv-LV"/>
              </w:rPr>
              <w:t>≥</w:t>
            </w:r>
            <w:r w:rsidRPr="00CD7C15">
              <w:rPr>
                <w:sz w:val="22"/>
                <w:szCs w:val="22"/>
              </w:rPr>
              <w:t xml:space="preserve">1450A </w:t>
            </w:r>
            <w:proofErr w:type="spellStart"/>
            <w:r w:rsidRPr="00CD7C15">
              <w:rPr>
                <w:sz w:val="22"/>
                <w:szCs w:val="22"/>
              </w:rPr>
              <w:t>for</w:t>
            </w:r>
            <w:proofErr w:type="spellEnd"/>
            <w:r w:rsidRPr="00CD7C15">
              <w:rPr>
                <w:sz w:val="22"/>
                <w:szCs w:val="22"/>
              </w:rPr>
              <w:t xml:space="preserve"> </w:t>
            </w:r>
            <w:proofErr w:type="spellStart"/>
            <w:r w:rsidRPr="00CD7C15">
              <w:rPr>
                <w:sz w:val="22"/>
                <w:szCs w:val="22"/>
              </w:rPr>
              <w:t>busbar</w:t>
            </w:r>
            <w:proofErr w:type="spellEnd"/>
            <w:r w:rsidRPr="00CD7C15">
              <w:rPr>
                <w:sz w:val="22"/>
                <w:szCs w:val="22"/>
              </w:rPr>
              <w:t xml:space="preserve"> </w:t>
            </w:r>
            <w:proofErr w:type="spellStart"/>
            <w:r w:rsidRPr="00CD7C15">
              <w:rPr>
                <w:sz w:val="22"/>
                <w:szCs w:val="22"/>
              </w:rPr>
              <w:t>sectionalizing</w:t>
            </w:r>
            <w:proofErr w:type="spellEnd"/>
          </w:p>
        </w:tc>
        <w:tc>
          <w:tcPr>
            <w:tcW w:w="2410" w:type="dxa"/>
            <w:tcBorders>
              <w:top w:val="nil"/>
              <w:left w:val="nil"/>
              <w:bottom w:val="single" w:sz="4" w:space="0" w:color="auto"/>
              <w:right w:val="single" w:sz="4" w:space="0" w:color="auto"/>
            </w:tcBorders>
            <w:shd w:val="clear" w:color="auto" w:fill="auto"/>
            <w:vAlign w:val="center"/>
          </w:tcPr>
          <w:p w14:paraId="31FCB3C2" w14:textId="77777777" w:rsidR="009A2FEC" w:rsidRPr="00CD7C15" w:rsidRDefault="009A2FEC" w:rsidP="00006EDB">
            <w:pPr>
              <w:keepNext/>
              <w:jc w:val="center"/>
              <w:rPr>
                <w:sz w:val="22"/>
                <w:szCs w:val="22"/>
              </w:rPr>
            </w:pPr>
          </w:p>
        </w:tc>
      </w:tr>
      <w:tr w:rsidR="009A2FEC" w:rsidRPr="00CD7C15" w14:paraId="6B56D819"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0F1C19E7" w14:textId="77777777" w:rsidR="009A2FEC" w:rsidRPr="00CD7C15" w:rsidRDefault="009A2FEC" w:rsidP="00006EDB">
            <w:pPr>
              <w:keepNext/>
              <w:rPr>
                <w:sz w:val="22"/>
                <w:szCs w:val="22"/>
              </w:rPr>
            </w:pPr>
            <w:r w:rsidRPr="00CD7C15">
              <w:rPr>
                <w:color w:val="000000"/>
                <w:sz w:val="22"/>
                <w:szCs w:val="22"/>
              </w:rPr>
              <w:t>6.</w:t>
            </w:r>
            <w:r w:rsidRPr="00CD7C15">
              <w:rPr>
                <w:sz w:val="22"/>
                <w:szCs w:val="22"/>
              </w:rPr>
              <w:t>12</w:t>
            </w:r>
          </w:p>
        </w:tc>
        <w:tc>
          <w:tcPr>
            <w:tcW w:w="6379" w:type="dxa"/>
            <w:gridSpan w:val="3"/>
            <w:tcBorders>
              <w:top w:val="nil"/>
              <w:left w:val="nil"/>
              <w:bottom w:val="single" w:sz="4" w:space="0" w:color="auto"/>
              <w:right w:val="single" w:sz="4" w:space="0" w:color="auto"/>
            </w:tcBorders>
            <w:shd w:val="clear" w:color="auto" w:fill="auto"/>
            <w:vAlign w:val="center"/>
            <w:hideMark/>
          </w:tcPr>
          <w:p w14:paraId="441A6C9D" w14:textId="77777777" w:rsidR="009A2FEC" w:rsidRPr="00CD7C15" w:rsidRDefault="009A2FEC" w:rsidP="00006EDB">
            <w:pPr>
              <w:keepNext/>
              <w:rPr>
                <w:sz w:val="22"/>
                <w:szCs w:val="22"/>
              </w:rPr>
            </w:pPr>
            <w:r w:rsidRPr="00CD7C15">
              <w:rPr>
                <w:sz w:val="22"/>
                <w:szCs w:val="22"/>
              </w:rPr>
              <w:t xml:space="preserve">Zemsprieguma ARI ierīkošana starp sekcijām // </w:t>
            </w:r>
            <w:proofErr w:type="spellStart"/>
            <w:r w:rsidRPr="00CD7C15">
              <w:rPr>
                <w:sz w:val="22"/>
                <w:szCs w:val="22"/>
              </w:rPr>
              <w:t>Low</w:t>
            </w:r>
            <w:proofErr w:type="spellEnd"/>
            <w:r w:rsidRPr="00CD7C15">
              <w:rPr>
                <w:sz w:val="22"/>
                <w:szCs w:val="22"/>
              </w:rPr>
              <w:t xml:space="preserve"> </w:t>
            </w:r>
            <w:proofErr w:type="spellStart"/>
            <w:r w:rsidRPr="00CD7C15">
              <w:rPr>
                <w:sz w:val="22"/>
                <w:szCs w:val="22"/>
              </w:rPr>
              <w:t>voltage</w:t>
            </w:r>
            <w:proofErr w:type="spellEnd"/>
            <w:r w:rsidRPr="00CD7C15">
              <w:rPr>
                <w:sz w:val="22"/>
                <w:szCs w:val="22"/>
              </w:rPr>
              <w:t xml:space="preserve"> ARI  </w:t>
            </w:r>
            <w:proofErr w:type="spellStart"/>
            <w:r w:rsidRPr="00CD7C15">
              <w:rPr>
                <w:sz w:val="22"/>
                <w:szCs w:val="22"/>
              </w:rPr>
              <w:t>installation</w:t>
            </w:r>
            <w:proofErr w:type="spellEnd"/>
            <w:r w:rsidRPr="00CD7C15">
              <w:rPr>
                <w:sz w:val="22"/>
                <w:szCs w:val="22"/>
              </w:rPr>
              <w:t xml:space="preserve"> </w:t>
            </w:r>
            <w:proofErr w:type="spellStart"/>
            <w:r w:rsidRPr="00CD7C15">
              <w:rPr>
                <w:sz w:val="22"/>
                <w:szCs w:val="22"/>
              </w:rPr>
              <w:t>between</w:t>
            </w:r>
            <w:proofErr w:type="spellEnd"/>
            <w:r w:rsidRPr="00CD7C15">
              <w:rPr>
                <w:sz w:val="22"/>
                <w:szCs w:val="22"/>
              </w:rPr>
              <w:t xml:space="preserve"> </w:t>
            </w:r>
            <w:proofErr w:type="spellStart"/>
            <w:r w:rsidRPr="00CD7C15">
              <w:rPr>
                <w:sz w:val="22"/>
                <w:szCs w:val="22"/>
              </w:rPr>
              <w:t>sections</w:t>
            </w:r>
            <w:proofErr w:type="spellEnd"/>
            <w:r w:rsidRPr="00CD7C15">
              <w:rPr>
                <w:sz w:val="22"/>
                <w:szCs w:val="22"/>
              </w:rPr>
              <w:t xml:space="preserve"> </w:t>
            </w:r>
          </w:p>
        </w:tc>
        <w:tc>
          <w:tcPr>
            <w:tcW w:w="2410" w:type="dxa"/>
            <w:tcBorders>
              <w:top w:val="nil"/>
              <w:left w:val="nil"/>
              <w:bottom w:val="single" w:sz="4" w:space="0" w:color="auto"/>
              <w:right w:val="single" w:sz="4" w:space="0" w:color="auto"/>
            </w:tcBorders>
            <w:shd w:val="clear" w:color="auto" w:fill="auto"/>
            <w:vAlign w:val="center"/>
          </w:tcPr>
          <w:p w14:paraId="44C597A1" w14:textId="77777777" w:rsidR="009A2FEC" w:rsidRPr="00CD7C15" w:rsidRDefault="009A2FEC" w:rsidP="00006EDB">
            <w:pPr>
              <w:keepNext/>
              <w:jc w:val="center"/>
              <w:rPr>
                <w:sz w:val="22"/>
                <w:szCs w:val="22"/>
              </w:rPr>
            </w:pPr>
          </w:p>
        </w:tc>
      </w:tr>
      <w:tr w:rsidR="009A2FEC" w:rsidRPr="00CD7C15" w14:paraId="4A15AEC4" w14:textId="77777777" w:rsidTr="00006EDB">
        <w:trPr>
          <w:trHeight w:val="300"/>
        </w:trPr>
        <w:tc>
          <w:tcPr>
            <w:tcW w:w="710" w:type="dxa"/>
            <w:tcBorders>
              <w:top w:val="nil"/>
              <w:left w:val="single" w:sz="4" w:space="0" w:color="auto"/>
              <w:bottom w:val="single" w:sz="4" w:space="0" w:color="auto"/>
              <w:right w:val="single" w:sz="4" w:space="0" w:color="auto"/>
            </w:tcBorders>
            <w:shd w:val="clear" w:color="auto" w:fill="auto"/>
            <w:vAlign w:val="center"/>
          </w:tcPr>
          <w:p w14:paraId="7DAD2466" w14:textId="77777777" w:rsidR="009A2FEC" w:rsidRPr="00CD7C15" w:rsidRDefault="009A2FEC" w:rsidP="00006EDB">
            <w:pPr>
              <w:keepNext/>
              <w:rPr>
                <w:color w:val="000000"/>
                <w:sz w:val="22"/>
                <w:szCs w:val="22"/>
              </w:rPr>
            </w:pPr>
            <w:r w:rsidRPr="00CD7C15">
              <w:rPr>
                <w:color w:val="000000"/>
                <w:sz w:val="22"/>
                <w:szCs w:val="22"/>
              </w:rPr>
              <w:t>6.13</w:t>
            </w:r>
          </w:p>
        </w:tc>
        <w:tc>
          <w:tcPr>
            <w:tcW w:w="6379" w:type="dxa"/>
            <w:gridSpan w:val="3"/>
            <w:tcBorders>
              <w:top w:val="nil"/>
              <w:left w:val="nil"/>
              <w:bottom w:val="single" w:sz="4" w:space="0" w:color="auto"/>
              <w:right w:val="single" w:sz="4" w:space="0" w:color="auto"/>
            </w:tcBorders>
            <w:shd w:val="clear" w:color="auto" w:fill="auto"/>
            <w:vAlign w:val="center"/>
            <w:hideMark/>
          </w:tcPr>
          <w:p w14:paraId="765A5DDA" w14:textId="77777777" w:rsidR="009A2FEC" w:rsidRPr="00CD7C15" w:rsidRDefault="009A2FEC" w:rsidP="00006EDB">
            <w:pPr>
              <w:keepNext/>
              <w:rPr>
                <w:color w:val="000000"/>
                <w:sz w:val="22"/>
                <w:szCs w:val="22"/>
              </w:rPr>
            </w:pPr>
            <w:r w:rsidRPr="00CD7C15">
              <w:rPr>
                <w:color w:val="000000"/>
                <w:sz w:val="22"/>
                <w:szCs w:val="22"/>
              </w:rPr>
              <w:t xml:space="preserve">Zemsprieguma ievadu hermetizācija (visu ievadu) // </w:t>
            </w:r>
            <w:proofErr w:type="spellStart"/>
            <w:r w:rsidRPr="00CD7C15">
              <w:rPr>
                <w:color w:val="000000"/>
                <w:sz w:val="22"/>
                <w:szCs w:val="22"/>
              </w:rPr>
              <w:t>Sealing</w:t>
            </w:r>
            <w:proofErr w:type="spellEnd"/>
            <w:r w:rsidRPr="00CD7C15">
              <w:rPr>
                <w:color w:val="000000"/>
                <w:sz w:val="22"/>
                <w:szCs w:val="22"/>
              </w:rPr>
              <w:t xml:space="preserve"> </w:t>
            </w:r>
            <w:proofErr w:type="spellStart"/>
            <w:r w:rsidRPr="00CD7C15">
              <w:rPr>
                <w:color w:val="000000"/>
                <w:sz w:val="22"/>
                <w:szCs w:val="22"/>
              </w:rPr>
              <w:t>of</w:t>
            </w:r>
            <w:proofErr w:type="spellEnd"/>
            <w:r w:rsidRPr="00CD7C15">
              <w:rPr>
                <w:color w:val="000000"/>
                <w:sz w:val="22"/>
                <w:szCs w:val="22"/>
              </w:rPr>
              <w:t xml:space="preserve"> </w:t>
            </w:r>
            <w:proofErr w:type="spellStart"/>
            <w:r w:rsidRPr="00CD7C15">
              <w:rPr>
                <w:color w:val="000000"/>
                <w:sz w:val="22"/>
                <w:szCs w:val="22"/>
              </w:rPr>
              <w:t>low</w:t>
            </w:r>
            <w:proofErr w:type="spellEnd"/>
            <w:r w:rsidRPr="00CD7C15">
              <w:rPr>
                <w:color w:val="000000"/>
                <w:sz w:val="22"/>
                <w:szCs w:val="22"/>
              </w:rPr>
              <w:t xml:space="preserve"> </w:t>
            </w:r>
            <w:proofErr w:type="spellStart"/>
            <w:r w:rsidRPr="00CD7C15">
              <w:rPr>
                <w:color w:val="000000"/>
                <w:sz w:val="22"/>
                <w:szCs w:val="22"/>
              </w:rPr>
              <w:t>voltage</w:t>
            </w:r>
            <w:proofErr w:type="spellEnd"/>
            <w:r w:rsidRPr="00CD7C15">
              <w:rPr>
                <w:color w:val="000000"/>
                <w:sz w:val="22"/>
                <w:szCs w:val="22"/>
              </w:rPr>
              <w:t xml:space="preserve"> </w:t>
            </w:r>
            <w:proofErr w:type="spellStart"/>
            <w:r w:rsidRPr="00CD7C15">
              <w:rPr>
                <w:color w:val="000000"/>
                <w:sz w:val="22"/>
                <w:szCs w:val="22"/>
              </w:rPr>
              <w:t>connections</w:t>
            </w:r>
            <w:proofErr w:type="spellEnd"/>
            <w:r w:rsidRPr="00CD7C15">
              <w:rPr>
                <w:color w:val="000000"/>
                <w:sz w:val="22"/>
                <w:szCs w:val="22"/>
              </w:rPr>
              <w:t xml:space="preserve"> (</w:t>
            </w:r>
            <w:proofErr w:type="spellStart"/>
            <w:r w:rsidRPr="00CD7C15">
              <w:rPr>
                <w:color w:val="000000"/>
                <w:sz w:val="22"/>
                <w:szCs w:val="22"/>
              </w:rPr>
              <w:t>all</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03CF7DB1" w14:textId="77777777" w:rsidR="009A2FEC" w:rsidRPr="00CD7C15" w:rsidRDefault="009A2FEC" w:rsidP="00006EDB">
            <w:pPr>
              <w:keepNext/>
              <w:jc w:val="center"/>
              <w:rPr>
                <w:color w:val="000000"/>
                <w:sz w:val="22"/>
                <w:szCs w:val="22"/>
              </w:rPr>
            </w:pPr>
          </w:p>
        </w:tc>
      </w:tr>
      <w:tr w:rsidR="009A2FEC" w:rsidRPr="00CD7C15" w14:paraId="5962DF33" w14:textId="77777777" w:rsidTr="00006EDB">
        <w:trPr>
          <w:trHeight w:val="315"/>
        </w:trPr>
        <w:tc>
          <w:tcPr>
            <w:tcW w:w="710" w:type="dxa"/>
            <w:tcBorders>
              <w:top w:val="nil"/>
              <w:left w:val="single" w:sz="4" w:space="0" w:color="auto"/>
              <w:bottom w:val="single" w:sz="4" w:space="0" w:color="auto"/>
              <w:right w:val="single" w:sz="4" w:space="0" w:color="auto"/>
            </w:tcBorders>
            <w:shd w:val="clear" w:color="auto" w:fill="auto"/>
            <w:vAlign w:val="center"/>
          </w:tcPr>
          <w:p w14:paraId="3CDE6946" w14:textId="77777777" w:rsidR="009A2FEC" w:rsidRPr="00CD7C15" w:rsidRDefault="009A2FEC" w:rsidP="00006EDB">
            <w:pPr>
              <w:keepNext/>
              <w:rPr>
                <w:color w:val="000000"/>
                <w:sz w:val="22"/>
                <w:szCs w:val="22"/>
              </w:rPr>
            </w:pPr>
            <w:r w:rsidRPr="00CD7C15">
              <w:rPr>
                <w:color w:val="000000"/>
                <w:sz w:val="22"/>
                <w:szCs w:val="22"/>
              </w:rPr>
              <w:t>6.14</w:t>
            </w:r>
          </w:p>
        </w:tc>
        <w:tc>
          <w:tcPr>
            <w:tcW w:w="6379" w:type="dxa"/>
            <w:gridSpan w:val="3"/>
            <w:tcBorders>
              <w:top w:val="nil"/>
              <w:left w:val="nil"/>
              <w:bottom w:val="single" w:sz="4" w:space="0" w:color="auto"/>
              <w:right w:val="single" w:sz="4" w:space="0" w:color="auto"/>
            </w:tcBorders>
            <w:shd w:val="clear" w:color="auto" w:fill="auto"/>
            <w:vAlign w:val="center"/>
            <w:hideMark/>
          </w:tcPr>
          <w:p w14:paraId="3B7974A0" w14:textId="77777777" w:rsidR="009A2FEC" w:rsidRPr="00CD7C15" w:rsidRDefault="009A2FEC" w:rsidP="00006EDB">
            <w:pPr>
              <w:keepNext/>
              <w:rPr>
                <w:color w:val="000000"/>
                <w:sz w:val="22"/>
                <w:szCs w:val="22"/>
              </w:rPr>
            </w:pPr>
            <w:r w:rsidRPr="00CD7C15">
              <w:rPr>
                <w:color w:val="000000"/>
                <w:sz w:val="22"/>
                <w:szCs w:val="22"/>
              </w:rPr>
              <w:t xml:space="preserve">Elektroenerģijas </w:t>
            </w:r>
            <w:proofErr w:type="spellStart"/>
            <w:r w:rsidRPr="00CD7C15">
              <w:rPr>
                <w:color w:val="000000"/>
                <w:sz w:val="22"/>
                <w:szCs w:val="22"/>
              </w:rPr>
              <w:t>komercuzskaites</w:t>
            </w:r>
            <w:proofErr w:type="spellEnd"/>
            <w:r w:rsidRPr="00CD7C15">
              <w:rPr>
                <w:color w:val="000000"/>
                <w:sz w:val="22"/>
                <w:szCs w:val="22"/>
              </w:rPr>
              <w:t xml:space="preserve"> ierīkošana (t.sk. </w:t>
            </w:r>
            <w:proofErr w:type="spellStart"/>
            <w:r w:rsidRPr="00CD7C15">
              <w:rPr>
                <w:color w:val="000000"/>
                <w:sz w:val="22"/>
                <w:szCs w:val="22"/>
              </w:rPr>
              <w:t>strāvmaiņi</w:t>
            </w:r>
            <w:proofErr w:type="spellEnd"/>
            <w:r w:rsidRPr="00CD7C15">
              <w:rPr>
                <w:color w:val="000000"/>
                <w:sz w:val="22"/>
                <w:szCs w:val="22"/>
              </w:rPr>
              <w:t xml:space="preserve"> un </w:t>
            </w:r>
            <w:proofErr w:type="spellStart"/>
            <w:r w:rsidRPr="00CD7C15">
              <w:rPr>
                <w:color w:val="000000"/>
                <w:sz w:val="22"/>
                <w:szCs w:val="22"/>
              </w:rPr>
              <w:t>vadojums</w:t>
            </w:r>
            <w:proofErr w:type="spellEnd"/>
            <w:r w:rsidRPr="00CD7C15">
              <w:rPr>
                <w:color w:val="000000"/>
                <w:sz w:val="22"/>
                <w:szCs w:val="22"/>
              </w:rPr>
              <w:t xml:space="preserve">) // </w:t>
            </w:r>
            <w:proofErr w:type="spellStart"/>
            <w:r w:rsidRPr="00CD7C15">
              <w:rPr>
                <w:color w:val="000000"/>
                <w:sz w:val="22"/>
                <w:szCs w:val="22"/>
              </w:rPr>
              <w:t>Electricity</w:t>
            </w:r>
            <w:proofErr w:type="spellEnd"/>
            <w:r w:rsidRPr="00CD7C15">
              <w:rPr>
                <w:color w:val="000000"/>
                <w:sz w:val="22"/>
                <w:szCs w:val="22"/>
              </w:rPr>
              <w:t xml:space="preserve"> </w:t>
            </w:r>
            <w:proofErr w:type="spellStart"/>
            <w:r w:rsidRPr="00CD7C15">
              <w:rPr>
                <w:color w:val="000000"/>
                <w:sz w:val="22"/>
                <w:szCs w:val="22"/>
              </w:rPr>
              <w:t>commercial</w:t>
            </w:r>
            <w:proofErr w:type="spellEnd"/>
            <w:r w:rsidRPr="00CD7C15">
              <w:rPr>
                <w:color w:val="000000"/>
                <w:sz w:val="22"/>
                <w:szCs w:val="22"/>
              </w:rPr>
              <w:t xml:space="preserve"> </w:t>
            </w:r>
            <w:proofErr w:type="spellStart"/>
            <w:r w:rsidRPr="00CD7C15">
              <w:rPr>
                <w:color w:val="000000"/>
                <w:sz w:val="22"/>
                <w:szCs w:val="22"/>
              </w:rPr>
              <w:t>mettering</w:t>
            </w:r>
            <w:proofErr w:type="spellEnd"/>
            <w:r w:rsidRPr="00CD7C15">
              <w:rPr>
                <w:color w:val="000000"/>
                <w:sz w:val="22"/>
                <w:szCs w:val="22"/>
              </w:rPr>
              <w:t xml:space="preserve"> </w:t>
            </w:r>
            <w:proofErr w:type="spellStart"/>
            <w:r w:rsidRPr="00CD7C15">
              <w:rPr>
                <w:color w:val="000000"/>
                <w:sz w:val="22"/>
                <w:szCs w:val="22"/>
              </w:rPr>
              <w:t>installation</w:t>
            </w:r>
            <w:proofErr w:type="spellEnd"/>
            <w:r w:rsidRPr="00CD7C15">
              <w:rPr>
                <w:color w:val="000000"/>
                <w:sz w:val="22"/>
                <w:szCs w:val="22"/>
              </w:rPr>
              <w:t xml:space="preserve"> (</w:t>
            </w:r>
            <w:proofErr w:type="spellStart"/>
            <w:r w:rsidRPr="00CD7C15">
              <w:rPr>
                <w:color w:val="000000"/>
                <w:sz w:val="22"/>
                <w:szCs w:val="22"/>
              </w:rPr>
              <w:t>incl</w:t>
            </w:r>
            <w:proofErr w:type="spellEnd"/>
            <w:r w:rsidRPr="00CD7C15">
              <w:rPr>
                <w:color w:val="000000"/>
                <w:sz w:val="22"/>
                <w:szCs w:val="22"/>
              </w:rPr>
              <w:t xml:space="preserve">. </w:t>
            </w:r>
            <w:proofErr w:type="spellStart"/>
            <w:r w:rsidRPr="00CD7C15">
              <w:rPr>
                <w:color w:val="000000"/>
                <w:sz w:val="22"/>
                <w:szCs w:val="22"/>
              </w:rPr>
              <w:t>current</w:t>
            </w:r>
            <w:proofErr w:type="spellEnd"/>
            <w:r w:rsidRPr="00CD7C15">
              <w:rPr>
                <w:color w:val="000000"/>
                <w:sz w:val="22"/>
                <w:szCs w:val="22"/>
              </w:rPr>
              <w:t xml:space="preserve"> </w:t>
            </w:r>
            <w:proofErr w:type="spellStart"/>
            <w:r w:rsidRPr="00CD7C15">
              <w:rPr>
                <w:color w:val="000000"/>
                <w:sz w:val="22"/>
                <w:szCs w:val="22"/>
              </w:rPr>
              <w:t>transformers</w:t>
            </w:r>
            <w:proofErr w:type="spellEnd"/>
            <w:r w:rsidRPr="00CD7C15">
              <w:rPr>
                <w:color w:val="000000"/>
                <w:sz w:val="22"/>
                <w:szCs w:val="22"/>
              </w:rPr>
              <w:t xml:space="preserve"> </w:t>
            </w:r>
            <w:proofErr w:type="spellStart"/>
            <w:r w:rsidRPr="00CD7C15">
              <w:rPr>
                <w:color w:val="000000"/>
                <w:sz w:val="22"/>
                <w:szCs w:val="22"/>
              </w:rPr>
              <w:t>and</w:t>
            </w:r>
            <w:proofErr w:type="spellEnd"/>
            <w:r w:rsidRPr="00CD7C15">
              <w:rPr>
                <w:color w:val="000000"/>
                <w:sz w:val="22"/>
                <w:szCs w:val="22"/>
              </w:rPr>
              <w:t xml:space="preserve"> </w:t>
            </w:r>
            <w:proofErr w:type="spellStart"/>
            <w:r w:rsidRPr="00CD7C15">
              <w:rPr>
                <w:color w:val="000000"/>
                <w:sz w:val="22"/>
                <w:szCs w:val="22"/>
              </w:rPr>
              <w:t>wiring</w:t>
            </w:r>
            <w:proofErr w:type="spellEnd"/>
            <w:r w:rsidRPr="00CD7C15">
              <w:rPr>
                <w:color w:val="000000"/>
                <w:sz w:val="22"/>
                <w:szCs w:val="22"/>
              </w:rPr>
              <w:t>)</w:t>
            </w:r>
          </w:p>
        </w:tc>
        <w:tc>
          <w:tcPr>
            <w:tcW w:w="2410" w:type="dxa"/>
            <w:tcBorders>
              <w:top w:val="nil"/>
              <w:left w:val="nil"/>
              <w:bottom w:val="single" w:sz="4" w:space="0" w:color="auto"/>
              <w:right w:val="single" w:sz="4" w:space="0" w:color="auto"/>
            </w:tcBorders>
            <w:shd w:val="clear" w:color="auto" w:fill="auto"/>
            <w:vAlign w:val="center"/>
          </w:tcPr>
          <w:p w14:paraId="3D7C01EE" w14:textId="77777777" w:rsidR="009A2FEC" w:rsidRPr="00CD7C15" w:rsidRDefault="009A2FEC" w:rsidP="00006EDB">
            <w:pPr>
              <w:keepNext/>
              <w:jc w:val="center"/>
              <w:rPr>
                <w:color w:val="000000"/>
                <w:sz w:val="22"/>
                <w:szCs w:val="22"/>
              </w:rPr>
            </w:pPr>
          </w:p>
        </w:tc>
      </w:tr>
    </w:tbl>
    <w:p w14:paraId="41199C44" w14:textId="77777777" w:rsidR="009A2FEC" w:rsidRPr="00CD7C15" w:rsidRDefault="009A2FEC" w:rsidP="009A2FEC">
      <w:pPr>
        <w:rPr>
          <w:sz w:val="22"/>
          <w:szCs w:val="22"/>
        </w:rPr>
      </w:pPr>
    </w:p>
    <w:p w14:paraId="0E8CB665" w14:textId="77777777" w:rsidR="009A2FEC" w:rsidRPr="00445F34" w:rsidRDefault="009A2FEC" w:rsidP="009A2FEC"/>
    <w:p w14:paraId="531C3663" w14:textId="6E1C164F" w:rsidR="008E1C0D" w:rsidRPr="009A2FEC" w:rsidRDefault="008E1C0D" w:rsidP="009A2FEC"/>
    <w:sectPr w:rsidR="008E1C0D" w:rsidRPr="009A2FEC" w:rsidSect="0086282A">
      <w:headerReference w:type="default" r:id="rId23"/>
      <w:footerReference w:type="default" r:id="rId24"/>
      <w:endnotePr>
        <w:numFmt w:val="decimal"/>
      </w:endnotePr>
      <w:pgSz w:w="11906" w:h="16838"/>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49A01" w14:textId="77777777" w:rsidR="00C060E3" w:rsidRDefault="00C060E3" w:rsidP="00062857">
      <w:r>
        <w:separator/>
      </w:r>
    </w:p>
  </w:endnote>
  <w:endnote w:type="continuationSeparator" w:id="0">
    <w:p w14:paraId="4B621ACB" w14:textId="77777777" w:rsidR="00C060E3" w:rsidRDefault="00C060E3" w:rsidP="00062857">
      <w:r>
        <w:continuationSeparator/>
      </w:r>
    </w:p>
  </w:endnote>
  <w:endnote w:type="continuationNotice" w:id="1">
    <w:p w14:paraId="7E9C638E" w14:textId="77777777" w:rsidR="005F19DE" w:rsidRDefault="005F1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Dutch TL">
    <w:altName w:val="Times New Roman"/>
    <w:charset w:val="BA"/>
    <w:family w:val="roman"/>
    <w:pitch w:val="variable"/>
    <w:sig w:usb0="00000001" w:usb1="00000048" w:usb2="00000000" w:usb3="00000000" w:csb0="00000097" w:csb1="00000000"/>
  </w:font>
  <w:font w:name="RimHelvetica">
    <w:altName w:val="Times New Roman"/>
    <w:charset w:val="00"/>
    <w:family w:val="auto"/>
    <w:pitch w:val="variable"/>
    <w:sig w:usb0="00000003" w:usb1="00000000" w:usb2="00000000" w:usb3="00000000" w:csb0="00000001" w:csb1="00000000"/>
  </w:font>
  <w:font w:name="BaltArial">
    <w:altName w:val="Arial"/>
    <w:panose1 w:val="00000000000000000000"/>
    <w:charset w:val="00"/>
    <w:family w:val="swiss"/>
    <w:notTrueType/>
    <w:pitch w:val="variable"/>
    <w:sig w:usb0="00000003" w:usb1="00000000" w:usb2="00000000" w:usb3="00000000" w:csb0="00000001" w:csb1="00000000"/>
  </w:font>
  <w:font w:name="Swiss TL">
    <w:altName w:val="Segoe Script"/>
    <w:charset w:val="CC"/>
    <w:family w:val="swiss"/>
    <w:pitch w:val="variable"/>
    <w:sig w:usb0="00000001"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imTimes">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FuturaA Bk BT">
    <w:altName w:val="Arial"/>
    <w:panose1 w:val="00000000000000000000"/>
    <w:charset w:val="00"/>
    <w:family w:val="swiss"/>
    <w:notTrueType/>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4C7D" w14:textId="3F3657BE" w:rsidR="00C060E3" w:rsidRPr="00E227E8" w:rsidRDefault="00C060E3">
    <w:pPr>
      <w:pStyle w:val="Footer"/>
      <w:jc w:val="center"/>
    </w:pPr>
    <w:r w:rsidRPr="00E227E8">
      <w:t xml:space="preserve"> </w:t>
    </w:r>
    <w:r w:rsidRPr="00E227E8">
      <w:fldChar w:fldCharType="begin"/>
    </w:r>
    <w:r w:rsidRPr="00E227E8">
      <w:instrText>PAGE  \* Arabic  \* MERGEFORMAT</w:instrText>
    </w:r>
    <w:r w:rsidRPr="00E227E8">
      <w:fldChar w:fldCharType="separate"/>
    </w:r>
    <w:r w:rsidR="006E6D9D">
      <w:rPr>
        <w:noProof/>
      </w:rPr>
      <w:t>46</w:t>
    </w:r>
    <w:r w:rsidRPr="00E227E8">
      <w:fldChar w:fldCharType="end"/>
    </w:r>
    <w:r w:rsidRPr="00E227E8">
      <w:t xml:space="preserve"> no </w:t>
    </w:r>
    <w:r w:rsidRPr="00E227E8">
      <w:fldChar w:fldCharType="begin"/>
    </w:r>
    <w:r w:rsidRPr="00E227E8">
      <w:instrText>NUMPAGES \ * arābu \ * MERGEFORMAT</w:instrText>
    </w:r>
    <w:r w:rsidRPr="00E227E8">
      <w:fldChar w:fldCharType="separate"/>
    </w:r>
    <w:r w:rsidR="006E6D9D">
      <w:rPr>
        <w:noProof/>
      </w:rPr>
      <w:t>46</w:t>
    </w:r>
    <w:r w:rsidRPr="00E227E8">
      <w:fldChar w:fldCharType="end"/>
    </w:r>
  </w:p>
  <w:p w14:paraId="48CA153A" w14:textId="77777777" w:rsidR="00C060E3" w:rsidRDefault="00C060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7E1B3" w14:textId="77777777" w:rsidR="00C060E3" w:rsidRDefault="00C060E3" w:rsidP="00062857">
      <w:r>
        <w:separator/>
      </w:r>
    </w:p>
  </w:footnote>
  <w:footnote w:type="continuationSeparator" w:id="0">
    <w:p w14:paraId="33149037" w14:textId="77777777" w:rsidR="00C060E3" w:rsidRDefault="00C060E3" w:rsidP="00062857">
      <w:r>
        <w:continuationSeparator/>
      </w:r>
    </w:p>
  </w:footnote>
  <w:footnote w:type="continuationNotice" w:id="1">
    <w:p w14:paraId="7841C2AF" w14:textId="77777777" w:rsidR="005F19DE" w:rsidRDefault="005F19DE"/>
  </w:footnote>
  <w:footnote w:id="2">
    <w:p w14:paraId="0CAA074F" w14:textId="77777777" w:rsidR="009A2FEC" w:rsidRDefault="009A2FEC" w:rsidP="009A2FEC">
      <w:pPr>
        <w:pStyle w:val="FootnoteText"/>
      </w:pPr>
      <w:r>
        <w:rPr>
          <w:rStyle w:val="FootnoteReference"/>
        </w:rPr>
        <w:footnoteRef/>
      </w:r>
      <w:r>
        <w:t xml:space="preserve"> </w:t>
      </w:r>
      <w:r w:rsidRPr="00C02108">
        <w:t xml:space="preserve">Precīzs avots, kur atspoguļota tehniskā informācija (instrukcijas nosaukums un lapaspuse)/ </w:t>
      </w:r>
      <w:r w:rsidRPr="00503DF7">
        <w:rPr>
          <w:lang w:val="en-US"/>
        </w:rPr>
        <w:t>An accurate source presenting the technical information (title and page of the instruction)</w:t>
      </w:r>
    </w:p>
  </w:footnote>
  <w:footnote w:id="3">
    <w:p w14:paraId="71E71D31" w14:textId="77777777" w:rsidR="009A2FEC" w:rsidRDefault="009A2FEC" w:rsidP="009A2FEC">
      <w:pPr>
        <w:pStyle w:val="FootnoteText"/>
      </w:pPr>
      <w:r>
        <w:rPr>
          <w:rStyle w:val="FootnoteReference"/>
        </w:rPr>
        <w:footnoteRef/>
      </w:r>
      <w:r>
        <w:t xml:space="preserve"> </w:t>
      </w:r>
      <w:r w:rsidRPr="0028349C">
        <w:t>“Sada</w:t>
      </w:r>
      <w:r>
        <w:t xml:space="preserve">les tīkls” materiālu kategorijas nosaukums un numurs/ </w:t>
      </w:r>
      <w:r w:rsidRPr="00503DF7">
        <w:rPr>
          <w:lang w:val="en-US"/>
        </w:rPr>
        <w:t>Name and number of material category of AS “</w:t>
      </w:r>
      <w:proofErr w:type="spellStart"/>
      <w:r w:rsidRPr="00503DF7">
        <w:rPr>
          <w:lang w:val="en-US"/>
        </w:rPr>
        <w:t>Sadales</w:t>
      </w:r>
      <w:proofErr w:type="spellEnd"/>
      <w:r w:rsidRPr="00503DF7">
        <w:rPr>
          <w:lang w:val="en-US"/>
        </w:rPr>
        <w:t xml:space="preserve"> </w:t>
      </w:r>
      <w:proofErr w:type="spellStart"/>
      <w:r w:rsidRPr="00503DF7">
        <w:rPr>
          <w:lang w:val="en-US"/>
        </w:rPr>
        <w:t>tīkls</w:t>
      </w:r>
      <w:proofErr w:type="spellEnd"/>
      <w:r w:rsidRPr="00503DF7">
        <w:rPr>
          <w:lang w:val="en-US"/>
        </w:rPr>
        <w:t>”</w:t>
      </w:r>
    </w:p>
  </w:footnote>
  <w:footnote w:id="4">
    <w:p w14:paraId="4A57C32E" w14:textId="77777777" w:rsidR="009A2FEC" w:rsidRDefault="009A2FEC" w:rsidP="009A2FEC">
      <w:pPr>
        <w:pStyle w:val="FootnoteText"/>
      </w:pPr>
      <w:r>
        <w:rPr>
          <w:rStyle w:val="FootnoteReference"/>
        </w:rPr>
        <w:footnoteRef/>
      </w:r>
      <w:r>
        <w:t xml:space="preserve"> </w:t>
      </w:r>
      <w:r>
        <w:t>Tehniskās specifikācijas ir publicētas AS Sadales tīkls mājaslapā (</w:t>
      </w:r>
      <w:hyperlink r:id="rId1" w:history="1">
        <w:r>
          <w:rPr>
            <w:rStyle w:val="Hyperlink"/>
            <w:rFonts w:eastAsiaTheme="majorEastAsia"/>
          </w:rPr>
          <w:t>https://www.sadalestikls.lv/par-mums/iepirkumi/tehnisko-specifikaciju-saraksts/</w:t>
        </w:r>
      </w:hyperlink>
      <w:r w:rsidRPr="00C02108">
        <w:t xml:space="preserve">)/ </w:t>
      </w:r>
      <w:r w:rsidRPr="001916E9">
        <w:rPr>
          <w:lang w:val="en-US"/>
        </w:rPr>
        <w:t xml:space="preserve">The technical specifications are published on the website of AS </w:t>
      </w:r>
      <w:proofErr w:type="spellStart"/>
      <w:r w:rsidRPr="001916E9">
        <w:rPr>
          <w:lang w:val="en-US"/>
        </w:rPr>
        <w:t>Sadales</w:t>
      </w:r>
      <w:proofErr w:type="spellEnd"/>
      <w:r w:rsidRPr="001916E9">
        <w:rPr>
          <w:lang w:val="en-US"/>
        </w:rPr>
        <w:t xml:space="preserve"> </w:t>
      </w:r>
      <w:proofErr w:type="spellStart"/>
      <w:r w:rsidRPr="001916E9">
        <w:rPr>
          <w:lang w:val="en-US"/>
        </w:rPr>
        <w:t>tīkls</w:t>
      </w:r>
      <w:proofErr w:type="spellEnd"/>
      <w:r w:rsidRPr="00503DF7">
        <w:rPr>
          <w:lang w:val="en-US"/>
        </w:rPr>
        <w:t xml:space="preserve"> (</w:t>
      </w:r>
      <w:hyperlink r:id="rId2" w:history="1">
        <w:r>
          <w:rPr>
            <w:rStyle w:val="Hyperlink"/>
            <w:rFonts w:eastAsiaTheme="majorEastAsia"/>
          </w:rPr>
          <w:t>https://www.sadalestikls.lv/en/about-us-2/procurements/list-of-technical-specifications/</w:t>
        </w:r>
      </w:hyperlink>
      <w:r w:rsidRPr="00503DF7">
        <w:rPr>
          <w:lang w:val="en-US"/>
        </w:rPr>
        <w:t>)</w:t>
      </w:r>
    </w:p>
  </w:footnote>
  <w:footnote w:id="5">
    <w:p w14:paraId="23E7A895" w14:textId="77777777" w:rsidR="009A2FEC" w:rsidRPr="00B61266" w:rsidRDefault="009A2FEC" w:rsidP="009A2FEC">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093B330D" w14:textId="77777777" w:rsidR="009A2FEC" w:rsidRPr="00194656" w:rsidRDefault="009A2FEC" w:rsidP="009A2FEC">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3"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3F2221CF" w14:textId="77777777" w:rsidR="009A2FEC" w:rsidRDefault="009A2FEC" w:rsidP="009A2FEC">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w:t>
      </w:r>
      <w:r w:rsidRPr="00B61266">
        <w:t>(</w:t>
      </w:r>
      <w:hyperlink r:id="rId4" w:history="1">
        <w:r w:rsidRPr="00B61266">
          <w:rPr>
            <w:rStyle w:val="Hyperlink"/>
          </w:rPr>
          <w:t>http://www.european-accreditation.org/)</w:t>
        </w:r>
      </w:hyperlink>
      <w:r w:rsidRPr="00194656">
        <w:rPr>
          <w:color w:val="000000"/>
          <w:lang w:val="en-US"/>
        </w:rPr>
        <w:t>).</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1BDA" w14:textId="77777777" w:rsidR="009A2FEC" w:rsidRDefault="009A2FEC" w:rsidP="009C7F8A">
    <w:pPr>
      <w:pStyle w:val="Header"/>
      <w:jc w:val="right"/>
    </w:pPr>
    <w:r>
      <w:t>TS 1008.xxx 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BEEF" w14:textId="77777777" w:rsidR="00C060E3" w:rsidRDefault="00C060E3" w:rsidP="00EF3CEC">
    <w:pPr>
      <w:pStyle w:val="Header"/>
      <w:jc w:val="right"/>
    </w:pPr>
    <w:r>
      <w:t>TS_1008</w:t>
    </w:r>
    <w:r w:rsidRPr="00083EED">
      <w:t>.xxx v1</w:t>
    </w:r>
  </w:p>
  <w:p w14:paraId="7A67CAA9" w14:textId="77777777" w:rsidR="00C060E3" w:rsidRDefault="00C060E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74D528"/>
    <w:lvl w:ilvl="0">
      <w:start w:val="1"/>
      <w:numFmt w:val="decimal"/>
      <w:pStyle w:val="ListBullet2"/>
      <w:lvlText w:val="%1."/>
      <w:lvlJc w:val="left"/>
      <w:pPr>
        <w:tabs>
          <w:tab w:val="num" w:pos="1492"/>
        </w:tabs>
        <w:ind w:left="1492" w:hanging="360"/>
      </w:pPr>
    </w:lvl>
  </w:abstractNum>
  <w:abstractNum w:abstractNumId="1" w15:restartNumberingAfterBreak="0">
    <w:nsid w:val="FFFFFF7D"/>
    <w:multiLevelType w:val="singleLevel"/>
    <w:tmpl w:val="E6E47BF0"/>
    <w:lvl w:ilvl="0">
      <w:start w:val="1"/>
      <w:numFmt w:val="decimal"/>
      <w:pStyle w:val="ListBullet"/>
      <w:lvlText w:val="%1."/>
      <w:lvlJc w:val="left"/>
      <w:pPr>
        <w:tabs>
          <w:tab w:val="num" w:pos="1209"/>
        </w:tabs>
        <w:ind w:left="1209" w:hanging="360"/>
      </w:pPr>
    </w:lvl>
  </w:abstractNum>
  <w:abstractNum w:abstractNumId="2" w15:restartNumberingAfterBreak="0">
    <w:nsid w:val="FFFFFF7E"/>
    <w:multiLevelType w:val="singleLevel"/>
    <w:tmpl w:val="C5C837B2"/>
    <w:lvl w:ilvl="0">
      <w:start w:val="1"/>
      <w:numFmt w:val="decimal"/>
      <w:pStyle w:val="AODocTxtL8"/>
      <w:lvlText w:val="%1."/>
      <w:lvlJc w:val="left"/>
      <w:pPr>
        <w:tabs>
          <w:tab w:val="num" w:pos="926"/>
        </w:tabs>
        <w:ind w:left="926" w:hanging="360"/>
      </w:pPr>
    </w:lvl>
  </w:abstractNum>
  <w:abstractNum w:abstractNumId="3"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4" w15:restartNumberingAfterBreak="0">
    <w:nsid w:val="FFFFFF80"/>
    <w:multiLevelType w:val="singleLevel"/>
    <w:tmpl w:val="01CE92FE"/>
    <w:lvl w:ilvl="0">
      <w:start w:val="1"/>
      <w:numFmt w:val="bullet"/>
      <w:pStyle w:val="AODocTxtL6"/>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C0D2D0"/>
    <w:lvl w:ilvl="0">
      <w:start w:val="1"/>
      <w:numFmt w:val="bullet"/>
      <w:pStyle w:val="AODocTxtL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48FA56"/>
    <w:lvl w:ilvl="0">
      <w:start w:val="1"/>
      <w:numFmt w:val="bullet"/>
      <w:pStyle w:val="AODocTxtL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1301DA0"/>
    <w:lvl w:ilvl="0">
      <w:start w:val="1"/>
      <w:numFmt w:val="bullet"/>
      <w:pStyle w:val="AODocTxtL3"/>
      <w:lvlText w:val=""/>
      <w:lvlJc w:val="left"/>
      <w:pPr>
        <w:tabs>
          <w:tab w:val="num" w:pos="643"/>
        </w:tabs>
        <w:ind w:left="643" w:hanging="360"/>
      </w:pPr>
      <w:rPr>
        <w:rFonts w:ascii="Symbol" w:hAnsi="Symbol" w:hint="default"/>
      </w:rPr>
    </w:lvl>
  </w:abstractNum>
  <w:abstractNum w:abstractNumId="8" w15:restartNumberingAfterBreak="0">
    <w:nsid w:val="02077663"/>
    <w:multiLevelType w:val="hybridMultilevel"/>
    <w:tmpl w:val="2E34CBD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049866C2"/>
    <w:multiLevelType w:val="hybridMultilevel"/>
    <w:tmpl w:val="765E73B0"/>
    <w:lvl w:ilvl="0" w:tplc="9EEE8B92">
      <w:start w:val="1"/>
      <w:numFmt w:val="bullet"/>
      <w:pStyle w:val="Bumbui"/>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4C50FE9"/>
    <w:multiLevelType w:val="multilevel"/>
    <w:tmpl w:val="1CB4A304"/>
    <w:lvl w:ilvl="0">
      <w:start w:val="1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B4B37D3"/>
    <w:multiLevelType w:val="multilevel"/>
    <w:tmpl w:val="95D4899C"/>
    <w:lvl w:ilvl="0">
      <w:start w:val="4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2A605D56"/>
    <w:multiLevelType w:val="multilevel"/>
    <w:tmpl w:val="0F80F9AA"/>
    <w:lvl w:ilvl="0">
      <w:start w:val="26"/>
      <w:numFmt w:val="decimal"/>
      <w:pStyle w:val="ListBullet4"/>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A970DE4"/>
    <w:multiLevelType w:val="multilevel"/>
    <w:tmpl w:val="169810E6"/>
    <w:lvl w:ilvl="0">
      <w:start w:val="5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666BCD"/>
    <w:multiLevelType w:val="multilevel"/>
    <w:tmpl w:val="CCA8C21A"/>
    <w:lvl w:ilvl="0">
      <w:start w:val="1"/>
      <w:numFmt w:val="decimal"/>
      <w:pStyle w:val="atbildesvitraaratkapi"/>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3B137968"/>
    <w:multiLevelType w:val="multilevel"/>
    <w:tmpl w:val="142C39D6"/>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3DD12993"/>
    <w:multiLevelType w:val="multilevel"/>
    <w:tmpl w:val="228E04EC"/>
    <w:lvl w:ilvl="0">
      <w:start w:val="1"/>
      <w:numFmt w:val="decimal"/>
      <w:pStyle w:val="Numeracija"/>
      <w:suff w:val="space"/>
      <w:lvlText w:val="%1."/>
      <w:lvlJc w:val="left"/>
      <w:pPr>
        <w:ind w:left="3479" w:hanging="360"/>
      </w:pPr>
      <w:rPr>
        <w:rFonts w:cs="Times New Roman" w:hint="default"/>
        <w:b/>
        <w:i w:val="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2148"/>
        </w:tabs>
        <w:ind w:left="2148" w:hanging="720"/>
      </w:pPr>
      <w:rPr>
        <w:rFonts w:cs="Times New Roman" w:hint="default"/>
      </w:rPr>
    </w:lvl>
    <w:lvl w:ilvl="3">
      <w:start w:val="1"/>
      <w:numFmt w:val="decimal"/>
      <w:lvlText w:val="%1.%2.%3.%4."/>
      <w:lvlJc w:val="left"/>
      <w:pPr>
        <w:tabs>
          <w:tab w:val="num" w:pos="2335"/>
        </w:tabs>
        <w:ind w:left="2335" w:hanging="907"/>
      </w:pPr>
      <w:rPr>
        <w:rFonts w:cs="Times New Roman" w:hint="default"/>
      </w:rPr>
    </w:lvl>
    <w:lvl w:ilvl="4">
      <w:start w:val="1"/>
      <w:numFmt w:val="decimal"/>
      <w:lvlText w:val="%1.%2.%3.%4.%5."/>
      <w:lvlJc w:val="left"/>
      <w:pPr>
        <w:tabs>
          <w:tab w:val="num" w:pos="2562"/>
        </w:tabs>
        <w:ind w:left="2562" w:hanging="1134"/>
      </w:pPr>
      <w:rPr>
        <w:rFonts w:cs="Times New Roman" w:hint="default"/>
      </w:rPr>
    </w:lvl>
    <w:lvl w:ilvl="5">
      <w:start w:val="1"/>
      <w:numFmt w:val="decimal"/>
      <w:lvlText w:val="%1.%2.%3.%4.%5.%6."/>
      <w:lvlJc w:val="left"/>
      <w:pPr>
        <w:tabs>
          <w:tab w:val="num" w:pos="5748"/>
        </w:tabs>
        <w:ind w:left="4164" w:hanging="936"/>
      </w:pPr>
      <w:rPr>
        <w:rFonts w:cs="Times New Roman" w:hint="default"/>
      </w:rPr>
    </w:lvl>
    <w:lvl w:ilvl="6">
      <w:start w:val="1"/>
      <w:numFmt w:val="decimal"/>
      <w:lvlText w:val="%1.%2.%3.%4.%5.%6.%7."/>
      <w:lvlJc w:val="left"/>
      <w:pPr>
        <w:tabs>
          <w:tab w:val="num" w:pos="6468"/>
        </w:tabs>
        <w:ind w:left="4668" w:hanging="1080"/>
      </w:pPr>
      <w:rPr>
        <w:rFonts w:cs="Times New Roman" w:hint="default"/>
      </w:rPr>
    </w:lvl>
    <w:lvl w:ilvl="7">
      <w:start w:val="1"/>
      <w:numFmt w:val="decimal"/>
      <w:lvlText w:val="%1.%2.%3.%4.%5.%6.%7.%8."/>
      <w:lvlJc w:val="left"/>
      <w:pPr>
        <w:tabs>
          <w:tab w:val="num" w:pos="7188"/>
        </w:tabs>
        <w:ind w:left="5172" w:hanging="1224"/>
      </w:pPr>
      <w:rPr>
        <w:rFonts w:cs="Times New Roman" w:hint="default"/>
      </w:rPr>
    </w:lvl>
    <w:lvl w:ilvl="8">
      <w:start w:val="1"/>
      <w:numFmt w:val="decimal"/>
      <w:lvlText w:val="%1.%2.%3.%4.%5.%6.%7.%8.%9."/>
      <w:lvlJc w:val="left"/>
      <w:pPr>
        <w:tabs>
          <w:tab w:val="num" w:pos="7908"/>
        </w:tabs>
        <w:ind w:left="5748" w:hanging="1440"/>
      </w:pPr>
      <w:rPr>
        <w:rFonts w:cs="Times New Roman" w:hint="default"/>
      </w:rPr>
    </w:lvl>
  </w:abstractNum>
  <w:abstractNum w:abstractNumId="18" w15:restartNumberingAfterBreak="0">
    <w:nsid w:val="4461722A"/>
    <w:multiLevelType w:val="multilevel"/>
    <w:tmpl w:val="1A2C673E"/>
    <w:lvl w:ilvl="0">
      <w:start w:val="27"/>
      <w:numFmt w:val="decimal"/>
      <w:pStyle w:val="ListBullet5"/>
      <w:lvlText w:val="%1."/>
      <w:lvlJc w:val="left"/>
      <w:pPr>
        <w:tabs>
          <w:tab w:val="num" w:pos="480"/>
        </w:tabs>
        <w:ind w:left="480" w:hanging="480"/>
      </w:pPr>
      <w:rPr>
        <w:rFonts w:hint="default"/>
        <w:color w:val="000000"/>
      </w:rPr>
    </w:lvl>
    <w:lvl w:ilvl="1">
      <w:start w:val="1"/>
      <w:numFmt w:val="decimal"/>
      <w:lvlText w:val="%1.%2."/>
      <w:lvlJc w:val="left"/>
      <w:pPr>
        <w:tabs>
          <w:tab w:val="num" w:pos="480"/>
        </w:tabs>
        <w:ind w:left="480" w:hanging="48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9" w15:restartNumberingAfterBreak="0">
    <w:nsid w:val="4C720059"/>
    <w:multiLevelType w:val="multilevel"/>
    <w:tmpl w:val="F8A0ADF8"/>
    <w:lvl w:ilvl="0">
      <w:start w:val="30"/>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8243584"/>
    <w:multiLevelType w:val="multilevel"/>
    <w:tmpl w:val="9D9CF996"/>
    <w:lvl w:ilvl="0">
      <w:start w:val="3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4A21A3"/>
    <w:multiLevelType w:val="multilevel"/>
    <w:tmpl w:val="40BCF8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Style1"/>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E4C59A3"/>
    <w:multiLevelType w:val="multilevel"/>
    <w:tmpl w:val="C6D4409E"/>
    <w:lvl w:ilvl="0">
      <w:start w:val="1"/>
      <w:numFmt w:val="decimal"/>
      <w:pStyle w:val="ListNumber5"/>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color w:val="000000"/>
        <w:sz w:val="24"/>
        <w:szCs w:val="24"/>
      </w:rPr>
    </w:lvl>
    <w:lvl w:ilvl="2">
      <w:start w:val="1"/>
      <w:numFmt w:val="decimal"/>
      <w:lvlText w:val="%1.%2.%3."/>
      <w:lvlJc w:val="left"/>
      <w:pPr>
        <w:tabs>
          <w:tab w:val="num" w:pos="720"/>
        </w:tabs>
        <w:ind w:left="720" w:hanging="720"/>
      </w:pPr>
      <w:rPr>
        <w:rFonts w:cs="Times New Roman" w:hint="default"/>
        <w:color w:val="000000"/>
        <w:sz w:val="24"/>
        <w:szCs w:val="24"/>
      </w:rPr>
    </w:lvl>
    <w:lvl w:ilvl="3">
      <w:start w:val="4"/>
      <w:numFmt w:val="decimal"/>
      <w:lvlText w:val="%1.%2.%3.%4."/>
      <w:lvlJc w:val="left"/>
      <w:pPr>
        <w:tabs>
          <w:tab w:val="num" w:pos="720"/>
        </w:tabs>
        <w:ind w:left="720" w:hanging="720"/>
      </w:pPr>
      <w:rPr>
        <w:rFonts w:cs="Times New Roman" w:hint="default"/>
        <w:color w:val="000000"/>
        <w:sz w:val="22"/>
      </w:rPr>
    </w:lvl>
    <w:lvl w:ilvl="4">
      <w:start w:val="1"/>
      <w:numFmt w:val="decimal"/>
      <w:lvlText w:val="%1.%2.%3.%4.%5."/>
      <w:lvlJc w:val="left"/>
      <w:pPr>
        <w:tabs>
          <w:tab w:val="num" w:pos="1080"/>
        </w:tabs>
        <w:ind w:left="1080" w:hanging="1080"/>
      </w:pPr>
      <w:rPr>
        <w:rFonts w:cs="Times New Roman" w:hint="default"/>
        <w:color w:val="000000"/>
        <w:sz w:val="22"/>
      </w:rPr>
    </w:lvl>
    <w:lvl w:ilvl="5">
      <w:start w:val="1"/>
      <w:numFmt w:val="decimal"/>
      <w:lvlText w:val="%1.%2.%3.%4.%5.%6."/>
      <w:lvlJc w:val="left"/>
      <w:pPr>
        <w:tabs>
          <w:tab w:val="num" w:pos="1080"/>
        </w:tabs>
        <w:ind w:left="1080" w:hanging="1080"/>
      </w:pPr>
      <w:rPr>
        <w:rFonts w:cs="Times New Roman" w:hint="default"/>
        <w:color w:val="000000"/>
        <w:sz w:val="22"/>
      </w:rPr>
    </w:lvl>
    <w:lvl w:ilvl="6">
      <w:start w:val="1"/>
      <w:numFmt w:val="decimal"/>
      <w:lvlText w:val="%1.%2.%3.%4.%5.%6.%7."/>
      <w:lvlJc w:val="left"/>
      <w:pPr>
        <w:tabs>
          <w:tab w:val="num" w:pos="1440"/>
        </w:tabs>
        <w:ind w:left="1440" w:hanging="1440"/>
      </w:pPr>
      <w:rPr>
        <w:rFonts w:cs="Times New Roman" w:hint="default"/>
        <w:color w:val="000000"/>
        <w:sz w:val="22"/>
      </w:rPr>
    </w:lvl>
    <w:lvl w:ilvl="7">
      <w:start w:val="1"/>
      <w:numFmt w:val="decimal"/>
      <w:lvlText w:val="%1.%2.%3.%4.%5.%6.%7.%8."/>
      <w:lvlJc w:val="left"/>
      <w:pPr>
        <w:tabs>
          <w:tab w:val="num" w:pos="1440"/>
        </w:tabs>
        <w:ind w:left="1440" w:hanging="1440"/>
      </w:pPr>
      <w:rPr>
        <w:rFonts w:cs="Times New Roman" w:hint="default"/>
        <w:color w:val="000000"/>
        <w:sz w:val="22"/>
      </w:rPr>
    </w:lvl>
    <w:lvl w:ilvl="8">
      <w:start w:val="1"/>
      <w:numFmt w:val="decimal"/>
      <w:lvlText w:val="%1.%2.%3.%4.%5.%6.%7.%8.%9."/>
      <w:lvlJc w:val="left"/>
      <w:pPr>
        <w:tabs>
          <w:tab w:val="num" w:pos="1800"/>
        </w:tabs>
        <w:ind w:left="1800" w:hanging="1800"/>
      </w:pPr>
      <w:rPr>
        <w:rFonts w:cs="Times New Roman" w:hint="default"/>
        <w:color w:val="000000"/>
        <w:sz w:val="22"/>
      </w:rPr>
    </w:lvl>
  </w:abstractNum>
  <w:abstractNum w:abstractNumId="23" w15:restartNumberingAfterBreak="0">
    <w:nsid w:val="6A1C7FE4"/>
    <w:multiLevelType w:val="hybridMultilevel"/>
    <w:tmpl w:val="0EEE14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BAD285C"/>
    <w:multiLevelType w:val="hybridMultilevel"/>
    <w:tmpl w:val="119603E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C357462"/>
    <w:multiLevelType w:val="multilevel"/>
    <w:tmpl w:val="A6B4C984"/>
    <w:lvl w:ilvl="0">
      <w:start w:val="1"/>
      <w:numFmt w:val="decimal"/>
      <w:pStyle w:val="Stils1"/>
      <w:lvlText w:val="%1."/>
      <w:lvlJc w:val="left"/>
      <w:pPr>
        <w:tabs>
          <w:tab w:val="num" w:pos="454"/>
        </w:tabs>
        <w:ind w:left="454" w:hanging="454"/>
      </w:pPr>
      <w:rPr>
        <w:rFonts w:hint="default"/>
      </w:rPr>
    </w:lvl>
    <w:lvl w:ilvl="1">
      <w:start w:val="1"/>
      <w:numFmt w:val="decimal"/>
      <w:pStyle w:val="Stils2"/>
      <w:lvlText w:val="%1.%2."/>
      <w:lvlJc w:val="left"/>
      <w:pPr>
        <w:tabs>
          <w:tab w:val="num" w:pos="1447"/>
        </w:tabs>
        <w:ind w:left="1447" w:hanging="454"/>
      </w:pPr>
      <w:rPr>
        <w:rFonts w:hint="default"/>
      </w:rPr>
    </w:lvl>
    <w:lvl w:ilvl="2">
      <w:start w:val="1"/>
      <w:numFmt w:val="decimal"/>
      <w:pStyle w:val="Stils3"/>
      <w:lvlText w:val="%1.%2.%3."/>
      <w:lvlJc w:val="left"/>
      <w:pPr>
        <w:tabs>
          <w:tab w:val="num" w:pos="2547"/>
        </w:tabs>
        <w:ind w:left="2547" w:hanging="567"/>
      </w:pPr>
      <w:rPr>
        <w:rFonts w:hint="default"/>
        <w:sz w:val="24"/>
        <w:szCs w:val="24"/>
      </w:rPr>
    </w:lvl>
    <w:lvl w:ilvl="3">
      <w:start w:val="1"/>
      <w:numFmt w:val="decimal"/>
      <w:pStyle w:val="Stils4"/>
      <w:lvlText w:val="%1.%2.%3.%4."/>
      <w:lvlJc w:val="left"/>
      <w:pPr>
        <w:tabs>
          <w:tab w:val="num" w:pos="8959"/>
        </w:tabs>
        <w:ind w:left="8959" w:hanging="737"/>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6DD26DD4"/>
    <w:multiLevelType w:val="hybridMultilevel"/>
    <w:tmpl w:val="648A8CD4"/>
    <w:lvl w:ilvl="0" w:tplc="598A7E30">
      <w:start w:val="1"/>
      <w:numFmt w:val="decimal"/>
      <w:pStyle w:val="ListNumber3"/>
      <w:lvlText w:val="%1."/>
      <w:lvlJc w:val="left"/>
      <w:pPr>
        <w:tabs>
          <w:tab w:val="num" w:pos="720"/>
        </w:tabs>
        <w:ind w:left="720" w:hanging="360"/>
      </w:pPr>
      <w:rPr>
        <w:rFonts w:cs="Times New Roman" w:hint="default"/>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6EFC0C99"/>
    <w:multiLevelType w:val="multilevel"/>
    <w:tmpl w:val="698A4FB8"/>
    <w:styleLink w:val="ArticleSection"/>
    <w:lvl w:ilvl="0">
      <w:start w:val="1"/>
      <w:numFmt w:val="bullet"/>
      <w:lvlText w:val="o"/>
      <w:lvlJc w:val="left"/>
      <w:pPr>
        <w:tabs>
          <w:tab w:val="num" w:pos="360"/>
        </w:tabs>
        <w:ind w:left="360" w:hanging="360"/>
      </w:pPr>
      <w:rPr>
        <w:rFonts w:ascii="Courier New" w:hAnsi="Courier New"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15:restartNumberingAfterBreak="0">
    <w:nsid w:val="71231FFD"/>
    <w:multiLevelType w:val="hybridMultilevel"/>
    <w:tmpl w:val="FD3A3A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40363AF"/>
    <w:multiLevelType w:val="singleLevel"/>
    <w:tmpl w:val="8CE49D18"/>
    <w:lvl w:ilvl="0">
      <w:start w:val="1"/>
      <w:numFmt w:val="bullet"/>
      <w:pStyle w:val="Subtitle"/>
      <w:lvlText w:val=""/>
      <w:lvlJc w:val="left"/>
      <w:pPr>
        <w:tabs>
          <w:tab w:val="num" w:pos="360"/>
        </w:tabs>
        <w:ind w:left="360" w:hanging="360"/>
      </w:pPr>
      <w:rPr>
        <w:rFonts w:ascii="Symbol" w:hAnsi="Symbol" w:hint="default"/>
      </w:rPr>
    </w:lvl>
  </w:abstractNum>
  <w:abstractNum w:abstractNumId="30" w15:restartNumberingAfterBreak="0">
    <w:nsid w:val="75E76B2B"/>
    <w:multiLevelType w:val="multilevel"/>
    <w:tmpl w:val="EB0493A8"/>
    <w:lvl w:ilvl="0">
      <w:start w:val="13"/>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1" w15:restartNumberingAfterBreak="0">
    <w:nsid w:val="77776A68"/>
    <w:multiLevelType w:val="hybridMultilevel"/>
    <w:tmpl w:val="B6985B44"/>
    <w:lvl w:ilvl="0" w:tplc="0426000F">
      <w:start w:val="1"/>
      <w:numFmt w:val="decimal"/>
      <w:pStyle w:val="ListNumber2"/>
      <w:lvlText w:val="%1."/>
      <w:lvlJc w:val="left"/>
      <w:pPr>
        <w:tabs>
          <w:tab w:val="num" w:pos="607"/>
        </w:tabs>
        <w:ind w:left="607"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2" w15:restartNumberingAfterBreak="0">
    <w:nsid w:val="7CCA1287"/>
    <w:multiLevelType w:val="hybridMultilevel"/>
    <w:tmpl w:val="C38C5116"/>
    <w:lvl w:ilvl="0" w:tplc="F80C8614">
      <w:start w:val="1"/>
      <w:numFmt w:val="decimal"/>
      <w:pStyle w:val="ListNumber4"/>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8724346">
    <w:abstractNumId w:val="8"/>
  </w:num>
  <w:num w:numId="2" w16cid:durableId="1002779203">
    <w:abstractNumId w:val="12"/>
  </w:num>
  <w:num w:numId="3" w16cid:durableId="1879703781">
    <w:abstractNumId w:val="23"/>
  </w:num>
  <w:num w:numId="4" w16cid:durableId="115148120">
    <w:abstractNumId w:val="24"/>
  </w:num>
  <w:num w:numId="5" w16cid:durableId="630063231">
    <w:abstractNumId w:val="28"/>
  </w:num>
  <w:num w:numId="6" w16cid:durableId="1423602817">
    <w:abstractNumId w:val="16"/>
  </w:num>
  <w:num w:numId="7" w16cid:durableId="1571229498">
    <w:abstractNumId w:val="13"/>
  </w:num>
  <w:num w:numId="8" w16cid:durableId="1474954340">
    <w:abstractNumId w:val="18"/>
  </w:num>
  <w:num w:numId="9" w16cid:durableId="559437405">
    <w:abstractNumId w:val="31"/>
  </w:num>
  <w:num w:numId="10" w16cid:durableId="664624552">
    <w:abstractNumId w:val="26"/>
  </w:num>
  <w:num w:numId="11" w16cid:durableId="421340690">
    <w:abstractNumId w:val="32"/>
  </w:num>
  <w:num w:numId="12" w16cid:durableId="1174032722">
    <w:abstractNumId w:val="22"/>
  </w:num>
  <w:num w:numId="13" w16cid:durableId="1654024258">
    <w:abstractNumId w:val="15"/>
  </w:num>
  <w:num w:numId="14" w16cid:durableId="100926386">
    <w:abstractNumId w:val="21"/>
  </w:num>
  <w:num w:numId="15" w16cid:durableId="1274361397">
    <w:abstractNumId w:val="29"/>
  </w:num>
  <w:num w:numId="16" w16cid:durableId="1865365144">
    <w:abstractNumId w:val="7"/>
  </w:num>
  <w:num w:numId="17" w16cid:durableId="2104644801">
    <w:abstractNumId w:val="6"/>
  </w:num>
  <w:num w:numId="18" w16cid:durableId="298996326">
    <w:abstractNumId w:val="5"/>
  </w:num>
  <w:num w:numId="19" w16cid:durableId="816806212">
    <w:abstractNumId w:val="4"/>
  </w:num>
  <w:num w:numId="20" w16cid:durableId="509376544">
    <w:abstractNumId w:val="3"/>
  </w:num>
  <w:num w:numId="21" w16cid:durableId="1388257774">
    <w:abstractNumId w:val="2"/>
  </w:num>
  <w:num w:numId="22" w16cid:durableId="916405108">
    <w:abstractNumId w:val="1"/>
  </w:num>
  <w:num w:numId="23" w16cid:durableId="1852406210">
    <w:abstractNumId w:val="0"/>
  </w:num>
  <w:num w:numId="24" w16cid:durableId="574972169">
    <w:abstractNumId w:val="27"/>
  </w:num>
  <w:num w:numId="25" w16cid:durableId="1835098518">
    <w:abstractNumId w:val="20"/>
  </w:num>
  <w:num w:numId="26" w16cid:durableId="774446547">
    <w:abstractNumId w:val="11"/>
  </w:num>
  <w:num w:numId="27" w16cid:durableId="743995107">
    <w:abstractNumId w:val="30"/>
  </w:num>
  <w:num w:numId="28" w16cid:durableId="826093683">
    <w:abstractNumId w:val="19"/>
  </w:num>
  <w:num w:numId="29" w16cid:durableId="1576627540">
    <w:abstractNumId w:val="25"/>
  </w:num>
  <w:num w:numId="30" w16cid:durableId="1660842306">
    <w:abstractNumId w:val="17"/>
  </w:num>
  <w:num w:numId="31" w16cid:durableId="1293485222">
    <w:abstractNumId w:val="9"/>
  </w:num>
  <w:num w:numId="32" w16cid:durableId="834153531">
    <w:abstractNumId w:val="10"/>
  </w:num>
  <w:num w:numId="33" w16cid:durableId="1577469028">
    <w:abstractNumId w:val="1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ocumentProtection w:edit="trackedChanges" w:enforcement="0"/>
  <w:defaultTabStop w:val="720"/>
  <w:characterSpacingControl w:val="doNotCompress"/>
  <w:hdrShapeDefaults>
    <o:shapedefaults v:ext="edit" spidmax="1126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293"/>
    <w:rsid w:val="00001A5F"/>
    <w:rsid w:val="000021F4"/>
    <w:rsid w:val="000222F6"/>
    <w:rsid w:val="00022592"/>
    <w:rsid w:val="000271CC"/>
    <w:rsid w:val="0004361E"/>
    <w:rsid w:val="00044187"/>
    <w:rsid w:val="00047164"/>
    <w:rsid w:val="0005300E"/>
    <w:rsid w:val="00062857"/>
    <w:rsid w:val="0006536E"/>
    <w:rsid w:val="00065FFF"/>
    <w:rsid w:val="0007261A"/>
    <w:rsid w:val="00073755"/>
    <w:rsid w:val="0007487D"/>
    <w:rsid w:val="00075658"/>
    <w:rsid w:val="00075D96"/>
    <w:rsid w:val="00081DD4"/>
    <w:rsid w:val="00083EED"/>
    <w:rsid w:val="0008450E"/>
    <w:rsid w:val="00090496"/>
    <w:rsid w:val="0009348C"/>
    <w:rsid w:val="00095CF2"/>
    <w:rsid w:val="000A1969"/>
    <w:rsid w:val="000A2A5B"/>
    <w:rsid w:val="000A36F9"/>
    <w:rsid w:val="000A6238"/>
    <w:rsid w:val="000A771F"/>
    <w:rsid w:val="000A778D"/>
    <w:rsid w:val="000A7947"/>
    <w:rsid w:val="000B1784"/>
    <w:rsid w:val="000C335C"/>
    <w:rsid w:val="000E3EC4"/>
    <w:rsid w:val="000F09DF"/>
    <w:rsid w:val="000F2DB4"/>
    <w:rsid w:val="000F35DE"/>
    <w:rsid w:val="000F3E6D"/>
    <w:rsid w:val="000F5A8D"/>
    <w:rsid w:val="00100266"/>
    <w:rsid w:val="00112A83"/>
    <w:rsid w:val="00114949"/>
    <w:rsid w:val="00116E3F"/>
    <w:rsid w:val="00117480"/>
    <w:rsid w:val="001245BF"/>
    <w:rsid w:val="001309D6"/>
    <w:rsid w:val="00131A4C"/>
    <w:rsid w:val="00132F24"/>
    <w:rsid w:val="00142EF1"/>
    <w:rsid w:val="00146DB7"/>
    <w:rsid w:val="00154413"/>
    <w:rsid w:val="0015502C"/>
    <w:rsid w:val="00157D88"/>
    <w:rsid w:val="001646BD"/>
    <w:rsid w:val="00170CF1"/>
    <w:rsid w:val="001755A2"/>
    <w:rsid w:val="00176994"/>
    <w:rsid w:val="001879C3"/>
    <w:rsid w:val="00192282"/>
    <w:rsid w:val="001932ED"/>
    <w:rsid w:val="00193B80"/>
    <w:rsid w:val="00195957"/>
    <w:rsid w:val="00195C5F"/>
    <w:rsid w:val="001970F1"/>
    <w:rsid w:val="001A0257"/>
    <w:rsid w:val="001A1AD6"/>
    <w:rsid w:val="001B2476"/>
    <w:rsid w:val="001C0284"/>
    <w:rsid w:val="001C4BC5"/>
    <w:rsid w:val="001C5F75"/>
    <w:rsid w:val="001C6383"/>
    <w:rsid w:val="001C73E7"/>
    <w:rsid w:val="001D162D"/>
    <w:rsid w:val="001D22CC"/>
    <w:rsid w:val="001D37DE"/>
    <w:rsid w:val="001D7D50"/>
    <w:rsid w:val="00202F84"/>
    <w:rsid w:val="0020303E"/>
    <w:rsid w:val="00206309"/>
    <w:rsid w:val="00207A2D"/>
    <w:rsid w:val="002133D6"/>
    <w:rsid w:val="00213A14"/>
    <w:rsid w:val="002156C4"/>
    <w:rsid w:val="002170FA"/>
    <w:rsid w:val="0021727A"/>
    <w:rsid w:val="00217842"/>
    <w:rsid w:val="00217B15"/>
    <w:rsid w:val="00223D81"/>
    <w:rsid w:val="00224ABB"/>
    <w:rsid w:val="002362D7"/>
    <w:rsid w:val="00243C49"/>
    <w:rsid w:val="00263CB7"/>
    <w:rsid w:val="002714B2"/>
    <w:rsid w:val="00277DA7"/>
    <w:rsid w:val="0028030F"/>
    <w:rsid w:val="00282687"/>
    <w:rsid w:val="00296B1E"/>
    <w:rsid w:val="00297EFB"/>
    <w:rsid w:val="002A2B1C"/>
    <w:rsid w:val="002A4291"/>
    <w:rsid w:val="002A6EA9"/>
    <w:rsid w:val="002A75A7"/>
    <w:rsid w:val="002B3228"/>
    <w:rsid w:val="002C28B4"/>
    <w:rsid w:val="002C624C"/>
    <w:rsid w:val="002D7218"/>
    <w:rsid w:val="002E22DF"/>
    <w:rsid w:val="002E2665"/>
    <w:rsid w:val="002E3C1A"/>
    <w:rsid w:val="002E7CD6"/>
    <w:rsid w:val="002E7FBC"/>
    <w:rsid w:val="002F30CC"/>
    <w:rsid w:val="003040EB"/>
    <w:rsid w:val="00307295"/>
    <w:rsid w:val="00327B9D"/>
    <w:rsid w:val="0033181B"/>
    <w:rsid w:val="003324D3"/>
    <w:rsid w:val="00332F51"/>
    <w:rsid w:val="00333E0F"/>
    <w:rsid w:val="003363B2"/>
    <w:rsid w:val="0033749E"/>
    <w:rsid w:val="00351DBD"/>
    <w:rsid w:val="00362311"/>
    <w:rsid w:val="003709DA"/>
    <w:rsid w:val="00371595"/>
    <w:rsid w:val="00384293"/>
    <w:rsid w:val="0039247D"/>
    <w:rsid w:val="003B1977"/>
    <w:rsid w:val="003B1F4A"/>
    <w:rsid w:val="003B209E"/>
    <w:rsid w:val="003C436D"/>
    <w:rsid w:val="003C51B1"/>
    <w:rsid w:val="003C7877"/>
    <w:rsid w:val="003D5E03"/>
    <w:rsid w:val="003E0314"/>
    <w:rsid w:val="003E2637"/>
    <w:rsid w:val="003E3ABF"/>
    <w:rsid w:val="003F768A"/>
    <w:rsid w:val="00402B0D"/>
    <w:rsid w:val="004056A7"/>
    <w:rsid w:val="004145D0"/>
    <w:rsid w:val="004147E5"/>
    <w:rsid w:val="00415130"/>
    <w:rsid w:val="004161A4"/>
    <w:rsid w:val="00416A91"/>
    <w:rsid w:val="00424123"/>
    <w:rsid w:val="004277BB"/>
    <w:rsid w:val="00440859"/>
    <w:rsid w:val="004453B4"/>
    <w:rsid w:val="00445F34"/>
    <w:rsid w:val="00446584"/>
    <w:rsid w:val="00447A38"/>
    <w:rsid w:val="00457D12"/>
    <w:rsid w:val="00461D7B"/>
    <w:rsid w:val="00464111"/>
    <w:rsid w:val="00465150"/>
    <w:rsid w:val="004657D5"/>
    <w:rsid w:val="00475747"/>
    <w:rsid w:val="00483344"/>
    <w:rsid w:val="00483589"/>
    <w:rsid w:val="00483CA6"/>
    <w:rsid w:val="00484A3B"/>
    <w:rsid w:val="00484D6C"/>
    <w:rsid w:val="00492CB9"/>
    <w:rsid w:val="004A40D7"/>
    <w:rsid w:val="004A4FF0"/>
    <w:rsid w:val="004A5111"/>
    <w:rsid w:val="004A53EE"/>
    <w:rsid w:val="004B084C"/>
    <w:rsid w:val="004B4DE3"/>
    <w:rsid w:val="004B6420"/>
    <w:rsid w:val="004B684C"/>
    <w:rsid w:val="004C0EE8"/>
    <w:rsid w:val="004C14EC"/>
    <w:rsid w:val="004C73CA"/>
    <w:rsid w:val="004D5C3D"/>
    <w:rsid w:val="004E1688"/>
    <w:rsid w:val="004F6913"/>
    <w:rsid w:val="00503DF7"/>
    <w:rsid w:val="00507CA2"/>
    <w:rsid w:val="005102DF"/>
    <w:rsid w:val="00512E58"/>
    <w:rsid w:val="00513E9B"/>
    <w:rsid w:val="005158AC"/>
    <w:rsid w:val="00516956"/>
    <w:rsid w:val="005209E7"/>
    <w:rsid w:val="005217B0"/>
    <w:rsid w:val="005256E9"/>
    <w:rsid w:val="00534A1B"/>
    <w:rsid w:val="005353EC"/>
    <w:rsid w:val="00536F5D"/>
    <w:rsid w:val="005407C4"/>
    <w:rsid w:val="005456DE"/>
    <w:rsid w:val="00546150"/>
    <w:rsid w:val="00546905"/>
    <w:rsid w:val="00547C51"/>
    <w:rsid w:val="00554BEB"/>
    <w:rsid w:val="00554C93"/>
    <w:rsid w:val="0056164A"/>
    <w:rsid w:val="00566440"/>
    <w:rsid w:val="00573D72"/>
    <w:rsid w:val="005766AC"/>
    <w:rsid w:val="00590818"/>
    <w:rsid w:val="00591F1C"/>
    <w:rsid w:val="00592519"/>
    <w:rsid w:val="00595D3B"/>
    <w:rsid w:val="005A132D"/>
    <w:rsid w:val="005A2550"/>
    <w:rsid w:val="005A6CC3"/>
    <w:rsid w:val="005D357C"/>
    <w:rsid w:val="005E10E0"/>
    <w:rsid w:val="005E266C"/>
    <w:rsid w:val="005E649D"/>
    <w:rsid w:val="005F0BE9"/>
    <w:rsid w:val="005F0E78"/>
    <w:rsid w:val="005F19DE"/>
    <w:rsid w:val="005F2EE2"/>
    <w:rsid w:val="00601910"/>
    <w:rsid w:val="00603A57"/>
    <w:rsid w:val="00606D1B"/>
    <w:rsid w:val="006134E0"/>
    <w:rsid w:val="006139FF"/>
    <w:rsid w:val="006344D1"/>
    <w:rsid w:val="00635655"/>
    <w:rsid w:val="006410E1"/>
    <w:rsid w:val="0064154C"/>
    <w:rsid w:val="0064306C"/>
    <w:rsid w:val="00647B55"/>
    <w:rsid w:val="00650A59"/>
    <w:rsid w:val="0065338D"/>
    <w:rsid w:val="00660981"/>
    <w:rsid w:val="00660E95"/>
    <w:rsid w:val="006618C9"/>
    <w:rsid w:val="006648EF"/>
    <w:rsid w:val="006754E1"/>
    <w:rsid w:val="006865E9"/>
    <w:rsid w:val="00687449"/>
    <w:rsid w:val="006904A5"/>
    <w:rsid w:val="006977F4"/>
    <w:rsid w:val="006A00C1"/>
    <w:rsid w:val="006A247F"/>
    <w:rsid w:val="006A5260"/>
    <w:rsid w:val="006A64ED"/>
    <w:rsid w:val="006B3780"/>
    <w:rsid w:val="006C6FE5"/>
    <w:rsid w:val="006E2330"/>
    <w:rsid w:val="006E37DC"/>
    <w:rsid w:val="006E6D9D"/>
    <w:rsid w:val="006F5579"/>
    <w:rsid w:val="00700EE8"/>
    <w:rsid w:val="0070381B"/>
    <w:rsid w:val="00704DBF"/>
    <w:rsid w:val="00705298"/>
    <w:rsid w:val="007227BA"/>
    <w:rsid w:val="00724DF1"/>
    <w:rsid w:val="00731DF9"/>
    <w:rsid w:val="007438E4"/>
    <w:rsid w:val="00751669"/>
    <w:rsid w:val="007552CC"/>
    <w:rsid w:val="00765BAC"/>
    <w:rsid w:val="007702C0"/>
    <w:rsid w:val="007714AB"/>
    <w:rsid w:val="00772715"/>
    <w:rsid w:val="00772A78"/>
    <w:rsid w:val="00780B5E"/>
    <w:rsid w:val="007817A5"/>
    <w:rsid w:val="00786406"/>
    <w:rsid w:val="00786AC6"/>
    <w:rsid w:val="00787B7A"/>
    <w:rsid w:val="0079285E"/>
    <w:rsid w:val="00793C26"/>
    <w:rsid w:val="007A2673"/>
    <w:rsid w:val="007A695E"/>
    <w:rsid w:val="007A790F"/>
    <w:rsid w:val="007B0717"/>
    <w:rsid w:val="007B6D27"/>
    <w:rsid w:val="007B7317"/>
    <w:rsid w:val="007C286A"/>
    <w:rsid w:val="007C6E85"/>
    <w:rsid w:val="007D13C7"/>
    <w:rsid w:val="007D5739"/>
    <w:rsid w:val="007D6382"/>
    <w:rsid w:val="007D7C42"/>
    <w:rsid w:val="007E3571"/>
    <w:rsid w:val="007E41B7"/>
    <w:rsid w:val="007F502A"/>
    <w:rsid w:val="00803288"/>
    <w:rsid w:val="00807B21"/>
    <w:rsid w:val="00816A10"/>
    <w:rsid w:val="00820DFB"/>
    <w:rsid w:val="00820E4A"/>
    <w:rsid w:val="008226FB"/>
    <w:rsid w:val="0082337D"/>
    <w:rsid w:val="008276C1"/>
    <w:rsid w:val="008406A0"/>
    <w:rsid w:val="0084375F"/>
    <w:rsid w:val="008469F0"/>
    <w:rsid w:val="0085373F"/>
    <w:rsid w:val="00855FCE"/>
    <w:rsid w:val="00860B95"/>
    <w:rsid w:val="00860D86"/>
    <w:rsid w:val="0086282A"/>
    <w:rsid w:val="00863D95"/>
    <w:rsid w:val="00870B93"/>
    <w:rsid w:val="0087219A"/>
    <w:rsid w:val="0087282A"/>
    <w:rsid w:val="00873FB3"/>
    <w:rsid w:val="00874E16"/>
    <w:rsid w:val="00875FC0"/>
    <w:rsid w:val="008766FE"/>
    <w:rsid w:val="00880DC3"/>
    <w:rsid w:val="0088245E"/>
    <w:rsid w:val="00886EF2"/>
    <w:rsid w:val="00894483"/>
    <w:rsid w:val="008B438C"/>
    <w:rsid w:val="008B57B9"/>
    <w:rsid w:val="008B6103"/>
    <w:rsid w:val="008C0BFF"/>
    <w:rsid w:val="008C22FE"/>
    <w:rsid w:val="008C497B"/>
    <w:rsid w:val="008D629E"/>
    <w:rsid w:val="008D68F6"/>
    <w:rsid w:val="008D6F41"/>
    <w:rsid w:val="008D7B3F"/>
    <w:rsid w:val="008E1C0D"/>
    <w:rsid w:val="008F54F1"/>
    <w:rsid w:val="008F6A23"/>
    <w:rsid w:val="009030B1"/>
    <w:rsid w:val="0090351C"/>
    <w:rsid w:val="00911BC2"/>
    <w:rsid w:val="00912B8D"/>
    <w:rsid w:val="00924407"/>
    <w:rsid w:val="0092752E"/>
    <w:rsid w:val="0093153C"/>
    <w:rsid w:val="00931A15"/>
    <w:rsid w:val="009324A0"/>
    <w:rsid w:val="00946368"/>
    <w:rsid w:val="009515FC"/>
    <w:rsid w:val="009535EF"/>
    <w:rsid w:val="00956E59"/>
    <w:rsid w:val="00960B48"/>
    <w:rsid w:val="00965EC8"/>
    <w:rsid w:val="00966183"/>
    <w:rsid w:val="00981976"/>
    <w:rsid w:val="009862D2"/>
    <w:rsid w:val="00991D0C"/>
    <w:rsid w:val="009943EF"/>
    <w:rsid w:val="00994881"/>
    <w:rsid w:val="00994E40"/>
    <w:rsid w:val="00995AB9"/>
    <w:rsid w:val="009A18B7"/>
    <w:rsid w:val="009A2FEC"/>
    <w:rsid w:val="009A3095"/>
    <w:rsid w:val="009A3194"/>
    <w:rsid w:val="009A6EEB"/>
    <w:rsid w:val="009B1FE8"/>
    <w:rsid w:val="009B2D4F"/>
    <w:rsid w:val="009B3605"/>
    <w:rsid w:val="009C7654"/>
    <w:rsid w:val="009C7F8A"/>
    <w:rsid w:val="009F46E3"/>
    <w:rsid w:val="00A00886"/>
    <w:rsid w:val="00A02996"/>
    <w:rsid w:val="00A04FEA"/>
    <w:rsid w:val="00A05B94"/>
    <w:rsid w:val="00A13DF1"/>
    <w:rsid w:val="00A13FC1"/>
    <w:rsid w:val="00A162AF"/>
    <w:rsid w:val="00A21189"/>
    <w:rsid w:val="00A2417B"/>
    <w:rsid w:val="00A2609A"/>
    <w:rsid w:val="00A32E36"/>
    <w:rsid w:val="00A35605"/>
    <w:rsid w:val="00A36312"/>
    <w:rsid w:val="00A37337"/>
    <w:rsid w:val="00A41B9D"/>
    <w:rsid w:val="00A43C36"/>
    <w:rsid w:val="00A44991"/>
    <w:rsid w:val="00A46936"/>
    <w:rsid w:val="00A47506"/>
    <w:rsid w:val="00A54BDD"/>
    <w:rsid w:val="00A551A1"/>
    <w:rsid w:val="00A75148"/>
    <w:rsid w:val="00A76C6A"/>
    <w:rsid w:val="00A81ED7"/>
    <w:rsid w:val="00AA143E"/>
    <w:rsid w:val="00AA1F11"/>
    <w:rsid w:val="00AB3FAC"/>
    <w:rsid w:val="00AB6FE7"/>
    <w:rsid w:val="00AC034F"/>
    <w:rsid w:val="00AC3402"/>
    <w:rsid w:val="00AC6EAE"/>
    <w:rsid w:val="00AD5924"/>
    <w:rsid w:val="00AD7980"/>
    <w:rsid w:val="00AE1075"/>
    <w:rsid w:val="00AE4A47"/>
    <w:rsid w:val="00AF0BB3"/>
    <w:rsid w:val="00B05715"/>
    <w:rsid w:val="00B05CFD"/>
    <w:rsid w:val="00B069F0"/>
    <w:rsid w:val="00B17D72"/>
    <w:rsid w:val="00B245F9"/>
    <w:rsid w:val="00B3377D"/>
    <w:rsid w:val="00B415CF"/>
    <w:rsid w:val="00B44958"/>
    <w:rsid w:val="00B4521F"/>
    <w:rsid w:val="00B552AD"/>
    <w:rsid w:val="00B6077D"/>
    <w:rsid w:val="00B6228F"/>
    <w:rsid w:val="00B6794B"/>
    <w:rsid w:val="00B72B50"/>
    <w:rsid w:val="00B7320C"/>
    <w:rsid w:val="00B7335C"/>
    <w:rsid w:val="00B811FF"/>
    <w:rsid w:val="00B830A8"/>
    <w:rsid w:val="00B8581C"/>
    <w:rsid w:val="00BA205C"/>
    <w:rsid w:val="00BA5F87"/>
    <w:rsid w:val="00BA73ED"/>
    <w:rsid w:val="00BB0A45"/>
    <w:rsid w:val="00BB5BF2"/>
    <w:rsid w:val="00BC040D"/>
    <w:rsid w:val="00BC114F"/>
    <w:rsid w:val="00BC3795"/>
    <w:rsid w:val="00BC72DC"/>
    <w:rsid w:val="00BD2CA5"/>
    <w:rsid w:val="00BD77FE"/>
    <w:rsid w:val="00BE3451"/>
    <w:rsid w:val="00BE5399"/>
    <w:rsid w:val="00BF163E"/>
    <w:rsid w:val="00BF4FD9"/>
    <w:rsid w:val="00BF5680"/>
    <w:rsid w:val="00BF5C86"/>
    <w:rsid w:val="00C014D1"/>
    <w:rsid w:val="00C025C1"/>
    <w:rsid w:val="00C02D1A"/>
    <w:rsid w:val="00C03557"/>
    <w:rsid w:val="00C03CE6"/>
    <w:rsid w:val="00C060E3"/>
    <w:rsid w:val="00C1316A"/>
    <w:rsid w:val="00C16A51"/>
    <w:rsid w:val="00C175D0"/>
    <w:rsid w:val="00C23A8C"/>
    <w:rsid w:val="00C246C8"/>
    <w:rsid w:val="00C36937"/>
    <w:rsid w:val="00C40D3D"/>
    <w:rsid w:val="00C61870"/>
    <w:rsid w:val="00C66507"/>
    <w:rsid w:val="00C6792D"/>
    <w:rsid w:val="00C7231B"/>
    <w:rsid w:val="00C754C5"/>
    <w:rsid w:val="00C80F48"/>
    <w:rsid w:val="00C87A9C"/>
    <w:rsid w:val="00CA4B29"/>
    <w:rsid w:val="00CA6217"/>
    <w:rsid w:val="00CA722D"/>
    <w:rsid w:val="00CB0065"/>
    <w:rsid w:val="00CB2367"/>
    <w:rsid w:val="00CC046E"/>
    <w:rsid w:val="00CC0AAA"/>
    <w:rsid w:val="00CC0FC3"/>
    <w:rsid w:val="00CC429A"/>
    <w:rsid w:val="00CC4ECF"/>
    <w:rsid w:val="00CC5484"/>
    <w:rsid w:val="00CD2C2C"/>
    <w:rsid w:val="00CD5FFA"/>
    <w:rsid w:val="00CE3321"/>
    <w:rsid w:val="00CE726E"/>
    <w:rsid w:val="00CF58CA"/>
    <w:rsid w:val="00CF677B"/>
    <w:rsid w:val="00D105F0"/>
    <w:rsid w:val="00D10F71"/>
    <w:rsid w:val="00D11A4C"/>
    <w:rsid w:val="00D11DB1"/>
    <w:rsid w:val="00D14943"/>
    <w:rsid w:val="00D14E12"/>
    <w:rsid w:val="00D22729"/>
    <w:rsid w:val="00D2551F"/>
    <w:rsid w:val="00D255E8"/>
    <w:rsid w:val="00D30B25"/>
    <w:rsid w:val="00D3121D"/>
    <w:rsid w:val="00D31FF7"/>
    <w:rsid w:val="00D37C06"/>
    <w:rsid w:val="00D47C6C"/>
    <w:rsid w:val="00D52DCB"/>
    <w:rsid w:val="00D55205"/>
    <w:rsid w:val="00D6797A"/>
    <w:rsid w:val="00D730B3"/>
    <w:rsid w:val="00D74980"/>
    <w:rsid w:val="00D74FE7"/>
    <w:rsid w:val="00D770FD"/>
    <w:rsid w:val="00D86872"/>
    <w:rsid w:val="00D95844"/>
    <w:rsid w:val="00DA13D8"/>
    <w:rsid w:val="00DA18E8"/>
    <w:rsid w:val="00DB10F7"/>
    <w:rsid w:val="00DB1926"/>
    <w:rsid w:val="00DB45A1"/>
    <w:rsid w:val="00DC1960"/>
    <w:rsid w:val="00DD26EB"/>
    <w:rsid w:val="00DD4466"/>
    <w:rsid w:val="00DE12AD"/>
    <w:rsid w:val="00DE59DF"/>
    <w:rsid w:val="00DE79E8"/>
    <w:rsid w:val="00DF67A4"/>
    <w:rsid w:val="00E04699"/>
    <w:rsid w:val="00E067EA"/>
    <w:rsid w:val="00E11F40"/>
    <w:rsid w:val="00E20412"/>
    <w:rsid w:val="00E20629"/>
    <w:rsid w:val="00E206D9"/>
    <w:rsid w:val="00E227E8"/>
    <w:rsid w:val="00E27333"/>
    <w:rsid w:val="00E3789C"/>
    <w:rsid w:val="00E4761E"/>
    <w:rsid w:val="00E5078D"/>
    <w:rsid w:val="00E51F07"/>
    <w:rsid w:val="00E56012"/>
    <w:rsid w:val="00E578D7"/>
    <w:rsid w:val="00E67871"/>
    <w:rsid w:val="00E71A94"/>
    <w:rsid w:val="00E74A3A"/>
    <w:rsid w:val="00E75BEE"/>
    <w:rsid w:val="00E77323"/>
    <w:rsid w:val="00E80007"/>
    <w:rsid w:val="00E90121"/>
    <w:rsid w:val="00EA721F"/>
    <w:rsid w:val="00ED1BFD"/>
    <w:rsid w:val="00EF15AE"/>
    <w:rsid w:val="00EF3CEC"/>
    <w:rsid w:val="00EF55E6"/>
    <w:rsid w:val="00EF7FE8"/>
    <w:rsid w:val="00F009EB"/>
    <w:rsid w:val="00F145B4"/>
    <w:rsid w:val="00F26102"/>
    <w:rsid w:val="00F267AD"/>
    <w:rsid w:val="00F31526"/>
    <w:rsid w:val="00F370CA"/>
    <w:rsid w:val="00F37617"/>
    <w:rsid w:val="00F445E7"/>
    <w:rsid w:val="00F45E34"/>
    <w:rsid w:val="00F51224"/>
    <w:rsid w:val="00F54CF4"/>
    <w:rsid w:val="00F6054B"/>
    <w:rsid w:val="00F763A5"/>
    <w:rsid w:val="00F81519"/>
    <w:rsid w:val="00F8325B"/>
    <w:rsid w:val="00F85F21"/>
    <w:rsid w:val="00F9056D"/>
    <w:rsid w:val="00F91377"/>
    <w:rsid w:val="00F9188C"/>
    <w:rsid w:val="00F94895"/>
    <w:rsid w:val="00FA089E"/>
    <w:rsid w:val="00FA1CBE"/>
    <w:rsid w:val="00FA4FD3"/>
    <w:rsid w:val="00FB5D4F"/>
    <w:rsid w:val="00FC6AAB"/>
    <w:rsid w:val="00FD5312"/>
    <w:rsid w:val="00FD7419"/>
    <w:rsid w:val="00FE303B"/>
    <w:rsid w:val="00FF16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Virsraksts 1,UCI Header 1"/>
    <w:basedOn w:val="Normal"/>
    <w:next w:val="Normal"/>
    <w:link w:val="Heading1Char"/>
    <w:qFormat/>
    <w:rsid w:val="00FA4F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HD2,Heading 2 Char Char,Virsraksts 30,HD2 + Not Bold,Right,Left:  0 cm,First line:  0 cm,title 2,h2,Flowe rapport"/>
    <w:basedOn w:val="Normal"/>
    <w:next w:val="Normal"/>
    <w:link w:val="Heading2Char"/>
    <w:unhideWhenUsed/>
    <w:qFormat/>
    <w:rsid w:val="00FA4FD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heading 3 + Indent: Left 0.25 in Char,heading 3 Char,3 Char,E3 Char,Heading 3. Char,H3 Char,h3 Char,l3+toc 3 Char,l3 Char,CT Char,Sub-section Title Char,Heading 3 Char2,h3,Kop 3 Flowe rapport"/>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aliases w:val="h4"/>
    <w:basedOn w:val="Normal"/>
    <w:next w:val="Normal"/>
    <w:link w:val="Heading4Char1"/>
    <w:qFormat/>
    <w:rsid w:val="00FA4FD3"/>
    <w:pPr>
      <w:keepNext/>
      <w:tabs>
        <w:tab w:val="num" w:pos="1620"/>
      </w:tabs>
      <w:spacing w:before="240" w:after="60"/>
      <w:ind w:left="1404" w:hanging="864"/>
      <w:outlineLvl w:val="3"/>
    </w:pPr>
    <w:rPr>
      <w:b/>
      <w:bCs/>
      <w:sz w:val="28"/>
      <w:szCs w:val="28"/>
      <w:lang w:val="en-GB"/>
    </w:rPr>
  </w:style>
  <w:style w:type="paragraph" w:styleId="Heading5">
    <w:name w:val="heading 5"/>
    <w:aliases w:val="h5"/>
    <w:basedOn w:val="Normal"/>
    <w:next w:val="Normal"/>
    <w:link w:val="Heading5Char1"/>
    <w:qFormat/>
    <w:rsid w:val="00FA4FD3"/>
    <w:pPr>
      <w:tabs>
        <w:tab w:val="num" w:pos="1008"/>
      </w:tabs>
      <w:spacing w:before="240" w:after="60"/>
      <w:ind w:left="1008" w:hanging="1008"/>
      <w:outlineLvl w:val="4"/>
    </w:pPr>
    <w:rPr>
      <w:b/>
      <w:bCs/>
      <w:i/>
      <w:iCs/>
      <w:sz w:val="26"/>
      <w:szCs w:val="26"/>
      <w:lang w:val="en-GB"/>
    </w:rPr>
  </w:style>
  <w:style w:type="paragraph" w:styleId="Heading6">
    <w:name w:val="heading 6"/>
    <w:aliases w:val="h6"/>
    <w:basedOn w:val="Normal"/>
    <w:next w:val="Normal"/>
    <w:link w:val="Heading6Char1"/>
    <w:qFormat/>
    <w:rsid w:val="00FA4FD3"/>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1"/>
    <w:qFormat/>
    <w:rsid w:val="00FA4FD3"/>
    <w:pPr>
      <w:tabs>
        <w:tab w:val="num" w:pos="1296"/>
      </w:tabs>
      <w:spacing w:before="240" w:after="60"/>
      <w:ind w:left="1296" w:hanging="1296"/>
      <w:outlineLvl w:val="6"/>
    </w:pPr>
    <w:rPr>
      <w:lang w:val="en-GB"/>
    </w:rPr>
  </w:style>
  <w:style w:type="paragraph" w:styleId="Heading8">
    <w:name w:val="heading 8"/>
    <w:basedOn w:val="Normal"/>
    <w:next w:val="Normal"/>
    <w:link w:val="Heading8Char1"/>
    <w:qFormat/>
    <w:rsid w:val="00FA4FD3"/>
    <w:pPr>
      <w:tabs>
        <w:tab w:val="num" w:pos="1440"/>
      </w:tabs>
      <w:spacing w:before="240" w:after="60"/>
      <w:ind w:left="1440" w:hanging="1440"/>
      <w:outlineLvl w:val="7"/>
    </w:pPr>
    <w:rPr>
      <w:i/>
      <w:iCs/>
      <w:lang w:val="en-GB"/>
    </w:rPr>
  </w:style>
  <w:style w:type="paragraph" w:styleId="Heading9">
    <w:name w:val="heading 9"/>
    <w:basedOn w:val="Normal"/>
    <w:next w:val="Normal"/>
    <w:link w:val="Heading9Char1"/>
    <w:qFormat/>
    <w:rsid w:val="00FA4FD3"/>
    <w:pPr>
      <w:tabs>
        <w:tab w:val="num" w:pos="1584"/>
      </w:tabs>
      <w:spacing w:before="240" w:after="60"/>
      <w:ind w:left="1584" w:hanging="1584"/>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84293"/>
    <w:pPr>
      <w:jc w:val="center"/>
    </w:pPr>
    <w:rPr>
      <w:b/>
      <w:bCs/>
      <w:sz w:val="36"/>
    </w:rPr>
  </w:style>
  <w:style w:type="character" w:customStyle="1" w:styleId="TitleChar">
    <w:name w:val="Title Char"/>
    <w:basedOn w:val="DefaultParagraphFont"/>
    <w:link w:val="Title"/>
    <w:rsid w:val="00384293"/>
    <w:rPr>
      <w:rFonts w:ascii="Times New Roman" w:eastAsia="Times New Roman" w:hAnsi="Times New Roman" w:cs="Times New Roman"/>
      <w:b/>
      <w:bCs/>
      <w:sz w:val="36"/>
      <w:szCs w:val="24"/>
    </w:rPr>
  </w:style>
  <w:style w:type="character" w:styleId="CommentReference">
    <w:name w:val="annotation reference"/>
    <w:basedOn w:val="DefaultParagraphFont"/>
    <w:unhideWhenUsed/>
    <w:qFormat/>
    <w:rsid w:val="00464111"/>
    <w:rPr>
      <w:sz w:val="16"/>
      <w:szCs w:val="16"/>
    </w:rPr>
  </w:style>
  <w:style w:type="paragraph" w:styleId="CommentText">
    <w:name w:val="annotation text"/>
    <w:basedOn w:val="Normal"/>
    <w:link w:val="CommentTextChar"/>
    <w:unhideWhenUsed/>
    <w:rsid w:val="00464111"/>
    <w:rPr>
      <w:sz w:val="20"/>
      <w:szCs w:val="20"/>
    </w:rPr>
  </w:style>
  <w:style w:type="character" w:customStyle="1" w:styleId="CommentTextChar">
    <w:name w:val="Comment Text Char"/>
    <w:basedOn w:val="DefaultParagraphFont"/>
    <w:link w:val="CommentText"/>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464111"/>
    <w:rPr>
      <w:b/>
      <w:bCs/>
    </w:rPr>
  </w:style>
  <w:style w:type="character" w:customStyle="1" w:styleId="CommentSubjectChar">
    <w:name w:val="Comment Subject Char"/>
    <w:basedOn w:val="CommentTextChar"/>
    <w:link w:val="CommentSubject"/>
    <w:rsid w:val="00464111"/>
    <w:rPr>
      <w:rFonts w:ascii="Times New Roman" w:eastAsia="Times New Roman" w:hAnsi="Times New Roman" w:cs="Times New Roman"/>
      <w:b/>
      <w:bCs/>
      <w:sz w:val="20"/>
      <w:szCs w:val="20"/>
    </w:rPr>
  </w:style>
  <w:style w:type="paragraph" w:styleId="BalloonText">
    <w:name w:val="Balloon Text"/>
    <w:basedOn w:val="Normal"/>
    <w:link w:val="BalloonTextChar"/>
    <w:unhideWhenUsed/>
    <w:rsid w:val="00464111"/>
    <w:rPr>
      <w:rFonts w:ascii="Segoe UI" w:hAnsi="Segoe UI" w:cs="Segoe UI"/>
      <w:sz w:val="18"/>
      <w:szCs w:val="18"/>
    </w:rPr>
  </w:style>
  <w:style w:type="character" w:customStyle="1" w:styleId="BalloonTextChar">
    <w:name w:val="Balloon Text Char"/>
    <w:basedOn w:val="DefaultParagraphFont"/>
    <w:link w:val="BalloonText"/>
    <w:rsid w:val="00464111"/>
    <w:rPr>
      <w:rFonts w:ascii="Segoe UI" w:eastAsia="Times New Roman" w:hAnsi="Segoe UI" w:cs="Segoe UI"/>
      <w:sz w:val="18"/>
      <w:szCs w:val="18"/>
    </w:rPr>
  </w:style>
  <w:style w:type="paragraph" w:styleId="ListParagraph">
    <w:name w:val="List Paragraph"/>
    <w:aliases w:val="Normal bullet 2,Bullet list,Syle 1,H&amp;P List Paragraph,2,Strip,Saraksta rindkopa1,List Paragraph1,List Paragraph11,Numbered Para 1,Dot pt,No Spacing1,List Paragraph Char Char Char,Indicator Text,Bullet 1,Bullet Points,MAIN CONTENT"/>
    <w:basedOn w:val="Normal"/>
    <w:link w:val="ListParagraphChar"/>
    <w:uiPriority w:val="34"/>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nhideWhenUsed/>
    <w:rsid w:val="00062857"/>
    <w:pPr>
      <w:tabs>
        <w:tab w:val="center" w:pos="4153"/>
        <w:tab w:val="right" w:pos="8306"/>
      </w:tabs>
    </w:pPr>
  </w:style>
  <w:style w:type="character" w:customStyle="1" w:styleId="HeaderChar">
    <w:name w:val="Header Char"/>
    <w:basedOn w:val="DefaultParagraphFont"/>
    <w:link w:val="Header"/>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1,heading 3 Char Char1,3 Char Char1,E3 Char Char1,Heading 3. Char Char1,H3 Char Char1,h3 Char Char1,l3+toc 3 Char Char1,l3 Char Char1,CT Char Char1,Sub-section Title Char Char1,h3 Char2"/>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9C7654"/>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9C7654"/>
    <w:rPr>
      <w:sz w:val="20"/>
      <w:szCs w:val="20"/>
    </w:rPr>
  </w:style>
  <w:style w:type="character" w:styleId="EndnoteReference">
    <w:name w:val="endnote reference"/>
    <w:basedOn w:val="DefaultParagraphFont"/>
    <w:uiPriority w:val="99"/>
    <w:semiHidden/>
    <w:unhideWhenUsed/>
    <w:rsid w:val="009C7654"/>
    <w:rPr>
      <w:vertAlign w:val="superscript"/>
    </w:rPr>
  </w:style>
  <w:style w:type="paragraph" w:styleId="FootnoteText">
    <w:name w:val="footnote text"/>
    <w:basedOn w:val="Normal"/>
    <w:link w:val="FootnoteTextChar"/>
    <w:uiPriority w:val="99"/>
    <w:unhideWhenUsed/>
    <w:rsid w:val="00075658"/>
    <w:rPr>
      <w:sz w:val="20"/>
      <w:szCs w:val="20"/>
    </w:rPr>
  </w:style>
  <w:style w:type="character" w:customStyle="1" w:styleId="FootnoteTextChar">
    <w:name w:val="Footnote Text Char"/>
    <w:basedOn w:val="DefaultParagraphFont"/>
    <w:link w:val="FootnoteText"/>
    <w:uiPriority w:val="99"/>
    <w:rsid w:val="00075658"/>
    <w:rPr>
      <w:rFonts w:ascii="Times New Roman" w:eastAsia="Times New Roman" w:hAnsi="Times New Roman" w:cs="Times New Roman"/>
      <w:sz w:val="20"/>
      <w:szCs w:val="20"/>
    </w:rPr>
  </w:style>
  <w:style w:type="character" w:styleId="FootnoteReference">
    <w:name w:val="footnote reference"/>
    <w:aliases w:val="Appel note de bas de p"/>
    <w:basedOn w:val="DefaultParagraphFont"/>
    <w:uiPriority w:val="99"/>
    <w:unhideWhenUsed/>
    <w:rsid w:val="00075658"/>
    <w:rPr>
      <w:vertAlign w:val="superscript"/>
    </w:rPr>
  </w:style>
  <w:style w:type="character" w:styleId="Hyperlink">
    <w:name w:val="Hyperlink"/>
    <w:basedOn w:val="DefaultParagraphFont"/>
    <w:uiPriority w:val="99"/>
    <w:unhideWhenUsed/>
    <w:rsid w:val="00A54BDD"/>
    <w:rPr>
      <w:color w:val="0000FF" w:themeColor="hyperlink"/>
      <w:u w:val="single"/>
    </w:rPr>
  </w:style>
  <w:style w:type="character" w:customStyle="1" w:styleId="Heading1Char">
    <w:name w:val="Heading 1 Char"/>
    <w:aliases w:val="H1 Char,Section Heading Char,heading1 Char,Antraste 1 Char,h1 Char,Virsraksts 1 Char,UCI Header 1 Char"/>
    <w:basedOn w:val="DefaultParagraphFont"/>
    <w:link w:val="Heading1"/>
    <w:rsid w:val="00FA4FD3"/>
    <w:rPr>
      <w:rFonts w:asciiTheme="majorHAnsi" w:eastAsiaTheme="majorEastAsia" w:hAnsiTheme="majorHAnsi" w:cstheme="majorBidi"/>
      <w:color w:val="365F91" w:themeColor="accent1" w:themeShade="BF"/>
      <w:sz w:val="32"/>
      <w:szCs w:val="32"/>
    </w:rPr>
  </w:style>
  <w:style w:type="character" w:customStyle="1" w:styleId="Heading2Char">
    <w:name w:val="Heading 2 Char"/>
    <w:aliases w:val="HD2 Char,Heading 2 Char Char Char1,Virsraksts 30 Char1,HD2 + Not Bold Char1,Right Char1,Left:  0 cm Char1,First line:  0 cm Char1,title 2 Char1,h2 Char1,Flowe rapport Char1"/>
    <w:basedOn w:val="DefaultParagraphFont"/>
    <w:link w:val="Heading2"/>
    <w:rsid w:val="00FA4FD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rsid w:val="00FA4FD3"/>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rsid w:val="00FA4FD3"/>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rsid w:val="00FA4FD3"/>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rsid w:val="00FA4FD3"/>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rsid w:val="00FA4FD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FA4FD3"/>
    <w:rPr>
      <w:rFonts w:asciiTheme="majorHAnsi" w:eastAsiaTheme="majorEastAsia" w:hAnsiTheme="majorHAnsi" w:cstheme="majorBidi"/>
      <w:i/>
      <w:iCs/>
      <w:color w:val="272727" w:themeColor="text1" w:themeTint="D8"/>
      <w:sz w:val="21"/>
      <w:szCs w:val="21"/>
    </w:rPr>
  </w:style>
  <w:style w:type="character" w:customStyle="1" w:styleId="Heading2Char2">
    <w:name w:val="Heading 2 Char2"/>
    <w:aliases w:val="HD2 Char2,Heading 2 Char Char Char,Virsraksts 30 Char,HD2 + Not Bold Char,Right Char,Left:  0 cm Char,First line:  0 cm Char,title 2 Char,h2 Char,Flowe rapport Char"/>
    <w:rsid w:val="00FA4FD3"/>
    <w:rPr>
      <w:rFonts w:cs="Arial"/>
      <w:iCs/>
      <w:sz w:val="22"/>
      <w:szCs w:val="28"/>
      <w:lang w:val="en-US" w:eastAsia="en-US"/>
    </w:rPr>
  </w:style>
  <w:style w:type="character" w:customStyle="1" w:styleId="Heading3Char1">
    <w:name w:val="Heading 3 Char1"/>
    <w:aliases w:val="Heading 3 Char Char,heading 3 + Indent: Left 0.25 in Char Char,heading 3 Char Char,3 Char Char,E3 Char Char,Heading 3. Char Char,H3 Char Char,h3 Char Char,l3+toc 3 Char Char,l3 Char Char,CT Char Char,Sub-section Title Char Char,h3 Char1"/>
    <w:locked/>
    <w:rsid w:val="00FA4FD3"/>
    <w:rPr>
      <w:rFonts w:cs="Arial"/>
      <w:b/>
      <w:bCs/>
      <w:sz w:val="26"/>
      <w:szCs w:val="26"/>
      <w:lang w:val="en-GB" w:eastAsia="en-US"/>
    </w:rPr>
  </w:style>
  <w:style w:type="character" w:customStyle="1" w:styleId="Heading4Char1">
    <w:name w:val="Heading 4 Char1"/>
    <w:aliases w:val="h4 Char"/>
    <w:link w:val="Heading4"/>
    <w:locked/>
    <w:rsid w:val="00FA4FD3"/>
    <w:rPr>
      <w:rFonts w:ascii="Times New Roman" w:eastAsia="Times New Roman" w:hAnsi="Times New Roman" w:cs="Times New Roman"/>
      <w:b/>
      <w:bCs/>
      <w:sz w:val="28"/>
      <w:szCs w:val="28"/>
      <w:lang w:val="en-GB"/>
    </w:rPr>
  </w:style>
  <w:style w:type="character" w:customStyle="1" w:styleId="Heading5Char1">
    <w:name w:val="Heading 5 Char1"/>
    <w:aliases w:val="h5 Char"/>
    <w:link w:val="Heading5"/>
    <w:locked/>
    <w:rsid w:val="00FA4FD3"/>
    <w:rPr>
      <w:rFonts w:ascii="Times New Roman" w:eastAsia="Times New Roman" w:hAnsi="Times New Roman" w:cs="Times New Roman"/>
      <w:b/>
      <w:bCs/>
      <w:i/>
      <w:iCs/>
      <w:sz w:val="26"/>
      <w:szCs w:val="26"/>
      <w:lang w:val="en-GB"/>
    </w:rPr>
  </w:style>
  <w:style w:type="character" w:customStyle="1" w:styleId="Heading6Char1">
    <w:name w:val="Heading 6 Char1"/>
    <w:aliases w:val="h6 Char"/>
    <w:link w:val="Heading6"/>
    <w:locked/>
    <w:rsid w:val="00FA4FD3"/>
    <w:rPr>
      <w:rFonts w:ascii="Times New Roman" w:eastAsia="Times New Roman" w:hAnsi="Times New Roman" w:cs="Times New Roman"/>
      <w:b/>
      <w:bCs/>
      <w:lang w:val="en-GB"/>
    </w:rPr>
  </w:style>
  <w:style w:type="character" w:customStyle="1" w:styleId="Heading7Char1">
    <w:name w:val="Heading 7 Char1"/>
    <w:link w:val="Heading7"/>
    <w:locked/>
    <w:rsid w:val="00FA4FD3"/>
    <w:rPr>
      <w:rFonts w:ascii="Times New Roman" w:eastAsia="Times New Roman" w:hAnsi="Times New Roman" w:cs="Times New Roman"/>
      <w:sz w:val="24"/>
      <w:szCs w:val="24"/>
      <w:lang w:val="en-GB"/>
    </w:rPr>
  </w:style>
  <w:style w:type="character" w:customStyle="1" w:styleId="Heading8Char1">
    <w:name w:val="Heading 8 Char1"/>
    <w:link w:val="Heading8"/>
    <w:locked/>
    <w:rsid w:val="00FA4FD3"/>
    <w:rPr>
      <w:rFonts w:ascii="Times New Roman" w:eastAsia="Times New Roman" w:hAnsi="Times New Roman" w:cs="Times New Roman"/>
      <w:i/>
      <w:iCs/>
      <w:sz w:val="24"/>
      <w:szCs w:val="24"/>
      <w:lang w:val="en-GB"/>
    </w:rPr>
  </w:style>
  <w:style w:type="character" w:customStyle="1" w:styleId="Heading9Char1">
    <w:name w:val="Heading 9 Char1"/>
    <w:link w:val="Heading9"/>
    <w:locked/>
    <w:rsid w:val="00FA4FD3"/>
    <w:rPr>
      <w:rFonts w:ascii="Arial" w:eastAsia="Times New Roman" w:hAnsi="Arial" w:cs="Arial"/>
      <w:lang w:val="en-GB"/>
    </w:rPr>
  </w:style>
  <w:style w:type="paragraph" w:styleId="ListNumber">
    <w:name w:val="List Number"/>
    <w:basedOn w:val="Normal"/>
    <w:rsid w:val="00FA4FD3"/>
    <w:pPr>
      <w:tabs>
        <w:tab w:val="num" w:pos="540"/>
      </w:tabs>
      <w:ind w:left="540" w:hanging="360"/>
    </w:pPr>
  </w:style>
  <w:style w:type="paragraph" w:styleId="BodyText">
    <w:name w:val="Body Text"/>
    <w:aliases w:val="Body Text1"/>
    <w:basedOn w:val="Normal"/>
    <w:link w:val="BodyTextChar"/>
    <w:qFormat/>
    <w:rsid w:val="00FA4FD3"/>
    <w:pPr>
      <w:jc w:val="both"/>
    </w:pPr>
  </w:style>
  <w:style w:type="character" w:customStyle="1" w:styleId="BodyTextChar">
    <w:name w:val="Body Text Char"/>
    <w:aliases w:val="Body Text1 Char"/>
    <w:basedOn w:val="DefaultParagraphFont"/>
    <w:link w:val="BodyText"/>
    <w:rsid w:val="00FA4FD3"/>
    <w:rPr>
      <w:rFonts w:ascii="Times New Roman" w:eastAsia="Times New Roman" w:hAnsi="Times New Roman" w:cs="Times New Roman"/>
      <w:sz w:val="24"/>
      <w:szCs w:val="24"/>
    </w:rPr>
  </w:style>
  <w:style w:type="paragraph" w:customStyle="1" w:styleId="CharCharRakstzRakstzCharCharRakstzRakstzCharCharRakstzRakstz">
    <w:name w:val="Char Char Rakstz. Rakstz. Char Char Rakstz. Rakstz. Char Char Rakstz. Rakstz."/>
    <w:basedOn w:val="Normal"/>
    <w:rsid w:val="00FA4FD3"/>
    <w:pPr>
      <w:spacing w:before="120" w:after="160" w:line="240" w:lineRule="exact"/>
      <w:ind w:firstLine="720"/>
      <w:jc w:val="both"/>
    </w:pPr>
    <w:rPr>
      <w:rFonts w:ascii="Verdana" w:hAnsi="Verdana"/>
      <w:sz w:val="20"/>
      <w:szCs w:val="20"/>
      <w:lang w:val="en-US"/>
    </w:rPr>
  </w:style>
  <w:style w:type="paragraph" w:styleId="TOC1">
    <w:name w:val="toc 1"/>
    <w:basedOn w:val="Normal"/>
    <w:next w:val="Normal"/>
    <w:autoRedefine/>
    <w:uiPriority w:val="39"/>
    <w:rsid w:val="00FA4FD3"/>
    <w:pPr>
      <w:tabs>
        <w:tab w:val="right" w:leader="dot" w:pos="9214"/>
      </w:tabs>
      <w:spacing w:before="120" w:after="120"/>
    </w:pPr>
    <w:rPr>
      <w:b/>
      <w:bCs/>
      <w:caps/>
      <w:sz w:val="20"/>
      <w:szCs w:val="20"/>
    </w:rPr>
  </w:style>
  <w:style w:type="character" w:styleId="PageNumber">
    <w:name w:val="page number"/>
    <w:basedOn w:val="DefaultParagraphFont"/>
    <w:rsid w:val="00FA4FD3"/>
  </w:style>
  <w:style w:type="paragraph" w:customStyle="1" w:styleId="RakstzRakstz1">
    <w:name w:val="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
    <w:name w:val="Char Char Char Char Char Char Char Char Char Char Char Char Char Char Char Char Char Char Char Char Char Char Char1 Char Char Char1 Char Rakstz. Rakstz. Char Rakstz. Rakstz."/>
    <w:basedOn w:val="Normal"/>
    <w:rsid w:val="00FA4FD3"/>
    <w:pPr>
      <w:spacing w:before="120" w:after="160" w:line="240" w:lineRule="exact"/>
      <w:ind w:firstLine="720"/>
      <w:jc w:val="both"/>
    </w:pPr>
    <w:rPr>
      <w:rFonts w:ascii="Verdana" w:hAnsi="Verdana"/>
      <w:sz w:val="20"/>
      <w:szCs w:val="20"/>
      <w:lang w:val="en-US"/>
    </w:rPr>
  </w:style>
  <w:style w:type="paragraph" w:styleId="BodyText3">
    <w:name w:val="Body Text 3"/>
    <w:basedOn w:val="Normal"/>
    <w:link w:val="BodyText3Char"/>
    <w:rsid w:val="00FA4FD3"/>
    <w:pPr>
      <w:spacing w:after="120"/>
    </w:pPr>
    <w:rPr>
      <w:sz w:val="16"/>
      <w:szCs w:val="16"/>
    </w:rPr>
  </w:style>
  <w:style w:type="character" w:customStyle="1" w:styleId="BodyText3Char">
    <w:name w:val="Body Text 3 Char"/>
    <w:basedOn w:val="DefaultParagraphFont"/>
    <w:link w:val="BodyText3"/>
    <w:rsid w:val="00FA4FD3"/>
    <w:rPr>
      <w:rFonts w:ascii="Times New Roman" w:eastAsia="Times New Roman" w:hAnsi="Times New Roman" w:cs="Times New Roman"/>
      <w:sz w:val="16"/>
      <w:szCs w:val="16"/>
    </w:rPr>
  </w:style>
  <w:style w:type="paragraph" w:customStyle="1" w:styleId="1stlevelheading">
    <w:name w:val="1st level (heading)"/>
    <w:basedOn w:val="Normal"/>
    <w:next w:val="2ndlevelprovision"/>
    <w:rsid w:val="00FA4FD3"/>
    <w:pPr>
      <w:keepNext/>
      <w:tabs>
        <w:tab w:val="num" w:pos="1080"/>
      </w:tabs>
      <w:overflowPunct w:val="0"/>
      <w:autoSpaceDE w:val="0"/>
      <w:autoSpaceDN w:val="0"/>
      <w:adjustRightInd w:val="0"/>
      <w:spacing w:before="360" w:after="240"/>
      <w:ind w:left="1080" w:hanging="1080"/>
      <w:jc w:val="both"/>
      <w:textAlignment w:val="baseline"/>
    </w:pPr>
    <w:rPr>
      <w:b/>
      <w:caps/>
      <w:spacing w:val="26"/>
      <w:lang w:val="fi-FI"/>
    </w:rPr>
  </w:style>
  <w:style w:type="paragraph" w:customStyle="1" w:styleId="2ndlevelprovision">
    <w:name w:val="2nd level (provision)"/>
    <w:basedOn w:val="1stlevelheading"/>
    <w:rsid w:val="00FA4FD3"/>
    <w:pPr>
      <w:keepNext w:val="0"/>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FA4FD3"/>
    <w:pPr>
      <w:tabs>
        <w:tab w:val="num" w:pos="1080"/>
      </w:tabs>
    </w:pPr>
  </w:style>
  <w:style w:type="paragraph" w:customStyle="1" w:styleId="4thlevellist">
    <w:name w:val="4th level (list)"/>
    <w:basedOn w:val="3rdlevelsubprovision"/>
    <w:rsid w:val="00FA4FD3"/>
    <w:pPr>
      <w:tabs>
        <w:tab w:val="clear" w:pos="1080"/>
        <w:tab w:val="num" w:pos="1620"/>
      </w:tabs>
      <w:ind w:left="1620" w:hanging="540"/>
    </w:pPr>
  </w:style>
  <w:style w:type="paragraph" w:customStyle="1" w:styleId="5thlevel">
    <w:name w:val="5th level"/>
    <w:basedOn w:val="4thlevellist"/>
    <w:rsid w:val="00FA4FD3"/>
    <w:pPr>
      <w:tabs>
        <w:tab w:val="clear" w:pos="1620"/>
        <w:tab w:val="num" w:pos="-739"/>
        <w:tab w:val="left" w:pos="2160"/>
      </w:tabs>
      <w:ind w:left="2160"/>
    </w:pPr>
  </w:style>
  <w:style w:type="paragraph" w:customStyle="1" w:styleId="Text">
    <w:name w:val="Text"/>
    <w:basedOn w:val="Normal"/>
    <w:rsid w:val="00FA4FD3"/>
    <w:pPr>
      <w:spacing w:before="240"/>
      <w:ind w:left="1134"/>
      <w:jc w:val="both"/>
    </w:pPr>
    <w:rPr>
      <w:rFonts w:ascii="Arial" w:hAnsi="Arial"/>
      <w:sz w:val="22"/>
      <w:szCs w:val="20"/>
      <w:lang w:val="de-CH" w:eastAsia="de-CH"/>
    </w:rPr>
  </w:style>
  <w:style w:type="paragraph" w:styleId="DocumentMap">
    <w:name w:val="Document Map"/>
    <w:basedOn w:val="Normal"/>
    <w:link w:val="DocumentMapChar"/>
    <w:semiHidden/>
    <w:rsid w:val="00FA4FD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FA4FD3"/>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FA4FD3"/>
    <w:pPr>
      <w:spacing w:after="120"/>
      <w:ind w:left="283"/>
    </w:pPr>
  </w:style>
  <w:style w:type="character" w:customStyle="1" w:styleId="BodyTextIndentChar">
    <w:name w:val="Body Text Indent Char"/>
    <w:basedOn w:val="DefaultParagraphFont"/>
    <w:link w:val="BodyTextIndent"/>
    <w:rsid w:val="00FA4FD3"/>
    <w:rPr>
      <w:rFonts w:ascii="Times New Roman" w:eastAsia="Times New Roman" w:hAnsi="Times New Roman" w:cs="Times New Roman"/>
      <w:sz w:val="24"/>
      <w:szCs w:val="24"/>
    </w:rPr>
  </w:style>
  <w:style w:type="paragraph" w:styleId="BodyTextIndent2">
    <w:name w:val="Body Text Indent 2"/>
    <w:basedOn w:val="Normal"/>
    <w:link w:val="BodyTextIndent2Char"/>
    <w:rsid w:val="00FA4FD3"/>
    <w:pPr>
      <w:spacing w:after="120" w:line="480" w:lineRule="auto"/>
      <w:ind w:left="283"/>
    </w:pPr>
  </w:style>
  <w:style w:type="character" w:customStyle="1" w:styleId="BodyTextIndent2Char">
    <w:name w:val="Body Text Indent 2 Char"/>
    <w:basedOn w:val="DefaultParagraphFont"/>
    <w:link w:val="BodyTextIndent2"/>
    <w:rsid w:val="00FA4FD3"/>
    <w:rPr>
      <w:rFonts w:ascii="Times New Roman" w:eastAsia="Times New Roman" w:hAnsi="Times New Roman" w:cs="Times New Roman"/>
      <w:sz w:val="24"/>
      <w:szCs w:val="24"/>
    </w:rPr>
  </w:style>
  <w:style w:type="paragraph" w:customStyle="1" w:styleId="Strich">
    <w:name w:val="Strich"/>
    <w:basedOn w:val="Normal"/>
    <w:rsid w:val="00FA4FD3"/>
    <w:pPr>
      <w:tabs>
        <w:tab w:val="left" w:pos="1559"/>
      </w:tabs>
      <w:spacing w:before="240"/>
      <w:ind w:left="1559" w:hanging="425"/>
      <w:jc w:val="both"/>
    </w:pPr>
    <w:rPr>
      <w:rFonts w:ascii="Arial" w:hAnsi="Arial"/>
      <w:sz w:val="22"/>
      <w:szCs w:val="20"/>
      <w:lang w:val="de-DE" w:eastAsia="de-CH"/>
    </w:rPr>
  </w:style>
  <w:style w:type="paragraph" w:styleId="BodyText2">
    <w:name w:val="Body Text 2"/>
    <w:basedOn w:val="Normal"/>
    <w:link w:val="BodyText2Char"/>
    <w:rsid w:val="00FA4FD3"/>
    <w:rPr>
      <w:color w:val="000000"/>
      <w:sz w:val="28"/>
      <w:szCs w:val="28"/>
    </w:rPr>
  </w:style>
  <w:style w:type="character" w:customStyle="1" w:styleId="BodyText2Char">
    <w:name w:val="Body Text 2 Char"/>
    <w:basedOn w:val="DefaultParagraphFont"/>
    <w:link w:val="BodyText2"/>
    <w:rsid w:val="00FA4FD3"/>
    <w:rPr>
      <w:rFonts w:ascii="Times New Roman" w:eastAsia="Times New Roman" w:hAnsi="Times New Roman" w:cs="Times New Roman"/>
      <w:color w:val="000000"/>
      <w:sz w:val="28"/>
      <w:szCs w:val="28"/>
    </w:rPr>
  </w:style>
  <w:style w:type="paragraph" w:customStyle="1" w:styleId="AA2ndlevelbullet">
    <w:name w:val="AA 2nd level bullet"/>
    <w:basedOn w:val="Normal"/>
    <w:rsid w:val="00FA4FD3"/>
    <w:pPr>
      <w:spacing w:line="280" w:lineRule="atLeast"/>
      <w:ind w:left="568" w:hanging="284"/>
      <w:jc w:val="both"/>
    </w:pPr>
    <w:rPr>
      <w:sz w:val="22"/>
      <w:szCs w:val="20"/>
    </w:rPr>
  </w:style>
  <w:style w:type="paragraph" w:customStyle="1" w:styleId="xl28">
    <w:name w:val="xl28"/>
    <w:basedOn w:val="Normal"/>
    <w:rsid w:val="00FA4FD3"/>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Indent3">
    <w:name w:val="Body Text Indent 3"/>
    <w:basedOn w:val="Normal"/>
    <w:link w:val="BodyTextIndent3Char"/>
    <w:rsid w:val="00FA4FD3"/>
    <w:pPr>
      <w:spacing w:after="120"/>
      <w:ind w:left="283"/>
    </w:pPr>
    <w:rPr>
      <w:sz w:val="16"/>
      <w:szCs w:val="16"/>
    </w:rPr>
  </w:style>
  <w:style w:type="character" w:customStyle="1" w:styleId="BodyTextIndent3Char">
    <w:name w:val="Body Text Indent 3 Char"/>
    <w:basedOn w:val="DefaultParagraphFont"/>
    <w:link w:val="BodyTextIndent3"/>
    <w:rsid w:val="00FA4FD3"/>
    <w:rPr>
      <w:rFonts w:ascii="Times New Roman" w:eastAsia="Times New Roman" w:hAnsi="Times New Roman" w:cs="Times New Roman"/>
      <w:sz w:val="16"/>
      <w:szCs w:val="16"/>
    </w:rPr>
  </w:style>
  <w:style w:type="paragraph" w:styleId="Index3">
    <w:name w:val="index 3"/>
    <w:basedOn w:val="Normal"/>
    <w:next w:val="Normal"/>
    <w:autoRedefine/>
    <w:rsid w:val="00FA4FD3"/>
    <w:pPr>
      <w:spacing w:after="120"/>
      <w:ind w:left="432" w:hanging="540"/>
      <w:jc w:val="both"/>
    </w:pPr>
    <w:rPr>
      <w:bCs/>
      <w:snapToGrid w:val="0"/>
      <w:color w:val="000000"/>
      <w:lang w:val="en-GB"/>
    </w:rPr>
  </w:style>
  <w:style w:type="paragraph" w:customStyle="1" w:styleId="Virsraksts">
    <w:name w:val="Virsraksts"/>
    <w:basedOn w:val="Normal"/>
    <w:rsid w:val="00FA4FD3"/>
    <w:pPr>
      <w:jc w:val="center"/>
    </w:pPr>
    <w:rPr>
      <w:rFonts w:ascii="Dutch TL" w:hAnsi="Dutch TL"/>
      <w:b/>
      <w:bCs/>
      <w:sz w:val="22"/>
      <w:szCs w:val="20"/>
    </w:rPr>
  </w:style>
  <w:style w:type="paragraph" w:styleId="List4">
    <w:name w:val="List 4"/>
    <w:basedOn w:val="Normal"/>
    <w:rsid w:val="00FA4FD3"/>
    <w:pPr>
      <w:ind w:left="1132" w:hanging="283"/>
    </w:pPr>
  </w:style>
  <w:style w:type="paragraph" w:styleId="List">
    <w:name w:val="List"/>
    <w:basedOn w:val="Normal"/>
    <w:rsid w:val="00FA4FD3"/>
    <w:pPr>
      <w:tabs>
        <w:tab w:val="num" w:pos="360"/>
      </w:tabs>
      <w:ind w:left="360" w:hanging="360"/>
    </w:pPr>
    <w:rPr>
      <w:szCs w:val="20"/>
    </w:rPr>
  </w:style>
  <w:style w:type="paragraph" w:styleId="Caption">
    <w:name w:val="caption"/>
    <w:basedOn w:val="Normal"/>
    <w:next w:val="Normal"/>
    <w:qFormat/>
    <w:rsid w:val="00FA4FD3"/>
    <w:pPr>
      <w:tabs>
        <w:tab w:val="num" w:pos="720"/>
      </w:tabs>
      <w:ind w:left="720" w:hanging="720"/>
      <w:jc w:val="center"/>
    </w:pPr>
    <w:rPr>
      <w:b/>
      <w:szCs w:val="20"/>
    </w:rPr>
  </w:style>
  <w:style w:type="character" w:customStyle="1" w:styleId="TitleChar2">
    <w:name w:val="Title Char2"/>
    <w:locked/>
    <w:rsid w:val="00FA4FD3"/>
    <w:rPr>
      <w:rFonts w:ascii="Dutch TL" w:hAnsi="Dutch TL"/>
      <w:b/>
      <w:sz w:val="48"/>
      <w:lang w:val="en-GB" w:eastAsia="en-US"/>
    </w:rPr>
  </w:style>
  <w:style w:type="paragraph" w:customStyle="1" w:styleId="Enclosure">
    <w:name w:val="Enclosure"/>
    <w:basedOn w:val="Normal"/>
    <w:rsid w:val="00FA4FD3"/>
    <w:rPr>
      <w:rFonts w:ascii="RimHelvetica" w:hAnsi="RimHelvetica"/>
      <w:sz w:val="20"/>
      <w:szCs w:val="20"/>
      <w:lang w:val="en-US"/>
    </w:rPr>
  </w:style>
  <w:style w:type="paragraph" w:styleId="Date">
    <w:name w:val="Date"/>
    <w:basedOn w:val="Normal"/>
    <w:next w:val="Normal"/>
    <w:link w:val="DateChar"/>
    <w:rsid w:val="00FA4FD3"/>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link w:val="Date"/>
    <w:rsid w:val="00FA4FD3"/>
    <w:rPr>
      <w:rFonts w:ascii="RimHelvetica" w:eastAsia="Times New Roman" w:hAnsi="RimHelvetica" w:cs="Times New Roman"/>
      <w:sz w:val="24"/>
      <w:szCs w:val="20"/>
      <w:lang w:val="en-GB"/>
    </w:rPr>
  </w:style>
  <w:style w:type="paragraph" w:customStyle="1" w:styleId="TSPecenter">
    <w:name w:val="TSPe_center"/>
    <w:basedOn w:val="Normal"/>
    <w:rsid w:val="00FA4FD3"/>
    <w:pPr>
      <w:jc w:val="center"/>
    </w:pPr>
    <w:rPr>
      <w:sz w:val="20"/>
      <w:szCs w:val="20"/>
      <w:lang w:val="en-US"/>
    </w:rPr>
  </w:style>
  <w:style w:type="paragraph" w:customStyle="1" w:styleId="BodyText21">
    <w:name w:val="Body Text 21"/>
    <w:basedOn w:val="Normal"/>
    <w:rsid w:val="00FA4FD3"/>
    <w:rPr>
      <w:rFonts w:ascii="Arial" w:hAnsi="Arial"/>
      <w:sz w:val="22"/>
      <w:szCs w:val="20"/>
      <w:lang w:val="en-GB"/>
    </w:rPr>
  </w:style>
  <w:style w:type="paragraph" w:customStyle="1" w:styleId="TSPenormal">
    <w:name w:val="TSPe_normal"/>
    <w:basedOn w:val="Normal"/>
    <w:rsid w:val="00FA4FD3"/>
    <w:rPr>
      <w:sz w:val="20"/>
      <w:szCs w:val="20"/>
      <w:lang w:val="en-US"/>
    </w:rPr>
  </w:style>
  <w:style w:type="paragraph" w:customStyle="1" w:styleId="Normal05">
    <w:name w:val="Normal05"/>
    <w:basedOn w:val="Normal"/>
    <w:link w:val="Normal05Char"/>
    <w:rsid w:val="00FA4FD3"/>
    <w:pPr>
      <w:spacing w:before="120"/>
      <w:ind w:left="284"/>
      <w:jc w:val="both"/>
    </w:pPr>
    <w:rPr>
      <w:rFonts w:ascii="Dutch TL" w:hAnsi="Dutch TL"/>
      <w:sz w:val="22"/>
      <w:szCs w:val="20"/>
    </w:rPr>
  </w:style>
  <w:style w:type="character" w:customStyle="1" w:styleId="Normal05Char">
    <w:name w:val="Normal05 Char"/>
    <w:link w:val="Normal05"/>
    <w:rsid w:val="00FA4FD3"/>
    <w:rPr>
      <w:rFonts w:ascii="Dutch TL" w:eastAsia="Times New Roman" w:hAnsi="Dutch TL" w:cs="Times New Roman"/>
      <w:szCs w:val="20"/>
    </w:rPr>
  </w:style>
  <w:style w:type="paragraph" w:customStyle="1" w:styleId="unnumbered3">
    <w:name w:val="unnumbered_3"/>
    <w:basedOn w:val="Normal"/>
    <w:rsid w:val="00FA4FD3"/>
    <w:pPr>
      <w:tabs>
        <w:tab w:val="num" w:pos="720"/>
      </w:tabs>
      <w:spacing w:before="60" w:after="60"/>
      <w:ind w:left="720" w:hanging="720"/>
      <w:jc w:val="both"/>
    </w:pPr>
    <w:rPr>
      <w:sz w:val="22"/>
      <w:szCs w:val="20"/>
    </w:rPr>
  </w:style>
  <w:style w:type="paragraph" w:customStyle="1" w:styleId="a">
    <w:name w:val="Обычный"/>
    <w:basedOn w:val="Normal"/>
    <w:rsid w:val="00FA4FD3"/>
    <w:pPr>
      <w:tabs>
        <w:tab w:val="num" w:pos="360"/>
      </w:tabs>
      <w:spacing w:before="60" w:after="60"/>
      <w:ind w:left="360" w:hanging="360"/>
      <w:jc w:val="both"/>
    </w:pPr>
    <w:rPr>
      <w:sz w:val="22"/>
      <w:szCs w:val="20"/>
    </w:rPr>
  </w:style>
  <w:style w:type="paragraph" w:customStyle="1" w:styleId="appakspunkts">
    <w:name w:val="appakspunkts"/>
    <w:basedOn w:val="Normal"/>
    <w:rsid w:val="00FA4FD3"/>
    <w:pPr>
      <w:tabs>
        <w:tab w:val="num" w:pos="720"/>
      </w:tabs>
      <w:spacing w:after="60"/>
      <w:ind w:left="720" w:right="-86" w:hanging="720"/>
      <w:jc w:val="both"/>
    </w:pPr>
    <w:rPr>
      <w:rFonts w:ascii="Dutch TL" w:hAnsi="Dutch TL"/>
      <w:sz w:val="20"/>
      <w:szCs w:val="20"/>
    </w:rPr>
  </w:style>
  <w:style w:type="paragraph" w:styleId="TOC2">
    <w:name w:val="toc 2"/>
    <w:basedOn w:val="Normal"/>
    <w:next w:val="Normal"/>
    <w:autoRedefine/>
    <w:uiPriority w:val="39"/>
    <w:rsid w:val="00FA4FD3"/>
    <w:pPr>
      <w:tabs>
        <w:tab w:val="right" w:leader="dot" w:pos="9180"/>
      </w:tabs>
    </w:pPr>
    <w:rPr>
      <w:b/>
      <w:bCs/>
      <w:smallCaps/>
      <w:noProof/>
      <w:sz w:val="20"/>
      <w:szCs w:val="20"/>
    </w:rPr>
  </w:style>
  <w:style w:type="paragraph" w:customStyle="1" w:styleId="Numlatv">
    <w:name w:val="Numlatv"/>
    <w:basedOn w:val="Normal"/>
    <w:rsid w:val="00FA4FD3"/>
    <w:pPr>
      <w:tabs>
        <w:tab w:val="num" w:pos="284"/>
      </w:tabs>
      <w:spacing w:after="120"/>
      <w:ind w:left="284" w:hanging="284"/>
      <w:jc w:val="both"/>
    </w:pPr>
    <w:rPr>
      <w:rFonts w:ascii="Dutch TL" w:hAnsi="Dutch TL"/>
      <w:sz w:val="22"/>
      <w:szCs w:val="20"/>
    </w:rPr>
  </w:style>
  <w:style w:type="paragraph" w:customStyle="1" w:styleId="Normal05v">
    <w:name w:val="Normal05v"/>
    <w:basedOn w:val="Normal05"/>
    <w:rsid w:val="00FA4FD3"/>
    <w:pPr>
      <w:keepNext/>
      <w:ind w:left="34"/>
    </w:pPr>
    <w:rPr>
      <w:b/>
    </w:rPr>
  </w:style>
  <w:style w:type="paragraph" w:customStyle="1" w:styleId="punkts">
    <w:name w:val="punkts"/>
    <w:basedOn w:val="Normal"/>
    <w:rsid w:val="00FA4FD3"/>
    <w:pPr>
      <w:ind w:left="1152" w:hanging="1152"/>
      <w:jc w:val="both"/>
    </w:pPr>
    <w:rPr>
      <w:rFonts w:ascii="BaltArial" w:hAnsi="BaltArial"/>
      <w:sz w:val="22"/>
      <w:szCs w:val="20"/>
      <w:lang w:val="en-GB"/>
    </w:rPr>
  </w:style>
  <w:style w:type="paragraph" w:customStyle="1" w:styleId="normal-1">
    <w:name w:val="normal-1"/>
    <w:basedOn w:val="punkts"/>
    <w:rsid w:val="00FA4FD3"/>
    <w:pPr>
      <w:ind w:left="1701" w:hanging="567"/>
    </w:pPr>
    <w:rPr>
      <w:sz w:val="24"/>
      <w:lang w:val="lv-LV"/>
    </w:rPr>
  </w:style>
  <w:style w:type="paragraph" w:customStyle="1" w:styleId="Normal07">
    <w:name w:val="Normal07"/>
    <w:basedOn w:val="Normal"/>
    <w:rsid w:val="00FA4FD3"/>
    <w:pPr>
      <w:ind w:left="397"/>
      <w:jc w:val="both"/>
    </w:pPr>
    <w:rPr>
      <w:rFonts w:ascii="Dutch TL" w:hAnsi="Dutch TL"/>
      <w:sz w:val="22"/>
      <w:szCs w:val="20"/>
      <w:lang w:val="en-GB"/>
    </w:rPr>
  </w:style>
  <w:style w:type="paragraph" w:customStyle="1" w:styleId="ppunkts">
    <w:name w:val="ppunkts"/>
    <w:basedOn w:val="Normal"/>
    <w:rsid w:val="00FA4FD3"/>
    <w:pPr>
      <w:ind w:left="1872" w:hanging="1152"/>
      <w:jc w:val="both"/>
    </w:pPr>
    <w:rPr>
      <w:rFonts w:ascii="Swiss TL" w:hAnsi="Swiss TL"/>
      <w:szCs w:val="20"/>
    </w:rPr>
  </w:style>
  <w:style w:type="paragraph" w:styleId="BlockText">
    <w:name w:val="Block Text"/>
    <w:basedOn w:val="Normal"/>
    <w:rsid w:val="00FA4FD3"/>
    <w:pPr>
      <w:ind w:left="266" w:right="286"/>
      <w:jc w:val="both"/>
    </w:pPr>
    <w:rPr>
      <w:rFonts w:cs="Arial"/>
      <w:sz w:val="22"/>
      <w:szCs w:val="20"/>
    </w:rPr>
  </w:style>
  <w:style w:type="table" w:styleId="TableGrid">
    <w:name w:val="Table Grid"/>
    <w:basedOn w:val="TableNormal"/>
    <w:rsid w:val="00FA4FD3"/>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FA4FD3"/>
    <w:pPr>
      <w:tabs>
        <w:tab w:val="right" w:leader="dot" w:pos="9231"/>
      </w:tabs>
    </w:pPr>
    <w:rPr>
      <w:i/>
      <w:iCs/>
      <w:sz w:val="20"/>
      <w:szCs w:val="20"/>
    </w:rPr>
  </w:style>
  <w:style w:type="paragraph" w:styleId="TOC4">
    <w:name w:val="toc 4"/>
    <w:basedOn w:val="Normal"/>
    <w:next w:val="Normal"/>
    <w:autoRedefine/>
    <w:uiPriority w:val="39"/>
    <w:rsid w:val="00FA4FD3"/>
    <w:pPr>
      <w:ind w:left="720"/>
    </w:pPr>
    <w:rPr>
      <w:sz w:val="18"/>
      <w:szCs w:val="18"/>
    </w:rPr>
  </w:style>
  <w:style w:type="paragraph" w:styleId="TOC5">
    <w:name w:val="toc 5"/>
    <w:basedOn w:val="Normal"/>
    <w:next w:val="Normal"/>
    <w:autoRedefine/>
    <w:rsid w:val="00FA4FD3"/>
    <w:pPr>
      <w:ind w:left="960"/>
    </w:pPr>
    <w:rPr>
      <w:sz w:val="18"/>
      <w:szCs w:val="18"/>
    </w:rPr>
  </w:style>
  <w:style w:type="paragraph" w:styleId="TOC6">
    <w:name w:val="toc 6"/>
    <w:basedOn w:val="Normal"/>
    <w:next w:val="Normal"/>
    <w:autoRedefine/>
    <w:uiPriority w:val="39"/>
    <w:rsid w:val="00FA4FD3"/>
    <w:pPr>
      <w:ind w:left="1200"/>
    </w:pPr>
    <w:rPr>
      <w:sz w:val="18"/>
      <w:szCs w:val="18"/>
    </w:rPr>
  </w:style>
  <w:style w:type="paragraph" w:styleId="TOC7">
    <w:name w:val="toc 7"/>
    <w:basedOn w:val="Normal"/>
    <w:next w:val="Normal"/>
    <w:autoRedefine/>
    <w:uiPriority w:val="39"/>
    <w:rsid w:val="00FA4FD3"/>
    <w:pPr>
      <w:ind w:left="1440"/>
    </w:pPr>
    <w:rPr>
      <w:sz w:val="18"/>
      <w:szCs w:val="18"/>
    </w:rPr>
  </w:style>
  <w:style w:type="paragraph" w:styleId="TOC8">
    <w:name w:val="toc 8"/>
    <w:basedOn w:val="Normal"/>
    <w:next w:val="Normal"/>
    <w:autoRedefine/>
    <w:uiPriority w:val="39"/>
    <w:rsid w:val="00FA4FD3"/>
    <w:pPr>
      <w:ind w:left="1680"/>
    </w:pPr>
    <w:rPr>
      <w:sz w:val="18"/>
      <w:szCs w:val="18"/>
    </w:rPr>
  </w:style>
  <w:style w:type="paragraph" w:styleId="TOC9">
    <w:name w:val="toc 9"/>
    <w:basedOn w:val="Normal"/>
    <w:next w:val="Normal"/>
    <w:autoRedefine/>
    <w:uiPriority w:val="39"/>
    <w:rsid w:val="00FA4FD3"/>
    <w:pPr>
      <w:ind w:left="1920"/>
    </w:pPr>
    <w:rPr>
      <w:sz w:val="18"/>
      <w:szCs w:val="18"/>
    </w:rPr>
  </w:style>
  <w:style w:type="character" w:styleId="FollowedHyperlink">
    <w:name w:val="FollowedHyperlink"/>
    <w:rsid w:val="00FA4FD3"/>
    <w:rPr>
      <w:color w:val="800080"/>
      <w:u w:val="single"/>
    </w:rPr>
  </w:style>
  <w:style w:type="paragraph" w:customStyle="1" w:styleId="AODocTxtCharChar">
    <w:name w:val="AODocTxt Char Char"/>
    <w:basedOn w:val="Normal"/>
    <w:rsid w:val="00FA4FD3"/>
    <w:pPr>
      <w:spacing w:before="240" w:line="260" w:lineRule="atLeast"/>
      <w:jc w:val="both"/>
    </w:pPr>
    <w:rPr>
      <w:rFonts w:eastAsia="SimSun"/>
      <w:sz w:val="22"/>
      <w:szCs w:val="22"/>
      <w:lang w:val="en-GB"/>
    </w:rPr>
  </w:style>
  <w:style w:type="paragraph" w:customStyle="1" w:styleId="AODocTxtL1">
    <w:name w:val="AODocTxtL1"/>
    <w:basedOn w:val="AODocTxtCharChar"/>
    <w:rsid w:val="00FA4FD3"/>
    <w:pPr>
      <w:ind w:left="720"/>
    </w:pPr>
  </w:style>
  <w:style w:type="paragraph" w:styleId="NormalIndent">
    <w:name w:val="Normal Indent"/>
    <w:basedOn w:val="Normal"/>
    <w:rsid w:val="00FA4FD3"/>
    <w:pPr>
      <w:ind w:left="720"/>
    </w:pPr>
  </w:style>
  <w:style w:type="paragraph" w:styleId="List2">
    <w:name w:val="List 2"/>
    <w:basedOn w:val="Normal"/>
    <w:rsid w:val="00FA4FD3"/>
    <w:pPr>
      <w:ind w:left="566" w:hanging="283"/>
    </w:pPr>
  </w:style>
  <w:style w:type="character" w:customStyle="1" w:styleId="HD2CharChar1">
    <w:name w:val="HD2 Char Char1"/>
    <w:locked/>
    <w:rsid w:val="00FA4FD3"/>
    <w:rPr>
      <w:rFonts w:cs="Arial"/>
      <w:iCs/>
      <w:sz w:val="22"/>
      <w:szCs w:val="28"/>
      <w:lang w:val="en-US" w:eastAsia="en-US" w:bidi="ar-SA"/>
    </w:rPr>
  </w:style>
  <w:style w:type="character" w:customStyle="1" w:styleId="BodyText1CharChar2">
    <w:name w:val="Body Text1 Char Char2"/>
    <w:semiHidden/>
    <w:locked/>
    <w:rsid w:val="00FA4FD3"/>
    <w:rPr>
      <w:rFonts w:cs="Times New Roman"/>
      <w:sz w:val="24"/>
      <w:szCs w:val="24"/>
      <w:lang w:val="lv-LV" w:eastAsia="en-US" w:bidi="ar-SA"/>
    </w:rPr>
  </w:style>
  <w:style w:type="character" w:customStyle="1" w:styleId="shorttext">
    <w:name w:val="short_text"/>
    <w:basedOn w:val="DefaultParagraphFont"/>
    <w:rsid w:val="00FA4FD3"/>
  </w:style>
  <w:style w:type="character" w:customStyle="1" w:styleId="hps">
    <w:name w:val="hps"/>
    <w:basedOn w:val="DefaultParagraphFont"/>
    <w:rsid w:val="00FA4FD3"/>
  </w:style>
  <w:style w:type="character" w:customStyle="1" w:styleId="HeaderChar2">
    <w:name w:val="Header Char2"/>
    <w:locked/>
    <w:rsid w:val="00FA4FD3"/>
    <w:rPr>
      <w:rFonts w:cs="Times New Roman"/>
      <w:sz w:val="24"/>
      <w:szCs w:val="24"/>
      <w:lang w:val="lv-LV" w:eastAsia="en-US" w:bidi="ar-SA"/>
    </w:rPr>
  </w:style>
  <w:style w:type="character" w:customStyle="1" w:styleId="Heading2Char1">
    <w:name w:val="Heading 2 Char1"/>
    <w:aliases w:val="HD2 Char1"/>
    <w:locked/>
    <w:rsid w:val="00FA4FD3"/>
    <w:rPr>
      <w:rFonts w:cs="Arial"/>
      <w:iCs/>
      <w:sz w:val="22"/>
      <w:szCs w:val="28"/>
      <w:lang w:val="en-US" w:eastAsia="en-US" w:bidi="ar-SA"/>
    </w:rPr>
  </w:style>
  <w:style w:type="paragraph" w:customStyle="1" w:styleId="CharCharRakstzRakstzCharCharRakstzRakstzCharCharRakstzRakstz3">
    <w:name w:val="Char Char Rakstz. Rakstz. Char Char Rakstz. Rakstz. Char Char Rakstz. Rakstz.3"/>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3">
    <w:name w:val="Rakstz. Rakstz.13"/>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3">
    <w:name w:val="Char Char Char Char Char Char Char Char Char Char Char Char Char Char Char Char Char Char Char Char Char Char Char1 Char Char Char1 Char Rakstz. Rakstz. Char Rakstz. Rakstz.3"/>
    <w:basedOn w:val="Normal"/>
    <w:rsid w:val="00FA4FD3"/>
    <w:pPr>
      <w:spacing w:before="120" w:after="160" w:line="240" w:lineRule="exact"/>
      <w:ind w:firstLine="720"/>
      <w:jc w:val="both"/>
    </w:pPr>
    <w:rPr>
      <w:rFonts w:ascii="Verdana" w:hAnsi="Verdana"/>
      <w:sz w:val="20"/>
      <w:szCs w:val="20"/>
      <w:lang w:val="en-US"/>
    </w:rPr>
  </w:style>
  <w:style w:type="character" w:customStyle="1" w:styleId="TitleChar1">
    <w:name w:val="Title Char1"/>
    <w:locked/>
    <w:rsid w:val="00FA4FD3"/>
    <w:rPr>
      <w:rFonts w:ascii="Dutch TL" w:hAnsi="Dutch TL" w:cs="Times New Roman"/>
      <w:b/>
      <w:sz w:val="48"/>
      <w:lang w:val="en-GB" w:eastAsia="en-US" w:bidi="ar-SA"/>
    </w:rPr>
  </w:style>
  <w:style w:type="character" w:customStyle="1" w:styleId="highlightentry1">
    <w:name w:val="highlightentry1"/>
    <w:rsid w:val="00FA4FD3"/>
    <w:rPr>
      <w:shd w:val="clear" w:color="auto" w:fill="F9DCAA"/>
    </w:rPr>
  </w:style>
  <w:style w:type="paragraph" w:styleId="NoSpacing">
    <w:name w:val="No Spacing"/>
    <w:link w:val="NoSpacingChar"/>
    <w:uiPriority w:val="1"/>
    <w:qFormat/>
    <w:rsid w:val="00FA4FD3"/>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A4FD3"/>
    <w:pPr>
      <w:widowControl w:val="0"/>
      <w:numPr>
        <w:ilvl w:val="2"/>
        <w:numId w:val="14"/>
      </w:numPr>
      <w:tabs>
        <w:tab w:val="clear" w:pos="720"/>
      </w:tabs>
      <w:overflowPunct w:val="0"/>
      <w:autoSpaceDE w:val="0"/>
      <w:autoSpaceDN w:val="0"/>
      <w:adjustRightInd w:val="0"/>
      <w:ind w:left="0" w:firstLine="0"/>
      <w:textAlignment w:val="baseline"/>
    </w:pPr>
    <w:rPr>
      <w:szCs w:val="20"/>
    </w:rPr>
  </w:style>
  <w:style w:type="paragraph" w:styleId="Subtitle">
    <w:name w:val="Subtitle"/>
    <w:basedOn w:val="Normal"/>
    <w:link w:val="SubtitleChar"/>
    <w:qFormat/>
    <w:rsid w:val="00FA4FD3"/>
    <w:pPr>
      <w:numPr>
        <w:numId w:val="15"/>
      </w:numPr>
      <w:jc w:val="both"/>
    </w:pPr>
    <w:rPr>
      <w:sz w:val="26"/>
      <w:szCs w:val="20"/>
    </w:rPr>
  </w:style>
  <w:style w:type="character" w:customStyle="1" w:styleId="SubtitleChar">
    <w:name w:val="Subtitle Char"/>
    <w:basedOn w:val="DefaultParagraphFont"/>
    <w:link w:val="Subtitle"/>
    <w:rsid w:val="00FA4FD3"/>
    <w:rPr>
      <w:rFonts w:ascii="Times New Roman" w:eastAsia="Times New Roman" w:hAnsi="Times New Roman" w:cs="Times New Roman"/>
      <w:sz w:val="26"/>
      <w:szCs w:val="20"/>
    </w:rPr>
  </w:style>
  <w:style w:type="paragraph" w:customStyle="1" w:styleId="AODocTxtL2">
    <w:name w:val="AODocTxtL2"/>
    <w:basedOn w:val="AODocTxtCharChar"/>
    <w:rsid w:val="00FA4FD3"/>
    <w:pPr>
      <w:numPr>
        <w:ilvl w:val="3"/>
      </w:numPr>
      <w:ind w:left="1440"/>
    </w:pPr>
  </w:style>
  <w:style w:type="paragraph" w:customStyle="1" w:styleId="AODocTxtL3">
    <w:name w:val="AODocTxtL3"/>
    <w:basedOn w:val="AODocTxtCharChar"/>
    <w:rsid w:val="00FA4FD3"/>
    <w:pPr>
      <w:numPr>
        <w:numId w:val="16"/>
      </w:numPr>
      <w:tabs>
        <w:tab w:val="clear" w:pos="643"/>
      </w:tabs>
      <w:ind w:left="2160" w:firstLine="0"/>
    </w:pPr>
  </w:style>
  <w:style w:type="paragraph" w:customStyle="1" w:styleId="AODocTxtL4">
    <w:name w:val="AODocTxtL4"/>
    <w:basedOn w:val="AODocTxtCharChar"/>
    <w:rsid w:val="00FA4FD3"/>
    <w:pPr>
      <w:numPr>
        <w:numId w:val="17"/>
      </w:numPr>
      <w:tabs>
        <w:tab w:val="clear" w:pos="926"/>
      </w:tabs>
      <w:ind w:left="2880" w:firstLine="0"/>
    </w:pPr>
  </w:style>
  <w:style w:type="paragraph" w:customStyle="1" w:styleId="AODocTxtL5">
    <w:name w:val="AODocTxtL5"/>
    <w:basedOn w:val="AODocTxtCharChar"/>
    <w:rsid w:val="00FA4FD3"/>
    <w:pPr>
      <w:numPr>
        <w:numId w:val="18"/>
      </w:numPr>
      <w:tabs>
        <w:tab w:val="clear" w:pos="1209"/>
      </w:tabs>
      <w:ind w:left="3600" w:firstLine="0"/>
    </w:pPr>
  </w:style>
  <w:style w:type="paragraph" w:customStyle="1" w:styleId="AODocTxtL6">
    <w:name w:val="AODocTxtL6"/>
    <w:basedOn w:val="AODocTxtCharChar"/>
    <w:rsid w:val="00FA4FD3"/>
    <w:pPr>
      <w:numPr>
        <w:numId w:val="19"/>
      </w:numPr>
      <w:tabs>
        <w:tab w:val="clear" w:pos="1492"/>
      </w:tabs>
      <w:ind w:left="4320" w:firstLine="0"/>
    </w:pPr>
  </w:style>
  <w:style w:type="paragraph" w:customStyle="1" w:styleId="AODocTxtL7">
    <w:name w:val="AODocTxtL7"/>
    <w:basedOn w:val="AODocTxtCharChar"/>
    <w:rsid w:val="00FA4FD3"/>
    <w:pPr>
      <w:numPr>
        <w:numId w:val="20"/>
      </w:numPr>
      <w:ind w:left="5040" w:firstLine="0"/>
    </w:pPr>
  </w:style>
  <w:style w:type="paragraph" w:customStyle="1" w:styleId="AODocTxtL8">
    <w:name w:val="AODocTxtL8"/>
    <w:basedOn w:val="AODocTxtCharChar"/>
    <w:rsid w:val="00FA4FD3"/>
    <w:pPr>
      <w:numPr>
        <w:numId w:val="21"/>
      </w:numPr>
      <w:tabs>
        <w:tab w:val="clear" w:pos="926"/>
        <w:tab w:val="num" w:pos="643"/>
      </w:tabs>
      <w:ind w:left="643"/>
    </w:pPr>
  </w:style>
  <w:style w:type="paragraph" w:styleId="ListBullet">
    <w:name w:val="List Bullet"/>
    <w:basedOn w:val="Normal"/>
    <w:autoRedefine/>
    <w:rsid w:val="00FA4FD3"/>
    <w:pPr>
      <w:numPr>
        <w:numId w:val="22"/>
      </w:numPr>
      <w:tabs>
        <w:tab w:val="clear" w:pos="1209"/>
        <w:tab w:val="num" w:pos="360"/>
      </w:tabs>
      <w:overflowPunct w:val="0"/>
      <w:autoSpaceDE w:val="0"/>
      <w:autoSpaceDN w:val="0"/>
      <w:adjustRightInd w:val="0"/>
      <w:ind w:left="360"/>
      <w:textAlignment w:val="baseline"/>
    </w:pPr>
    <w:rPr>
      <w:rFonts w:ascii="RimTimes" w:hAnsi="RimTimes"/>
      <w:noProof/>
      <w:szCs w:val="20"/>
    </w:rPr>
  </w:style>
  <w:style w:type="paragraph" w:styleId="ListBullet2">
    <w:name w:val="List Bullet 2"/>
    <w:basedOn w:val="Normal"/>
    <w:autoRedefine/>
    <w:rsid w:val="00FA4FD3"/>
    <w:pPr>
      <w:numPr>
        <w:numId w:val="23"/>
      </w:numPr>
      <w:tabs>
        <w:tab w:val="clear" w:pos="1492"/>
        <w:tab w:val="num" w:pos="643"/>
      </w:tabs>
      <w:overflowPunct w:val="0"/>
      <w:autoSpaceDE w:val="0"/>
      <w:autoSpaceDN w:val="0"/>
      <w:adjustRightInd w:val="0"/>
      <w:ind w:left="643"/>
      <w:textAlignment w:val="baseline"/>
    </w:pPr>
    <w:rPr>
      <w:rFonts w:ascii="RimTimes" w:hAnsi="RimTimes"/>
      <w:noProof/>
      <w:szCs w:val="20"/>
    </w:rPr>
  </w:style>
  <w:style w:type="paragraph" w:styleId="ListBullet3">
    <w:name w:val="List Bullet 3"/>
    <w:basedOn w:val="Normal"/>
    <w:autoRedefine/>
    <w:rsid w:val="00FA4FD3"/>
    <w:pPr>
      <w:tabs>
        <w:tab w:val="num" w:pos="926"/>
      </w:tabs>
      <w:overflowPunct w:val="0"/>
      <w:autoSpaceDE w:val="0"/>
      <w:autoSpaceDN w:val="0"/>
      <w:adjustRightInd w:val="0"/>
      <w:textAlignment w:val="baseline"/>
    </w:pPr>
    <w:rPr>
      <w:rFonts w:ascii="RimTimes" w:hAnsi="RimTimes"/>
      <w:noProof/>
      <w:szCs w:val="20"/>
    </w:rPr>
  </w:style>
  <w:style w:type="paragraph" w:styleId="ListBullet4">
    <w:name w:val="List Bullet 4"/>
    <w:basedOn w:val="Normal"/>
    <w:autoRedefine/>
    <w:rsid w:val="00FA4FD3"/>
    <w:pPr>
      <w:numPr>
        <w:numId w:val="7"/>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Bullet5">
    <w:name w:val="List Bullet 5"/>
    <w:basedOn w:val="Normal"/>
    <w:autoRedefine/>
    <w:rsid w:val="00FA4FD3"/>
    <w:pPr>
      <w:numPr>
        <w:numId w:val="8"/>
      </w:numPr>
      <w:tabs>
        <w:tab w:val="num" w:pos="1492"/>
      </w:tabs>
      <w:overflowPunct w:val="0"/>
      <w:autoSpaceDE w:val="0"/>
      <w:autoSpaceDN w:val="0"/>
      <w:adjustRightInd w:val="0"/>
      <w:ind w:left="1492"/>
      <w:textAlignment w:val="baseline"/>
    </w:pPr>
    <w:rPr>
      <w:rFonts w:ascii="RimTimes" w:hAnsi="RimTimes"/>
      <w:noProof/>
      <w:szCs w:val="20"/>
    </w:rPr>
  </w:style>
  <w:style w:type="paragraph" w:styleId="ListNumber2">
    <w:name w:val="List Number 2"/>
    <w:basedOn w:val="Normal"/>
    <w:rsid w:val="00FA4FD3"/>
    <w:pPr>
      <w:numPr>
        <w:numId w:val="9"/>
      </w:numPr>
      <w:tabs>
        <w:tab w:val="num" w:pos="643"/>
      </w:tabs>
      <w:overflowPunct w:val="0"/>
      <w:autoSpaceDE w:val="0"/>
      <w:autoSpaceDN w:val="0"/>
      <w:adjustRightInd w:val="0"/>
      <w:ind w:left="643"/>
      <w:textAlignment w:val="baseline"/>
    </w:pPr>
    <w:rPr>
      <w:rFonts w:ascii="RimTimes" w:hAnsi="RimTimes"/>
      <w:noProof/>
      <w:szCs w:val="20"/>
    </w:rPr>
  </w:style>
  <w:style w:type="paragraph" w:styleId="ListNumber3">
    <w:name w:val="List Number 3"/>
    <w:basedOn w:val="Normal"/>
    <w:rsid w:val="00FA4FD3"/>
    <w:pPr>
      <w:numPr>
        <w:numId w:val="10"/>
      </w:numPr>
      <w:tabs>
        <w:tab w:val="num" w:pos="926"/>
      </w:tabs>
      <w:overflowPunct w:val="0"/>
      <w:autoSpaceDE w:val="0"/>
      <w:autoSpaceDN w:val="0"/>
      <w:adjustRightInd w:val="0"/>
      <w:ind w:left="926"/>
      <w:textAlignment w:val="baseline"/>
    </w:pPr>
    <w:rPr>
      <w:rFonts w:ascii="RimTimes" w:hAnsi="RimTimes"/>
      <w:noProof/>
      <w:szCs w:val="20"/>
    </w:rPr>
  </w:style>
  <w:style w:type="paragraph" w:styleId="ListNumber4">
    <w:name w:val="List Number 4"/>
    <w:basedOn w:val="Normal"/>
    <w:rsid w:val="00FA4FD3"/>
    <w:pPr>
      <w:numPr>
        <w:numId w:val="11"/>
      </w:numPr>
      <w:tabs>
        <w:tab w:val="num" w:pos="1209"/>
      </w:tabs>
      <w:overflowPunct w:val="0"/>
      <w:autoSpaceDE w:val="0"/>
      <w:autoSpaceDN w:val="0"/>
      <w:adjustRightInd w:val="0"/>
      <w:ind w:left="1209"/>
      <w:textAlignment w:val="baseline"/>
    </w:pPr>
    <w:rPr>
      <w:rFonts w:ascii="RimTimes" w:hAnsi="RimTimes"/>
      <w:noProof/>
      <w:szCs w:val="20"/>
    </w:rPr>
  </w:style>
  <w:style w:type="paragraph" w:styleId="ListNumber5">
    <w:name w:val="List Number 5"/>
    <w:basedOn w:val="Normal"/>
    <w:rsid w:val="00FA4FD3"/>
    <w:pPr>
      <w:numPr>
        <w:numId w:val="12"/>
      </w:numPr>
      <w:overflowPunct w:val="0"/>
      <w:autoSpaceDE w:val="0"/>
      <w:autoSpaceDN w:val="0"/>
      <w:adjustRightInd w:val="0"/>
      <w:textAlignment w:val="baseline"/>
    </w:pPr>
    <w:rPr>
      <w:rFonts w:ascii="RimTimes" w:hAnsi="RimTimes"/>
      <w:noProof/>
      <w:szCs w:val="20"/>
    </w:rPr>
  </w:style>
  <w:style w:type="paragraph" w:customStyle="1" w:styleId="TSPtabgalva">
    <w:name w:val="TSP_tabgalva"/>
    <w:basedOn w:val="TSPenormal"/>
    <w:rsid w:val="00FA4FD3"/>
    <w:pPr>
      <w:numPr>
        <w:ilvl w:val="5"/>
      </w:numPr>
      <w:jc w:val="center"/>
    </w:pPr>
    <w:rPr>
      <w:b/>
      <w:bCs/>
      <w:sz w:val="22"/>
    </w:rPr>
  </w:style>
  <w:style w:type="paragraph" w:customStyle="1" w:styleId="Numlatvb">
    <w:name w:val="Numlatvb"/>
    <w:basedOn w:val="Numlatv"/>
    <w:rsid w:val="00FA4FD3"/>
    <w:pPr>
      <w:tabs>
        <w:tab w:val="clear" w:pos="284"/>
        <w:tab w:val="num" w:pos="426"/>
      </w:tabs>
      <w:spacing w:before="120" w:after="0"/>
      <w:ind w:left="426" w:hanging="426"/>
    </w:pPr>
    <w:rPr>
      <w:rFonts w:ascii="Times New Roman" w:hAnsi="Times New Roman"/>
      <w:sz w:val="24"/>
    </w:rPr>
  </w:style>
  <w:style w:type="paragraph" w:customStyle="1" w:styleId="N">
    <w:name w:val="N"/>
    <w:basedOn w:val="Heading1"/>
    <w:rsid w:val="00FA4FD3"/>
    <w:pPr>
      <w:keepLines w:val="0"/>
      <w:spacing w:before="120"/>
      <w:jc w:val="center"/>
    </w:pPr>
    <w:rPr>
      <w:rFonts w:ascii="Times New Roman" w:eastAsia="Times New Roman" w:hAnsi="Times New Roman" w:cs="Times New Roman"/>
      <w:b/>
      <w:bCs/>
      <w:color w:val="auto"/>
      <w:sz w:val="22"/>
      <w:szCs w:val="20"/>
      <w:lang w:val="en-GB"/>
    </w:rPr>
  </w:style>
  <w:style w:type="paragraph" w:styleId="List3">
    <w:name w:val="List 3"/>
    <w:basedOn w:val="Normal"/>
    <w:rsid w:val="00FA4FD3"/>
    <w:pPr>
      <w:tabs>
        <w:tab w:val="num" w:pos="2160"/>
      </w:tabs>
      <w:ind w:left="1440"/>
      <w:jc w:val="both"/>
    </w:pPr>
    <w:rPr>
      <w:snapToGrid w:val="0"/>
      <w:color w:val="000000"/>
    </w:rPr>
  </w:style>
  <w:style w:type="paragraph" w:customStyle="1" w:styleId="atbildesvitraaratkapi">
    <w:name w:val="atbilde_svitraar atkapi"/>
    <w:basedOn w:val="Normal"/>
    <w:rsid w:val="00FA4FD3"/>
    <w:pPr>
      <w:numPr>
        <w:numId w:val="13"/>
      </w:numPr>
    </w:pPr>
    <w:rPr>
      <w:szCs w:val="20"/>
    </w:rPr>
  </w:style>
  <w:style w:type="paragraph" w:customStyle="1" w:styleId="TSPetext1">
    <w:name w:val="TSPe_text1"/>
    <w:basedOn w:val="Normal"/>
    <w:rsid w:val="00FA4FD3"/>
    <w:pPr>
      <w:ind w:left="425" w:hanging="425"/>
    </w:pPr>
    <w:rPr>
      <w:sz w:val="20"/>
      <w:szCs w:val="20"/>
      <w:lang w:val="en-US"/>
    </w:rPr>
  </w:style>
  <w:style w:type="paragraph" w:customStyle="1" w:styleId="TSPetext1ind">
    <w:name w:val="TSPe_text1_ind"/>
    <w:basedOn w:val="TSPetext1"/>
    <w:rsid w:val="00FA4FD3"/>
    <w:pPr>
      <w:ind w:left="1134" w:firstLine="0"/>
    </w:pPr>
  </w:style>
  <w:style w:type="paragraph" w:customStyle="1" w:styleId="TSPetext1ind2">
    <w:name w:val="TSPe_text1_ind2"/>
    <w:basedOn w:val="TSPetext1"/>
    <w:rsid w:val="00FA4FD3"/>
    <w:pPr>
      <w:ind w:left="567" w:hanging="141"/>
    </w:pPr>
  </w:style>
  <w:style w:type="paragraph" w:styleId="Index1">
    <w:name w:val="index 1"/>
    <w:basedOn w:val="Normal"/>
    <w:next w:val="Normal"/>
    <w:autoRedefine/>
    <w:rsid w:val="00FA4FD3"/>
    <w:pPr>
      <w:ind w:left="240" w:hanging="240"/>
    </w:pPr>
  </w:style>
  <w:style w:type="paragraph" w:styleId="IndexHeading">
    <w:name w:val="index heading"/>
    <w:basedOn w:val="Normal"/>
    <w:next w:val="Index1"/>
    <w:rsid w:val="00FA4FD3"/>
    <w:rPr>
      <w:sz w:val="20"/>
      <w:szCs w:val="20"/>
    </w:rPr>
  </w:style>
  <w:style w:type="paragraph" w:customStyle="1" w:styleId="xl36">
    <w:name w:val="xl36"/>
    <w:basedOn w:val="Normal"/>
    <w:rsid w:val="00FA4FD3"/>
    <w:pPr>
      <w:spacing w:before="100" w:beforeAutospacing="1" w:after="100" w:afterAutospacing="1"/>
      <w:jc w:val="center"/>
    </w:pPr>
    <w:rPr>
      <w:rFonts w:ascii="Dutch TL" w:eastAsia="Arial Unicode MS" w:hAnsi="Dutch TL" w:cs="Arial Unicode MS"/>
      <w:b/>
      <w:bCs/>
      <w:lang w:val="en-GB"/>
    </w:rPr>
  </w:style>
  <w:style w:type="paragraph" w:customStyle="1" w:styleId="xl24">
    <w:name w:val="xl2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color w:val="000000"/>
      <w:sz w:val="22"/>
      <w:szCs w:val="22"/>
      <w:lang w:val="en-GB"/>
    </w:rPr>
  </w:style>
  <w:style w:type="paragraph" w:customStyle="1" w:styleId="xl25">
    <w:name w:val="xl25"/>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sz w:val="22"/>
      <w:szCs w:val="22"/>
      <w:lang w:val="en-GB"/>
    </w:rPr>
  </w:style>
  <w:style w:type="paragraph" w:customStyle="1" w:styleId="xl26">
    <w:name w:val="xl26"/>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b/>
      <w:bCs/>
      <w:color w:val="000000"/>
      <w:sz w:val="22"/>
      <w:szCs w:val="22"/>
      <w:lang w:val="en-GB"/>
    </w:rPr>
  </w:style>
  <w:style w:type="paragraph" w:customStyle="1" w:styleId="xl27">
    <w:name w:val="xl27"/>
    <w:basedOn w:val="Normal"/>
    <w:rsid w:val="00FA4FD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color w:val="000000"/>
      <w:sz w:val="22"/>
      <w:szCs w:val="22"/>
      <w:lang w:val="en-GB"/>
    </w:rPr>
  </w:style>
  <w:style w:type="paragraph" w:customStyle="1" w:styleId="xl29">
    <w:name w:val="xl2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Arial Unicode MS"/>
      <w:color w:val="000000"/>
      <w:sz w:val="22"/>
      <w:szCs w:val="22"/>
      <w:lang w:val="en-GB"/>
    </w:rPr>
  </w:style>
  <w:style w:type="paragraph" w:customStyle="1" w:styleId="xl30">
    <w:name w:val="xl30"/>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eastAsia="Arial Unicode MS"/>
      <w:b/>
      <w:bCs/>
      <w:color w:val="000000"/>
      <w:sz w:val="22"/>
      <w:szCs w:val="22"/>
      <w:lang w:val="en-GB"/>
    </w:rPr>
  </w:style>
  <w:style w:type="paragraph" w:customStyle="1" w:styleId="xl31">
    <w:name w:val="xl31"/>
    <w:basedOn w:val="Normal"/>
    <w:rsid w:val="00FA4FD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rFonts w:eastAsia="Arial Unicode MS"/>
      <w:sz w:val="22"/>
      <w:szCs w:val="22"/>
      <w:lang w:val="en-GB"/>
    </w:rPr>
  </w:style>
  <w:style w:type="character" w:styleId="Strong">
    <w:name w:val="Strong"/>
    <w:qFormat/>
    <w:rsid w:val="00FA4FD3"/>
    <w:rPr>
      <w:b/>
      <w:bCs/>
    </w:rPr>
  </w:style>
  <w:style w:type="paragraph" w:customStyle="1" w:styleId="defu">
    <w:name w:val="defu"/>
    <w:basedOn w:val="Normal"/>
    <w:rsid w:val="00FA4FD3"/>
    <w:pPr>
      <w:keepLines/>
      <w:spacing w:line="240" w:lineRule="atLeast"/>
      <w:ind w:left="567" w:firstLine="1135"/>
      <w:jc w:val="both"/>
    </w:pPr>
    <w:rPr>
      <w:rFonts w:ascii="Palatino" w:hAnsi="Palatino"/>
      <w:b/>
      <w:i/>
      <w:szCs w:val="20"/>
      <w:lang w:val="da-DK" w:eastAsia="nb-NO"/>
    </w:rPr>
  </w:style>
  <w:style w:type="character" w:styleId="Emphasis">
    <w:name w:val="Emphasis"/>
    <w:uiPriority w:val="20"/>
    <w:qFormat/>
    <w:rsid w:val="00FA4FD3"/>
    <w:rPr>
      <w:i/>
      <w:iCs/>
    </w:rPr>
  </w:style>
  <w:style w:type="paragraph" w:customStyle="1" w:styleId="DefaultText">
    <w:name w:val="Default Text"/>
    <w:rsid w:val="00FA4FD3"/>
    <w:pPr>
      <w:spacing w:after="0" w:line="240" w:lineRule="auto"/>
    </w:pPr>
    <w:rPr>
      <w:rFonts w:ascii="Times New Roman" w:eastAsia="Times New Roman" w:hAnsi="Times New Roman" w:cs="Times New Roman"/>
      <w:color w:val="000000"/>
      <w:sz w:val="24"/>
      <w:szCs w:val="20"/>
      <w:lang w:val="en-GB"/>
    </w:rPr>
  </w:style>
  <w:style w:type="character" w:customStyle="1" w:styleId="entryexplanation">
    <w:name w:val="entryexplanation"/>
    <w:rsid w:val="00FA4FD3"/>
  </w:style>
  <w:style w:type="paragraph" w:customStyle="1" w:styleId="font6">
    <w:name w:val="font6"/>
    <w:basedOn w:val="Normal"/>
    <w:rsid w:val="00FA4FD3"/>
    <w:pPr>
      <w:spacing w:before="100" w:beforeAutospacing="1" w:after="100" w:afterAutospacing="1"/>
    </w:pPr>
    <w:rPr>
      <w:rFonts w:eastAsia="Arial Unicode MS"/>
      <w:b/>
      <w:bCs/>
    </w:rPr>
  </w:style>
  <w:style w:type="paragraph" w:customStyle="1" w:styleId="ptc">
    <w:name w:val="ptc"/>
    <w:basedOn w:val="Normal"/>
    <w:rsid w:val="00FA4FD3"/>
    <w:pPr>
      <w:shd w:val="clear" w:color="auto" w:fill="FFFFFF"/>
      <w:spacing w:after="100" w:afterAutospacing="1"/>
    </w:pPr>
    <w:rPr>
      <w:rFonts w:ascii="Verdana" w:eastAsia="Arial Unicode MS" w:hAnsi="Verdana" w:cs="Arial Unicode MS"/>
      <w:color w:val="000099"/>
      <w:sz w:val="17"/>
      <w:szCs w:val="17"/>
      <w:lang w:val="en-GB"/>
    </w:rPr>
  </w:style>
  <w:style w:type="paragraph" w:customStyle="1" w:styleId="storycontent">
    <w:name w:val="storycontent"/>
    <w:basedOn w:val="Normal"/>
    <w:rsid w:val="00FA4FD3"/>
    <w:pPr>
      <w:shd w:val="clear" w:color="auto" w:fill="FFFFFF"/>
      <w:spacing w:after="100" w:afterAutospacing="1" w:line="360" w:lineRule="auto"/>
    </w:pPr>
    <w:rPr>
      <w:rFonts w:ascii="Verdana" w:eastAsia="Arial Unicode MS" w:hAnsi="Verdana" w:cs="Arial Unicode MS"/>
      <w:color w:val="000099"/>
      <w:sz w:val="17"/>
      <w:szCs w:val="17"/>
      <w:lang w:val="en-GB"/>
    </w:rPr>
  </w:style>
  <w:style w:type="character" w:customStyle="1" w:styleId="DateChar1">
    <w:name w:val="Date Char1"/>
    <w:locked/>
    <w:rsid w:val="00FA4FD3"/>
    <w:rPr>
      <w:rFonts w:ascii="RimHelvetica" w:hAnsi="RimHelvetica" w:cs="Times New Roman"/>
      <w:sz w:val="24"/>
      <w:lang w:val="en-GB" w:eastAsia="en-US" w:bidi="ar-SA"/>
    </w:rPr>
  </w:style>
  <w:style w:type="character" w:customStyle="1" w:styleId="HeaderChar1">
    <w:name w:val="Header Char1"/>
    <w:locked/>
    <w:rsid w:val="00FA4FD3"/>
    <w:rPr>
      <w:sz w:val="24"/>
      <w:szCs w:val="24"/>
      <w:lang w:val="lv-LV" w:eastAsia="en-US" w:bidi="ar-SA"/>
    </w:rPr>
  </w:style>
  <w:style w:type="character" w:customStyle="1" w:styleId="BodyText1CharChar">
    <w:name w:val="Body Text1 Char Char"/>
    <w:semiHidden/>
    <w:locked/>
    <w:rsid w:val="00FA4FD3"/>
    <w:rPr>
      <w:sz w:val="24"/>
      <w:szCs w:val="24"/>
      <w:lang w:val="lv-LV" w:eastAsia="en-US" w:bidi="ar-SA"/>
    </w:rPr>
  </w:style>
  <w:style w:type="character" w:customStyle="1" w:styleId="CharChar1">
    <w:name w:val="Char Char1"/>
    <w:locked/>
    <w:rsid w:val="00FA4FD3"/>
    <w:rPr>
      <w:rFonts w:ascii="RimHelvetica" w:hAnsi="RimHelvetica" w:cs="Times New Roman"/>
      <w:sz w:val="24"/>
      <w:lang w:val="en-GB" w:eastAsia="en-US" w:bidi="ar-SA"/>
    </w:rPr>
  </w:style>
  <w:style w:type="character" w:customStyle="1" w:styleId="CommentTextChar1">
    <w:name w:val="Comment Text Char1"/>
    <w:semiHidden/>
    <w:locked/>
    <w:rsid w:val="00FA4FD3"/>
    <w:rPr>
      <w:lang w:val="lv-LV" w:eastAsia="en-US" w:bidi="ar-SA"/>
    </w:rPr>
  </w:style>
  <w:style w:type="paragraph" w:customStyle="1" w:styleId="n0">
    <w:name w:val="n"/>
    <w:basedOn w:val="Heading2"/>
    <w:rsid w:val="00FA4FD3"/>
    <w:pPr>
      <w:keepLines w:val="0"/>
      <w:spacing w:before="0"/>
      <w:ind w:left="240" w:right="8"/>
      <w:jc w:val="center"/>
    </w:pPr>
    <w:rPr>
      <w:rFonts w:ascii="Times New Roman Bold" w:eastAsia="Times New Roman" w:hAnsi="Times New Roman Bold" w:cs="Times New Roman"/>
      <w:b/>
      <w:bCs/>
      <w:iCs/>
      <w:caps/>
      <w:color w:val="auto"/>
      <w:sz w:val="24"/>
      <w:szCs w:val="20"/>
    </w:rPr>
  </w:style>
  <w:style w:type="paragraph" w:customStyle="1" w:styleId="CharCharRakstzRakstzCharCharRakstzRakstzCharCharRakstzRakstz2">
    <w:name w:val="Char Char Rakstz. Rakstz. Char Char Rakstz. Rakstz. Char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2">
    <w:name w:val="Rakstz. Rakstz.1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2">
    <w:name w:val="Char Char Char Char Char Char Char Char Char Char Char Char Char Char Char Char Char Char Char Char Char Char Char1 Char Char Char1 Char Rakstz. Rakstz. Char Rakstz. Rakstz.2"/>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RakstzRakstzCharCharRakstzRakstzCharCharRakstzRakstz1">
    <w:name w:val="Char Char Rakstz. Rakstz. Char Char Rakstz. Rakstz. Char Char Rakstz. Rakstz.1"/>
    <w:basedOn w:val="Normal"/>
    <w:rsid w:val="00FA4FD3"/>
    <w:pPr>
      <w:spacing w:before="120" w:after="160" w:line="240" w:lineRule="exact"/>
      <w:ind w:firstLine="720"/>
      <w:jc w:val="both"/>
    </w:pPr>
    <w:rPr>
      <w:rFonts w:ascii="Verdana" w:hAnsi="Verdana"/>
      <w:sz w:val="20"/>
      <w:szCs w:val="20"/>
      <w:lang w:val="en-US"/>
    </w:rPr>
  </w:style>
  <w:style w:type="paragraph" w:customStyle="1" w:styleId="RakstzRakstz11">
    <w:name w:val="Rakstz. Rakstz.11"/>
    <w:basedOn w:val="Normal"/>
    <w:rsid w:val="00FA4FD3"/>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1">
    <w:name w:val="Char Char Char Char Char Char Char Char Char Char Char Char Char Char Char Char Char Char Char Char Char Char Char1 Char Char Char1 Char Rakstz. Rakstz. Char Rakstz. Rakstz.1"/>
    <w:basedOn w:val="Normal"/>
    <w:rsid w:val="00FA4FD3"/>
    <w:pPr>
      <w:spacing w:before="120" w:after="160" w:line="240" w:lineRule="exact"/>
      <w:ind w:firstLine="720"/>
      <w:jc w:val="both"/>
    </w:pPr>
    <w:rPr>
      <w:rFonts w:ascii="Verdana" w:hAnsi="Verdana"/>
      <w:sz w:val="20"/>
      <w:szCs w:val="20"/>
      <w:lang w:val="en-US"/>
    </w:rPr>
  </w:style>
  <w:style w:type="character" w:customStyle="1" w:styleId="HD2CharChar">
    <w:name w:val="HD2 Char Char"/>
    <w:rsid w:val="00FA4FD3"/>
    <w:rPr>
      <w:rFonts w:cs="Arial"/>
      <w:iCs/>
      <w:sz w:val="22"/>
      <w:szCs w:val="28"/>
      <w:lang w:val="en-US" w:eastAsia="en-US" w:bidi="ar-SA"/>
    </w:rPr>
  </w:style>
  <w:style w:type="character" w:customStyle="1" w:styleId="CharChar3">
    <w:name w:val="Char Char3"/>
    <w:locked/>
    <w:rsid w:val="00FA4FD3"/>
    <w:rPr>
      <w:rFonts w:ascii="Dutch TL" w:hAnsi="Dutch TL"/>
      <w:b/>
      <w:sz w:val="48"/>
      <w:lang w:val="en-GB" w:eastAsia="en-US" w:bidi="ar-SA"/>
    </w:rPr>
  </w:style>
  <w:style w:type="character" w:customStyle="1" w:styleId="CharChar2">
    <w:name w:val="Char Char2"/>
    <w:locked/>
    <w:rsid w:val="00FA4FD3"/>
    <w:rPr>
      <w:sz w:val="26"/>
      <w:lang w:val="en-GB" w:eastAsia="en-US" w:bidi="ar-SA"/>
    </w:rPr>
  </w:style>
  <w:style w:type="character" w:customStyle="1" w:styleId="CharChar4">
    <w:name w:val="Char Char4"/>
    <w:locked/>
    <w:rsid w:val="00FA4FD3"/>
    <w:rPr>
      <w:sz w:val="24"/>
      <w:szCs w:val="24"/>
      <w:lang w:val="en-GB" w:eastAsia="en-US" w:bidi="ar-SA"/>
    </w:rPr>
  </w:style>
  <w:style w:type="character" w:customStyle="1" w:styleId="CharChar7">
    <w:name w:val="Char Char7"/>
    <w:locked/>
    <w:rsid w:val="00FA4FD3"/>
    <w:rPr>
      <w:i/>
      <w:iCs/>
      <w:sz w:val="24"/>
      <w:szCs w:val="24"/>
      <w:lang w:val="en-GB" w:eastAsia="en-US" w:bidi="ar-SA"/>
    </w:rPr>
  </w:style>
  <w:style w:type="character" w:customStyle="1" w:styleId="A4">
    <w:name w:val="A4"/>
    <w:rsid w:val="00FA4FD3"/>
    <w:rPr>
      <w:rFonts w:cs="FuturaA Bk BT"/>
      <w:color w:val="000000"/>
      <w:sz w:val="20"/>
      <w:szCs w:val="20"/>
    </w:rPr>
  </w:style>
  <w:style w:type="paragraph" w:customStyle="1" w:styleId="saturs">
    <w:name w:val="saturs"/>
    <w:basedOn w:val="BodyText2"/>
    <w:rsid w:val="00FA4FD3"/>
    <w:pPr>
      <w:jc w:val="both"/>
    </w:pPr>
    <w:rPr>
      <w:color w:val="auto"/>
      <w:sz w:val="24"/>
      <w:szCs w:val="24"/>
    </w:rPr>
  </w:style>
  <w:style w:type="paragraph" w:customStyle="1" w:styleId="Style3">
    <w:name w:val="Style3"/>
    <w:basedOn w:val="Normal"/>
    <w:rsid w:val="00FA4FD3"/>
    <w:pPr>
      <w:jc w:val="both"/>
    </w:pPr>
  </w:style>
  <w:style w:type="character" w:customStyle="1" w:styleId="CharChar12">
    <w:name w:val="Char Char12"/>
    <w:semiHidden/>
    <w:locked/>
    <w:rsid w:val="00FA4FD3"/>
    <w:rPr>
      <w:rFonts w:cs="Times New Roman"/>
      <w:sz w:val="24"/>
      <w:szCs w:val="24"/>
      <w:lang w:val="lv-LV" w:eastAsia="en-US" w:bidi="ar-SA"/>
    </w:rPr>
  </w:style>
  <w:style w:type="character" w:customStyle="1" w:styleId="CharChar9">
    <w:name w:val="Char Char9"/>
    <w:semiHidden/>
    <w:locked/>
    <w:rsid w:val="00FA4FD3"/>
    <w:rPr>
      <w:rFonts w:cs="Times New Roman"/>
      <w:lang w:val="lv-LV" w:eastAsia="en-US" w:bidi="ar-SA"/>
    </w:rPr>
  </w:style>
  <w:style w:type="character" w:customStyle="1" w:styleId="BodyTextChar1">
    <w:name w:val="Body Text Char1"/>
    <w:aliases w:val="Body Text1 Char1"/>
    <w:locked/>
    <w:rsid w:val="00FA4FD3"/>
    <w:rPr>
      <w:rFonts w:cs="Times New Roman"/>
      <w:sz w:val="24"/>
      <w:lang w:val="lv-LV" w:eastAsia="en-US" w:bidi="ar-SA"/>
    </w:rPr>
  </w:style>
  <w:style w:type="numbering" w:styleId="ArticleSection">
    <w:name w:val="Outline List 3"/>
    <w:basedOn w:val="NoList"/>
    <w:rsid w:val="00FA4FD3"/>
    <w:pPr>
      <w:numPr>
        <w:numId w:val="24"/>
      </w:numPr>
    </w:pPr>
  </w:style>
  <w:style w:type="character" w:customStyle="1" w:styleId="longtext">
    <w:name w:val="long_text"/>
    <w:basedOn w:val="DefaultParagraphFont"/>
    <w:rsid w:val="00FA4FD3"/>
  </w:style>
  <w:style w:type="character" w:customStyle="1" w:styleId="longtextshorttext">
    <w:name w:val="long_text short_text"/>
    <w:basedOn w:val="DefaultParagraphFont"/>
    <w:rsid w:val="00FA4FD3"/>
  </w:style>
  <w:style w:type="character" w:customStyle="1" w:styleId="shorttext1">
    <w:name w:val="short_text1"/>
    <w:basedOn w:val="DefaultParagraphFont"/>
    <w:rsid w:val="00FA4FD3"/>
    <w:rPr>
      <w:rFonts w:cs="Times New Roman"/>
      <w:sz w:val="32"/>
      <w:szCs w:val="32"/>
    </w:rPr>
  </w:style>
  <w:style w:type="paragraph" w:customStyle="1" w:styleId="Balonteksts1">
    <w:name w:val="Balonteksts1"/>
    <w:basedOn w:val="Normal"/>
    <w:uiPriority w:val="99"/>
    <w:semiHidden/>
    <w:rsid w:val="00FA4FD3"/>
    <w:rPr>
      <w:rFonts w:ascii="Tahoma" w:hAnsi="Tahoma" w:cs="Tahoma"/>
      <w:sz w:val="16"/>
      <w:szCs w:val="16"/>
      <w:lang w:val="en-GB"/>
    </w:rPr>
  </w:style>
  <w:style w:type="paragraph" w:styleId="ListContinue">
    <w:name w:val="List Continue"/>
    <w:basedOn w:val="Normal"/>
    <w:uiPriority w:val="99"/>
    <w:rsid w:val="00FA4FD3"/>
    <w:pPr>
      <w:spacing w:after="120"/>
      <w:ind w:left="283"/>
    </w:pPr>
    <w:rPr>
      <w:rFonts w:ascii="Dutch TL" w:hAnsi="Dutch TL"/>
      <w:sz w:val="22"/>
      <w:szCs w:val="20"/>
      <w:lang w:val="en-GB"/>
    </w:rPr>
  </w:style>
  <w:style w:type="paragraph" w:styleId="ListContinue2">
    <w:name w:val="List Continue 2"/>
    <w:basedOn w:val="Normal"/>
    <w:uiPriority w:val="99"/>
    <w:rsid w:val="00FA4FD3"/>
    <w:pPr>
      <w:spacing w:after="120"/>
      <w:ind w:left="566"/>
    </w:pPr>
    <w:rPr>
      <w:rFonts w:ascii="Dutch TL" w:hAnsi="Dutch TL"/>
      <w:sz w:val="22"/>
      <w:szCs w:val="20"/>
      <w:lang w:val="en-GB"/>
    </w:rPr>
  </w:style>
  <w:style w:type="character" w:customStyle="1" w:styleId="CharChar6">
    <w:name w:val="Char Char6"/>
    <w:basedOn w:val="CommentTextChar"/>
    <w:locked/>
    <w:rsid w:val="00FA4FD3"/>
    <w:rPr>
      <w:rFonts w:ascii="Times New Roman" w:eastAsia="Times New Roman" w:hAnsi="Times New Roman" w:cs="Times New Roman"/>
      <w:b/>
      <w:bCs/>
      <w:sz w:val="20"/>
      <w:szCs w:val="20"/>
      <w:lang w:val="lv-LV" w:eastAsia="en-US" w:bidi="ar-SA"/>
    </w:rPr>
  </w:style>
  <w:style w:type="paragraph" w:customStyle="1" w:styleId="naisf">
    <w:name w:val="naisf"/>
    <w:basedOn w:val="Normal"/>
    <w:uiPriority w:val="99"/>
    <w:rsid w:val="00FA4FD3"/>
    <w:pPr>
      <w:spacing w:before="50" w:after="50"/>
      <w:ind w:firstLine="250"/>
      <w:jc w:val="both"/>
    </w:pPr>
    <w:rPr>
      <w:lang w:eastAsia="lv-LV"/>
    </w:rPr>
  </w:style>
  <w:style w:type="paragraph" w:customStyle="1" w:styleId="naispant">
    <w:name w:val="naispant"/>
    <w:basedOn w:val="Normal"/>
    <w:uiPriority w:val="99"/>
    <w:rsid w:val="00FA4FD3"/>
    <w:pPr>
      <w:spacing w:before="150" w:after="50"/>
      <w:ind w:left="250" w:firstLine="250"/>
      <w:jc w:val="both"/>
    </w:pPr>
    <w:rPr>
      <w:b/>
      <w:bCs/>
      <w:lang w:eastAsia="lv-LV"/>
    </w:rPr>
  </w:style>
  <w:style w:type="character" w:customStyle="1" w:styleId="FooterChar1">
    <w:name w:val="Footer Char1"/>
    <w:locked/>
    <w:rsid w:val="00FA4FD3"/>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A4FD3"/>
    <w:rPr>
      <w:color w:val="808080"/>
    </w:rPr>
  </w:style>
  <w:style w:type="paragraph" w:styleId="TOCHeading">
    <w:name w:val="TOC Heading"/>
    <w:basedOn w:val="Heading1"/>
    <w:next w:val="Normal"/>
    <w:uiPriority w:val="39"/>
    <w:unhideWhenUsed/>
    <w:qFormat/>
    <w:rsid w:val="00FA4FD3"/>
    <w:pPr>
      <w:spacing w:before="480" w:line="276" w:lineRule="auto"/>
      <w:jc w:val="center"/>
      <w:outlineLvl w:val="9"/>
    </w:pPr>
    <w:rPr>
      <w:b/>
      <w:bCs/>
      <w:sz w:val="28"/>
      <w:szCs w:val="28"/>
      <w:lang w:eastAsia="lv-LV"/>
    </w:rPr>
  </w:style>
  <w:style w:type="paragraph" w:customStyle="1" w:styleId="font5">
    <w:name w:val="font5"/>
    <w:basedOn w:val="Normal"/>
    <w:rsid w:val="00FA4FD3"/>
    <w:pPr>
      <w:spacing w:before="100" w:beforeAutospacing="1" w:after="100" w:afterAutospacing="1"/>
    </w:pPr>
    <w:rPr>
      <w:b/>
      <w:bCs/>
      <w:color w:val="FF0000"/>
      <w:sz w:val="18"/>
      <w:szCs w:val="18"/>
      <w:lang w:eastAsia="lv-LV"/>
    </w:rPr>
  </w:style>
  <w:style w:type="paragraph" w:customStyle="1" w:styleId="xl63">
    <w:name w:val="xl63"/>
    <w:basedOn w:val="Normal"/>
    <w:rsid w:val="00FA4FD3"/>
    <w:pPr>
      <w:spacing w:before="100" w:beforeAutospacing="1" w:after="100" w:afterAutospacing="1"/>
    </w:pPr>
    <w:rPr>
      <w:sz w:val="18"/>
      <w:szCs w:val="18"/>
      <w:lang w:eastAsia="lv-LV"/>
    </w:rPr>
  </w:style>
  <w:style w:type="paragraph" w:customStyle="1" w:styleId="xl64">
    <w:name w:val="xl6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5">
    <w:name w:val="xl65"/>
    <w:basedOn w:val="Normal"/>
    <w:rsid w:val="00FA4FD3"/>
    <w:pPr>
      <w:spacing w:before="100" w:beforeAutospacing="1" w:after="100" w:afterAutospacing="1"/>
      <w:jc w:val="center"/>
    </w:pPr>
    <w:rPr>
      <w:sz w:val="18"/>
      <w:szCs w:val="18"/>
      <w:lang w:eastAsia="lv-LV"/>
    </w:rPr>
  </w:style>
  <w:style w:type="paragraph" w:customStyle="1" w:styleId="xl66">
    <w:name w:val="xl6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67">
    <w:name w:val="xl67"/>
    <w:basedOn w:val="Normal"/>
    <w:rsid w:val="00FA4FD3"/>
    <w:pPr>
      <w:spacing w:before="100" w:beforeAutospacing="1" w:after="100" w:afterAutospacing="1"/>
    </w:pPr>
    <w:rPr>
      <w:sz w:val="18"/>
      <w:szCs w:val="18"/>
      <w:lang w:eastAsia="lv-LV"/>
    </w:rPr>
  </w:style>
  <w:style w:type="paragraph" w:customStyle="1" w:styleId="xl68">
    <w:name w:val="xl6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8"/>
      <w:szCs w:val="18"/>
      <w:lang w:eastAsia="lv-LV"/>
    </w:rPr>
  </w:style>
  <w:style w:type="paragraph" w:customStyle="1" w:styleId="xl69">
    <w:name w:val="xl6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0">
    <w:name w:val="xl70"/>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lang w:eastAsia="lv-LV"/>
    </w:rPr>
  </w:style>
  <w:style w:type="paragraph" w:customStyle="1" w:styleId="xl71">
    <w:name w:val="xl71"/>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18"/>
      <w:szCs w:val="18"/>
      <w:lang w:eastAsia="lv-LV"/>
    </w:rPr>
  </w:style>
  <w:style w:type="paragraph" w:customStyle="1" w:styleId="xl72">
    <w:name w:val="xl7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3">
    <w:name w:val="xl73"/>
    <w:basedOn w:val="Normal"/>
    <w:rsid w:val="00FA4FD3"/>
    <w:pPr>
      <w:spacing w:before="100" w:beforeAutospacing="1" w:after="100" w:afterAutospacing="1"/>
      <w:jc w:val="center"/>
    </w:pPr>
    <w:rPr>
      <w:sz w:val="18"/>
      <w:szCs w:val="18"/>
      <w:lang w:eastAsia="lv-LV"/>
    </w:rPr>
  </w:style>
  <w:style w:type="paragraph" w:customStyle="1" w:styleId="xl74">
    <w:name w:val="xl7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lang w:eastAsia="lv-LV"/>
    </w:rPr>
  </w:style>
  <w:style w:type="paragraph" w:customStyle="1" w:styleId="xl75">
    <w:name w:val="xl75"/>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18"/>
      <w:szCs w:val="18"/>
      <w:lang w:eastAsia="lv-LV"/>
    </w:rPr>
  </w:style>
  <w:style w:type="paragraph" w:customStyle="1" w:styleId="xl76">
    <w:name w:val="xl76"/>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77">
    <w:name w:val="xl7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eastAsia="lv-LV"/>
    </w:rPr>
  </w:style>
  <w:style w:type="paragraph" w:customStyle="1" w:styleId="xl78">
    <w:name w:val="xl78"/>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18"/>
      <w:szCs w:val="18"/>
      <w:lang w:eastAsia="lv-LV"/>
    </w:rPr>
  </w:style>
  <w:style w:type="paragraph" w:customStyle="1" w:styleId="xl79">
    <w:name w:val="xl79"/>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0">
    <w:name w:val="xl8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xl81">
    <w:name w:val="xl8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lang w:eastAsia="lv-LV"/>
    </w:rPr>
  </w:style>
  <w:style w:type="paragraph" w:customStyle="1" w:styleId="xl82">
    <w:name w:val="xl8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eastAsia="lv-LV"/>
    </w:rPr>
  </w:style>
  <w:style w:type="paragraph" w:customStyle="1" w:styleId="xl83">
    <w:name w:val="xl8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84">
    <w:name w:val="xl84"/>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85">
    <w:name w:val="xl85"/>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lang w:eastAsia="lv-LV"/>
    </w:rPr>
  </w:style>
  <w:style w:type="paragraph" w:customStyle="1" w:styleId="xl86">
    <w:name w:val="xl86"/>
    <w:basedOn w:val="Normal"/>
    <w:rsid w:val="00FA4F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lv-LV"/>
    </w:rPr>
  </w:style>
  <w:style w:type="paragraph" w:customStyle="1" w:styleId="xl87">
    <w:name w:val="xl87"/>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8">
    <w:name w:val="xl88"/>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89">
    <w:name w:val="xl89"/>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lang w:eastAsia="lv-LV"/>
    </w:rPr>
  </w:style>
  <w:style w:type="paragraph" w:customStyle="1" w:styleId="xl90">
    <w:name w:val="xl90"/>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lang w:eastAsia="lv-LV"/>
    </w:rPr>
  </w:style>
  <w:style w:type="paragraph" w:customStyle="1" w:styleId="xl91">
    <w:name w:val="xl91"/>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xl92">
    <w:name w:val="xl9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eastAsia="lv-LV"/>
    </w:rPr>
  </w:style>
  <w:style w:type="paragraph" w:customStyle="1" w:styleId="font7">
    <w:name w:val="font7"/>
    <w:basedOn w:val="Normal"/>
    <w:rsid w:val="00FA4FD3"/>
    <w:pPr>
      <w:spacing w:before="100" w:beforeAutospacing="1" w:after="100" w:afterAutospacing="1"/>
    </w:pPr>
    <w:rPr>
      <w:color w:val="000000"/>
      <w:sz w:val="20"/>
      <w:szCs w:val="20"/>
      <w:lang w:eastAsia="lv-LV"/>
    </w:rPr>
  </w:style>
  <w:style w:type="paragraph" w:customStyle="1" w:styleId="xl93">
    <w:name w:val="xl93"/>
    <w:basedOn w:val="Normal"/>
    <w:rsid w:val="00FA4FD3"/>
    <w:pPr>
      <w:pBdr>
        <w:top w:val="single" w:sz="4" w:space="0" w:color="auto"/>
        <w:left w:val="single" w:sz="4" w:space="0" w:color="auto"/>
      </w:pBdr>
      <w:spacing w:before="100" w:beforeAutospacing="1" w:after="100" w:afterAutospacing="1"/>
      <w:textAlignment w:val="center"/>
    </w:pPr>
    <w:rPr>
      <w:sz w:val="20"/>
      <w:szCs w:val="20"/>
      <w:lang w:eastAsia="lv-LV"/>
    </w:rPr>
  </w:style>
  <w:style w:type="paragraph" w:customStyle="1" w:styleId="xl94">
    <w:name w:val="xl94"/>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5">
    <w:name w:val="xl95"/>
    <w:basedOn w:val="Normal"/>
    <w:rsid w:val="00FA4FD3"/>
    <w:pPr>
      <w:pBdr>
        <w:left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96">
    <w:name w:val="xl96"/>
    <w:basedOn w:val="Normal"/>
    <w:rsid w:val="00FA4FD3"/>
    <w:pPr>
      <w:pBdr>
        <w:left w:val="single" w:sz="4" w:space="0" w:color="auto"/>
      </w:pBdr>
      <w:spacing w:before="100" w:beforeAutospacing="1" w:after="100" w:afterAutospacing="1"/>
      <w:textAlignment w:val="center"/>
    </w:pPr>
    <w:rPr>
      <w:sz w:val="20"/>
      <w:szCs w:val="20"/>
      <w:lang w:eastAsia="lv-LV"/>
    </w:rPr>
  </w:style>
  <w:style w:type="paragraph" w:customStyle="1" w:styleId="xl97">
    <w:name w:val="xl97"/>
    <w:basedOn w:val="Normal"/>
    <w:rsid w:val="00FA4FD3"/>
    <w:pPr>
      <w:pBdr>
        <w:right w:val="single" w:sz="4" w:space="0" w:color="auto"/>
      </w:pBdr>
      <w:spacing w:before="100" w:beforeAutospacing="1" w:after="100" w:afterAutospacing="1"/>
      <w:textAlignment w:val="center"/>
    </w:pPr>
    <w:rPr>
      <w:sz w:val="20"/>
      <w:szCs w:val="20"/>
      <w:lang w:eastAsia="lv-LV"/>
    </w:rPr>
  </w:style>
  <w:style w:type="paragraph" w:customStyle="1" w:styleId="xl98">
    <w:name w:val="xl98"/>
    <w:basedOn w:val="Normal"/>
    <w:rsid w:val="00FA4FD3"/>
    <w:pPr>
      <w:pBdr>
        <w:left w:val="single" w:sz="4" w:space="0" w:color="auto"/>
        <w:bottom w:val="single" w:sz="4" w:space="0" w:color="auto"/>
      </w:pBdr>
      <w:spacing w:before="100" w:beforeAutospacing="1" w:after="100" w:afterAutospacing="1"/>
      <w:textAlignment w:val="center"/>
    </w:pPr>
    <w:rPr>
      <w:lang w:eastAsia="lv-LV"/>
    </w:rPr>
  </w:style>
  <w:style w:type="paragraph" w:customStyle="1" w:styleId="xl99">
    <w:name w:val="xl99"/>
    <w:basedOn w:val="Normal"/>
    <w:rsid w:val="00FA4FD3"/>
    <w:pPr>
      <w:pBdr>
        <w:bottom w:val="single" w:sz="4" w:space="0" w:color="auto"/>
      </w:pBdr>
      <w:spacing w:before="100" w:beforeAutospacing="1" w:after="100" w:afterAutospacing="1"/>
      <w:textAlignment w:val="center"/>
    </w:pPr>
    <w:rPr>
      <w:lang w:eastAsia="lv-LV"/>
    </w:rPr>
  </w:style>
  <w:style w:type="paragraph" w:customStyle="1" w:styleId="xl100">
    <w:name w:val="xl100"/>
    <w:basedOn w:val="Normal"/>
    <w:rsid w:val="00FA4FD3"/>
    <w:pPr>
      <w:pBdr>
        <w:bottom w:val="single" w:sz="4" w:space="0" w:color="auto"/>
        <w:right w:val="single" w:sz="4" w:space="0" w:color="auto"/>
      </w:pBdr>
      <w:spacing w:before="100" w:beforeAutospacing="1" w:after="100" w:afterAutospacing="1"/>
      <w:textAlignment w:val="center"/>
    </w:pPr>
    <w:rPr>
      <w:lang w:eastAsia="lv-LV"/>
    </w:rPr>
  </w:style>
  <w:style w:type="paragraph" w:customStyle="1" w:styleId="xl101">
    <w:name w:val="xl101"/>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02">
    <w:name w:val="xl102"/>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03">
    <w:name w:val="xl103"/>
    <w:basedOn w:val="Normal"/>
    <w:rsid w:val="00FA4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4">
    <w:name w:val="xl104"/>
    <w:basedOn w:val="Normal"/>
    <w:rsid w:val="00FA4FD3"/>
    <w:pPr>
      <w:pBdr>
        <w:top w:val="single" w:sz="4" w:space="0" w:color="auto"/>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5">
    <w:name w:val="xl105"/>
    <w:basedOn w:val="Normal"/>
    <w:rsid w:val="00FA4FD3"/>
    <w:pPr>
      <w:pBdr>
        <w:left w:val="single" w:sz="4" w:space="0" w:color="auto"/>
        <w:right w:val="single" w:sz="4" w:space="0" w:color="auto"/>
      </w:pBdr>
      <w:spacing w:before="100" w:beforeAutospacing="1" w:after="100" w:afterAutospacing="1"/>
      <w:jc w:val="center"/>
      <w:textAlignment w:val="center"/>
    </w:pPr>
    <w:rPr>
      <w:b/>
      <w:bCs/>
      <w:lang w:eastAsia="lv-LV"/>
    </w:rPr>
  </w:style>
  <w:style w:type="paragraph" w:customStyle="1" w:styleId="xl106">
    <w:name w:val="xl106"/>
    <w:basedOn w:val="Normal"/>
    <w:rsid w:val="00FA4FD3"/>
    <w:pPr>
      <w:pBdr>
        <w:left w:val="single" w:sz="4" w:space="0" w:color="auto"/>
        <w:bottom w:val="single" w:sz="8" w:space="0" w:color="auto"/>
        <w:right w:val="single" w:sz="4" w:space="0" w:color="auto"/>
      </w:pBdr>
      <w:spacing w:before="100" w:beforeAutospacing="1" w:after="100" w:afterAutospacing="1"/>
    </w:pPr>
    <w:rPr>
      <w:lang w:eastAsia="lv-LV"/>
    </w:rPr>
  </w:style>
  <w:style w:type="paragraph" w:customStyle="1" w:styleId="xl107">
    <w:name w:val="xl107"/>
    <w:basedOn w:val="Normal"/>
    <w:rsid w:val="00FA4FD3"/>
    <w:pPr>
      <w:pBdr>
        <w:top w:val="single" w:sz="4" w:space="0" w:color="auto"/>
        <w:left w:val="single" w:sz="4" w:space="0" w:color="auto"/>
      </w:pBdr>
      <w:spacing w:before="100" w:beforeAutospacing="1" w:after="100" w:afterAutospacing="1"/>
      <w:jc w:val="center"/>
      <w:textAlignment w:val="center"/>
    </w:pPr>
    <w:rPr>
      <w:sz w:val="20"/>
      <w:szCs w:val="20"/>
      <w:lang w:eastAsia="lv-LV"/>
    </w:rPr>
  </w:style>
  <w:style w:type="paragraph" w:customStyle="1" w:styleId="xl108">
    <w:name w:val="xl108"/>
    <w:basedOn w:val="Normal"/>
    <w:rsid w:val="00FA4FD3"/>
    <w:pPr>
      <w:pBdr>
        <w:top w:val="single" w:sz="4" w:space="0" w:color="auto"/>
        <w:bottom w:val="single" w:sz="4" w:space="0" w:color="auto"/>
      </w:pBdr>
      <w:spacing w:before="100" w:beforeAutospacing="1" w:after="100" w:afterAutospacing="1"/>
      <w:textAlignment w:val="center"/>
    </w:pPr>
    <w:rPr>
      <w:sz w:val="20"/>
      <w:szCs w:val="20"/>
      <w:lang w:eastAsia="lv-LV"/>
    </w:rPr>
  </w:style>
  <w:style w:type="paragraph" w:customStyle="1" w:styleId="xl109">
    <w:name w:val="xl109"/>
    <w:basedOn w:val="Normal"/>
    <w:rsid w:val="00FA4FD3"/>
    <w:pPr>
      <w:pBdr>
        <w:top w:val="single" w:sz="4" w:space="0" w:color="auto"/>
        <w:bottom w:val="single" w:sz="4" w:space="0" w:color="auto"/>
        <w:right w:val="single" w:sz="4" w:space="0" w:color="auto"/>
      </w:pBdr>
      <w:spacing w:before="100" w:beforeAutospacing="1" w:after="100" w:afterAutospacing="1"/>
      <w:textAlignment w:val="center"/>
    </w:pPr>
    <w:rPr>
      <w:sz w:val="20"/>
      <w:szCs w:val="20"/>
      <w:lang w:eastAsia="lv-LV"/>
    </w:rPr>
  </w:style>
  <w:style w:type="paragraph" w:customStyle="1" w:styleId="xl110">
    <w:name w:val="xl110"/>
    <w:basedOn w:val="Normal"/>
    <w:rsid w:val="00FA4FD3"/>
    <w:pPr>
      <w:pBdr>
        <w:top w:val="single" w:sz="4" w:space="0" w:color="auto"/>
        <w:left w:val="single" w:sz="4" w:space="0" w:color="auto"/>
      </w:pBdr>
      <w:spacing w:before="100" w:beforeAutospacing="1" w:after="100" w:afterAutospacing="1"/>
      <w:jc w:val="center"/>
      <w:textAlignment w:val="center"/>
    </w:pPr>
    <w:rPr>
      <w:lang w:eastAsia="lv-LV"/>
    </w:rPr>
  </w:style>
  <w:style w:type="paragraph" w:customStyle="1" w:styleId="xl111">
    <w:name w:val="xl111"/>
    <w:basedOn w:val="Normal"/>
    <w:rsid w:val="00FA4FD3"/>
    <w:pPr>
      <w:pBdr>
        <w:top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2">
    <w:name w:val="xl112"/>
    <w:basedOn w:val="Normal"/>
    <w:rsid w:val="00FA4FD3"/>
    <w:pPr>
      <w:pBdr>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13">
    <w:name w:val="xl113"/>
    <w:basedOn w:val="Normal"/>
    <w:rsid w:val="00FA4FD3"/>
    <w:pPr>
      <w:pBdr>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4">
    <w:name w:val="xl114"/>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eastAsia="lv-LV"/>
    </w:rPr>
  </w:style>
  <w:style w:type="paragraph" w:customStyle="1" w:styleId="xl115">
    <w:name w:val="xl115"/>
    <w:basedOn w:val="Normal"/>
    <w:rsid w:val="00FA4FD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eastAsia="lv-LV"/>
    </w:rPr>
  </w:style>
  <w:style w:type="paragraph" w:customStyle="1" w:styleId="xl116">
    <w:name w:val="xl116"/>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lang w:eastAsia="lv-LV"/>
    </w:rPr>
  </w:style>
  <w:style w:type="paragraph" w:customStyle="1" w:styleId="xl117">
    <w:name w:val="xl117"/>
    <w:basedOn w:val="Normal"/>
    <w:rsid w:val="00FA4FD3"/>
    <w:pPr>
      <w:pBdr>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18">
    <w:name w:val="xl118"/>
    <w:basedOn w:val="Normal"/>
    <w:rsid w:val="00FA4FD3"/>
    <w:pPr>
      <w:pBdr>
        <w:left w:val="single" w:sz="4" w:space="0" w:color="auto"/>
        <w:bottom w:val="single" w:sz="4" w:space="0" w:color="auto"/>
        <w:right w:val="single" w:sz="4" w:space="0" w:color="auto"/>
      </w:pBdr>
      <w:spacing w:before="100" w:beforeAutospacing="1" w:after="100" w:afterAutospacing="1"/>
    </w:pPr>
    <w:rPr>
      <w:lang w:eastAsia="lv-LV"/>
    </w:rPr>
  </w:style>
  <w:style w:type="paragraph" w:customStyle="1" w:styleId="xl119">
    <w:name w:val="xl119"/>
    <w:basedOn w:val="Normal"/>
    <w:rsid w:val="00FA4FD3"/>
    <w:pPr>
      <w:spacing w:before="100" w:beforeAutospacing="1" w:after="100" w:afterAutospacing="1"/>
      <w:textAlignment w:val="center"/>
    </w:pPr>
    <w:rPr>
      <w:lang w:eastAsia="lv-LV"/>
    </w:rPr>
  </w:style>
  <w:style w:type="paragraph" w:customStyle="1" w:styleId="xl120">
    <w:name w:val="xl120"/>
    <w:basedOn w:val="Normal"/>
    <w:rsid w:val="00FA4FD3"/>
    <w:pPr>
      <w:pBdr>
        <w:top w:val="single" w:sz="4" w:space="0" w:color="auto"/>
        <w:left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1">
    <w:name w:val="xl121"/>
    <w:basedOn w:val="Normal"/>
    <w:rsid w:val="00FA4FD3"/>
    <w:pPr>
      <w:pBdr>
        <w:top w:val="single" w:sz="4" w:space="0" w:color="auto"/>
        <w:bottom w:val="single" w:sz="8" w:space="0" w:color="auto"/>
      </w:pBdr>
      <w:spacing w:before="100" w:beforeAutospacing="1" w:after="100" w:afterAutospacing="1"/>
      <w:textAlignment w:val="center"/>
    </w:pPr>
    <w:rPr>
      <w:sz w:val="20"/>
      <w:szCs w:val="20"/>
      <w:lang w:eastAsia="lv-LV"/>
    </w:rPr>
  </w:style>
  <w:style w:type="paragraph" w:customStyle="1" w:styleId="xl122">
    <w:name w:val="xl122"/>
    <w:basedOn w:val="Normal"/>
    <w:rsid w:val="00FA4FD3"/>
    <w:pPr>
      <w:pBdr>
        <w:top w:val="single" w:sz="4" w:space="0" w:color="auto"/>
        <w:bottom w:val="single" w:sz="8" w:space="0" w:color="auto"/>
        <w:right w:val="single" w:sz="4" w:space="0" w:color="auto"/>
      </w:pBdr>
      <w:spacing w:before="100" w:beforeAutospacing="1" w:after="100" w:afterAutospacing="1"/>
      <w:textAlignment w:val="center"/>
    </w:pPr>
    <w:rPr>
      <w:sz w:val="20"/>
      <w:szCs w:val="20"/>
      <w:lang w:eastAsia="lv-LV"/>
    </w:rPr>
  </w:style>
  <w:style w:type="paragraph" w:customStyle="1" w:styleId="xl123">
    <w:name w:val="xl123"/>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lang w:eastAsia="lv-LV"/>
    </w:rPr>
  </w:style>
  <w:style w:type="paragraph" w:customStyle="1" w:styleId="xl124">
    <w:name w:val="xl124"/>
    <w:basedOn w:val="Normal"/>
    <w:rsid w:val="00FA4FD3"/>
    <w:pPr>
      <w:pBdr>
        <w:top w:val="single" w:sz="4" w:space="0" w:color="auto"/>
        <w:left w:val="single" w:sz="4" w:space="0" w:color="auto"/>
        <w:bottom w:val="single" w:sz="4" w:space="0" w:color="auto"/>
      </w:pBdr>
      <w:spacing w:before="100" w:beforeAutospacing="1" w:after="100" w:afterAutospacing="1"/>
      <w:jc w:val="center"/>
      <w:textAlignment w:val="center"/>
    </w:pPr>
    <w:rPr>
      <w:lang w:eastAsia="lv-LV"/>
    </w:rPr>
  </w:style>
  <w:style w:type="paragraph" w:customStyle="1" w:styleId="xl125">
    <w:name w:val="xl125"/>
    <w:basedOn w:val="Normal"/>
    <w:rsid w:val="00FA4FD3"/>
    <w:pPr>
      <w:pBdr>
        <w:top w:val="single" w:sz="8" w:space="0" w:color="auto"/>
      </w:pBdr>
      <w:spacing w:before="100" w:beforeAutospacing="1" w:after="100" w:afterAutospacing="1"/>
      <w:textAlignment w:val="center"/>
    </w:pPr>
    <w:rPr>
      <w:sz w:val="20"/>
      <w:szCs w:val="20"/>
      <w:lang w:eastAsia="lv-LV"/>
    </w:rPr>
  </w:style>
  <w:style w:type="paragraph" w:customStyle="1" w:styleId="xl126">
    <w:name w:val="xl126"/>
    <w:basedOn w:val="Normal"/>
    <w:rsid w:val="00FA4FD3"/>
    <w:pPr>
      <w:pBdr>
        <w:top w:val="single" w:sz="8" w:space="0" w:color="auto"/>
      </w:pBdr>
      <w:spacing w:before="100" w:beforeAutospacing="1" w:after="100" w:afterAutospacing="1"/>
      <w:textAlignment w:val="center"/>
    </w:pPr>
    <w:rPr>
      <w:lang w:eastAsia="lv-LV"/>
    </w:rPr>
  </w:style>
  <w:style w:type="paragraph" w:customStyle="1" w:styleId="xl127">
    <w:name w:val="xl127"/>
    <w:basedOn w:val="Normal"/>
    <w:rsid w:val="00FA4FD3"/>
    <w:pPr>
      <w:pBdr>
        <w:top w:val="single" w:sz="4" w:space="0" w:color="auto"/>
        <w:left w:val="single" w:sz="4" w:space="0" w:color="auto"/>
        <w:right w:val="single" w:sz="4" w:space="0" w:color="auto"/>
      </w:pBdr>
      <w:spacing w:before="100" w:beforeAutospacing="1" w:after="100" w:afterAutospacing="1"/>
      <w:jc w:val="center"/>
    </w:pPr>
    <w:rPr>
      <w:lang w:eastAsia="lv-LV"/>
    </w:rPr>
  </w:style>
  <w:style w:type="paragraph" w:customStyle="1" w:styleId="xl128">
    <w:name w:val="xl128"/>
    <w:basedOn w:val="Normal"/>
    <w:rsid w:val="00FA4FD3"/>
    <w:pPr>
      <w:pBdr>
        <w:left w:val="single" w:sz="4" w:space="0" w:color="auto"/>
        <w:right w:val="single" w:sz="4" w:space="0" w:color="auto"/>
      </w:pBdr>
      <w:spacing w:before="100" w:beforeAutospacing="1" w:after="100" w:afterAutospacing="1"/>
      <w:jc w:val="center"/>
    </w:pPr>
    <w:rPr>
      <w:lang w:eastAsia="lv-LV"/>
    </w:rPr>
  </w:style>
  <w:style w:type="paragraph" w:customStyle="1" w:styleId="xl129">
    <w:name w:val="xl129"/>
    <w:basedOn w:val="Normal"/>
    <w:rsid w:val="00FA4FD3"/>
    <w:pPr>
      <w:pBdr>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30">
    <w:name w:val="xl130"/>
    <w:basedOn w:val="Normal"/>
    <w:rsid w:val="00FA4FD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18"/>
      <w:szCs w:val="18"/>
      <w:lang w:eastAsia="lv-LV"/>
    </w:rPr>
  </w:style>
  <w:style w:type="paragraph" w:customStyle="1" w:styleId="font8">
    <w:name w:val="font8"/>
    <w:basedOn w:val="Normal"/>
    <w:rsid w:val="00FA4FD3"/>
    <w:pPr>
      <w:spacing w:before="100" w:beforeAutospacing="1" w:after="100" w:afterAutospacing="1"/>
    </w:pPr>
    <w:rPr>
      <w:b/>
      <w:bCs/>
      <w:color w:val="000000"/>
      <w:sz w:val="18"/>
      <w:szCs w:val="18"/>
      <w:lang w:eastAsia="lv-LV"/>
    </w:rPr>
  </w:style>
  <w:style w:type="paragraph" w:customStyle="1" w:styleId="font9">
    <w:name w:val="font9"/>
    <w:basedOn w:val="Normal"/>
    <w:rsid w:val="00FA4FD3"/>
    <w:pPr>
      <w:spacing w:before="100" w:beforeAutospacing="1" w:after="100" w:afterAutospacing="1"/>
    </w:pPr>
    <w:rPr>
      <w:b/>
      <w:bCs/>
      <w:color w:val="000000"/>
      <w:sz w:val="18"/>
      <w:szCs w:val="18"/>
      <w:lang w:eastAsia="lv-LV"/>
    </w:rPr>
  </w:style>
  <w:style w:type="numbering" w:customStyle="1" w:styleId="ArticleSection1">
    <w:name w:val="Article / Section1"/>
    <w:basedOn w:val="NoList"/>
    <w:next w:val="ArticleSection"/>
    <w:rsid w:val="00FA4FD3"/>
  </w:style>
  <w:style w:type="numbering" w:customStyle="1" w:styleId="ArticleSection2">
    <w:name w:val="Article / Section2"/>
    <w:basedOn w:val="NoList"/>
    <w:next w:val="ArticleSection"/>
    <w:rsid w:val="00FA4FD3"/>
  </w:style>
  <w:style w:type="numbering" w:customStyle="1" w:styleId="ArticleSection3">
    <w:name w:val="Article / Section3"/>
    <w:basedOn w:val="NoList"/>
    <w:next w:val="ArticleSection"/>
    <w:rsid w:val="00FA4FD3"/>
  </w:style>
  <w:style w:type="numbering" w:customStyle="1" w:styleId="ArticleSection4">
    <w:name w:val="Article / Section4"/>
    <w:basedOn w:val="NoList"/>
    <w:next w:val="ArticleSection"/>
    <w:rsid w:val="00FA4FD3"/>
  </w:style>
  <w:style w:type="numbering" w:customStyle="1" w:styleId="ArticleSection5">
    <w:name w:val="Article / Section5"/>
    <w:basedOn w:val="NoList"/>
    <w:next w:val="ArticleSection"/>
    <w:rsid w:val="00FA4FD3"/>
  </w:style>
  <w:style w:type="paragraph" w:customStyle="1" w:styleId="Default">
    <w:name w:val="Default"/>
    <w:rsid w:val="00FA4FD3"/>
    <w:pPr>
      <w:autoSpaceDE w:val="0"/>
      <w:autoSpaceDN w:val="0"/>
      <w:adjustRightInd w:val="0"/>
      <w:spacing w:after="0" w:line="240" w:lineRule="auto"/>
    </w:pPr>
    <w:rPr>
      <w:rFonts w:ascii="Arial" w:eastAsia="MS Mincho" w:hAnsi="Arial" w:cs="Arial"/>
      <w:color w:val="000000"/>
      <w:sz w:val="24"/>
      <w:szCs w:val="24"/>
      <w:lang w:eastAsia="ja-JP"/>
    </w:rPr>
  </w:style>
  <w:style w:type="character" w:customStyle="1" w:styleId="BodyText2Char1">
    <w:name w:val="Body Text 2 Char1"/>
    <w:locked/>
    <w:rsid w:val="00FA4FD3"/>
    <w:rPr>
      <w:color w:val="000000"/>
      <w:sz w:val="28"/>
      <w:szCs w:val="28"/>
      <w:lang w:eastAsia="en-US"/>
    </w:rPr>
  </w:style>
  <w:style w:type="character" w:customStyle="1" w:styleId="BodyTextIndent3Char1">
    <w:name w:val="Body Text Indent 3 Char1"/>
    <w:semiHidden/>
    <w:locked/>
    <w:rsid w:val="00FA4FD3"/>
    <w:rPr>
      <w:rFonts w:cs="Times New Roman"/>
      <w:sz w:val="16"/>
      <w:szCs w:val="16"/>
      <w:lang w:val="lv-LV" w:eastAsia="en-US" w:bidi="ar-SA"/>
    </w:rPr>
  </w:style>
  <w:style w:type="character" w:customStyle="1" w:styleId="BodyText3Char1">
    <w:name w:val="Body Text 3 Char1"/>
    <w:locked/>
    <w:rsid w:val="00FA4FD3"/>
    <w:rPr>
      <w:sz w:val="16"/>
      <w:szCs w:val="16"/>
      <w:lang w:eastAsia="en-US"/>
    </w:rPr>
  </w:style>
  <w:style w:type="character" w:customStyle="1" w:styleId="BodyTextIndentChar1">
    <w:name w:val="Body Text Indent Char1"/>
    <w:semiHidden/>
    <w:locked/>
    <w:rsid w:val="00FA4FD3"/>
    <w:rPr>
      <w:rFonts w:cs="Times New Roman"/>
      <w:sz w:val="24"/>
      <w:szCs w:val="24"/>
      <w:lang w:val="lv-LV" w:eastAsia="en-US" w:bidi="ar-SA"/>
    </w:rPr>
  </w:style>
  <w:style w:type="character" w:customStyle="1" w:styleId="CharChar">
    <w:name w:val="Char Char"/>
    <w:semiHidden/>
    <w:locked/>
    <w:rsid w:val="00FA4FD3"/>
    <w:rPr>
      <w:rFonts w:cs="Times New Roman"/>
      <w:sz w:val="24"/>
      <w:szCs w:val="24"/>
      <w:lang w:val="lv-LV" w:eastAsia="en-US" w:bidi="ar-SA"/>
    </w:rPr>
  </w:style>
  <w:style w:type="character" w:customStyle="1" w:styleId="CharChar31">
    <w:name w:val="Char Char31"/>
    <w:semiHidden/>
    <w:locked/>
    <w:rsid w:val="00FA4FD3"/>
    <w:rPr>
      <w:rFonts w:cs="Times New Roman"/>
      <w:sz w:val="16"/>
      <w:szCs w:val="16"/>
      <w:lang w:val="lv-LV" w:eastAsia="en-US" w:bidi="ar-SA"/>
    </w:rPr>
  </w:style>
  <w:style w:type="character" w:customStyle="1" w:styleId="CharChar5">
    <w:name w:val="Char Char5"/>
    <w:semiHidden/>
    <w:locked/>
    <w:rsid w:val="00FA4FD3"/>
    <w:rPr>
      <w:rFonts w:cs="Times New Roman"/>
      <w:lang w:val="lv-LV" w:eastAsia="en-US" w:bidi="ar-SA"/>
    </w:rPr>
  </w:style>
  <w:style w:type="character" w:customStyle="1" w:styleId="CharChar11">
    <w:name w:val="Char Char11"/>
    <w:rsid w:val="00FA4FD3"/>
    <w:rPr>
      <w:rFonts w:ascii="RimHelvetica" w:hAnsi="RimHelvetica" w:cs="Times New Roman"/>
      <w:sz w:val="24"/>
      <w:lang w:val="en-GB" w:eastAsia="en-US"/>
    </w:rPr>
  </w:style>
  <w:style w:type="character" w:customStyle="1" w:styleId="BodyText1CharChar1">
    <w:name w:val="Body Text1 Char Char1"/>
    <w:semiHidden/>
    <w:locked/>
    <w:rsid w:val="00FA4FD3"/>
    <w:rPr>
      <w:rFonts w:cs="Times New Roman"/>
      <w:sz w:val="24"/>
      <w:szCs w:val="24"/>
      <w:lang w:val="lv-LV" w:eastAsia="en-US" w:bidi="ar-SA"/>
    </w:rPr>
  </w:style>
  <w:style w:type="character" w:customStyle="1" w:styleId="CharChar10">
    <w:name w:val="Char Char10"/>
    <w:locked/>
    <w:rsid w:val="00FA4FD3"/>
    <w:rPr>
      <w:rFonts w:cs="Times New Roman"/>
      <w:sz w:val="24"/>
      <w:szCs w:val="24"/>
      <w:lang w:val="lv-LV" w:eastAsia="en-US" w:bidi="ar-SA"/>
    </w:rPr>
  </w:style>
  <w:style w:type="character" w:customStyle="1" w:styleId="standardsqueryform-example1">
    <w:name w:val="standardsqueryform-example1"/>
    <w:rsid w:val="00FA4FD3"/>
    <w:rPr>
      <w:rFonts w:ascii="Verdana" w:hAnsi="Verdana" w:cs="Times New Roman"/>
      <w:color w:val="696969"/>
      <w:sz w:val="18"/>
      <w:szCs w:val="18"/>
    </w:rPr>
  </w:style>
  <w:style w:type="character" w:customStyle="1" w:styleId="c16">
    <w:name w:val="c16"/>
    <w:basedOn w:val="DefaultParagraphFont"/>
    <w:rsid w:val="00445F34"/>
  </w:style>
  <w:style w:type="character" w:customStyle="1" w:styleId="sentence">
    <w:name w:val="sentence"/>
    <w:basedOn w:val="DefaultParagraphFont"/>
    <w:rsid w:val="00445F34"/>
  </w:style>
  <w:style w:type="character" w:customStyle="1" w:styleId="phrase">
    <w:name w:val="phrase"/>
    <w:basedOn w:val="DefaultParagraphFont"/>
    <w:rsid w:val="00445F34"/>
  </w:style>
  <w:style w:type="character" w:customStyle="1" w:styleId="word">
    <w:name w:val="word"/>
    <w:basedOn w:val="DefaultParagraphFont"/>
    <w:rsid w:val="00445F34"/>
  </w:style>
  <w:style w:type="character" w:customStyle="1" w:styleId="entryexpression">
    <w:name w:val="entryexpression"/>
    <w:basedOn w:val="DefaultParagraphFont"/>
    <w:rsid w:val="00445F34"/>
  </w:style>
  <w:style w:type="character" w:customStyle="1" w:styleId="FootnoteTextChar1">
    <w:name w:val="Footnote Text Char1"/>
    <w:semiHidden/>
    <w:locked/>
    <w:rsid w:val="00445F34"/>
    <w:rPr>
      <w:lang w:val="lv-LV" w:eastAsia="en-US" w:bidi="ar-SA"/>
    </w:rPr>
  </w:style>
  <w:style w:type="character" w:styleId="UnresolvedMention">
    <w:name w:val="Unresolved Mention"/>
    <w:basedOn w:val="DefaultParagraphFont"/>
    <w:uiPriority w:val="99"/>
    <w:semiHidden/>
    <w:unhideWhenUsed/>
    <w:rsid w:val="00445F34"/>
    <w:rPr>
      <w:color w:val="605E5C"/>
      <w:shd w:val="clear" w:color="auto" w:fill="E1DFDD"/>
    </w:rPr>
  </w:style>
  <w:style w:type="character" w:customStyle="1" w:styleId="BodyTextChar2">
    <w:name w:val="Body Text Char2"/>
    <w:aliases w:val="Body Text1 Char2"/>
    <w:basedOn w:val="DefaultParagraphFont"/>
    <w:locked/>
    <w:rsid w:val="00445F34"/>
    <w:rPr>
      <w:rFonts w:cs="Times New Roman"/>
      <w:sz w:val="24"/>
      <w:szCs w:val="24"/>
      <w:lang w:val="lv-LV" w:eastAsia="en-US" w:bidi="ar-SA"/>
    </w:rPr>
  </w:style>
  <w:style w:type="character" w:customStyle="1" w:styleId="ListParagraphChar">
    <w:name w:val="List Paragraph Char"/>
    <w:aliases w:val="Normal bullet 2 Char,Bullet list Char,Syle 1 Char,H&amp;P List Paragraph Char,2 Char,Strip Char,Saraksta rindkopa1 Char,List Paragraph1 Char,List Paragraph11 Char,Numbered Para 1 Char,Dot pt Char,No Spacing1 Char,Indicator Text Char"/>
    <w:link w:val="ListParagraph"/>
    <w:uiPriority w:val="34"/>
    <w:qFormat/>
    <w:locked/>
    <w:rsid w:val="00445F34"/>
    <w:rPr>
      <w:rFonts w:ascii="Times New Roman" w:hAnsi="Times New Roman"/>
      <w:noProof/>
      <w:sz w:val="24"/>
    </w:rPr>
  </w:style>
  <w:style w:type="table" w:customStyle="1" w:styleId="TableGrid1">
    <w:name w:val="Table Grid1"/>
    <w:basedOn w:val="TableNormal"/>
    <w:next w:val="TableGrid"/>
    <w:uiPriority w:val="59"/>
    <w:rsid w:val="00445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CharCharRakstzRakstz5">
    <w:name w:val="Char Char Rakstz. Rakstz. Char Char Rakstz. Rakstz. Char Char Rakstz. Rakstz.5"/>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5">
    <w:name w:val="Rakstz. Rakstz.15"/>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5">
    <w:name w:val="Char Char Char Char Char Char Char Char Char Char Char Char Char Char Char Char Char Char Char Char Char Char Char1 Char Char Char1 Char Rakstz. Rakstz. Char Rakstz. Rakstz.5"/>
    <w:basedOn w:val="Normal"/>
    <w:rsid w:val="00445F34"/>
    <w:pPr>
      <w:spacing w:before="120" w:after="160" w:line="240" w:lineRule="exact"/>
      <w:ind w:firstLine="720"/>
      <w:jc w:val="both"/>
    </w:pPr>
    <w:rPr>
      <w:rFonts w:ascii="Verdana" w:hAnsi="Verdana"/>
      <w:sz w:val="20"/>
      <w:szCs w:val="20"/>
      <w:lang w:val="en-US"/>
    </w:rPr>
  </w:style>
  <w:style w:type="character" w:customStyle="1" w:styleId="BalloonTextChar1">
    <w:name w:val="Balloon Text Char1"/>
    <w:semiHidden/>
    <w:locked/>
    <w:rsid w:val="00445F34"/>
    <w:rPr>
      <w:rFonts w:ascii="Tahoma" w:hAnsi="Tahoma" w:cs="Tahoma"/>
      <w:sz w:val="16"/>
      <w:szCs w:val="16"/>
      <w:lang w:val="lv-LV" w:eastAsia="en-US" w:bidi="ar-SA"/>
    </w:rPr>
  </w:style>
  <w:style w:type="character" w:customStyle="1" w:styleId="CommentSubjectChar1">
    <w:name w:val="Comment Subject Char1"/>
    <w:uiPriority w:val="99"/>
    <w:semiHidden/>
    <w:locked/>
    <w:rsid w:val="00445F34"/>
    <w:rPr>
      <w:b/>
      <w:bCs/>
      <w:lang w:val="lv-LV" w:eastAsia="en-US" w:bidi="ar-SA"/>
    </w:rPr>
  </w:style>
  <w:style w:type="character" w:customStyle="1" w:styleId="BodyTextIndent2Char1">
    <w:name w:val="Body Text Indent 2 Char1"/>
    <w:semiHidden/>
    <w:locked/>
    <w:rsid w:val="00445F34"/>
    <w:rPr>
      <w:sz w:val="24"/>
      <w:szCs w:val="24"/>
      <w:lang w:val="lv-LV" w:eastAsia="en-US" w:bidi="ar-SA"/>
    </w:rPr>
  </w:style>
  <w:style w:type="paragraph" w:customStyle="1" w:styleId="Stils1">
    <w:name w:val="Stils1"/>
    <w:basedOn w:val="Normal"/>
    <w:rsid w:val="00445F34"/>
    <w:pPr>
      <w:numPr>
        <w:numId w:val="29"/>
      </w:numPr>
      <w:tabs>
        <w:tab w:val="clear" w:pos="454"/>
        <w:tab w:val="num" w:pos="596"/>
      </w:tabs>
      <w:ind w:left="596"/>
      <w:jc w:val="both"/>
    </w:pPr>
    <w:rPr>
      <w:b/>
      <w:i/>
      <w:color w:val="000000"/>
      <w:sz w:val="20"/>
      <w:szCs w:val="20"/>
      <w:lang w:eastAsia="lv-LV" w:bidi="lo-LA"/>
    </w:rPr>
  </w:style>
  <w:style w:type="paragraph" w:customStyle="1" w:styleId="Stils2">
    <w:name w:val="Stils2"/>
    <w:basedOn w:val="Normal"/>
    <w:rsid w:val="00445F34"/>
    <w:pPr>
      <w:numPr>
        <w:ilvl w:val="1"/>
        <w:numId w:val="29"/>
      </w:numPr>
      <w:jc w:val="both"/>
    </w:pPr>
    <w:rPr>
      <w:color w:val="000000"/>
      <w:sz w:val="20"/>
      <w:szCs w:val="20"/>
      <w:lang w:eastAsia="lv-LV" w:bidi="lo-LA"/>
    </w:rPr>
  </w:style>
  <w:style w:type="paragraph" w:customStyle="1" w:styleId="Stils3">
    <w:name w:val="Stils3"/>
    <w:basedOn w:val="Normal"/>
    <w:rsid w:val="00445F34"/>
    <w:pPr>
      <w:numPr>
        <w:ilvl w:val="2"/>
        <w:numId w:val="29"/>
      </w:numPr>
      <w:jc w:val="both"/>
    </w:pPr>
    <w:rPr>
      <w:sz w:val="20"/>
      <w:szCs w:val="20"/>
      <w:lang w:eastAsia="lv-LV" w:bidi="lo-LA"/>
    </w:rPr>
  </w:style>
  <w:style w:type="paragraph" w:customStyle="1" w:styleId="Stils4">
    <w:name w:val="Stils4"/>
    <w:basedOn w:val="Normal"/>
    <w:rsid w:val="00445F34"/>
    <w:pPr>
      <w:numPr>
        <w:ilvl w:val="3"/>
        <w:numId w:val="29"/>
      </w:numPr>
      <w:jc w:val="both"/>
    </w:pPr>
    <w:rPr>
      <w:sz w:val="20"/>
      <w:szCs w:val="20"/>
      <w:lang w:eastAsia="lv-LV" w:bidi="lo-LA"/>
    </w:rPr>
  </w:style>
  <w:style w:type="table" w:styleId="TableColumns3">
    <w:name w:val="Table Columns 3"/>
    <w:basedOn w:val="TableNormal"/>
    <w:rsid w:val="00445F34"/>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445F34"/>
  </w:style>
  <w:style w:type="paragraph" w:customStyle="1" w:styleId="CharCharRakstzRakstzCharCharRakstzRakstzCharCharRakstzRakstz4">
    <w:name w:val="Char Char Rakstz. Rakstz. Char Char Rakstz. Rakstz. Char Char Rakstz. Rakstz.4"/>
    <w:basedOn w:val="Normal"/>
    <w:rsid w:val="00445F34"/>
    <w:pPr>
      <w:spacing w:before="120" w:after="160" w:line="240" w:lineRule="exact"/>
      <w:ind w:firstLine="720"/>
      <w:jc w:val="both"/>
    </w:pPr>
    <w:rPr>
      <w:rFonts w:ascii="Verdana" w:hAnsi="Verdana"/>
      <w:sz w:val="20"/>
      <w:szCs w:val="20"/>
      <w:lang w:val="en-US"/>
    </w:rPr>
  </w:style>
  <w:style w:type="paragraph" w:customStyle="1" w:styleId="RakstzRakstz14">
    <w:name w:val="Rakstz. Rakstz.14"/>
    <w:basedOn w:val="Normal"/>
    <w:rsid w:val="00445F34"/>
    <w:pPr>
      <w:spacing w:before="120" w:after="160" w:line="240" w:lineRule="exact"/>
      <w:ind w:firstLine="720"/>
      <w:jc w:val="both"/>
    </w:pPr>
    <w:rPr>
      <w:rFonts w:ascii="Verdana" w:hAnsi="Verdana"/>
      <w:sz w:val="20"/>
      <w:szCs w:val="20"/>
      <w:lang w:val="en-US"/>
    </w:rPr>
  </w:style>
  <w:style w:type="paragraph" w:customStyle="1" w:styleId="CharCharCharCharCharCharCharCharCharCharCharCharCharCharCharCharCharCharCharCharCharCharChar1CharCharChar1CharRakstzRakstzCharRakstzRakstz4">
    <w:name w:val="Char Char Char Char Char Char Char Char Char Char Char Char Char Char Char Char Char Char Char Char Char Char Char1 Char Char Char1 Char Rakstz. Rakstz. Char Rakstz. Rakstz.4"/>
    <w:basedOn w:val="Normal"/>
    <w:rsid w:val="00445F34"/>
    <w:pPr>
      <w:spacing w:before="120" w:after="160" w:line="240" w:lineRule="exact"/>
      <w:ind w:firstLine="720"/>
      <w:jc w:val="both"/>
    </w:pPr>
    <w:rPr>
      <w:rFonts w:ascii="Verdana" w:hAnsi="Verdana"/>
      <w:sz w:val="20"/>
      <w:szCs w:val="20"/>
      <w:lang w:val="en-US"/>
    </w:rPr>
  </w:style>
  <w:style w:type="numbering" w:customStyle="1" w:styleId="NoList2">
    <w:name w:val="No List2"/>
    <w:next w:val="NoList"/>
    <w:uiPriority w:val="99"/>
    <w:semiHidden/>
    <w:unhideWhenUsed/>
    <w:rsid w:val="00445F34"/>
  </w:style>
  <w:style w:type="table" w:customStyle="1" w:styleId="TableGrid2">
    <w:name w:val="Table Grid2"/>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5F34"/>
  </w:style>
  <w:style w:type="table" w:customStyle="1" w:styleId="TableGrid3">
    <w:name w:val="Table Grid3"/>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445F34"/>
  </w:style>
  <w:style w:type="table" w:customStyle="1" w:styleId="TableGrid5">
    <w:name w:val="Table Grid5"/>
    <w:basedOn w:val="TableNormal"/>
    <w:next w:val="TableGrid"/>
    <w:rsid w:val="00445F34"/>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translation1">
    <w:name w:val="mt-translation1"/>
    <w:basedOn w:val="Normal"/>
    <w:rsid w:val="00445F34"/>
    <w:rPr>
      <w:rFonts w:ascii="Segoe UI" w:hAnsi="Segoe UI" w:cs="Segoe UI"/>
      <w:color w:val="000000"/>
      <w:sz w:val="22"/>
      <w:szCs w:val="22"/>
      <w:lang w:eastAsia="lv-LV"/>
    </w:rPr>
  </w:style>
  <w:style w:type="character" w:customStyle="1" w:styleId="alt-edited1">
    <w:name w:val="alt-edited1"/>
    <w:basedOn w:val="DefaultParagraphFont"/>
    <w:rsid w:val="00445F34"/>
    <w:rPr>
      <w:color w:val="4D90F0"/>
    </w:rPr>
  </w:style>
  <w:style w:type="paragraph" w:customStyle="1" w:styleId="tv213">
    <w:name w:val="tv213"/>
    <w:basedOn w:val="Normal"/>
    <w:rsid w:val="00445F34"/>
    <w:pPr>
      <w:spacing w:before="100" w:beforeAutospacing="1" w:after="100" w:afterAutospacing="1"/>
    </w:pPr>
    <w:rPr>
      <w:lang w:eastAsia="lv-LV"/>
    </w:rPr>
  </w:style>
  <w:style w:type="character" w:customStyle="1" w:styleId="Heading1Char1">
    <w:name w:val="Heading 1 Char1"/>
    <w:aliases w:val="H1 Char1,Section Heading Char1,heading1 Char1,Antraste 1 Char1,h1 Char1"/>
    <w:basedOn w:val="DefaultParagraphFont"/>
    <w:rsid w:val="00445F34"/>
    <w:rPr>
      <w:rFonts w:asciiTheme="majorHAnsi" w:eastAsiaTheme="majorEastAsia" w:hAnsiTheme="majorHAnsi" w:cstheme="majorBidi"/>
      <w:b/>
      <w:bCs/>
      <w:color w:val="365F91" w:themeColor="accent1" w:themeShade="BF"/>
      <w:sz w:val="28"/>
      <w:szCs w:val="28"/>
      <w:lang w:eastAsia="en-US"/>
    </w:rPr>
  </w:style>
  <w:style w:type="paragraph" w:styleId="PlainText">
    <w:name w:val="Plain Text"/>
    <w:basedOn w:val="Normal"/>
    <w:link w:val="PlainTextChar"/>
    <w:uiPriority w:val="99"/>
    <w:semiHidden/>
    <w:unhideWhenUsed/>
    <w:rsid w:val="00445F34"/>
    <w:rPr>
      <w:rFonts w:ascii="Calibri" w:hAnsi="Calibri"/>
      <w:sz w:val="20"/>
      <w:szCs w:val="21"/>
      <w:lang w:val="x-none" w:eastAsia="lv-LV"/>
    </w:rPr>
  </w:style>
  <w:style w:type="character" w:customStyle="1" w:styleId="PlainTextChar">
    <w:name w:val="Plain Text Char"/>
    <w:basedOn w:val="DefaultParagraphFont"/>
    <w:link w:val="PlainText"/>
    <w:uiPriority w:val="99"/>
    <w:semiHidden/>
    <w:rsid w:val="00445F34"/>
    <w:rPr>
      <w:rFonts w:ascii="Calibri" w:eastAsia="Times New Roman" w:hAnsi="Calibri" w:cs="Times New Roman"/>
      <w:sz w:val="20"/>
      <w:szCs w:val="21"/>
      <w:lang w:val="x-none" w:eastAsia="lv-LV"/>
    </w:rPr>
  </w:style>
  <w:style w:type="paragraph" w:customStyle="1" w:styleId="doc-ti">
    <w:name w:val="doc-ti"/>
    <w:basedOn w:val="Normal"/>
    <w:rsid w:val="00445F34"/>
    <w:pPr>
      <w:spacing w:before="240" w:after="120"/>
      <w:jc w:val="center"/>
    </w:pPr>
    <w:rPr>
      <w:b/>
      <w:bCs/>
      <w:lang w:eastAsia="lv-LV"/>
    </w:rPr>
  </w:style>
  <w:style w:type="character" w:customStyle="1" w:styleId="tlid-translation">
    <w:name w:val="tlid-translation"/>
    <w:basedOn w:val="DefaultParagraphFont"/>
    <w:rsid w:val="00445F34"/>
  </w:style>
  <w:style w:type="character" w:customStyle="1" w:styleId="NoSpacingChar">
    <w:name w:val="No Spacing Char"/>
    <w:basedOn w:val="DefaultParagraphFont"/>
    <w:link w:val="NoSpacing"/>
    <w:uiPriority w:val="1"/>
    <w:rsid w:val="00445F34"/>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445F34"/>
    <w:rPr>
      <w:color w:val="605E5C"/>
      <w:shd w:val="clear" w:color="auto" w:fill="E1DFDD"/>
    </w:rPr>
  </w:style>
  <w:style w:type="paragraph" w:customStyle="1" w:styleId="naisc">
    <w:name w:val="naisc"/>
    <w:basedOn w:val="Normal"/>
    <w:rsid w:val="00445F34"/>
    <w:pPr>
      <w:spacing w:before="68" w:after="68"/>
      <w:jc w:val="center"/>
    </w:pPr>
    <w:rPr>
      <w:lang w:eastAsia="lv-LV"/>
    </w:rPr>
  </w:style>
  <w:style w:type="paragraph" w:customStyle="1" w:styleId="naiskr">
    <w:name w:val="naiskr"/>
    <w:basedOn w:val="Normal"/>
    <w:rsid w:val="00445F34"/>
    <w:pPr>
      <w:spacing w:before="68" w:after="68"/>
    </w:pPr>
    <w:rPr>
      <w:lang w:eastAsia="lv-LV"/>
    </w:rPr>
  </w:style>
  <w:style w:type="character" w:styleId="BookTitle">
    <w:name w:val="Book Title"/>
    <w:uiPriority w:val="33"/>
    <w:qFormat/>
    <w:rsid w:val="00445F34"/>
    <w:rPr>
      <w:b/>
      <w:bCs/>
      <w:smallCaps/>
      <w:spacing w:val="5"/>
    </w:rPr>
  </w:style>
  <w:style w:type="table" w:styleId="MediumGrid1-Accent3">
    <w:name w:val="Medium Grid 1 Accent 3"/>
    <w:basedOn w:val="TableNormal"/>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CharChar19">
    <w:name w:val="Char Char19"/>
    <w:locked/>
    <w:rsid w:val="00445F34"/>
    <w:rPr>
      <w:b/>
      <w:bCs/>
      <w:sz w:val="28"/>
      <w:szCs w:val="28"/>
      <w:lang w:val="en-GB" w:eastAsia="en-US" w:bidi="ar-SA"/>
    </w:rPr>
  </w:style>
  <w:style w:type="paragraph" w:customStyle="1" w:styleId="numeracijadrP">
    <w:name w:val="numeracija_dr_P"/>
    <w:basedOn w:val="Normal"/>
    <w:autoRedefine/>
    <w:rsid w:val="00445F34"/>
    <w:pPr>
      <w:spacing w:line="288" w:lineRule="auto"/>
      <w:ind w:left="24"/>
      <w:jc w:val="both"/>
    </w:pPr>
    <w:rPr>
      <w:bCs/>
      <w:lang w:eastAsia="lv-LV"/>
    </w:rPr>
  </w:style>
  <w:style w:type="paragraph" w:customStyle="1" w:styleId="Style2">
    <w:name w:val="Style2"/>
    <w:basedOn w:val="NormalWeb"/>
    <w:next w:val="Heading2"/>
    <w:autoRedefine/>
    <w:rsid w:val="00445F34"/>
    <w:pPr>
      <w:spacing w:before="0" w:beforeAutospacing="0" w:after="0" w:afterAutospacing="0"/>
      <w:ind w:left="576" w:hanging="576"/>
    </w:pPr>
    <w:rPr>
      <w:rFonts w:ascii="Calibri" w:hAnsi="Calibri"/>
      <w:sz w:val="28"/>
      <w:szCs w:val="22"/>
      <w:lang w:val="en-GB" w:eastAsia="en-US"/>
    </w:rPr>
  </w:style>
  <w:style w:type="character" w:customStyle="1" w:styleId="longtext1">
    <w:name w:val="long_text1"/>
    <w:uiPriority w:val="99"/>
    <w:rsid w:val="00445F34"/>
    <w:rPr>
      <w:rFonts w:cs="Times New Roman"/>
      <w:sz w:val="13"/>
      <w:szCs w:val="13"/>
    </w:rPr>
  </w:style>
  <w:style w:type="character" w:customStyle="1" w:styleId="mediumtext1">
    <w:name w:val="medium_text1"/>
    <w:uiPriority w:val="99"/>
    <w:rsid w:val="00445F34"/>
    <w:rPr>
      <w:rFonts w:cs="Times New Roman"/>
      <w:sz w:val="16"/>
      <w:szCs w:val="16"/>
    </w:rPr>
  </w:style>
  <w:style w:type="paragraph" w:customStyle="1" w:styleId="Standard">
    <w:name w:val="Standard"/>
    <w:rsid w:val="00445F34"/>
    <w:pPr>
      <w:widowControl w:val="0"/>
      <w:spacing w:after="0" w:line="240" w:lineRule="auto"/>
    </w:pPr>
    <w:rPr>
      <w:rFonts w:ascii="Times New Roman" w:eastAsia="Times New Roman" w:hAnsi="Times New Roman" w:cs="Times New Roman"/>
      <w:sz w:val="20"/>
      <w:szCs w:val="20"/>
      <w:lang w:val="de-DE"/>
    </w:rPr>
  </w:style>
  <w:style w:type="paragraph" w:customStyle="1" w:styleId="Listtext">
    <w:name w:val="List text"/>
    <w:basedOn w:val="ListNumber"/>
    <w:rsid w:val="00445F34"/>
    <w:pPr>
      <w:tabs>
        <w:tab w:val="clear" w:pos="540"/>
      </w:tabs>
      <w:overflowPunct w:val="0"/>
      <w:autoSpaceDE w:val="0"/>
      <w:autoSpaceDN w:val="0"/>
      <w:adjustRightInd w:val="0"/>
      <w:spacing w:before="60"/>
      <w:ind w:left="1088" w:hanging="11"/>
      <w:jc w:val="both"/>
      <w:textAlignment w:val="baseline"/>
    </w:pPr>
    <w:rPr>
      <w:rFonts w:ascii="Arial" w:hAnsi="Arial"/>
      <w:sz w:val="20"/>
      <w:szCs w:val="20"/>
    </w:rPr>
  </w:style>
  <w:style w:type="numbering" w:customStyle="1" w:styleId="NoList11">
    <w:name w:val="No List11"/>
    <w:next w:val="NoList"/>
    <w:uiPriority w:val="99"/>
    <w:semiHidden/>
    <w:unhideWhenUsed/>
    <w:rsid w:val="00445F34"/>
  </w:style>
  <w:style w:type="paragraph" w:customStyle="1" w:styleId="doc-ti2">
    <w:name w:val="doc-ti2"/>
    <w:basedOn w:val="Normal"/>
    <w:rsid w:val="00445F34"/>
    <w:pPr>
      <w:spacing w:before="240" w:after="120" w:line="312" w:lineRule="atLeast"/>
      <w:jc w:val="center"/>
    </w:pPr>
    <w:rPr>
      <w:b/>
      <w:bCs/>
      <w:lang w:eastAsia="lv-LV"/>
    </w:rPr>
  </w:style>
  <w:style w:type="paragraph" w:customStyle="1" w:styleId="CM1">
    <w:name w:val="CM1"/>
    <w:basedOn w:val="Default"/>
    <w:next w:val="Default"/>
    <w:uiPriority w:val="99"/>
    <w:rsid w:val="00445F34"/>
    <w:rPr>
      <w:rFonts w:ascii="EUAlbertina" w:eastAsiaTheme="minorHAnsi" w:hAnsi="EUAlbertina" w:cstheme="minorBidi"/>
      <w:color w:val="auto"/>
      <w:lang w:eastAsia="en-US"/>
    </w:rPr>
  </w:style>
  <w:style w:type="paragraph" w:customStyle="1" w:styleId="CM3">
    <w:name w:val="CM3"/>
    <w:basedOn w:val="Default"/>
    <w:next w:val="Default"/>
    <w:uiPriority w:val="99"/>
    <w:rsid w:val="00445F34"/>
    <w:rPr>
      <w:rFonts w:ascii="EUAlbertina" w:eastAsiaTheme="minorHAnsi" w:hAnsi="EUAlbertina" w:cstheme="minorBidi"/>
      <w:color w:val="auto"/>
      <w:lang w:eastAsia="en-US"/>
    </w:rPr>
  </w:style>
  <w:style w:type="paragraph" w:customStyle="1" w:styleId="CM4">
    <w:name w:val="CM4"/>
    <w:basedOn w:val="Default"/>
    <w:next w:val="Default"/>
    <w:uiPriority w:val="99"/>
    <w:rsid w:val="00445F34"/>
    <w:rPr>
      <w:rFonts w:ascii="EUAlbertina" w:eastAsiaTheme="minorHAnsi" w:hAnsi="EUAlbertina" w:cstheme="minorBidi"/>
      <w:color w:val="auto"/>
      <w:lang w:eastAsia="en-US"/>
    </w:rPr>
  </w:style>
  <w:style w:type="paragraph" w:customStyle="1" w:styleId="Normal1">
    <w:name w:val="Normal1"/>
    <w:basedOn w:val="Normal"/>
    <w:rsid w:val="00445F34"/>
    <w:pPr>
      <w:ind w:firstLine="170"/>
      <w:jc w:val="both"/>
    </w:pPr>
    <w:rPr>
      <w:szCs w:val="20"/>
      <w:lang w:val="en-GB"/>
    </w:rPr>
  </w:style>
  <w:style w:type="paragraph" w:customStyle="1" w:styleId="TableText">
    <w:name w:val="TableText"/>
    <w:basedOn w:val="Normal"/>
    <w:qFormat/>
    <w:rsid w:val="00445F34"/>
    <w:pPr>
      <w:spacing w:before="60" w:after="60"/>
    </w:pPr>
    <w:rPr>
      <w:rFonts w:ascii="Arial" w:hAnsi="Arial"/>
      <w:noProof/>
      <w:sz w:val="20"/>
      <w:szCs w:val="20"/>
      <w:lang w:val="en-GB"/>
    </w:rPr>
  </w:style>
  <w:style w:type="paragraph" w:customStyle="1" w:styleId="Numeracija">
    <w:name w:val="Numeracija"/>
    <w:basedOn w:val="Normal"/>
    <w:rsid w:val="00445F34"/>
    <w:pPr>
      <w:numPr>
        <w:numId w:val="30"/>
      </w:numPr>
      <w:jc w:val="both"/>
    </w:pPr>
    <w:rPr>
      <w:sz w:val="26"/>
    </w:rPr>
  </w:style>
  <w:style w:type="paragraph" w:customStyle="1" w:styleId="Bumbui">
    <w:name w:val="Bumbuļi"/>
    <w:basedOn w:val="ListParagraph"/>
    <w:qFormat/>
    <w:rsid w:val="00445F34"/>
    <w:pPr>
      <w:numPr>
        <w:numId w:val="31"/>
      </w:numPr>
      <w:autoSpaceDE w:val="0"/>
      <w:autoSpaceDN w:val="0"/>
      <w:adjustRightInd w:val="0"/>
      <w:spacing w:after="0" w:line="240" w:lineRule="auto"/>
    </w:pPr>
    <w:rPr>
      <w:rFonts w:eastAsia="Times New Roman" w:cs="Times New Roman"/>
      <w:noProof w:val="0"/>
      <w:sz w:val="20"/>
      <w:szCs w:val="24"/>
    </w:rPr>
  </w:style>
  <w:style w:type="paragraph" w:customStyle="1" w:styleId="Numercijatabul">
    <w:name w:val="Numerācija tabulā"/>
    <w:basedOn w:val="ListParagraph"/>
    <w:qFormat/>
    <w:rsid w:val="00445F34"/>
    <w:pPr>
      <w:autoSpaceDE w:val="0"/>
      <w:autoSpaceDN w:val="0"/>
      <w:adjustRightInd w:val="0"/>
      <w:spacing w:after="0" w:line="240" w:lineRule="auto"/>
      <w:ind w:hanging="360"/>
    </w:pPr>
    <w:rPr>
      <w:rFonts w:eastAsia="Calibri" w:cs="Times New Roman"/>
      <w:noProof w:val="0"/>
      <w:color w:val="000000"/>
      <w:sz w:val="20"/>
      <w:szCs w:val="24"/>
    </w:rPr>
  </w:style>
  <w:style w:type="character" w:customStyle="1" w:styleId="gt-baf-word-clickable3">
    <w:name w:val="gt-baf-word-clickable3"/>
    <w:basedOn w:val="DefaultParagraphFont"/>
    <w:rsid w:val="00445F34"/>
    <w:rPr>
      <w:color w:val="000000"/>
    </w:rPr>
  </w:style>
  <w:style w:type="table" w:customStyle="1" w:styleId="PlainTable31">
    <w:name w:val="Plain Table 3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
    <w:name w:val="Grid Table 6 Colorful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item1">
    <w:name w:val="item /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284"/>
    </w:pPr>
    <w:rPr>
      <w:lang w:val="fr-FR" w:eastAsia="fr-FR"/>
    </w:rPr>
  </w:style>
  <w:style w:type="paragraph" w:customStyle="1" w:styleId="avoir">
    <w:name w:val="a voir"/>
    <w:basedOn w:val="Normal"/>
    <w:rsid w:val="00445F34"/>
    <w:pPr>
      <w:keepNext/>
      <w:keepLines/>
      <w:widowControl w:val="0"/>
      <w:tabs>
        <w:tab w:val="left" w:pos="-850"/>
        <w:tab w:val="left" w:pos="568"/>
        <w:tab w:val="left" w:pos="1985"/>
        <w:tab w:val="left" w:pos="3401"/>
        <w:tab w:val="left" w:pos="4819"/>
        <w:tab w:val="left" w:pos="6236"/>
      </w:tabs>
      <w:spacing w:before="73" w:after="113" w:line="241" w:lineRule="atLeast"/>
      <w:ind w:left="-567"/>
    </w:pPr>
    <w:rPr>
      <w:rFonts w:ascii="Helvetica" w:hAnsi="Helvetica"/>
      <w:i/>
      <w:lang w:val="fr-FR" w:eastAsia="fr-FR"/>
    </w:rPr>
  </w:style>
  <w:style w:type="paragraph" w:customStyle="1" w:styleId="item2">
    <w:name w:val="item /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567"/>
    </w:pPr>
    <w:rPr>
      <w:rFonts w:ascii="Helvetica" w:hAnsi="Helvetica"/>
      <w:lang w:val="fr-FR" w:eastAsia="fr-FR"/>
    </w:rPr>
  </w:style>
  <w:style w:type="paragraph" w:customStyle="1" w:styleId="item3">
    <w:name w:val="item /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851"/>
    </w:pPr>
    <w:rPr>
      <w:rFonts w:ascii="Helvetica" w:hAnsi="Helvetica"/>
      <w:lang w:val="fr-FR" w:eastAsia="fr-FR"/>
    </w:rPr>
  </w:style>
  <w:style w:type="paragraph" w:customStyle="1" w:styleId="gardelieu">
    <w:name w:val="garde/lieu"/>
    <w:rsid w:val="00445F34"/>
    <w:pPr>
      <w:keepNext/>
      <w:keepLines/>
      <w:widowControl w:val="0"/>
      <w:tabs>
        <w:tab w:val="left" w:pos="0"/>
        <w:tab w:val="left" w:pos="1418"/>
        <w:tab w:val="left" w:pos="2835"/>
        <w:tab w:val="left" w:pos="4251"/>
      </w:tabs>
      <w:spacing w:after="0" w:line="291" w:lineRule="atLeast"/>
      <w:jc w:val="center"/>
    </w:pPr>
    <w:rPr>
      <w:rFonts w:ascii="Arial" w:eastAsia="Times New Roman" w:hAnsi="Arial" w:cs="Times New Roman"/>
      <w:b/>
      <w:sz w:val="24"/>
      <w:szCs w:val="24"/>
      <w:lang w:val="fr-FR" w:eastAsia="fr-FR"/>
    </w:rPr>
  </w:style>
  <w:style w:type="paragraph" w:customStyle="1" w:styleId="gardetitre-central">
    <w:name w:val="garde/titre-central"/>
    <w:rsid w:val="00445F34"/>
    <w:pPr>
      <w:keepNext/>
      <w:keepLines/>
      <w:widowControl w:val="0"/>
      <w:tabs>
        <w:tab w:val="left" w:pos="0"/>
        <w:tab w:val="left" w:pos="1418"/>
        <w:tab w:val="left" w:pos="2835"/>
        <w:tab w:val="left" w:pos="4251"/>
      </w:tabs>
      <w:spacing w:before="480" w:after="0" w:line="875" w:lineRule="atLeast"/>
      <w:jc w:val="center"/>
    </w:pPr>
    <w:rPr>
      <w:rFonts w:ascii="Arial" w:eastAsia="Times New Roman" w:hAnsi="Arial" w:cs="Times New Roman"/>
      <w:b/>
      <w:sz w:val="72"/>
      <w:szCs w:val="24"/>
      <w:lang w:val="en-GB" w:eastAsia="fr-FR"/>
    </w:rPr>
  </w:style>
  <w:style w:type="paragraph" w:customStyle="1" w:styleId="gardetitre-haut">
    <w:name w:val="garde/titre-haut"/>
    <w:rsid w:val="00445F34"/>
    <w:pPr>
      <w:keepNext/>
      <w:keepLines/>
      <w:widowControl w:val="0"/>
      <w:tabs>
        <w:tab w:val="left" w:pos="0"/>
        <w:tab w:val="left" w:pos="1418"/>
        <w:tab w:val="left" w:pos="2835"/>
        <w:tab w:val="left" w:pos="4251"/>
      </w:tabs>
      <w:spacing w:before="240" w:after="0" w:line="875" w:lineRule="atLeast"/>
      <w:jc w:val="center"/>
    </w:pPr>
    <w:rPr>
      <w:rFonts w:ascii="Arial" w:eastAsia="Times New Roman" w:hAnsi="Arial" w:cs="Times New Roman"/>
      <w:b/>
      <w:sz w:val="56"/>
      <w:szCs w:val="24"/>
      <w:lang w:val="en-GB" w:eastAsia="fr-FR"/>
    </w:rPr>
  </w:style>
  <w:style w:type="paragraph" w:customStyle="1" w:styleId="itemb1">
    <w:name w:val="item b/1"/>
    <w:basedOn w:val="Normal"/>
    <w:next w:val="item1"/>
    <w:rsid w:val="00445F34"/>
    <w:pPr>
      <w:keepLines/>
      <w:widowControl w:val="0"/>
      <w:tabs>
        <w:tab w:val="left" w:pos="567"/>
        <w:tab w:val="left" w:pos="1985"/>
        <w:tab w:val="left" w:pos="3402"/>
        <w:tab w:val="left" w:pos="4818"/>
        <w:tab w:val="left" w:pos="6236"/>
        <w:tab w:val="left" w:pos="7653"/>
      </w:tabs>
      <w:spacing w:before="15" w:after="57" w:line="241" w:lineRule="atLeast"/>
      <w:ind w:left="568" w:hanging="284"/>
    </w:pPr>
    <w:rPr>
      <w:lang w:val="fr-FR" w:eastAsia="fr-FR"/>
    </w:rPr>
  </w:style>
  <w:style w:type="paragraph" w:customStyle="1" w:styleId="itemb2">
    <w:name w:val="item b/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b3">
    <w:name w:val="item b/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c1">
    <w:name w:val="item c/1"/>
    <w:basedOn w:val="Normal"/>
    <w:rsid w:val="00445F34"/>
    <w:pPr>
      <w:keepLines/>
      <w:widowControl w:val="0"/>
      <w:tabs>
        <w:tab w:val="left" w:pos="567"/>
        <w:tab w:val="left" w:pos="1985"/>
        <w:tab w:val="left" w:pos="3402"/>
        <w:tab w:val="left" w:pos="4819"/>
      </w:tabs>
      <w:spacing w:before="16" w:after="57" w:line="241" w:lineRule="atLeast"/>
      <w:ind w:left="568" w:hanging="284"/>
    </w:pPr>
    <w:rPr>
      <w:lang w:val="fr-FR" w:eastAsia="fr-FR"/>
    </w:rPr>
  </w:style>
  <w:style w:type="paragraph" w:customStyle="1" w:styleId="itemc2">
    <w:name w:val="item c/2"/>
    <w:basedOn w:val="Normal"/>
    <w:rsid w:val="00445F34"/>
    <w:pPr>
      <w:keepLines/>
      <w:widowControl w:val="0"/>
      <w:tabs>
        <w:tab w:val="left" w:pos="1134"/>
        <w:tab w:val="left" w:pos="2552"/>
        <w:tab w:val="left" w:pos="3969"/>
        <w:tab w:val="left" w:pos="5386"/>
      </w:tabs>
      <w:spacing w:before="16" w:after="57" w:line="241" w:lineRule="atLeast"/>
      <w:ind w:left="851" w:hanging="284"/>
    </w:pPr>
    <w:rPr>
      <w:lang w:val="fr-FR" w:eastAsia="fr-FR"/>
    </w:rPr>
  </w:style>
  <w:style w:type="paragraph" w:customStyle="1" w:styleId="itemc3">
    <w:name w:val="item c/3"/>
    <w:basedOn w:val="Normal"/>
    <w:rsid w:val="00445F34"/>
    <w:pPr>
      <w:keepLines/>
      <w:widowControl w:val="0"/>
      <w:tabs>
        <w:tab w:val="left" w:pos="1701"/>
        <w:tab w:val="left" w:pos="3119"/>
        <w:tab w:val="left" w:pos="4536"/>
        <w:tab w:val="left" w:pos="5953"/>
      </w:tabs>
      <w:spacing w:before="16" w:after="57" w:line="241" w:lineRule="atLeast"/>
      <w:ind w:left="1135" w:hanging="284"/>
    </w:pPr>
    <w:rPr>
      <w:lang w:val="fr-FR" w:eastAsia="fr-FR"/>
    </w:rPr>
  </w:style>
  <w:style w:type="paragraph" w:customStyle="1" w:styleId="items1">
    <w:name w:val="item s/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s2">
    <w:name w:val="item s/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s3">
    <w:name w:val="item s/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itemt1">
    <w:name w:val="item t/1"/>
    <w:basedOn w:val="Normal"/>
    <w:rsid w:val="00445F34"/>
    <w:pPr>
      <w:keepLines/>
      <w:widowControl w:val="0"/>
      <w:tabs>
        <w:tab w:val="left" w:pos="567"/>
        <w:tab w:val="left" w:pos="1985"/>
        <w:tab w:val="left" w:pos="3402"/>
        <w:tab w:val="left" w:pos="4818"/>
        <w:tab w:val="left" w:pos="6236"/>
        <w:tab w:val="left" w:pos="7653"/>
      </w:tabs>
      <w:spacing w:before="16" w:after="57" w:line="241" w:lineRule="atLeast"/>
      <w:ind w:left="568" w:hanging="284"/>
    </w:pPr>
    <w:rPr>
      <w:lang w:val="fr-FR" w:eastAsia="fr-FR"/>
    </w:rPr>
  </w:style>
  <w:style w:type="paragraph" w:customStyle="1" w:styleId="itemt2">
    <w:name w:val="item t/2"/>
    <w:basedOn w:val="Normal"/>
    <w:rsid w:val="00445F34"/>
    <w:pPr>
      <w:keepLines/>
      <w:widowControl w:val="0"/>
      <w:tabs>
        <w:tab w:val="left" w:pos="1134"/>
        <w:tab w:val="left" w:pos="2552"/>
        <w:tab w:val="left" w:pos="3969"/>
        <w:tab w:val="left" w:pos="5385"/>
        <w:tab w:val="left" w:pos="6803"/>
        <w:tab w:val="left" w:pos="8220"/>
      </w:tabs>
      <w:spacing w:before="16" w:after="57" w:line="241" w:lineRule="atLeast"/>
      <w:ind w:left="851" w:hanging="284"/>
    </w:pPr>
    <w:rPr>
      <w:lang w:val="fr-FR" w:eastAsia="fr-FR"/>
    </w:rPr>
  </w:style>
  <w:style w:type="paragraph" w:customStyle="1" w:styleId="itemt3">
    <w:name w:val="item t/3"/>
    <w:basedOn w:val="Normal"/>
    <w:rsid w:val="00445F34"/>
    <w:pPr>
      <w:keepLines/>
      <w:widowControl w:val="0"/>
      <w:tabs>
        <w:tab w:val="left" w:pos="1701"/>
        <w:tab w:val="left" w:pos="3119"/>
        <w:tab w:val="left" w:pos="4536"/>
        <w:tab w:val="left" w:pos="5952"/>
        <w:tab w:val="left" w:pos="7370"/>
        <w:tab w:val="left" w:pos="8787"/>
      </w:tabs>
      <w:spacing w:before="16" w:after="57" w:line="241" w:lineRule="atLeast"/>
      <w:ind w:left="1135" w:hanging="284"/>
    </w:pPr>
    <w:rPr>
      <w:lang w:val="fr-FR" w:eastAsia="fr-FR"/>
    </w:rPr>
  </w:style>
  <w:style w:type="paragraph" w:customStyle="1" w:styleId="figure">
    <w:name w:val="figure"/>
    <w:basedOn w:val="Normal"/>
    <w:next w:val="Normal"/>
    <w:rsid w:val="00445F34"/>
    <w:pPr>
      <w:ind w:left="284" w:hanging="284"/>
    </w:pPr>
    <w:rPr>
      <w:lang w:val="fr-FR" w:eastAsia="fr-FR"/>
    </w:rPr>
  </w:style>
  <w:style w:type="paragraph" w:customStyle="1" w:styleId="TABLE-cell">
    <w:name w:val="TABLE-cell"/>
    <w:basedOn w:val="Normal"/>
    <w:next w:val="Normal"/>
    <w:qFormat/>
    <w:rsid w:val="00445F34"/>
    <w:pPr>
      <w:autoSpaceDE w:val="0"/>
      <w:autoSpaceDN w:val="0"/>
      <w:adjustRightInd w:val="0"/>
    </w:pPr>
    <w:rPr>
      <w:rFonts w:cs="Arial"/>
      <w:lang w:val="fr-FR" w:eastAsia="fr-FR"/>
    </w:rPr>
  </w:style>
  <w:style w:type="character" w:customStyle="1" w:styleId="Reference">
    <w:name w:val="Reference"/>
    <w:rsid w:val="00445F34"/>
    <w:rPr>
      <w:rFonts w:ascii="Arial" w:hAnsi="Arial"/>
      <w:noProof/>
      <w:sz w:val="20"/>
    </w:rPr>
  </w:style>
  <w:style w:type="paragraph" w:customStyle="1" w:styleId="TABLE-col-heading">
    <w:name w:val="TABLE-col-heading"/>
    <w:basedOn w:val="Normal"/>
    <w:qFormat/>
    <w:rsid w:val="00445F34"/>
    <w:pPr>
      <w:spacing w:before="60" w:after="60"/>
      <w:jc w:val="center"/>
    </w:pPr>
    <w:rPr>
      <w:b/>
      <w:spacing w:val="8"/>
      <w:sz w:val="16"/>
      <w:lang w:val="en-GB" w:eastAsia="de-DE"/>
    </w:rPr>
  </w:style>
  <w:style w:type="paragraph" w:customStyle="1" w:styleId="Texttable">
    <w:name w:val="Text table"/>
    <w:basedOn w:val="Normal"/>
    <w:rsid w:val="00445F34"/>
    <w:pPr>
      <w:spacing w:before="60" w:after="60"/>
      <w:ind w:left="57" w:right="57"/>
    </w:pPr>
    <w:rPr>
      <w:rFonts w:ascii="Tahoma" w:hAnsi="Tahoma"/>
      <w:noProof/>
      <w:lang w:val="de-CH" w:eastAsia="de-DE"/>
    </w:rPr>
  </w:style>
  <w:style w:type="paragraph" w:customStyle="1" w:styleId="Table8">
    <w:name w:val="Table8"/>
    <w:basedOn w:val="Normal"/>
    <w:link w:val="Table8Char"/>
    <w:qFormat/>
    <w:rsid w:val="00445F34"/>
    <w:pPr>
      <w:keepNext/>
    </w:pPr>
    <w:rPr>
      <w:rFonts w:eastAsia="Calibri" w:cs="Arial"/>
      <w:sz w:val="16"/>
      <w:szCs w:val="16"/>
      <w:lang w:val="en-GB"/>
    </w:rPr>
  </w:style>
  <w:style w:type="character" w:customStyle="1" w:styleId="Table8Char">
    <w:name w:val="Table8 Char"/>
    <w:link w:val="Table8"/>
    <w:rsid w:val="00445F34"/>
    <w:rPr>
      <w:rFonts w:ascii="Times New Roman" w:eastAsia="Calibri" w:hAnsi="Times New Roman" w:cs="Arial"/>
      <w:sz w:val="16"/>
      <w:szCs w:val="16"/>
      <w:lang w:val="en-GB"/>
    </w:rPr>
  </w:style>
  <w:style w:type="paragraph" w:customStyle="1" w:styleId="PARAGRAPH">
    <w:name w:val="PARAGRAPH"/>
    <w:qFormat/>
    <w:rsid w:val="00445F34"/>
    <w:pPr>
      <w:snapToGrid w:val="0"/>
      <w:spacing w:before="100" w:line="240" w:lineRule="auto"/>
      <w:jc w:val="both"/>
    </w:pPr>
    <w:rPr>
      <w:rFonts w:ascii="Arial" w:eastAsia="Times New Roman" w:hAnsi="Arial" w:cs="Arial"/>
      <w:sz w:val="24"/>
      <w:szCs w:val="24"/>
      <w:lang w:val="en-GB" w:eastAsia="zh-CN"/>
    </w:rPr>
  </w:style>
  <w:style w:type="paragraph" w:customStyle="1" w:styleId="MAIN-TITLE">
    <w:name w:val="MAIN-TITLE"/>
    <w:basedOn w:val="PARAGRAPH"/>
    <w:qFormat/>
    <w:rsid w:val="00445F34"/>
    <w:pPr>
      <w:spacing w:before="0" w:after="0"/>
      <w:jc w:val="center"/>
    </w:pPr>
    <w:rPr>
      <w:b/>
      <w:bCs/>
    </w:rPr>
  </w:style>
  <w:style w:type="paragraph" w:styleId="TableofFigures">
    <w:name w:val="table of figures"/>
    <w:basedOn w:val="Normal"/>
    <w:next w:val="Normal"/>
    <w:uiPriority w:val="99"/>
    <w:rsid w:val="00445F34"/>
    <w:pPr>
      <w:ind w:left="480" w:hanging="480"/>
    </w:pPr>
    <w:rPr>
      <w:lang w:val="fr-FR" w:eastAsia="fr-FR"/>
    </w:rPr>
  </w:style>
  <w:style w:type="paragraph" w:customStyle="1" w:styleId="ISOSecretObservations">
    <w:name w:val="ISO_Secret_Observations"/>
    <w:basedOn w:val="Normal"/>
    <w:rsid w:val="00445F34"/>
    <w:pPr>
      <w:spacing w:before="210" w:line="210" w:lineRule="exact"/>
    </w:pPr>
    <w:rPr>
      <w:rFonts w:ascii="Arial" w:hAnsi="Arial"/>
      <w:sz w:val="18"/>
      <w:szCs w:val="20"/>
      <w:lang w:val="en-GB"/>
    </w:rPr>
  </w:style>
  <w:style w:type="numbering" w:customStyle="1" w:styleId="NoList5">
    <w:name w:val="No List5"/>
    <w:next w:val="NoList"/>
    <w:uiPriority w:val="99"/>
    <w:semiHidden/>
    <w:unhideWhenUsed/>
    <w:rsid w:val="00445F34"/>
  </w:style>
  <w:style w:type="table" w:customStyle="1" w:styleId="MediumGrid1-Accent31">
    <w:name w:val="Medium Grid 1 - Accent 31"/>
    <w:basedOn w:val="TableNormal"/>
    <w:next w:val="MediumGrid1-Accent3"/>
    <w:uiPriority w:val="67"/>
    <w:rsid w:val="00445F34"/>
    <w:pPr>
      <w:spacing w:after="0" w:line="240" w:lineRule="auto"/>
    </w:pPr>
    <w:rPr>
      <w:rFonts w:ascii="Times New Roman" w:eastAsia="Calibri" w:hAnsi="Times New Roman" w:cs="Times New Roman"/>
      <w:sz w:val="20"/>
      <w:szCs w:val="20"/>
      <w:lang w:val="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semiHidden/>
    <w:unhideWhenUsed/>
    <w:rsid w:val="00445F34"/>
  </w:style>
  <w:style w:type="numbering" w:customStyle="1" w:styleId="NoList21">
    <w:name w:val="No List21"/>
    <w:next w:val="NoList"/>
    <w:uiPriority w:val="99"/>
    <w:semiHidden/>
    <w:unhideWhenUsed/>
    <w:rsid w:val="00445F34"/>
  </w:style>
  <w:style w:type="numbering" w:customStyle="1" w:styleId="ArticleSection11">
    <w:name w:val="Article / Section11"/>
    <w:basedOn w:val="NoList"/>
    <w:next w:val="ArticleSection"/>
    <w:rsid w:val="00445F34"/>
  </w:style>
  <w:style w:type="numbering" w:customStyle="1" w:styleId="NoList31">
    <w:name w:val="No List31"/>
    <w:next w:val="NoList"/>
    <w:uiPriority w:val="99"/>
    <w:semiHidden/>
    <w:unhideWhenUsed/>
    <w:rsid w:val="00445F34"/>
  </w:style>
  <w:style w:type="numbering" w:customStyle="1" w:styleId="ArticleSection21">
    <w:name w:val="Article / Section21"/>
    <w:basedOn w:val="NoList"/>
    <w:next w:val="ArticleSection"/>
    <w:rsid w:val="00445F34"/>
  </w:style>
  <w:style w:type="numbering" w:customStyle="1" w:styleId="NoList41">
    <w:name w:val="No List41"/>
    <w:next w:val="NoList"/>
    <w:uiPriority w:val="99"/>
    <w:semiHidden/>
    <w:unhideWhenUsed/>
    <w:rsid w:val="00445F34"/>
  </w:style>
  <w:style w:type="table" w:customStyle="1" w:styleId="PlainTable311">
    <w:name w:val="Plain Table 311"/>
    <w:basedOn w:val="TableNormal"/>
    <w:uiPriority w:val="43"/>
    <w:rsid w:val="00445F3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6Colorful11">
    <w:name w:val="Grid Table 6 Colorful11"/>
    <w:basedOn w:val="TableNormal"/>
    <w:uiPriority w:val="51"/>
    <w:rsid w:val="00445F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1">
    <w:name w:val="Grid Table 1 Light11"/>
    <w:basedOn w:val="TableNormal"/>
    <w:uiPriority w:val="46"/>
    <w:rsid w:val="00445F3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lt-edited2">
    <w:name w:val="alt-edited2"/>
    <w:basedOn w:val="DefaultParagraphFont"/>
    <w:rsid w:val="00445F34"/>
  </w:style>
  <w:style w:type="character" w:customStyle="1" w:styleId="UnresolvedMention2">
    <w:name w:val="Unresolved Mention2"/>
    <w:basedOn w:val="DefaultParagraphFont"/>
    <w:uiPriority w:val="99"/>
    <w:semiHidden/>
    <w:unhideWhenUsed/>
    <w:rsid w:val="00445F34"/>
    <w:rPr>
      <w:color w:val="605E5C"/>
      <w:shd w:val="clear" w:color="auto" w:fill="E1DFDD"/>
    </w:rPr>
  </w:style>
  <w:style w:type="table" w:customStyle="1" w:styleId="TableGrid6">
    <w:name w:val="Table Grid6"/>
    <w:basedOn w:val="TableNormal"/>
    <w:next w:val="TableGrid"/>
    <w:uiPriority w:val="99"/>
    <w:rsid w:val="00445F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445F34"/>
    <w:pPr>
      <w:spacing w:before="100" w:beforeAutospacing="1" w:after="100" w:afterAutospacing="1"/>
    </w:pPr>
    <w:rPr>
      <w:lang w:eastAsia="lv-LV"/>
    </w:rPr>
  </w:style>
  <w:style w:type="table" w:customStyle="1" w:styleId="TableGrid7">
    <w:name w:val="Table Grid7"/>
    <w:basedOn w:val="TableNormal"/>
    <w:next w:val="TableGrid"/>
    <w:uiPriority w:val="59"/>
    <w:rsid w:val="00445F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225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827191">
      <w:bodyDiv w:val="1"/>
      <w:marLeft w:val="0"/>
      <w:marRight w:val="0"/>
      <w:marTop w:val="0"/>
      <w:marBottom w:val="0"/>
      <w:divBdr>
        <w:top w:val="none" w:sz="0" w:space="0" w:color="auto"/>
        <w:left w:val="none" w:sz="0" w:space="0" w:color="auto"/>
        <w:bottom w:val="none" w:sz="0" w:space="0" w:color="auto"/>
        <w:right w:val="none" w:sz="0" w:space="0" w:color="auto"/>
      </w:divBdr>
    </w:div>
    <w:div w:id="400449041">
      <w:bodyDiv w:val="1"/>
      <w:marLeft w:val="0"/>
      <w:marRight w:val="0"/>
      <w:marTop w:val="0"/>
      <w:marBottom w:val="0"/>
      <w:divBdr>
        <w:top w:val="none" w:sz="0" w:space="0" w:color="auto"/>
        <w:left w:val="none" w:sz="0" w:space="0" w:color="auto"/>
        <w:bottom w:val="none" w:sz="0" w:space="0" w:color="auto"/>
        <w:right w:val="none" w:sz="0" w:space="0" w:color="auto"/>
      </w:divBdr>
    </w:div>
    <w:div w:id="455955333">
      <w:bodyDiv w:val="1"/>
      <w:marLeft w:val="0"/>
      <w:marRight w:val="0"/>
      <w:marTop w:val="0"/>
      <w:marBottom w:val="0"/>
      <w:divBdr>
        <w:top w:val="none" w:sz="0" w:space="0" w:color="auto"/>
        <w:left w:val="none" w:sz="0" w:space="0" w:color="auto"/>
        <w:bottom w:val="none" w:sz="0" w:space="0" w:color="auto"/>
        <w:right w:val="none" w:sz="0" w:space="0" w:color="auto"/>
      </w:divBdr>
    </w:div>
    <w:div w:id="481427689">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3843968">
      <w:bodyDiv w:val="1"/>
      <w:marLeft w:val="0"/>
      <w:marRight w:val="0"/>
      <w:marTop w:val="0"/>
      <w:marBottom w:val="0"/>
      <w:divBdr>
        <w:top w:val="none" w:sz="0" w:space="0" w:color="auto"/>
        <w:left w:val="none" w:sz="0" w:space="0" w:color="auto"/>
        <w:bottom w:val="none" w:sz="0" w:space="0" w:color="auto"/>
        <w:right w:val="none" w:sz="0" w:space="0" w:color="auto"/>
      </w:divBdr>
    </w:div>
    <w:div w:id="1235042439">
      <w:bodyDiv w:val="1"/>
      <w:marLeft w:val="0"/>
      <w:marRight w:val="0"/>
      <w:marTop w:val="0"/>
      <w:marBottom w:val="0"/>
      <w:divBdr>
        <w:top w:val="none" w:sz="0" w:space="0" w:color="auto"/>
        <w:left w:val="none" w:sz="0" w:space="0" w:color="auto"/>
        <w:bottom w:val="none" w:sz="0" w:space="0" w:color="auto"/>
        <w:right w:val="none" w:sz="0" w:space="0" w:color="auto"/>
      </w:divBdr>
    </w:div>
    <w:div w:id="1241212761">
      <w:bodyDiv w:val="1"/>
      <w:marLeft w:val="0"/>
      <w:marRight w:val="0"/>
      <w:marTop w:val="0"/>
      <w:marBottom w:val="0"/>
      <w:divBdr>
        <w:top w:val="none" w:sz="0" w:space="0" w:color="auto"/>
        <w:left w:val="none" w:sz="0" w:space="0" w:color="auto"/>
        <w:bottom w:val="none" w:sz="0" w:space="0" w:color="auto"/>
        <w:right w:val="none" w:sz="0" w:space="0" w:color="auto"/>
      </w:divBdr>
    </w:div>
    <w:div w:id="1321615712">
      <w:bodyDiv w:val="1"/>
      <w:marLeft w:val="0"/>
      <w:marRight w:val="0"/>
      <w:marTop w:val="0"/>
      <w:marBottom w:val="0"/>
      <w:divBdr>
        <w:top w:val="none" w:sz="0" w:space="0" w:color="auto"/>
        <w:left w:val="none" w:sz="0" w:space="0" w:color="auto"/>
        <w:bottom w:val="none" w:sz="0" w:space="0" w:color="auto"/>
        <w:right w:val="none" w:sz="0" w:space="0" w:color="auto"/>
      </w:divBdr>
      <w:divsChild>
        <w:div w:id="1642151362">
          <w:marLeft w:val="0"/>
          <w:marRight w:val="0"/>
          <w:marTop w:val="0"/>
          <w:marBottom w:val="0"/>
          <w:divBdr>
            <w:top w:val="none" w:sz="0" w:space="0" w:color="auto"/>
            <w:left w:val="none" w:sz="0" w:space="0" w:color="auto"/>
            <w:bottom w:val="none" w:sz="0" w:space="0" w:color="auto"/>
            <w:right w:val="none" w:sz="0" w:space="0" w:color="auto"/>
          </w:divBdr>
          <w:divsChild>
            <w:div w:id="1509977935">
              <w:marLeft w:val="0"/>
              <w:marRight w:val="0"/>
              <w:marTop w:val="0"/>
              <w:marBottom w:val="0"/>
              <w:divBdr>
                <w:top w:val="none" w:sz="0" w:space="0" w:color="auto"/>
                <w:left w:val="none" w:sz="0" w:space="0" w:color="auto"/>
                <w:bottom w:val="none" w:sz="0" w:space="0" w:color="auto"/>
                <w:right w:val="none" w:sz="0" w:space="0" w:color="auto"/>
              </w:divBdr>
              <w:divsChild>
                <w:div w:id="1759905848">
                  <w:marLeft w:val="0"/>
                  <w:marRight w:val="0"/>
                  <w:marTop w:val="0"/>
                  <w:marBottom w:val="0"/>
                  <w:divBdr>
                    <w:top w:val="none" w:sz="0" w:space="0" w:color="auto"/>
                    <w:left w:val="none" w:sz="0" w:space="0" w:color="auto"/>
                    <w:bottom w:val="none" w:sz="0" w:space="0" w:color="auto"/>
                    <w:right w:val="none" w:sz="0" w:space="0" w:color="auto"/>
                  </w:divBdr>
                  <w:divsChild>
                    <w:div w:id="1515147432">
                      <w:marLeft w:val="0"/>
                      <w:marRight w:val="0"/>
                      <w:marTop w:val="0"/>
                      <w:marBottom w:val="0"/>
                      <w:divBdr>
                        <w:top w:val="none" w:sz="0" w:space="0" w:color="auto"/>
                        <w:left w:val="none" w:sz="0" w:space="0" w:color="auto"/>
                        <w:bottom w:val="none" w:sz="0" w:space="0" w:color="auto"/>
                        <w:right w:val="none" w:sz="0" w:space="0" w:color="auto"/>
                      </w:divBdr>
                      <w:divsChild>
                        <w:div w:id="1136676638">
                          <w:marLeft w:val="0"/>
                          <w:marRight w:val="0"/>
                          <w:marTop w:val="0"/>
                          <w:marBottom w:val="0"/>
                          <w:divBdr>
                            <w:top w:val="none" w:sz="0" w:space="0" w:color="auto"/>
                            <w:left w:val="none" w:sz="0" w:space="0" w:color="auto"/>
                            <w:bottom w:val="none" w:sz="0" w:space="0" w:color="auto"/>
                            <w:right w:val="none" w:sz="0" w:space="0" w:color="auto"/>
                          </w:divBdr>
                          <w:divsChild>
                            <w:div w:id="112406436">
                              <w:marLeft w:val="0"/>
                              <w:marRight w:val="0"/>
                              <w:marTop w:val="0"/>
                              <w:marBottom w:val="0"/>
                              <w:divBdr>
                                <w:top w:val="none" w:sz="0" w:space="0" w:color="auto"/>
                                <w:left w:val="none" w:sz="0" w:space="0" w:color="auto"/>
                                <w:bottom w:val="none" w:sz="0" w:space="0" w:color="auto"/>
                                <w:right w:val="none" w:sz="0" w:space="0" w:color="auto"/>
                              </w:divBdr>
                              <w:divsChild>
                                <w:div w:id="1692491502">
                                  <w:marLeft w:val="0"/>
                                  <w:marRight w:val="0"/>
                                  <w:marTop w:val="0"/>
                                  <w:marBottom w:val="0"/>
                                  <w:divBdr>
                                    <w:top w:val="none" w:sz="0" w:space="0" w:color="auto"/>
                                    <w:left w:val="none" w:sz="0" w:space="0" w:color="auto"/>
                                    <w:bottom w:val="none" w:sz="0" w:space="0" w:color="auto"/>
                                    <w:right w:val="none" w:sz="0" w:space="0" w:color="auto"/>
                                  </w:divBdr>
                                  <w:divsChild>
                                    <w:div w:id="2052730535">
                                      <w:marLeft w:val="0"/>
                                      <w:marRight w:val="0"/>
                                      <w:marTop w:val="0"/>
                                      <w:marBottom w:val="0"/>
                                      <w:divBdr>
                                        <w:top w:val="none" w:sz="0" w:space="0" w:color="auto"/>
                                        <w:left w:val="none" w:sz="0" w:space="0" w:color="auto"/>
                                        <w:bottom w:val="none" w:sz="0" w:space="0" w:color="auto"/>
                                        <w:right w:val="none" w:sz="0" w:space="0" w:color="auto"/>
                                      </w:divBdr>
                                      <w:divsChild>
                                        <w:div w:id="669454227">
                                          <w:marLeft w:val="0"/>
                                          <w:marRight w:val="0"/>
                                          <w:marTop w:val="0"/>
                                          <w:marBottom w:val="495"/>
                                          <w:divBdr>
                                            <w:top w:val="none" w:sz="0" w:space="0" w:color="auto"/>
                                            <w:left w:val="none" w:sz="0" w:space="0" w:color="auto"/>
                                            <w:bottom w:val="none" w:sz="0" w:space="0" w:color="auto"/>
                                            <w:right w:val="none" w:sz="0" w:space="0" w:color="auto"/>
                                          </w:divBdr>
                                          <w:divsChild>
                                            <w:div w:id="8576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783860">
      <w:bodyDiv w:val="1"/>
      <w:marLeft w:val="0"/>
      <w:marRight w:val="0"/>
      <w:marTop w:val="0"/>
      <w:marBottom w:val="0"/>
      <w:divBdr>
        <w:top w:val="none" w:sz="0" w:space="0" w:color="auto"/>
        <w:left w:val="none" w:sz="0" w:space="0" w:color="auto"/>
        <w:bottom w:val="none" w:sz="0" w:space="0" w:color="auto"/>
        <w:right w:val="none" w:sz="0" w:space="0" w:color="auto"/>
      </w:divBdr>
    </w:div>
    <w:div w:id="1445341673">
      <w:bodyDiv w:val="1"/>
      <w:marLeft w:val="0"/>
      <w:marRight w:val="0"/>
      <w:marTop w:val="0"/>
      <w:marBottom w:val="0"/>
      <w:divBdr>
        <w:top w:val="none" w:sz="0" w:space="0" w:color="auto"/>
        <w:left w:val="none" w:sz="0" w:space="0" w:color="auto"/>
        <w:bottom w:val="none" w:sz="0" w:space="0" w:color="auto"/>
        <w:right w:val="none" w:sz="0" w:space="0" w:color="auto"/>
      </w:divBdr>
    </w:div>
    <w:div w:id="1464276820">
      <w:bodyDiv w:val="1"/>
      <w:marLeft w:val="0"/>
      <w:marRight w:val="0"/>
      <w:marTop w:val="0"/>
      <w:marBottom w:val="0"/>
      <w:divBdr>
        <w:top w:val="none" w:sz="0" w:space="0" w:color="auto"/>
        <w:left w:val="none" w:sz="0" w:space="0" w:color="auto"/>
        <w:bottom w:val="none" w:sz="0" w:space="0" w:color="auto"/>
        <w:right w:val="none" w:sz="0" w:space="0" w:color="auto"/>
      </w:divBdr>
      <w:divsChild>
        <w:div w:id="911697016">
          <w:marLeft w:val="0"/>
          <w:marRight w:val="0"/>
          <w:marTop w:val="0"/>
          <w:marBottom w:val="0"/>
          <w:divBdr>
            <w:top w:val="none" w:sz="0" w:space="0" w:color="auto"/>
            <w:left w:val="none" w:sz="0" w:space="0" w:color="auto"/>
            <w:bottom w:val="none" w:sz="0" w:space="0" w:color="auto"/>
            <w:right w:val="none" w:sz="0" w:space="0" w:color="auto"/>
          </w:divBdr>
          <w:divsChild>
            <w:div w:id="1685204026">
              <w:marLeft w:val="0"/>
              <w:marRight w:val="0"/>
              <w:marTop w:val="0"/>
              <w:marBottom w:val="0"/>
              <w:divBdr>
                <w:top w:val="none" w:sz="0" w:space="0" w:color="auto"/>
                <w:left w:val="none" w:sz="0" w:space="0" w:color="auto"/>
                <w:bottom w:val="none" w:sz="0" w:space="0" w:color="auto"/>
                <w:right w:val="none" w:sz="0" w:space="0" w:color="auto"/>
              </w:divBdr>
              <w:divsChild>
                <w:div w:id="7285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3624">
      <w:bodyDiv w:val="1"/>
      <w:marLeft w:val="0"/>
      <w:marRight w:val="0"/>
      <w:marTop w:val="0"/>
      <w:marBottom w:val="0"/>
      <w:divBdr>
        <w:top w:val="none" w:sz="0" w:space="0" w:color="auto"/>
        <w:left w:val="none" w:sz="0" w:space="0" w:color="auto"/>
        <w:bottom w:val="none" w:sz="0" w:space="0" w:color="auto"/>
        <w:right w:val="none" w:sz="0" w:space="0" w:color="auto"/>
      </w:divBdr>
    </w:div>
    <w:div w:id="1774084772">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902252466">
      <w:bodyDiv w:val="1"/>
      <w:marLeft w:val="0"/>
      <w:marRight w:val="0"/>
      <w:marTop w:val="0"/>
      <w:marBottom w:val="0"/>
      <w:divBdr>
        <w:top w:val="none" w:sz="0" w:space="0" w:color="auto"/>
        <w:left w:val="none" w:sz="0" w:space="0" w:color="auto"/>
        <w:bottom w:val="none" w:sz="0" w:space="0" w:color="auto"/>
        <w:right w:val="none" w:sz="0" w:space="0" w:color="auto"/>
      </w:divBdr>
      <w:divsChild>
        <w:div w:id="1729836949">
          <w:marLeft w:val="0"/>
          <w:marRight w:val="0"/>
          <w:marTop w:val="0"/>
          <w:marBottom w:val="0"/>
          <w:divBdr>
            <w:top w:val="none" w:sz="0" w:space="0" w:color="auto"/>
            <w:left w:val="none" w:sz="0" w:space="0" w:color="auto"/>
            <w:bottom w:val="none" w:sz="0" w:space="0" w:color="auto"/>
            <w:right w:val="none" w:sz="0" w:space="0" w:color="auto"/>
          </w:divBdr>
          <w:divsChild>
            <w:div w:id="591743464">
              <w:marLeft w:val="0"/>
              <w:marRight w:val="0"/>
              <w:marTop w:val="0"/>
              <w:marBottom w:val="0"/>
              <w:divBdr>
                <w:top w:val="none" w:sz="0" w:space="0" w:color="auto"/>
                <w:left w:val="none" w:sz="0" w:space="0" w:color="auto"/>
                <w:bottom w:val="none" w:sz="0" w:space="0" w:color="auto"/>
                <w:right w:val="none" w:sz="0" w:space="0" w:color="auto"/>
              </w:divBdr>
              <w:divsChild>
                <w:div w:id="143166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33116">
      <w:bodyDiv w:val="1"/>
      <w:marLeft w:val="0"/>
      <w:marRight w:val="0"/>
      <w:marTop w:val="0"/>
      <w:marBottom w:val="0"/>
      <w:divBdr>
        <w:top w:val="none" w:sz="0" w:space="0" w:color="auto"/>
        <w:left w:val="none" w:sz="0" w:space="0" w:color="auto"/>
        <w:bottom w:val="none" w:sz="0" w:space="0" w:color="auto"/>
        <w:right w:val="none" w:sz="0" w:space="0" w:color="auto"/>
      </w:divBdr>
      <w:divsChild>
        <w:div w:id="659046611">
          <w:marLeft w:val="288"/>
          <w:marRight w:val="0"/>
          <w:marTop w:val="120"/>
          <w:marBottom w:val="0"/>
          <w:divBdr>
            <w:top w:val="none" w:sz="0" w:space="0" w:color="auto"/>
            <w:left w:val="none" w:sz="0" w:space="0" w:color="auto"/>
            <w:bottom w:val="none" w:sz="0" w:space="0" w:color="auto"/>
            <w:right w:val="none" w:sz="0" w:space="0" w:color="auto"/>
          </w:divBdr>
        </w:div>
      </w:divsChild>
    </w:div>
    <w:div w:id="214102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dalestikls.lv/par-mums/iepirkumi/tehnisko-specifikaciju-saraksts/"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sadalestikls.lv/en/about-us-2/procurements/list-of-technical-specifications/" TargetMode="External"/><Relationship Id="rId14" Type="http://schemas.openxmlformats.org/officeDocument/2006/relationships/oleObject" Target="embeddings/oleObject2.bin"/><Relationship Id="rId22" Type="http://schemas.openxmlformats.org/officeDocument/2006/relationships/oleObject" Target="embeddings/oleObject6.bin"/></Relationships>
</file>

<file path=word/_rels/footnotes.xml.rels><?xml version="1.0" encoding="UTF-8" standalone="yes"?>
<Relationships xmlns="http://schemas.openxmlformats.org/package/2006/relationships"><Relationship Id="rId3" Type="http://schemas.openxmlformats.org/officeDocument/2006/relationships/hyperlink" Target="http://www.european-accreditation.org/)" TargetMode="External"/><Relationship Id="rId2" Type="http://schemas.openxmlformats.org/officeDocument/2006/relationships/hyperlink" Target="https://www.sadalestikls.lv/en/about-us-2/procurements/list-of-technical-specifications/" TargetMode="External"/><Relationship Id="rId1" Type="http://schemas.openxmlformats.org/officeDocument/2006/relationships/hyperlink" Target="https://www.sadalestikls.lv/par-mums/iepirkumi/tehnisko-specifikaciju-saraksts/" TargetMode="External"/><Relationship Id="rId4" Type="http://schemas.openxmlformats.org/officeDocument/2006/relationships/hyperlink" Target="http://www.european-accreditati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43CF2-D057-4021-9A06-20C06165D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45427</Words>
  <Characters>25894</Characters>
  <Application>Microsoft Office Word</Application>
  <DocSecurity>0</DocSecurity>
  <Lines>215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2024-02-14T12:27:00Z</dcterms:created>
  <dcterms:modified xsi:type="dcterms:W3CDTF">2024-02-14T12:28:00Z</dcterms:modified>
  <cp:category/>
  <cp:contentStatus/>
</cp:coreProperties>
</file>