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CB4" w14:textId="57CCB1D8" w:rsidR="006C11AD" w:rsidRDefault="006C11AD" w:rsidP="006C11AD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151D7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9625CC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1503.007 v1</w:t>
      </w:r>
    </w:p>
    <w:p w14:paraId="273DE412" w14:textId="4170FB99" w:rsidR="001B4E43" w:rsidRPr="008C0283" w:rsidRDefault="009C1C2C" w:rsidP="006C11AD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9C1C2C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35-55 mm, AC, I (0.01A - 1000A), U, R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3"/>
        <w:gridCol w:w="7334"/>
        <w:gridCol w:w="2116"/>
        <w:gridCol w:w="2116"/>
        <w:gridCol w:w="989"/>
        <w:gridCol w:w="1270"/>
      </w:tblGrid>
      <w:tr w:rsidR="008C4D2B" w:rsidRPr="006C11AD" w14:paraId="78C17EB3" w14:textId="77777777" w:rsidTr="00AB79ED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08A" w14:textId="0E6CC0A0" w:rsidR="008C4D2B" w:rsidRPr="006C11AD" w:rsidRDefault="00AB79ED" w:rsidP="00AB79ED">
            <w:pPr>
              <w:spacing w:after="0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16F" w14:textId="30727DF9" w:rsidR="008C4D2B" w:rsidRPr="006C11AD" w:rsidRDefault="008C4D2B" w:rsidP="00AB79ED">
            <w:pPr>
              <w:spacing w:after="0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2A5" w14:textId="42A9318C" w:rsidR="008C4D2B" w:rsidRPr="006C11AD" w:rsidRDefault="00D51E5D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Minimālā t</w:t>
            </w:r>
            <w:r w:rsidR="008C4D2B"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D2E" w14:textId="4B587CEA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45C" w14:textId="3043D9F3" w:rsidR="008C4D2B" w:rsidRPr="006C11AD" w:rsidRDefault="006C11AD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7EE" w14:textId="186DB379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8C4D2B" w:rsidRPr="006C11AD" w14:paraId="61C3B444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5CF097" w14:textId="3F006CA7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67FAE" w14:textId="2EC77840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0A5C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31E39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B5065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7E472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625CC" w:rsidRPr="006C11AD" w14:paraId="121824EF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6BB9E" w14:textId="70E80D4D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86010" w14:textId="41C93705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9FA1C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CFC21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76D9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93C39" w14:textId="36FBB1FD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625CC" w:rsidRPr="006C11AD" w14:paraId="05AC07C0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1CF" w14:textId="5EE5F52D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E85" w14:textId="323B5901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CFF" w14:textId="04B6E218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B3D2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965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3D2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625CC" w:rsidRPr="006C11AD" w14:paraId="07A51A6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29A" w14:textId="32CC4D26" w:rsidR="009625CC" w:rsidRPr="006C11AD" w:rsidRDefault="006C11AD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</w:t>
            </w:r>
            <w:r w:rsidR="009625CC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04D" w14:textId="713D8B2F" w:rsidR="009625CC" w:rsidRPr="006C11AD" w:rsidRDefault="009625CC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color w:val="000000"/>
                <w:sz w:val="22"/>
                <w:lang w:eastAsia="lv-LV"/>
              </w:rPr>
              <w:t>1503.007 Mērknaibles 0,4kV ar atvērumu 35-55 mm, AC, I (0.01A - 1000A), U, R</w:t>
            </w:r>
            <w:r w:rsidR="00AB79ED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AB79ED"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FD9" w14:textId="432F4FDF" w:rsidR="009625CC" w:rsidRPr="006C11AD" w:rsidRDefault="006C11AD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 xml:space="preserve">Norādīt </w:t>
            </w:r>
            <w:r w:rsidR="00AB79ED">
              <w:rPr>
                <w:color w:val="000000"/>
                <w:sz w:val="22"/>
                <w:lang w:eastAsia="lv-LV"/>
              </w:rPr>
              <w:t xml:space="preserve">pilnu preces </w:t>
            </w:r>
            <w:r w:rsidRPr="00C54F13">
              <w:rPr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E250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FAC" w14:textId="77777777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D57" w14:textId="4E0FEBC4" w:rsidR="009625CC" w:rsidRPr="006C11AD" w:rsidRDefault="009625CC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C4D2B" w:rsidRPr="006C11AD" w14:paraId="71EE5F4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3A3F" w14:textId="76852FE5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5F4" w14:textId="72680CD5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915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37E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2F3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683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C4D2B" w:rsidRPr="006C11AD" w14:paraId="0361439D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2DC" w14:textId="0DFF3F1F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346" w14:textId="139F7672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0616DA1E" w14:textId="77777777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5BA6187" w14:textId="77777777" w:rsidR="008C4D2B" w:rsidRPr="006C11AD" w:rsidRDefault="008C4D2B" w:rsidP="00AB79E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4A3C4D76" w14:textId="77777777" w:rsidR="008C4D2B" w:rsidRPr="006C11AD" w:rsidRDefault="008C4D2B" w:rsidP="00AB79E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06748468" w14:textId="77777777" w:rsidR="008C4D2B" w:rsidRPr="006C11AD" w:rsidRDefault="008C4D2B" w:rsidP="00AB79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60CB2CDE" w14:textId="438AE161" w:rsidR="008C4D2B" w:rsidRPr="006C11AD" w:rsidRDefault="008C4D2B" w:rsidP="00AB79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276" w14:textId="41F51776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5B3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F2F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8AB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C4D2B" w:rsidRPr="006C11AD" w14:paraId="6680DCAA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CFEE" w14:textId="4339FE28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8932" w14:textId="38CACE6C" w:rsidR="008C4D2B" w:rsidRPr="006C11AD" w:rsidRDefault="008C4D2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</w:t>
            </w:r>
            <w:r w:rsidR="00F11750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 izvērtēšanai parauga piegāde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0E9E" w14:textId="7291DFCF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9DE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4A6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DB0" w14:textId="77777777" w:rsidR="008C4D2B" w:rsidRPr="006C11AD" w:rsidRDefault="008C4D2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2304AF6C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5F5A31" w14:textId="17496A39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5CF7" w14:textId="6C657C53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616F8E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01964B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F90E3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9645E8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00FF52E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21EF" w14:textId="767CD995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96C" w14:textId="7E8A4ECE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6C7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005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D7C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E454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602D9C29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AC4" w14:textId="2EB410E8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FA4" w14:textId="5CCE3117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iekšējais diametrs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61C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35mm līdz 55mm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2D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BDD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E3F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75F5AF08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A29" w14:textId="4CF95DC9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05A" w14:textId="5D8E3DB5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645" w14:textId="290E1D10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(30x10x5)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C49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07B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EDC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36FFA" w:rsidRPr="006C11AD" w14:paraId="6B299340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DD4C" w14:textId="519CEAF6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7AAF" w14:textId="0AD064D8" w:rsidR="00736FFA" w:rsidRPr="006C11AD" w:rsidRDefault="00736FF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FC0" w14:textId="2CF03D9F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1369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63F5" w14:textId="7777777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8C6B" w14:textId="777EAC17" w:rsidR="00736FFA" w:rsidRPr="006C11AD" w:rsidRDefault="00736FFA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932FB" w:rsidRPr="006C11AD" w14:paraId="2EA69D7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92D" w14:textId="4D2EBAFB" w:rsidR="000932FB" w:rsidRPr="006C11AD" w:rsidRDefault="000932FB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E21" w14:textId="23B881B0" w:rsidR="000932FB" w:rsidRPr="006C11AD" w:rsidRDefault="00151D7A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0932FB" w:rsidRPr="006C11AD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719B" w14:textId="2B8FE206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FBA" w14:textId="77777777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E2F0" w14:textId="77777777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C5CA" w14:textId="77777777" w:rsidR="000932FB" w:rsidRPr="006C11AD" w:rsidRDefault="000932FB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69FD978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52AD0F" w14:textId="179388E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8C030" w14:textId="7A024D0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1DC1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4179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19FF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7434B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75EA570A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F27" w14:textId="19F7F46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E6C" w14:textId="027AEFF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7200" w14:textId="384B26F4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4FC1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6C3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504C" w14:textId="107BFCC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54A13CD4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F23C" w14:textId="56F98CA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EFA4" w14:textId="7A5A322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1000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4C8E" w14:textId="21D8DC2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25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C59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22D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68A" w14:textId="4E8D881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134DF73B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A21" w14:textId="24BCEDA5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4D0C" w14:textId="7DE3240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="008926D3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CA8" w14:textId="1D7DB8D8" w:rsidR="00273DF2" w:rsidRPr="006C11AD" w:rsidRDefault="008926D3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14D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8353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C220" w14:textId="6B6C19B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05F02687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03B" w14:textId="46DD5731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EF1A" w14:textId="22D2728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V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FDB" w14:textId="6C51D1D6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AC01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C1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0D25" w14:textId="4602784E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0EDAAB5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E90" w14:textId="33FC152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13A7" w14:textId="7E808E9D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500V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EBEC" w14:textId="347513E2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91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2A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D94" w14:textId="0B2FF5C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4042119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1F05" w14:textId="137B62DE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1.3.6.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EA25" w14:textId="7CA35A2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Maiņsprieguma funkcija - mērīšanas metode</w:t>
            </w:r>
            <w:r w:rsidR="008926D3"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536C" w14:textId="7B28FBA0" w:rsidR="00273DF2" w:rsidRPr="006C11AD" w:rsidRDefault="008926D3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491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F7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5A25" w14:textId="396E857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7D896CDC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DE4B" w14:textId="11481E4D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1.3.7.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95C0" w14:textId="4F54FF44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 Om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AA90" w14:textId="151D8C8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0.6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88C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294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1F0" w14:textId="024723DE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21566C6E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CBD" w14:textId="4856551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1.3.8.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88B9" w14:textId="0E8A2E2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Om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07CA" w14:textId="7958385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9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771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B69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F32" w14:textId="3FC4FCA3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2572345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15F" w14:textId="20A1568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1.3.9.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75C0" w14:textId="186A0F56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Ķēdes nepārtrauktības pārbaude ar skaņas signālu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13B" w14:textId="37DB1DCD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CD0A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D2D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CFB" w14:textId="7DEC53A1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7B12CF7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22A" w14:textId="540804F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1.3.10.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F636" w14:textId="317EE0F6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– 20V; 200V; 1000V Neatbilst – 20V; 1000V.)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7778" w14:textId="533697C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83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123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70D" w14:textId="4B8083E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3D48C8CA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8EC" w14:textId="5478657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A635" w14:textId="70697E4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1C3E" w14:textId="1A1EC44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39F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82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195" w14:textId="2EEC14DB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11EE5111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7C47" w14:textId="2C010770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B80" w14:textId="295CF179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2324" w14:textId="6DA87756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D85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14E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6CF2" w14:textId="134EC7B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4AFADDD3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D32008" w14:textId="3DC53A20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D9913" w14:textId="1D47FD74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66C74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B9667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5B55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AFF8F" w14:textId="1D360E0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23043B54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644" w14:textId="7333970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F6E" w14:textId="6E4A1C10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865" w14:textId="2C23843B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E7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8C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332" w14:textId="230ADFA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7AD9641C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5046" w14:textId="6F2CC192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8864" w14:textId="1CD7B69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AA8" w14:textId="1A8549AD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69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0B7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5CA" w14:textId="78ABBADE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5CF9DCA2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DCBDF3" w14:textId="7483A05B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CA39" w14:textId="19921282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EDC33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2752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5733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F06F0" w14:textId="5873FB7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4A79B970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97B" w14:textId="5E07487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C92" w14:textId="3D03654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88F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1D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DC9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1036" w14:textId="2046FA91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2B02AC25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3A0" w14:textId="2485136D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504" w14:textId="4C5428CA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070" w14:textId="04E10BB6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2 gab.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53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DBD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355" w14:textId="7885150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541FBBF8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185" w14:textId="0668AB6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03C" w14:textId="69948CFE" w:rsidR="00273DF2" w:rsidRPr="006C11AD" w:rsidRDefault="005C11E5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AA4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CBEF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F2C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B51" w14:textId="77D6CC4D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236BFFC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BC4C1" w14:textId="69803DFC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B061D" w14:textId="02F1EA02" w:rsidR="00273DF2" w:rsidRPr="006C11AD" w:rsidRDefault="002E4E88" w:rsidP="00AB79E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76DA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A6DC1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12F7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61A4E" w14:textId="0834B7EA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70C50E13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CAA" w14:textId="7C19E35F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15D1" w14:textId="15AAFA4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FF6" w14:textId="195DEA4C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A36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7A7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E6F" w14:textId="1926AF25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73DF2" w:rsidRPr="006C11AD" w14:paraId="6F1AC143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993" w14:textId="65917AF3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653A" w14:textId="42FDC054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068" w14:textId="1BC826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A3A2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4D20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535" w14:textId="5733495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73DF2" w:rsidRPr="006C11AD" w14:paraId="51288E46" w14:textId="77777777" w:rsidTr="00AB79ED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447" w14:textId="24DD41D5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25E" w14:textId="5F2BD678" w:rsidR="00273DF2" w:rsidRPr="006C11AD" w:rsidRDefault="00273DF2" w:rsidP="00AB79E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68B" w14:textId="2FCFA950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688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68C" w14:textId="77777777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C38" w14:textId="6CEEEBE9" w:rsidR="00273DF2" w:rsidRPr="006C11AD" w:rsidRDefault="00273DF2" w:rsidP="00AB79E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C11A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20E7C4E0" w14:textId="77777777" w:rsidR="006C11AD" w:rsidRPr="00CF677B" w:rsidRDefault="006C11AD" w:rsidP="006C11A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F7A71A2" w14:textId="4C9F353C" w:rsidR="00493F22" w:rsidRDefault="0044118B" w:rsidP="00493F22">
      <w:pPr>
        <w:jc w:val="center"/>
      </w:pPr>
      <w:r>
        <w:rPr>
          <w:lang w:eastAsia="lv-LV"/>
        </w:rPr>
        <w:drawing>
          <wp:inline distT="0" distB="0" distL="0" distR="0" wp14:anchorId="5EE1AB11" wp14:editId="2AFA4709">
            <wp:extent cx="3329796" cy="3329796"/>
            <wp:effectExtent l="0" t="0" r="4445" b="4445"/>
            <wp:docPr id="1" name="Picture 1" descr="C:\Users\slaskevi\Desktop\ampbrobe-amp-330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skevi\Desktop\ampbrobe-amp-330-1000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61" cy="33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22" w:rsidSect="006C11AD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DA31" w14:textId="77777777" w:rsidR="006C11AD" w:rsidRDefault="006C11AD" w:rsidP="006C11AD">
      <w:pPr>
        <w:spacing w:after="0" w:line="240" w:lineRule="auto"/>
      </w:pPr>
      <w:r>
        <w:separator/>
      </w:r>
    </w:p>
  </w:endnote>
  <w:endnote w:type="continuationSeparator" w:id="0">
    <w:p w14:paraId="5F973669" w14:textId="77777777" w:rsidR="006C11AD" w:rsidRDefault="006C11AD" w:rsidP="006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8EE51" w14:textId="179D12F3" w:rsidR="006C11AD" w:rsidRDefault="006C11AD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79ED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79ED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A57C" w14:textId="77777777" w:rsidR="006C11AD" w:rsidRDefault="006C11AD" w:rsidP="006C11AD">
      <w:pPr>
        <w:spacing w:after="0" w:line="240" w:lineRule="auto"/>
      </w:pPr>
      <w:r>
        <w:separator/>
      </w:r>
    </w:p>
  </w:footnote>
  <w:footnote w:type="continuationSeparator" w:id="0">
    <w:p w14:paraId="21C298C1" w14:textId="77777777" w:rsidR="006C11AD" w:rsidRDefault="006C11AD" w:rsidP="006C11AD">
      <w:pPr>
        <w:spacing w:after="0" w:line="240" w:lineRule="auto"/>
      </w:pPr>
      <w:r>
        <w:continuationSeparator/>
      </w:r>
    </w:p>
  </w:footnote>
  <w:footnote w:id="1">
    <w:p w14:paraId="360D06C3" w14:textId="77777777" w:rsidR="006C11AD" w:rsidRDefault="006C11AD" w:rsidP="006C11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111706D" w14:textId="77777777" w:rsidR="00AB79ED" w:rsidRDefault="00AB79ED" w:rsidP="00AB7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34AC" w14:textId="1F05A3F5" w:rsidR="006C11AD" w:rsidRPr="006C11AD" w:rsidRDefault="006C11AD" w:rsidP="006C11AD">
    <w:pPr>
      <w:pStyle w:val="Header"/>
      <w:jc w:val="right"/>
    </w:pPr>
    <w:r w:rsidRPr="006C11AD">
      <w:rPr>
        <w:rFonts w:eastAsia="Times New Roman" w:cs="Times New Roman"/>
        <w:bCs/>
        <w:noProof w:val="0"/>
        <w:color w:val="000000"/>
        <w:szCs w:val="24"/>
        <w:lang w:eastAsia="lv-LV"/>
      </w:rPr>
      <w:t>TS_1503.007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hideSpellingErrors/>
  <w:hideGrammaticalError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2FB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1D7A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22D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3DF2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4E88"/>
    <w:rsid w:val="002E51E7"/>
    <w:rsid w:val="002E53EE"/>
    <w:rsid w:val="002E5BFD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014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118B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1E5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511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45E6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11AD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6FFA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6D3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4D2B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43C7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6DAF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25CC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887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4D87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B79ED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062E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295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4F8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1E5D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1750"/>
    <w:rsid w:val="00F12082"/>
    <w:rsid w:val="00F12432"/>
    <w:rsid w:val="00F12843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F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F2"/>
    <w:rPr>
      <w:rFonts w:ascii="Segoe UI" w:hAnsi="Segoe UI" w:cs="Segoe UI"/>
      <w:noProof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8B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8B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C224F8"/>
    <w:pPr>
      <w:spacing w:after="0" w:line="240" w:lineRule="auto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1AD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1A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1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1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A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C1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AD"/>
    <w:rPr>
      <w:noProof/>
    </w:rPr>
  </w:style>
  <w:style w:type="paragraph" w:styleId="Title">
    <w:name w:val="Title"/>
    <w:basedOn w:val="Normal"/>
    <w:link w:val="TitleChar"/>
    <w:qFormat/>
    <w:rsid w:val="006C11AD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C11AD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BE49-083C-418A-8406-836B0A0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1807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