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A34758C" w:rsidR="00EF3CEC" w:rsidRPr="00874B0F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TS_</w:t>
      </w:r>
      <w:r w:rsidR="0089487D">
        <w:rPr>
          <w:sz w:val="24"/>
        </w:rPr>
        <w:t>1510</w:t>
      </w:r>
      <w:r w:rsidR="00995AB9" w:rsidRPr="00874B0F">
        <w:rPr>
          <w:sz w:val="24"/>
        </w:rPr>
        <w:t>.</w:t>
      </w:r>
      <w:r w:rsidR="0089487D">
        <w:rPr>
          <w:sz w:val="24"/>
        </w:rPr>
        <w:t>007</w:t>
      </w:r>
      <w:r w:rsidR="00995AB9" w:rsidRPr="00874B0F">
        <w:rPr>
          <w:sz w:val="24"/>
        </w:rPr>
        <w:t xml:space="preserve"> v1</w:t>
      </w:r>
    </w:p>
    <w:p w14:paraId="2567FFC0" w14:textId="4EC63FBE" w:rsidR="00FA1CBE" w:rsidRPr="00CA722D" w:rsidRDefault="00226FA2" w:rsidP="00EF3CEC">
      <w:pPr>
        <w:pStyle w:val="Nosaukums"/>
        <w:widowControl w:val="0"/>
        <w:rPr>
          <w:sz w:val="24"/>
          <w:szCs w:val="22"/>
        </w:rPr>
      </w:pPr>
      <w:r w:rsidRPr="00226FA2">
        <w:rPr>
          <w:sz w:val="24"/>
          <w:szCs w:val="22"/>
        </w:rPr>
        <w:t>Pārbaudes iekārta akumulatoru baterij</w:t>
      </w:r>
      <w:r w:rsidR="00F262EF">
        <w:rPr>
          <w:sz w:val="24"/>
          <w:szCs w:val="22"/>
        </w:rPr>
        <w:t>ām (iekšējās pretestības metode)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"/>
        <w:gridCol w:w="7511"/>
        <w:gridCol w:w="2487"/>
        <w:gridCol w:w="2154"/>
        <w:gridCol w:w="824"/>
        <w:gridCol w:w="1035"/>
      </w:tblGrid>
      <w:tr w:rsidR="00384293" w:rsidRPr="00FD0BCF" w14:paraId="5162EB35" w14:textId="77777777" w:rsidTr="00FD0BC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7777777" w:rsidR="00384293" w:rsidRPr="00FD0BCF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Nr.p.k.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FD0BCF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FD0BCF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FD0BCF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FD0BCF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FD0BCF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FD0BCF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69F0" w:rsidRPr="00FD0BCF" w14:paraId="09AFAFD0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007E37E3" w:rsidR="00B069F0" w:rsidRPr="00FD0BCF" w:rsidRDefault="002261B7" w:rsidP="00B069F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8E54BF1" w:rsidR="00B069F0" w:rsidRPr="00FD0BCF" w:rsidRDefault="00DB51A6" w:rsidP="00846BC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Obligātās prasības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7E78" w14:textId="77777777" w:rsidR="00B069F0" w:rsidRPr="00FD0BCF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F9C8F" w14:textId="77777777" w:rsidR="00B069F0" w:rsidRPr="00FD0BCF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E10F" w14:textId="77777777" w:rsidR="00B069F0" w:rsidRPr="00FD0BCF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2" w14:textId="77777777" w:rsidR="00B069F0" w:rsidRPr="00FD0BCF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FD0BCF" w14:paraId="5162EB43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D" w14:textId="635673F1" w:rsidR="00384293" w:rsidRPr="00FD0BCF" w:rsidRDefault="00384293" w:rsidP="00BA5F87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  <w:r w:rsidR="002261B7" w:rsidRPr="00FD0BCF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FD0BCF" w:rsidRDefault="00591498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FD0BCF" w14:paraId="5162EB4A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31C9B33A" w:rsidR="00384293" w:rsidRPr="00FD0BCF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1.1.</w:t>
            </w:r>
            <w:r w:rsidR="006906C1" w:rsidRPr="00FD0BCF">
              <w:rPr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FD0BCF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FD0BCF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FD0BCF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FD0BCF" w14:paraId="20247041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220" w14:textId="5888DDD1" w:rsidR="00047164" w:rsidRPr="00FD0BCF" w:rsidRDefault="006906C1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1.1.2.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9A6679E" w:rsidR="00047164" w:rsidRPr="00FD0BCF" w:rsidRDefault="00BF7EDB" w:rsidP="0098388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1510.007</w:t>
            </w:r>
            <w:r w:rsidR="00047164" w:rsidRPr="00FD0BCF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Pārbaudes iekārta akumulatoru baterijām (iekšējās pretestības metode)</w:t>
            </w:r>
            <w:r w:rsidR="00FD0BCF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FD0BCF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718975EE" w:rsidR="00047164" w:rsidRPr="00FD0BCF" w:rsidRDefault="00FD0BCF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FD0BCF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FD0BCF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FD0BCF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FD0BCF" w14:paraId="760D6E6B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2CE" w14:textId="322A05F6" w:rsidR="00047164" w:rsidRPr="00FD0BCF" w:rsidRDefault="00047164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906C1" w:rsidRPr="00FD0BCF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DC46768" w:rsidR="00047164" w:rsidRPr="00FD0BCF" w:rsidRDefault="00EC4660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Tehniskajai</w:t>
            </w:r>
            <w:r w:rsidR="002261B7" w:rsidRPr="00FD0BCF">
              <w:rPr>
                <w:color w:val="000000"/>
                <w:sz w:val="22"/>
                <w:szCs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76" w14:textId="005843E3" w:rsidR="00047164" w:rsidRPr="00FD0BCF" w:rsidRDefault="002261B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007" w14:textId="77777777" w:rsidR="00047164" w:rsidRPr="00FD0BCF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166B" w14:textId="77777777" w:rsidR="00047164" w:rsidRPr="00FD0BCF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398" w14:textId="77777777" w:rsidR="00047164" w:rsidRPr="00FD0BCF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FD0BCF" w14:paraId="359713CC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771CD" w14:textId="7ED4D7A6" w:rsidR="00874E16" w:rsidRPr="00FD0BCF" w:rsidRDefault="00DB7D04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5B026F"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FD0BCF" w:rsidRDefault="00874E16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FD0BCF" w14:paraId="314A2624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331D35D6" w:rsidR="00874E16" w:rsidRPr="00FD0BCF" w:rsidRDefault="00D0149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5B026F" w:rsidRPr="00FD0BCF"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FD0BCF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6C1" w14:textId="0FD3BB5A" w:rsidR="00874E16" w:rsidRPr="00FD0BCF" w:rsidRDefault="005659A0" w:rsidP="005659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59F381F" w:rsidR="00874E16" w:rsidRPr="00FD0BCF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FD0BCF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659A0" w:rsidRPr="00FD0BCF" w14:paraId="3F9B3409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05C" w14:textId="105FCE16" w:rsidR="005659A0" w:rsidRPr="00FD0BCF" w:rsidRDefault="005B026F" w:rsidP="00FD0B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1.2</w:t>
            </w:r>
            <w:r w:rsidR="00D01499" w:rsidRPr="00FD0BCF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92A" w14:textId="77777777" w:rsidR="00AF32EA" w:rsidRPr="00FD0BCF" w:rsidRDefault="00AF32EA" w:rsidP="00FD0BCF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4343C257" w14:textId="77777777" w:rsidR="00AF32EA" w:rsidRPr="00FD0BCF" w:rsidRDefault="00AF32EA" w:rsidP="00FD0BCF">
            <w:pPr>
              <w:numPr>
                <w:ilvl w:val="0"/>
                <w:numId w:val="1"/>
              </w:numPr>
              <w:spacing w:after="200" w:line="276" w:lineRule="auto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19835488" w14:textId="77777777" w:rsidR="00AF32EA" w:rsidRPr="00FD0BCF" w:rsidRDefault="00AF32EA" w:rsidP="00FD0BCF">
            <w:pPr>
              <w:numPr>
                <w:ilvl w:val="0"/>
                <w:numId w:val="1"/>
              </w:numPr>
              <w:spacing w:after="200" w:line="276" w:lineRule="auto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5E4E9F79" w14:textId="42873CB8" w:rsidR="00AF32EA" w:rsidRPr="00FD0BCF" w:rsidRDefault="00AF32EA" w:rsidP="00FD0BCF">
            <w:pPr>
              <w:numPr>
                <w:ilvl w:val="0"/>
                <w:numId w:val="1"/>
              </w:numPr>
              <w:spacing w:after="200" w:line="276" w:lineRule="auto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6FE4001C" w14:textId="5BD615D8" w:rsidR="005659A0" w:rsidRPr="00FD0BCF" w:rsidRDefault="00AF32EA" w:rsidP="00FD0BCF">
            <w:pPr>
              <w:numPr>
                <w:ilvl w:val="0"/>
                <w:numId w:val="1"/>
              </w:numPr>
              <w:spacing w:after="200" w:line="276" w:lineRule="auto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872" w14:textId="12D53FEE" w:rsidR="005659A0" w:rsidRPr="00FD0BCF" w:rsidRDefault="005659A0" w:rsidP="00FD0BC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413" w14:textId="77777777" w:rsidR="005659A0" w:rsidRPr="00FD0BCF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B64" w14:textId="77777777" w:rsidR="005659A0" w:rsidRPr="00FD0BCF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7E5" w14:textId="77777777" w:rsidR="005659A0" w:rsidRPr="00FD0BCF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FD0BCF" w14:paraId="2592733C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FDE9" w14:textId="5473C194" w:rsidR="00874E16" w:rsidRPr="00FD0BCF" w:rsidRDefault="00D8299F" w:rsidP="00874E16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color w:val="000000"/>
                <w:sz w:val="22"/>
                <w:szCs w:val="22"/>
                <w:lang w:eastAsia="lv-LV"/>
              </w:rPr>
              <w:t>1.3</w:t>
            </w:r>
            <w:r w:rsidR="005203D7" w:rsidRPr="00FD0BCF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BE907EF" w:rsidR="00874E16" w:rsidRPr="00FD0BCF" w:rsidRDefault="005203D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874E16" w:rsidRPr="00FD0BCF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874E16" w:rsidRPr="00FD0BCF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874E16" w:rsidRPr="00FD0BCF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874E16" w:rsidRPr="00FD0BCF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1ED0799B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CABDF" w14:textId="0DD46407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38D8" w14:textId="1F7508E6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7E1A" w14:textId="67E31354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77CC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AA77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A3DF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31C20737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DD9D" w14:textId="7AB32025" w:rsidR="00D8299F" w:rsidRPr="00FD0BCF" w:rsidRDefault="00D8299F" w:rsidP="00FD0B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BE08" w14:textId="0D696B10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0542" w14:textId="203D0DB8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portatīvs rokas mēraparāts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9257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D384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6CD6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05389ECB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395E" w14:textId="7A93FFF6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1.3.3.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B15B" w14:textId="61441B91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9A3F" w14:textId="0CE26DB5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≤ 1 kg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207A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CDFF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E9C23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505ADF30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3702C" w14:textId="1078CFE2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2126" w14:textId="65977F09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Barošana (baterijas vai akumulatorbaterijas)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8E7D" w14:textId="7FF164A4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2987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EAE6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3EA3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4AE86BA2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2B96" w14:textId="14DAF061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1.3.5.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0C35" w14:textId="6AAEE8C1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Testējamo akumulatoru bateriju spriegumi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2A9D" w14:textId="532413A5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12/24V DC.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AF50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76795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789A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4001BFAB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988D6" w14:textId="3766BCAF" w:rsidR="00D8299F" w:rsidRPr="00FD0BCF" w:rsidRDefault="00D8299F" w:rsidP="00FD0B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1.3.6.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4F62" w14:textId="2A12917C" w:rsidR="00D8299F" w:rsidRPr="00FD0BCF" w:rsidRDefault="00D8299F" w:rsidP="000D3A0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Bateriju tipi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540B" w14:textId="25641525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želejas, svina – skābes hermētiskie un nehermētiskie akumulatori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0423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79E5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A3576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4FDBF816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7A5EE" w14:textId="1141FD79" w:rsidR="00D8299F" w:rsidRPr="00FD0BCF" w:rsidRDefault="00D8299F" w:rsidP="00FD0B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1.3.7.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57D" w14:textId="0B8BF0C8" w:rsidR="00D8299F" w:rsidRPr="00FD0BCF" w:rsidRDefault="00D8299F" w:rsidP="00FD0B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Mērīšanas veids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EC0B6" w14:textId="12A0CEF3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iekšējās pretestības metode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D7B8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684A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C6E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6A5DFFE7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06E4" w14:textId="04DF965F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1.3.8.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3166" w14:textId="3E2FECC9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Iespēja vairākkārtīgai mērījumu veikšanai bez testera uzsilšanas (warm-up).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1BDFE" w14:textId="4F9BB0D0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8BFF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7D7F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2C07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708C3FA3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FB1C" w14:textId="632A3207" w:rsidR="00D8299F" w:rsidRPr="00FD0BCF" w:rsidRDefault="00D8299F" w:rsidP="00D8299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1.3.9.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2968" w14:textId="22DAF494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Aizsardzība pret polaritātes reversu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73228" w14:textId="44E5A383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BE4EC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1B02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FD82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8299F" w:rsidRPr="00FD0BCF" w14:paraId="46F01420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CB9B" w14:textId="16ECDA9B" w:rsidR="00D8299F" w:rsidRPr="00FD0BCF" w:rsidRDefault="005605BB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D8299F"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D4DE" w14:textId="3FC121F3" w:rsidR="00D8299F" w:rsidRPr="00FD0BCF" w:rsidRDefault="00D8299F" w:rsidP="00D8299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D4780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CE746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11FF4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9DF8" w14:textId="77777777" w:rsidR="00D8299F" w:rsidRPr="00FD0BCF" w:rsidRDefault="00D8299F" w:rsidP="00D8299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3D18FD92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161C" w14:textId="51BF523D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2690" w14:textId="0A7222D4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Pretestību mērīšanas diapazoni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157D" w14:textId="57AEDCC1" w:rsidR="008017D8" w:rsidRPr="00FD0BCF" w:rsidRDefault="008017D8" w:rsidP="008017D8">
            <w:pPr>
              <w:tabs>
                <w:tab w:val="left" w:pos="267"/>
              </w:tabs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3µΩ - 3Ω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3893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139EB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B007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6B744FFC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D22A" w14:textId="0D42B957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1.5.2.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5985" w14:textId="6A57CBBA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Jābūt iespējai nomērīt 3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mΩ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 pretestību ar izšķirtspēju 1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µΩ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 ar precizitāti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08FF" w14:textId="452F82D3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4F4F4F"/>
                <w:sz w:val="22"/>
                <w:szCs w:val="22"/>
              </w:rPr>
              <w:t>±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0.04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mΩ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1BFE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B4C4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A6B5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53A2AF17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B92E" w14:textId="58B8EC31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1.5.3.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EE4E" w14:textId="4ABAB3D7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Jābūt iespējai nomērīt 3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Ω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 pretestību ar izšķirtspēju </w:t>
            </w:r>
            <w:r w:rsidRPr="00FD0BCF">
              <w:rPr>
                <w:rFonts w:eastAsiaTheme="minorHAnsi"/>
                <w:color w:val="4F4F4F"/>
                <w:sz w:val="22"/>
                <w:szCs w:val="22"/>
              </w:rPr>
              <w:t xml:space="preserve">1 </w:t>
            </w:r>
            <w:r w:rsidRPr="00FD0BCF">
              <w:rPr>
                <w:rFonts w:eastAsiaTheme="minorHAnsi"/>
                <w:sz w:val="22"/>
                <w:szCs w:val="22"/>
              </w:rPr>
              <w:t xml:space="preserve">mΩ 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ar precizitāti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2F3" w14:textId="77921B1D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4F4F4F"/>
                <w:sz w:val="22"/>
                <w:szCs w:val="22"/>
              </w:rPr>
              <w:t>±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0.03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EB3D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372A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FBFC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2E061F78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F059" w14:textId="18F9C1D5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1.5.4.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861" w14:textId="1242E1EF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Sprieguma mērīšanas diapazoni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571B" w14:textId="2AE241D3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0 - 60V DC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86CB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E75F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083F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07A905B7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F64F" w14:textId="37BF8F15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1.5.5.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C09" w14:textId="450417BD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Jābūt iespējai nomērīt 6V spriegumu ar izšķirtspēju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1mV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 ar precizitāti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CF8" w14:textId="490F9091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4F4F4F"/>
                <w:sz w:val="22"/>
                <w:szCs w:val="22"/>
              </w:rPr>
              <w:t>±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>0.011 V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EEC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2BB5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8C89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67925547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E231" w14:textId="798A6F7A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1.5.6.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742" w14:textId="7529DB85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Jābūt iespējai nomērīt 60V spriegumu ar izšķirtspēju </w:t>
            </w:r>
            <w:r w:rsidRPr="00FD0BCF">
              <w:rPr>
                <w:color w:val="000000"/>
                <w:sz w:val="22"/>
                <w:szCs w:val="22"/>
                <w:lang w:eastAsia="lv-LV"/>
              </w:rPr>
              <w:t>10mV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 xml:space="preserve"> ar precizitāti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76E" w14:textId="61D77D24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rFonts w:eastAsiaTheme="minorHAnsi"/>
                <w:color w:val="4F4F4F"/>
                <w:sz w:val="22"/>
                <w:szCs w:val="22"/>
              </w:rPr>
              <w:t>±</w:t>
            </w:r>
            <w:r w:rsidRPr="00FD0BCF">
              <w:rPr>
                <w:rFonts w:eastAsiaTheme="minorHAnsi"/>
                <w:color w:val="000000"/>
                <w:sz w:val="22"/>
                <w:szCs w:val="22"/>
              </w:rPr>
              <w:t>0.011 V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8261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89EA8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3739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10893352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74BB" w14:textId="7CA0AEE6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1.5.7.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EEF2" w14:textId="22E8C9C9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Mērījumu "AUTO-HOLD" funkcija ar skaņas signālu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788E" w14:textId="5791F996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CB3BB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7E61A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32CC4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2018C01C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6408" w14:textId="27E68CD8" w:rsidR="008017D8" w:rsidRPr="00FD0BCF" w:rsidRDefault="008017D8" w:rsidP="008017D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1.5.8.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5979" w14:textId="1620D9F8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Akumulatoru stāvokļa identifikācija "PASS", "WARNING", "FALL"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7D9A" w14:textId="0556B6D8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6686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D389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2BC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5A12ADEE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E1251" w14:textId="412D9880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1.6.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7F66" w14:textId="6729DF3D" w:rsidR="008017D8" w:rsidRPr="00FD0BCF" w:rsidRDefault="008017D8" w:rsidP="008017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3AF5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86C0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11AA2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C378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7BC33812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4EB30A84" w:rsidR="008017D8" w:rsidRPr="00FD0BCF" w:rsidRDefault="008017D8" w:rsidP="008017D8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1.6.1.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18E1" w14:textId="348E2CC5" w:rsidR="008017D8" w:rsidRPr="00FD0BCF" w:rsidRDefault="008017D8" w:rsidP="008017D8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FDB6249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775F0908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2B1" w14:textId="687996C9" w:rsidR="008017D8" w:rsidRPr="00FD0BCF" w:rsidRDefault="008017D8" w:rsidP="008017D8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1.6.2.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365C" w14:textId="4D5860B0" w:rsidR="008017D8" w:rsidRPr="00FD0BCF" w:rsidRDefault="008017D8" w:rsidP="008017D8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E5672F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402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8C6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38AD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017D8" w:rsidRPr="00FD0BCF" w14:paraId="096DB238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F6CB" w14:textId="5C979256" w:rsidR="008017D8" w:rsidRPr="00FD0BCF" w:rsidRDefault="008017D8" w:rsidP="008017D8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color w:val="000000"/>
                <w:sz w:val="22"/>
                <w:szCs w:val="22"/>
                <w:lang w:eastAsia="lv-LV"/>
              </w:rPr>
              <w:t>1.7.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E96AA42" w:rsidR="008017D8" w:rsidRPr="00FD0BCF" w:rsidRDefault="008017D8" w:rsidP="008017D8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8017D8" w:rsidRPr="00FD0BCF" w:rsidRDefault="008017D8" w:rsidP="008017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4FBD" w:rsidRPr="00FD0BCF" w14:paraId="433272F0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AAC" w14:textId="18ECA0FA" w:rsidR="00B44FBD" w:rsidRPr="00FD0BCF" w:rsidRDefault="00B44FBD" w:rsidP="00B44F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1.7.1.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2939537" w:rsidR="00B44FBD" w:rsidRPr="00FD0BCF" w:rsidRDefault="00B44FBD" w:rsidP="00B44FB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2D05C09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Mīksta vai cieta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4FBD" w:rsidRPr="00FD0BCF" w14:paraId="2C25E199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0EA" w14:textId="51C9BB20" w:rsidR="00B44FBD" w:rsidRPr="00FD0BCF" w:rsidRDefault="00B44FBD" w:rsidP="00B44F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1.7.2.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E4B" w14:textId="1E67A52E" w:rsidR="00B44FBD" w:rsidRPr="00FD0BCF" w:rsidRDefault="00B44FBD" w:rsidP="00B44FB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Mērīšanas vadi un spailes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B28E" w14:textId="09389C5F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D39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32B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BD6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4FBD" w:rsidRPr="00FD0BCF" w14:paraId="19C0E4D8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7A8" w14:textId="1B4FA4FD" w:rsidR="00B44FBD" w:rsidRPr="00FD0BCF" w:rsidRDefault="00B44FBD" w:rsidP="00B44F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1.7.3.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FFFE" w14:textId="5BD3A700" w:rsidR="00B44FBD" w:rsidRPr="00FD0BCF" w:rsidRDefault="00B44FBD" w:rsidP="00B44FB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5B2" w14:textId="61BA9792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D003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CE78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A117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4FBD" w:rsidRPr="00FD0BCF" w14:paraId="7AB0F2CB" w14:textId="77777777" w:rsidTr="00FD0B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2E8" w14:textId="6FC69141" w:rsidR="00B44FBD" w:rsidRPr="00FD0BCF" w:rsidRDefault="00B44FBD" w:rsidP="00B44F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1.7.4.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308" w14:textId="4E559D72" w:rsidR="00B44FBD" w:rsidRPr="00FD0BCF" w:rsidRDefault="00B44FBD" w:rsidP="00B44FB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Automātiska izslēgšana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BEF2" w14:textId="4585FD59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5055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C7FC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F918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44FBD" w:rsidRPr="00FD0BCF" w14:paraId="5162EB6D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7" w14:textId="40C997CC" w:rsidR="00B44FBD" w:rsidRPr="00FD0BCF" w:rsidRDefault="00B44FBD" w:rsidP="00B44FB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1.8.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0E4B4574" w:rsidR="00B44FBD" w:rsidRPr="00FD0BCF" w:rsidRDefault="00B44FBD" w:rsidP="00B44FB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2EB69" w14:textId="41A078CB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A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B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C" w14:textId="77777777" w:rsidR="00B44FBD" w:rsidRPr="00FD0BCF" w:rsidRDefault="00B44FBD" w:rsidP="00B44F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F0AF4" w:rsidRPr="00FD0BCF" w14:paraId="25B5CC5A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7E50" w14:textId="3F7AD5C4" w:rsidR="005F0AF4" w:rsidRPr="00FD0BCF" w:rsidRDefault="005F0AF4" w:rsidP="005F0AF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1.8.1.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988E" w14:textId="25981D5F" w:rsidR="005F0AF4" w:rsidRPr="00FD0BCF" w:rsidRDefault="005F0AF4" w:rsidP="005F0AF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Akumulatora temperatūras mērījumi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7A17" w14:textId="57AB7B9C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C3E3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94F0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7AE0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F0AF4" w:rsidRPr="00FD0BCF" w14:paraId="19A53B87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D3BE" w14:textId="64888669" w:rsidR="005F0AF4" w:rsidRPr="00FD0BCF" w:rsidRDefault="005F0AF4" w:rsidP="005F0AF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1.8.2.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F452" w14:textId="68B1EF0E" w:rsidR="005F0AF4" w:rsidRPr="00FD0BCF" w:rsidRDefault="005F0AF4" w:rsidP="005F0AF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Kombinētās spailes akumulatoru pretestību un  temperatūras mērīšanai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AE88" w14:textId="0D2CCEB2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487C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5E9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F5D1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F0AF4" w:rsidRPr="00FD0BCF" w14:paraId="1A2A84A9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98C7" w14:textId="01812310" w:rsidR="005F0AF4" w:rsidRPr="00FD0BCF" w:rsidRDefault="005F0AF4" w:rsidP="005F0AF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1.8.3.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269" w14:textId="0B0237A4" w:rsidR="005F0AF4" w:rsidRPr="00FD0BCF" w:rsidRDefault="005F0AF4" w:rsidP="005F0AF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Akumulatorbaterija ar lādētāju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3838" w14:textId="6F1D5229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A2C6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4504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A868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F0AF4" w:rsidRPr="00FD0BCF" w14:paraId="0E639A60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C83" w14:textId="6241CC1B" w:rsidR="005F0AF4" w:rsidRPr="00FD0BCF" w:rsidRDefault="005F0AF4" w:rsidP="005F0AF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1.8.4.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E2E" w14:textId="52E5E8F4" w:rsidR="005F0AF4" w:rsidRPr="00FD0BCF" w:rsidRDefault="005F0AF4" w:rsidP="005F0AF4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3436" w14:textId="5926AE6F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 xml:space="preserve"> ≤ -10 ºC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0317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C6B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6E26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F0AF4" w:rsidRPr="00FD0BCF" w14:paraId="2664089A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A4A8" w14:textId="3FB5858D" w:rsidR="005F0AF4" w:rsidRPr="00FD0BCF" w:rsidRDefault="005F0AF4" w:rsidP="005F0AF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1.8.5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9EF" w14:textId="3BFEB157" w:rsidR="005F0AF4" w:rsidRPr="00FD0BCF" w:rsidRDefault="005F0AF4" w:rsidP="005F0AF4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sz w:val="22"/>
                <w:szCs w:val="22"/>
              </w:rPr>
              <w:t>Maksimāla darba temperatūra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E9" w14:textId="34E6285A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sz w:val="22"/>
                <w:szCs w:val="22"/>
              </w:rPr>
              <w:t>≥ +50ºC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4DAD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AC22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565E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F0AF4" w:rsidRPr="00FD0BCF" w14:paraId="076E4C16" w14:textId="77777777" w:rsidTr="00FD0B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BD83" w14:textId="763A316B" w:rsidR="005F0AF4" w:rsidRPr="00FD0BCF" w:rsidRDefault="005F0AF4" w:rsidP="005F0AF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bCs/>
                <w:color w:val="000000"/>
                <w:sz w:val="22"/>
                <w:szCs w:val="22"/>
                <w:lang w:eastAsia="lv-LV"/>
              </w:rPr>
              <w:t>1.8.6.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3582" w14:textId="7CA6E50D" w:rsidR="005F0AF4" w:rsidRPr="00FD0BCF" w:rsidRDefault="005F0AF4" w:rsidP="005F0AF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CC439" w14:textId="29AE1431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0BCF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8C43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99BD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D8BC" w14:textId="77777777" w:rsidR="005F0AF4" w:rsidRPr="00FD0BCF" w:rsidRDefault="005F0AF4" w:rsidP="005F0A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3243A923" w:rsidR="00CF677B" w:rsidRDefault="00CF677B" w:rsidP="007C315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5162ECA9" w14:textId="29629644" w:rsidR="00384293" w:rsidRDefault="0062181D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0800" behindDoc="1" locked="0" layoutInCell="1" allowOverlap="1" wp14:anchorId="1734BFDB" wp14:editId="6C7E2FBB">
            <wp:simplePos x="0" y="0"/>
            <wp:positionH relativeFrom="margin">
              <wp:posOffset>3098800</wp:posOffset>
            </wp:positionH>
            <wp:positionV relativeFrom="paragraph">
              <wp:posOffset>28575</wp:posOffset>
            </wp:positionV>
            <wp:extent cx="34861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ight>
            <wp:docPr id="49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6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D6CA" w14:textId="77777777" w:rsidR="00C17F6C" w:rsidRDefault="00C17F6C" w:rsidP="00062857">
      <w:r>
        <w:separator/>
      </w:r>
    </w:p>
  </w:endnote>
  <w:endnote w:type="continuationSeparator" w:id="0">
    <w:p w14:paraId="03DF7EFD" w14:textId="77777777" w:rsidR="00C17F6C" w:rsidRDefault="00C17F6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E34E3F0" w:rsidR="005353EC" w:rsidRPr="00E405E7" w:rsidRDefault="005353EC">
    <w:pPr>
      <w:pStyle w:val="Kjene"/>
      <w:jc w:val="center"/>
    </w:pPr>
    <w:r w:rsidRPr="00E405E7">
      <w:t xml:space="preserve"> </w:t>
    </w:r>
    <w:r w:rsidRPr="00E405E7">
      <w:fldChar w:fldCharType="begin"/>
    </w:r>
    <w:r w:rsidRPr="00E405E7">
      <w:instrText>PAGE  \* Arabic  \* MERGEFORMAT</w:instrText>
    </w:r>
    <w:r w:rsidRPr="00E405E7">
      <w:fldChar w:fldCharType="separate"/>
    </w:r>
    <w:r w:rsidR="00FD0BCF">
      <w:rPr>
        <w:noProof/>
      </w:rPr>
      <w:t>1</w:t>
    </w:r>
    <w:r w:rsidRPr="00E405E7">
      <w:fldChar w:fldCharType="end"/>
    </w:r>
    <w:r w:rsidRPr="00E405E7">
      <w:t xml:space="preserve"> no </w:t>
    </w:r>
    <w:r w:rsidRPr="00E405E7">
      <w:fldChar w:fldCharType="begin"/>
    </w:r>
    <w:r w:rsidRPr="00E405E7">
      <w:instrText>NUMPAGES \ * arābu \ * MERGEFORMAT</w:instrText>
    </w:r>
    <w:r w:rsidRPr="00E405E7">
      <w:fldChar w:fldCharType="separate"/>
    </w:r>
    <w:r w:rsidR="00FD0BCF">
      <w:rPr>
        <w:noProof/>
      </w:rPr>
      <w:t>3</w:t>
    </w:r>
    <w:r w:rsidRPr="00E405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BDD7" w14:textId="77777777" w:rsidR="00C17F6C" w:rsidRDefault="00C17F6C" w:rsidP="00062857">
      <w:r>
        <w:separator/>
      </w:r>
    </w:p>
  </w:footnote>
  <w:footnote w:type="continuationSeparator" w:id="0">
    <w:p w14:paraId="4CE6E4BE" w14:textId="77777777" w:rsidR="00C17F6C" w:rsidRDefault="00C17F6C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DC50039" w14:textId="77777777" w:rsidR="00FD0BCF" w:rsidRDefault="00FD0BCF" w:rsidP="00FD0B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E007F48" w:rsidR="00116E3F" w:rsidRDefault="009A36D5" w:rsidP="00EF3CEC">
    <w:pPr>
      <w:pStyle w:val="Galvene"/>
      <w:jc w:val="right"/>
    </w:pPr>
    <w:r>
      <w:t>TS_</w:t>
    </w:r>
    <w:r w:rsidR="0089487D">
      <w:t>1510.007</w:t>
    </w:r>
    <w:r w:rsidR="00EF3CEC" w:rsidRPr="00874B0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6760"/>
    <w:rsid w:val="00044187"/>
    <w:rsid w:val="00047164"/>
    <w:rsid w:val="00062857"/>
    <w:rsid w:val="0007487D"/>
    <w:rsid w:val="00077D54"/>
    <w:rsid w:val="00090322"/>
    <w:rsid w:val="00097E39"/>
    <w:rsid w:val="000A1969"/>
    <w:rsid w:val="000A7947"/>
    <w:rsid w:val="000D3A05"/>
    <w:rsid w:val="000D5E37"/>
    <w:rsid w:val="000F3E6D"/>
    <w:rsid w:val="0010382D"/>
    <w:rsid w:val="00114949"/>
    <w:rsid w:val="00116E3F"/>
    <w:rsid w:val="00131A4C"/>
    <w:rsid w:val="00131F8A"/>
    <w:rsid w:val="00146DB7"/>
    <w:rsid w:val="0015299C"/>
    <w:rsid w:val="00153445"/>
    <w:rsid w:val="00154413"/>
    <w:rsid w:val="001646BD"/>
    <w:rsid w:val="001755A2"/>
    <w:rsid w:val="001926EB"/>
    <w:rsid w:val="001970F1"/>
    <w:rsid w:val="001B2476"/>
    <w:rsid w:val="001C278C"/>
    <w:rsid w:val="001C5F75"/>
    <w:rsid w:val="001C6383"/>
    <w:rsid w:val="001C711F"/>
    <w:rsid w:val="001D37DE"/>
    <w:rsid w:val="0020303E"/>
    <w:rsid w:val="002133D6"/>
    <w:rsid w:val="00224ABB"/>
    <w:rsid w:val="002261B7"/>
    <w:rsid w:val="00226FA2"/>
    <w:rsid w:val="00243C49"/>
    <w:rsid w:val="00250499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5772A"/>
    <w:rsid w:val="00384293"/>
    <w:rsid w:val="003E2637"/>
    <w:rsid w:val="004145D0"/>
    <w:rsid w:val="00415130"/>
    <w:rsid w:val="00420F27"/>
    <w:rsid w:val="004277BB"/>
    <w:rsid w:val="00440859"/>
    <w:rsid w:val="00444D6D"/>
    <w:rsid w:val="00454DA2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3CF1"/>
    <w:rsid w:val="004F6913"/>
    <w:rsid w:val="005102DF"/>
    <w:rsid w:val="00512E58"/>
    <w:rsid w:val="005203D7"/>
    <w:rsid w:val="005217B0"/>
    <w:rsid w:val="005353EC"/>
    <w:rsid w:val="005407C4"/>
    <w:rsid w:val="00547C51"/>
    <w:rsid w:val="005605BB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7302"/>
    <w:rsid w:val="005B026F"/>
    <w:rsid w:val="005E266C"/>
    <w:rsid w:val="005F0AF4"/>
    <w:rsid w:val="00602F9C"/>
    <w:rsid w:val="00603A57"/>
    <w:rsid w:val="0062181D"/>
    <w:rsid w:val="0065338D"/>
    <w:rsid w:val="00660981"/>
    <w:rsid w:val="006618C9"/>
    <w:rsid w:val="006648EF"/>
    <w:rsid w:val="006906C1"/>
    <w:rsid w:val="00693F71"/>
    <w:rsid w:val="006A64ED"/>
    <w:rsid w:val="006C6FE5"/>
    <w:rsid w:val="006D77F4"/>
    <w:rsid w:val="007058E1"/>
    <w:rsid w:val="007225E3"/>
    <w:rsid w:val="00724DF1"/>
    <w:rsid w:val="007438E4"/>
    <w:rsid w:val="0076192A"/>
    <w:rsid w:val="00772CE1"/>
    <w:rsid w:val="007817A5"/>
    <w:rsid w:val="007A2673"/>
    <w:rsid w:val="007C3157"/>
    <w:rsid w:val="007D13C7"/>
    <w:rsid w:val="007F502A"/>
    <w:rsid w:val="008017D8"/>
    <w:rsid w:val="008406A0"/>
    <w:rsid w:val="008469F0"/>
    <w:rsid w:val="00846BC4"/>
    <w:rsid w:val="00863D95"/>
    <w:rsid w:val="00874B0F"/>
    <w:rsid w:val="00874E16"/>
    <w:rsid w:val="0089292F"/>
    <w:rsid w:val="0089487D"/>
    <w:rsid w:val="008B6103"/>
    <w:rsid w:val="008C22FE"/>
    <w:rsid w:val="008D629E"/>
    <w:rsid w:val="009030B1"/>
    <w:rsid w:val="00911BC2"/>
    <w:rsid w:val="00965183"/>
    <w:rsid w:val="0098388C"/>
    <w:rsid w:val="00991D0C"/>
    <w:rsid w:val="00995AB9"/>
    <w:rsid w:val="009A18B7"/>
    <w:rsid w:val="009A36D5"/>
    <w:rsid w:val="00A13DF1"/>
    <w:rsid w:val="00A44287"/>
    <w:rsid w:val="00A44991"/>
    <w:rsid w:val="00A47506"/>
    <w:rsid w:val="00A551A1"/>
    <w:rsid w:val="00A76C6A"/>
    <w:rsid w:val="00A90960"/>
    <w:rsid w:val="00AD5924"/>
    <w:rsid w:val="00AD7980"/>
    <w:rsid w:val="00AE1075"/>
    <w:rsid w:val="00AF32EA"/>
    <w:rsid w:val="00AF39B3"/>
    <w:rsid w:val="00B05CFD"/>
    <w:rsid w:val="00B069F0"/>
    <w:rsid w:val="00B338EB"/>
    <w:rsid w:val="00B415CF"/>
    <w:rsid w:val="00B44FBD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BF7EDB"/>
    <w:rsid w:val="00C03557"/>
    <w:rsid w:val="00C03CE6"/>
    <w:rsid w:val="00C17F6C"/>
    <w:rsid w:val="00C246C8"/>
    <w:rsid w:val="00C2584D"/>
    <w:rsid w:val="00C25F5E"/>
    <w:rsid w:val="00C36937"/>
    <w:rsid w:val="00C61870"/>
    <w:rsid w:val="00C754C5"/>
    <w:rsid w:val="00C87A9C"/>
    <w:rsid w:val="00CA722D"/>
    <w:rsid w:val="00CB2367"/>
    <w:rsid w:val="00CC046E"/>
    <w:rsid w:val="00CE305A"/>
    <w:rsid w:val="00CE726E"/>
    <w:rsid w:val="00CF2327"/>
    <w:rsid w:val="00CF677B"/>
    <w:rsid w:val="00D01499"/>
    <w:rsid w:val="00D105F0"/>
    <w:rsid w:val="00D55205"/>
    <w:rsid w:val="00D5689B"/>
    <w:rsid w:val="00D62157"/>
    <w:rsid w:val="00D730B3"/>
    <w:rsid w:val="00D74980"/>
    <w:rsid w:val="00D8299F"/>
    <w:rsid w:val="00DB51A6"/>
    <w:rsid w:val="00DB7D04"/>
    <w:rsid w:val="00DC3E6D"/>
    <w:rsid w:val="00DF67A4"/>
    <w:rsid w:val="00E3789C"/>
    <w:rsid w:val="00E405E7"/>
    <w:rsid w:val="00E5078D"/>
    <w:rsid w:val="00E5188F"/>
    <w:rsid w:val="00E549A0"/>
    <w:rsid w:val="00E71A94"/>
    <w:rsid w:val="00E74A3A"/>
    <w:rsid w:val="00E77323"/>
    <w:rsid w:val="00EC4660"/>
    <w:rsid w:val="00EF3CEC"/>
    <w:rsid w:val="00F009EB"/>
    <w:rsid w:val="00F145B4"/>
    <w:rsid w:val="00F26102"/>
    <w:rsid w:val="00F262EF"/>
    <w:rsid w:val="00F370CA"/>
    <w:rsid w:val="00F45E34"/>
    <w:rsid w:val="00F6054B"/>
    <w:rsid w:val="00F731BC"/>
    <w:rsid w:val="00F81B7B"/>
    <w:rsid w:val="00F8325B"/>
    <w:rsid w:val="00F85F21"/>
    <w:rsid w:val="00F91377"/>
    <w:rsid w:val="00FA089E"/>
    <w:rsid w:val="00FA1CBE"/>
    <w:rsid w:val="00FD0BCF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C7A7-A7EE-49E5-8EFD-ABDD3C3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