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13" w:rsidRPr="006E49F4" w:rsidRDefault="00EE3E13" w:rsidP="00EE3E13">
      <w:pPr>
        <w:pStyle w:val="Heading1"/>
        <w:ind w:left="360"/>
        <w:jc w:val="right"/>
        <w:rPr>
          <w:b w:val="0"/>
          <w:sz w:val="28"/>
          <w:lang w:val="en-GB"/>
        </w:rPr>
      </w:pPr>
      <w:bookmarkStart w:id="0" w:name="_Toc507410023"/>
      <w:bookmarkStart w:id="1" w:name="_Toc508363504"/>
      <w:bookmarkStart w:id="2" w:name="_GoBack"/>
      <w:bookmarkEnd w:id="2"/>
      <w:r w:rsidRPr="006E49F4">
        <w:rPr>
          <w:b w:val="0"/>
          <w:lang w:val="en-GB"/>
        </w:rPr>
        <w:t xml:space="preserve">Annex </w:t>
      </w:r>
      <w:bookmarkEnd w:id="0"/>
      <w:bookmarkEnd w:id="1"/>
      <w:r w:rsidR="00D16E11">
        <w:rPr>
          <w:b w:val="0"/>
          <w:lang w:val="en-GB"/>
        </w:rPr>
        <w:t>2</w:t>
      </w:r>
      <w:r w:rsidRPr="006E49F4">
        <w:rPr>
          <w:b w:val="0"/>
          <w:lang w:val="en-GB"/>
        </w:rPr>
        <w:t xml:space="preserve"> </w:t>
      </w:r>
    </w:p>
    <w:p w:rsidR="00EE3E13" w:rsidRPr="006E49F4" w:rsidRDefault="00EE3E13" w:rsidP="00EE3E13">
      <w:pPr>
        <w:pStyle w:val="Heading1"/>
        <w:spacing w:before="240" w:after="120"/>
        <w:ind w:left="357"/>
        <w:rPr>
          <w:b w:val="0"/>
          <w:caps/>
          <w:lang w:val="en-GB"/>
        </w:rPr>
      </w:pPr>
      <w:r w:rsidRPr="006E49F4">
        <w:rPr>
          <w:b w:val="0"/>
          <w:caps/>
          <w:lang w:val="en-GB"/>
        </w:rPr>
        <w:t>application letter</w:t>
      </w:r>
    </w:p>
    <w:p w:rsidR="00EE3E13" w:rsidRPr="006E49F4" w:rsidRDefault="00EE3E13" w:rsidP="00EE3E13">
      <w:pPr>
        <w:spacing w:before="120" w:after="120"/>
        <w:rPr>
          <w:lang w:val="en-GB"/>
        </w:rPr>
      </w:pPr>
    </w:p>
    <w:p w:rsidR="00EE3E13" w:rsidRPr="006E49F4" w:rsidRDefault="00EE3E13" w:rsidP="00EE3E13">
      <w:pPr>
        <w:pStyle w:val="NormalIndent"/>
        <w:ind w:left="5761"/>
        <w:rPr>
          <w:lang w:val="en-GB"/>
        </w:rPr>
      </w:pPr>
      <w:r w:rsidRPr="006E49F4">
        <w:rPr>
          <w:lang w:val="en-GB"/>
        </w:rPr>
        <w:t xml:space="preserve">Attn: Sadales tīkls AS </w:t>
      </w:r>
    </w:p>
    <w:p w:rsidR="00EE3E13" w:rsidRPr="006E49F4" w:rsidRDefault="00EE3E13" w:rsidP="00EE3E13">
      <w:pPr>
        <w:pStyle w:val="NormalIndent"/>
        <w:ind w:left="5761"/>
        <w:rPr>
          <w:lang w:val="en-GB"/>
        </w:rPr>
      </w:pPr>
      <w:r w:rsidRPr="006E49F4">
        <w:rPr>
          <w:lang w:val="en-GB"/>
        </w:rPr>
        <w:t xml:space="preserve">1 Šmerļa Street, </w:t>
      </w:r>
    </w:p>
    <w:p w:rsidR="00EE3E13" w:rsidRPr="006E49F4" w:rsidRDefault="00EE3E13" w:rsidP="00EE3E13">
      <w:pPr>
        <w:pStyle w:val="NormalIndent"/>
        <w:ind w:left="5761"/>
        <w:rPr>
          <w:lang w:val="en-GB"/>
        </w:rPr>
      </w:pPr>
      <w:r w:rsidRPr="006E49F4">
        <w:rPr>
          <w:lang w:val="en-GB"/>
        </w:rPr>
        <w:t>Riga, LV-1160, Latvia</w:t>
      </w:r>
    </w:p>
    <w:p w:rsidR="00EE3E13" w:rsidRPr="006E49F4" w:rsidRDefault="00EE3E13" w:rsidP="00EE3E13">
      <w:pPr>
        <w:pStyle w:val="BodyTextIndent"/>
        <w:ind w:left="5760"/>
        <w:rPr>
          <w:lang w:val="en-GB"/>
        </w:rPr>
      </w:pPr>
      <w:r w:rsidRPr="006E49F4">
        <w:rPr>
          <w:lang w:val="en-GB"/>
        </w:rPr>
        <w:t>__ ___________201__</w:t>
      </w:r>
      <w:r w:rsidR="00D03ED5">
        <w:rPr>
          <w:lang w:val="en-GB"/>
        </w:rPr>
        <w:t>*</w:t>
      </w:r>
    </w:p>
    <w:p w:rsidR="00A13825" w:rsidRDefault="00A13825" w:rsidP="006B364F">
      <w:pPr>
        <w:spacing w:before="600"/>
        <w:jc w:val="center"/>
        <w:rPr>
          <w:b/>
          <w:caps/>
          <w:lang w:val="en-GB"/>
        </w:rPr>
      </w:pPr>
      <w:r w:rsidRPr="00A13825">
        <w:rPr>
          <w:b/>
          <w:caps/>
          <w:lang w:val="en-GB"/>
        </w:rPr>
        <w:t xml:space="preserve">APPLICATION FOR CHANGES REQUIRED IN THE REGISTER </w:t>
      </w:r>
      <w:r>
        <w:rPr>
          <w:b/>
          <w:caps/>
          <w:lang w:val="en-GB"/>
        </w:rPr>
        <w:t xml:space="preserve">OF </w:t>
      </w:r>
      <w:r w:rsidRPr="00A13825">
        <w:rPr>
          <w:b/>
          <w:caps/>
          <w:lang w:val="en-GB"/>
        </w:rPr>
        <w:t>MATERIAL</w:t>
      </w:r>
      <w:r>
        <w:rPr>
          <w:b/>
          <w:caps/>
          <w:lang w:val="en-GB"/>
        </w:rPr>
        <w:t>s</w:t>
      </w:r>
      <w:r w:rsidRPr="00A13825">
        <w:rPr>
          <w:b/>
          <w:caps/>
          <w:lang w:val="en-GB"/>
        </w:rPr>
        <w:t xml:space="preserve"> </w:t>
      </w:r>
    </w:p>
    <w:p w:rsidR="006B364F" w:rsidRPr="006E49F4" w:rsidRDefault="006B364F" w:rsidP="006B364F">
      <w:pPr>
        <w:tabs>
          <w:tab w:val="left" w:pos="1134"/>
        </w:tabs>
        <w:spacing w:after="60"/>
        <w:rPr>
          <w:lang w:val="en-GB"/>
        </w:rPr>
      </w:pPr>
    </w:p>
    <w:p w:rsidR="006B364F" w:rsidRPr="006E49F4" w:rsidRDefault="00A13825" w:rsidP="006B364F">
      <w:pPr>
        <w:spacing w:before="120" w:after="120"/>
        <w:ind w:firstLine="567"/>
        <w:jc w:val="both"/>
        <w:rPr>
          <w:lang w:val="en-GB"/>
        </w:rPr>
      </w:pPr>
      <w:r w:rsidRPr="00A13825">
        <w:rPr>
          <w:bCs/>
          <w:lang w:val="en-GB"/>
        </w:rPr>
        <w:t>By submitting this Application</w:t>
      </w:r>
      <w:r w:rsidRPr="00A13825">
        <w:rPr>
          <w:lang w:val="en-GB"/>
        </w:rPr>
        <w:t xml:space="preserve"> </w:t>
      </w:r>
      <w:r w:rsidR="006B364F" w:rsidRPr="006E49F4">
        <w:rPr>
          <w:lang w:val="en-GB"/>
        </w:rPr>
        <w:t>(</w:t>
      </w:r>
      <w:r>
        <w:rPr>
          <w:i/>
          <w:lang w:val="en-GB"/>
        </w:rPr>
        <w:t>m</w:t>
      </w:r>
      <w:r w:rsidRPr="00A13825">
        <w:rPr>
          <w:i/>
          <w:lang w:val="en-GB"/>
        </w:rPr>
        <w:t>ark as appropriate</w:t>
      </w:r>
      <w:r w:rsidR="006B364F" w:rsidRPr="006E49F4">
        <w:rPr>
          <w:lang w:val="en-GB"/>
        </w:rPr>
        <w:t>):</w:t>
      </w:r>
    </w:p>
    <w:p w:rsidR="004F4ADF" w:rsidRDefault="006B364F" w:rsidP="006B364F">
      <w:pPr>
        <w:spacing w:before="120" w:after="120"/>
        <w:ind w:firstLine="567"/>
        <w:jc w:val="both"/>
        <w:rPr>
          <w:lang w:val="en-GB"/>
        </w:rPr>
      </w:pPr>
      <w:r w:rsidRPr="006E49F4">
        <w:rPr>
          <w:lang w:val="en-GB"/>
        </w:rPr>
        <w:sym w:font="Wingdings" w:char="F06F"/>
      </w:r>
      <w:r w:rsidRPr="006E49F4">
        <w:rPr>
          <w:lang w:val="en-GB"/>
        </w:rPr>
        <w:t xml:space="preserve"> </w:t>
      </w:r>
      <w:proofErr w:type="gramStart"/>
      <w:r w:rsidR="009567F6">
        <w:rPr>
          <w:lang w:val="en-GB"/>
        </w:rPr>
        <w:t>we</w:t>
      </w:r>
      <w:proofErr w:type="gramEnd"/>
      <w:r w:rsidR="009567F6">
        <w:rPr>
          <w:lang w:val="en-GB"/>
        </w:rPr>
        <w:t xml:space="preserve"> ask you to</w:t>
      </w:r>
      <w:r w:rsidR="004F4ADF">
        <w:rPr>
          <w:lang w:val="en-GB"/>
        </w:rPr>
        <w:t xml:space="preserve"> </w:t>
      </w:r>
      <w:r w:rsidR="001D5679">
        <w:rPr>
          <w:lang w:val="en-GB"/>
        </w:rPr>
        <w:t>exclude</w:t>
      </w:r>
      <w:r w:rsidR="004F4ADF">
        <w:rPr>
          <w:lang w:val="en-GB"/>
        </w:rPr>
        <w:t xml:space="preserve"> </w:t>
      </w:r>
      <w:r w:rsidR="004F4ADF" w:rsidRPr="004F4ADF">
        <w:rPr>
          <w:lang w:val="en-GB"/>
        </w:rPr>
        <w:t xml:space="preserve">the following materials manufactured/supplied/distributed by us </w:t>
      </w:r>
      <w:r w:rsidR="001D5679">
        <w:rPr>
          <w:lang w:val="en-GB"/>
        </w:rPr>
        <w:t>from</w:t>
      </w:r>
      <w:r w:rsidR="004F4ADF" w:rsidRPr="004F4ADF">
        <w:rPr>
          <w:lang w:val="en-GB"/>
        </w:rPr>
        <w:t xml:space="preserve"> the Register of Materials of Sadales tīkls AS</w:t>
      </w:r>
    </w:p>
    <w:p w:rsidR="006B364F" w:rsidRPr="006E49F4" w:rsidRDefault="006B364F" w:rsidP="003330A2">
      <w:pPr>
        <w:spacing w:before="120" w:after="120"/>
        <w:ind w:firstLine="567"/>
        <w:jc w:val="both"/>
        <w:rPr>
          <w:lang w:val="en-GB"/>
        </w:rPr>
      </w:pPr>
      <w:r w:rsidRPr="006E49F4">
        <w:rPr>
          <w:lang w:val="en-GB"/>
        </w:rPr>
        <w:t xml:space="preserve"> </w:t>
      </w:r>
      <w:r w:rsidRPr="006E49F4">
        <w:rPr>
          <w:lang w:val="en-GB"/>
        </w:rPr>
        <w:sym w:font="Wingdings" w:char="F06F"/>
      </w:r>
      <w:r w:rsidRPr="006E49F4">
        <w:rPr>
          <w:lang w:val="en-GB"/>
        </w:rPr>
        <w:t xml:space="preserve"> </w:t>
      </w:r>
      <w:proofErr w:type="gramStart"/>
      <w:r w:rsidR="009567F6">
        <w:rPr>
          <w:lang w:val="en-GB"/>
        </w:rPr>
        <w:t>we</w:t>
      </w:r>
      <w:proofErr w:type="gramEnd"/>
      <w:r w:rsidR="009567F6">
        <w:rPr>
          <w:lang w:val="en-GB"/>
        </w:rPr>
        <w:t xml:space="preserve"> ask you to </w:t>
      </w:r>
      <w:r w:rsidR="001D5679">
        <w:rPr>
          <w:lang w:val="en-GB"/>
        </w:rPr>
        <w:t xml:space="preserve">assess the changes made </w:t>
      </w:r>
      <w:r w:rsidR="003330A2">
        <w:rPr>
          <w:lang w:val="en-GB"/>
        </w:rPr>
        <w:t xml:space="preserve">by the </w:t>
      </w:r>
      <w:r w:rsidR="003330A2" w:rsidRPr="004F4ADF">
        <w:rPr>
          <w:lang w:val="en-GB"/>
        </w:rPr>
        <w:t>manufacture</w:t>
      </w:r>
      <w:r w:rsidR="003330A2">
        <w:rPr>
          <w:lang w:val="en-GB"/>
        </w:rPr>
        <w:t xml:space="preserve">r to the technical parameters of </w:t>
      </w:r>
      <w:r w:rsidR="003330A2" w:rsidRPr="004F4ADF">
        <w:rPr>
          <w:lang w:val="en-GB"/>
        </w:rPr>
        <w:t xml:space="preserve">the following materials manufactured/supplied/distributed by us </w:t>
      </w:r>
      <w:r w:rsidR="003330A2">
        <w:rPr>
          <w:lang w:val="en-GB"/>
        </w:rPr>
        <w:t xml:space="preserve">that are included in </w:t>
      </w:r>
      <w:r w:rsidR="003330A2" w:rsidRPr="004F4ADF">
        <w:rPr>
          <w:lang w:val="en-GB"/>
        </w:rPr>
        <w:t>the Register of Materials of Sadales tīkls AS</w:t>
      </w:r>
      <w:r w:rsidRPr="006E49F4">
        <w:rPr>
          <w:lang w:val="en-GB"/>
        </w:rPr>
        <w:t>:</w:t>
      </w:r>
      <w:r w:rsidR="00125C86">
        <w:rPr>
          <w:lang w:val="en-GB"/>
        </w:rPr>
        <w:t xml:space="preserve"> </w:t>
      </w:r>
    </w:p>
    <w:tbl>
      <w:tblPr>
        <w:tblW w:w="8927" w:type="dxa"/>
        <w:jc w:val="center"/>
        <w:tblInd w:w="-143" w:type="dxa"/>
        <w:tblLayout w:type="fixed"/>
        <w:tblLook w:val="04A0" w:firstRow="1" w:lastRow="0" w:firstColumn="1" w:lastColumn="0" w:noHBand="0" w:noVBand="1"/>
      </w:tblPr>
      <w:tblGrid>
        <w:gridCol w:w="989"/>
        <w:gridCol w:w="1843"/>
        <w:gridCol w:w="2835"/>
        <w:gridCol w:w="3260"/>
      </w:tblGrid>
      <w:tr w:rsidR="00401D57" w:rsidRPr="006E49F4" w:rsidTr="00401D57">
        <w:trPr>
          <w:trHeight w:val="949"/>
          <w:jc w:val="center"/>
        </w:trPr>
        <w:tc>
          <w:tcPr>
            <w:tcW w:w="989" w:type="dxa"/>
            <w:tcBorders>
              <w:top w:val="single" w:sz="4" w:space="0" w:color="auto"/>
              <w:left w:val="single" w:sz="4" w:space="0" w:color="auto"/>
              <w:bottom w:val="single" w:sz="4" w:space="0" w:color="000000"/>
              <w:right w:val="single" w:sz="4" w:space="0" w:color="auto"/>
            </w:tcBorders>
            <w:vAlign w:val="center"/>
            <w:hideMark/>
          </w:tcPr>
          <w:p w:rsidR="00401D57" w:rsidRPr="006E49F4" w:rsidRDefault="006E49F4">
            <w:pPr>
              <w:spacing w:line="276" w:lineRule="auto"/>
              <w:jc w:val="center"/>
              <w:rPr>
                <w:b/>
                <w:iCs/>
                <w:lang w:val="en-GB"/>
              </w:rPr>
            </w:pPr>
            <w:r>
              <w:rPr>
                <w:b/>
                <w:iCs/>
                <w:lang w:val="en-GB"/>
              </w:rPr>
              <w:t>No</w:t>
            </w:r>
            <w:r w:rsidR="00401D57" w:rsidRPr="006E49F4">
              <w:rPr>
                <w:b/>
                <w:iCs/>
                <w:lang w:val="en-GB"/>
              </w:rPr>
              <w:t>.</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5A5495" w:rsidRDefault="005A5495">
            <w:pPr>
              <w:spacing w:line="276" w:lineRule="auto"/>
              <w:jc w:val="center"/>
              <w:rPr>
                <w:b/>
                <w:iCs/>
                <w:lang w:val="en-GB"/>
              </w:rPr>
            </w:pPr>
          </w:p>
          <w:p w:rsidR="005A5495" w:rsidRDefault="005A5495">
            <w:pPr>
              <w:spacing w:line="276" w:lineRule="auto"/>
              <w:jc w:val="center"/>
              <w:rPr>
                <w:b/>
                <w:iCs/>
                <w:lang w:val="en-GB"/>
              </w:rPr>
            </w:pPr>
            <w:r>
              <w:rPr>
                <w:b/>
                <w:bCs/>
                <w:lang w:val="en-GB"/>
              </w:rPr>
              <w:t xml:space="preserve">Code of the </w:t>
            </w:r>
            <w:r w:rsidRPr="006E49F4">
              <w:rPr>
                <w:b/>
                <w:bCs/>
                <w:lang w:val="en-GB"/>
              </w:rPr>
              <w:t>Materi</w:t>
            </w:r>
            <w:r>
              <w:rPr>
                <w:b/>
                <w:bCs/>
                <w:lang w:val="en-GB"/>
              </w:rPr>
              <w:t>al</w:t>
            </w:r>
            <w:r w:rsidR="001E2420">
              <w:t xml:space="preserve"> </w:t>
            </w:r>
            <w:r w:rsidR="001E2420" w:rsidRPr="001E2420">
              <w:rPr>
                <w:b/>
                <w:bCs/>
                <w:lang w:val="en-GB"/>
              </w:rPr>
              <w:t>assign</w:t>
            </w:r>
            <w:r w:rsidR="001E2420">
              <w:rPr>
                <w:b/>
                <w:bCs/>
                <w:lang w:val="en-GB"/>
              </w:rPr>
              <w:t xml:space="preserve">ed by </w:t>
            </w:r>
            <w:r w:rsidR="001E2420" w:rsidRPr="006E49F4">
              <w:rPr>
                <w:b/>
                <w:iCs/>
                <w:lang w:val="en-GB"/>
              </w:rPr>
              <w:t>Sadales tīkls</w:t>
            </w:r>
          </w:p>
          <w:p w:rsidR="00401D57" w:rsidRPr="006E49F4" w:rsidRDefault="00401D57" w:rsidP="001E2420">
            <w:pPr>
              <w:spacing w:line="276" w:lineRule="auto"/>
              <w:jc w:val="center"/>
              <w:rPr>
                <w:b/>
                <w:iCs/>
                <w:lang w:val="en-GB"/>
              </w:rPr>
            </w:pPr>
            <w:r w:rsidRPr="006E49F4">
              <w:rPr>
                <w:b/>
                <w:iCs/>
                <w:lang w:val="en-GB"/>
              </w:rPr>
              <w:t xml:space="preserve">AS </w:t>
            </w:r>
          </w:p>
        </w:tc>
        <w:tc>
          <w:tcPr>
            <w:tcW w:w="2835" w:type="dxa"/>
            <w:tcBorders>
              <w:top w:val="single" w:sz="4" w:space="0" w:color="auto"/>
              <w:left w:val="single" w:sz="4" w:space="0" w:color="auto"/>
              <w:bottom w:val="nil"/>
              <w:right w:val="single" w:sz="4" w:space="0" w:color="auto"/>
            </w:tcBorders>
            <w:vAlign w:val="center"/>
            <w:hideMark/>
          </w:tcPr>
          <w:p w:rsidR="00401D57" w:rsidRPr="006E49F4" w:rsidRDefault="005A5495" w:rsidP="005A5495">
            <w:pPr>
              <w:spacing w:line="276" w:lineRule="auto"/>
              <w:jc w:val="center"/>
              <w:rPr>
                <w:b/>
                <w:iCs/>
                <w:lang w:val="en-GB"/>
              </w:rPr>
            </w:pPr>
            <w:r>
              <w:rPr>
                <w:b/>
                <w:bCs/>
                <w:lang w:val="en-GB"/>
              </w:rPr>
              <w:t xml:space="preserve">Manufacturer of the </w:t>
            </w:r>
            <w:r w:rsidR="00401D57" w:rsidRPr="006E49F4">
              <w:rPr>
                <w:b/>
                <w:bCs/>
                <w:lang w:val="en-GB"/>
              </w:rPr>
              <w:t>Materi</w:t>
            </w:r>
            <w:r>
              <w:rPr>
                <w:b/>
                <w:bCs/>
                <w:lang w:val="en-GB"/>
              </w:rPr>
              <w:t>al</w:t>
            </w:r>
          </w:p>
        </w:tc>
        <w:tc>
          <w:tcPr>
            <w:tcW w:w="3260" w:type="dxa"/>
            <w:tcBorders>
              <w:top w:val="single" w:sz="4" w:space="0" w:color="auto"/>
              <w:left w:val="single" w:sz="4" w:space="0" w:color="auto"/>
              <w:bottom w:val="nil"/>
              <w:right w:val="single" w:sz="4" w:space="0" w:color="000000"/>
            </w:tcBorders>
            <w:vAlign w:val="center"/>
            <w:hideMark/>
          </w:tcPr>
          <w:p w:rsidR="00401D57" w:rsidRPr="006E49F4" w:rsidRDefault="005A5495">
            <w:pPr>
              <w:spacing w:line="276" w:lineRule="auto"/>
              <w:ind w:left="-108" w:right="-109"/>
              <w:jc w:val="center"/>
              <w:rPr>
                <w:b/>
                <w:bCs/>
                <w:lang w:val="en-GB"/>
              </w:rPr>
            </w:pPr>
            <w:r>
              <w:rPr>
                <w:b/>
                <w:bCs/>
                <w:lang w:val="en-GB"/>
              </w:rPr>
              <w:t xml:space="preserve">Name of the </w:t>
            </w:r>
            <w:r w:rsidRPr="006E49F4">
              <w:rPr>
                <w:b/>
                <w:bCs/>
                <w:lang w:val="en-GB"/>
              </w:rPr>
              <w:t>Materi</w:t>
            </w:r>
            <w:r>
              <w:rPr>
                <w:b/>
                <w:bCs/>
                <w:lang w:val="en-GB"/>
              </w:rPr>
              <w:t>al</w:t>
            </w:r>
          </w:p>
        </w:tc>
      </w:tr>
      <w:tr w:rsidR="00401D57" w:rsidRPr="006E49F4" w:rsidTr="00401D57">
        <w:trPr>
          <w:trHeight w:val="255"/>
          <w:jc w:val="center"/>
        </w:trPr>
        <w:tc>
          <w:tcPr>
            <w:tcW w:w="989" w:type="dxa"/>
            <w:tcBorders>
              <w:top w:val="single" w:sz="4" w:space="0" w:color="000000"/>
              <w:left w:val="single" w:sz="4" w:space="0" w:color="auto"/>
              <w:bottom w:val="single" w:sz="4" w:space="0" w:color="auto"/>
              <w:right w:val="single" w:sz="4" w:space="0" w:color="auto"/>
            </w:tcBorders>
            <w:noWrap/>
            <w:vAlign w:val="bottom"/>
            <w:hideMark/>
          </w:tcPr>
          <w:p w:rsidR="00401D57" w:rsidRPr="006E49F4" w:rsidRDefault="00401D57">
            <w:pPr>
              <w:spacing w:line="276" w:lineRule="auto"/>
              <w:jc w:val="both"/>
              <w:rPr>
                <w:rFonts w:ascii="Arial" w:hAnsi="Arial" w:cs="Arial"/>
                <w:i/>
                <w:iCs/>
                <w:sz w:val="20"/>
                <w:szCs w:val="20"/>
                <w:lang w:val="en-GB"/>
              </w:rPr>
            </w:pPr>
            <w:r w:rsidRPr="006E49F4">
              <w:rPr>
                <w:rFonts w:ascii="Arial" w:hAnsi="Arial" w:cs="Arial"/>
                <w:i/>
                <w:iCs/>
                <w:sz w:val="20"/>
                <w:szCs w:val="20"/>
                <w:lang w:val="en-GB"/>
              </w:rPr>
              <w:t> </w:t>
            </w:r>
          </w:p>
        </w:tc>
        <w:tc>
          <w:tcPr>
            <w:tcW w:w="1843" w:type="dxa"/>
            <w:tcBorders>
              <w:top w:val="single" w:sz="4" w:space="0" w:color="000000"/>
              <w:left w:val="nil"/>
              <w:bottom w:val="single" w:sz="4" w:space="0" w:color="auto"/>
              <w:right w:val="single" w:sz="4" w:space="0" w:color="auto"/>
            </w:tcBorders>
            <w:noWrap/>
            <w:vAlign w:val="bottom"/>
            <w:hideMark/>
          </w:tcPr>
          <w:p w:rsidR="00401D57" w:rsidRPr="006E49F4" w:rsidRDefault="00401D57">
            <w:pPr>
              <w:spacing w:line="276" w:lineRule="auto"/>
              <w:jc w:val="both"/>
              <w:rPr>
                <w:rFonts w:ascii="Arial" w:hAnsi="Arial" w:cs="Arial"/>
                <w:i/>
                <w:iCs/>
                <w:sz w:val="20"/>
                <w:szCs w:val="20"/>
                <w:lang w:val="en-GB"/>
              </w:rPr>
            </w:pPr>
            <w:r w:rsidRPr="006E49F4">
              <w:rPr>
                <w:rFonts w:ascii="Arial" w:hAnsi="Arial" w:cs="Arial"/>
                <w:i/>
                <w:iCs/>
                <w:sz w:val="20"/>
                <w:szCs w:val="20"/>
                <w:lang w:val="en-GB"/>
              </w:rPr>
              <w:t> </w:t>
            </w:r>
          </w:p>
        </w:tc>
        <w:tc>
          <w:tcPr>
            <w:tcW w:w="2835" w:type="dxa"/>
            <w:tcBorders>
              <w:top w:val="single" w:sz="4" w:space="0" w:color="000000"/>
              <w:left w:val="nil"/>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c>
          <w:tcPr>
            <w:tcW w:w="3260" w:type="dxa"/>
            <w:tcBorders>
              <w:top w:val="single" w:sz="4" w:space="0" w:color="000000"/>
              <w:left w:val="single" w:sz="4" w:space="0" w:color="auto"/>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r>
      <w:tr w:rsidR="00401D57" w:rsidRPr="006E49F4" w:rsidTr="00401D57">
        <w:trPr>
          <w:trHeight w:val="255"/>
          <w:jc w:val="center"/>
        </w:trPr>
        <w:tc>
          <w:tcPr>
            <w:tcW w:w="989" w:type="dxa"/>
            <w:tcBorders>
              <w:top w:val="single" w:sz="4" w:space="0" w:color="auto"/>
              <w:left w:val="single" w:sz="4" w:space="0" w:color="auto"/>
              <w:bottom w:val="single" w:sz="4" w:space="0" w:color="auto"/>
              <w:right w:val="single" w:sz="4" w:space="0" w:color="auto"/>
            </w:tcBorders>
            <w:noWrap/>
            <w:vAlign w:val="bottom"/>
            <w:hideMark/>
          </w:tcPr>
          <w:p w:rsidR="00401D57" w:rsidRPr="006E49F4" w:rsidRDefault="00401D57">
            <w:pPr>
              <w:spacing w:line="276" w:lineRule="auto"/>
              <w:jc w:val="both"/>
              <w:rPr>
                <w:rFonts w:ascii="Arial" w:hAnsi="Arial" w:cs="Arial"/>
                <w:i/>
                <w:iCs/>
                <w:sz w:val="20"/>
                <w:szCs w:val="20"/>
                <w:lang w:val="en-GB"/>
              </w:rPr>
            </w:pPr>
            <w:r w:rsidRPr="006E49F4">
              <w:rPr>
                <w:rFonts w:ascii="Arial" w:hAnsi="Arial" w:cs="Arial"/>
                <w:i/>
                <w:iCs/>
                <w:sz w:val="20"/>
                <w:szCs w:val="20"/>
                <w:lang w:val="en-GB"/>
              </w:rPr>
              <w:t> </w:t>
            </w:r>
          </w:p>
        </w:tc>
        <w:tc>
          <w:tcPr>
            <w:tcW w:w="1843" w:type="dxa"/>
            <w:tcBorders>
              <w:top w:val="single" w:sz="4" w:space="0" w:color="auto"/>
              <w:left w:val="nil"/>
              <w:bottom w:val="single" w:sz="4" w:space="0" w:color="auto"/>
              <w:right w:val="single" w:sz="4" w:space="0" w:color="auto"/>
            </w:tcBorders>
            <w:noWrap/>
            <w:vAlign w:val="bottom"/>
            <w:hideMark/>
          </w:tcPr>
          <w:p w:rsidR="00401D57" w:rsidRPr="006E49F4" w:rsidRDefault="00401D57">
            <w:pPr>
              <w:spacing w:line="276" w:lineRule="auto"/>
              <w:jc w:val="both"/>
              <w:rPr>
                <w:rFonts w:ascii="Arial" w:hAnsi="Arial" w:cs="Arial"/>
                <w:i/>
                <w:iCs/>
                <w:sz w:val="20"/>
                <w:szCs w:val="20"/>
                <w:lang w:val="en-GB"/>
              </w:rPr>
            </w:pPr>
            <w:r w:rsidRPr="006E49F4">
              <w:rPr>
                <w:rFonts w:ascii="Arial" w:hAnsi="Arial" w:cs="Arial"/>
                <w:i/>
                <w:iCs/>
                <w:sz w:val="20"/>
                <w:szCs w:val="20"/>
                <w:lang w:val="en-GB"/>
              </w:rPr>
              <w:t> </w:t>
            </w:r>
          </w:p>
        </w:tc>
        <w:tc>
          <w:tcPr>
            <w:tcW w:w="2835" w:type="dxa"/>
            <w:tcBorders>
              <w:top w:val="single" w:sz="4" w:space="0" w:color="auto"/>
              <w:left w:val="nil"/>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r>
      <w:tr w:rsidR="00401D57" w:rsidRPr="006E49F4" w:rsidTr="00401D57">
        <w:trPr>
          <w:trHeight w:val="255"/>
          <w:jc w:val="center"/>
        </w:trPr>
        <w:tc>
          <w:tcPr>
            <w:tcW w:w="989" w:type="dxa"/>
            <w:tcBorders>
              <w:top w:val="single" w:sz="4" w:space="0" w:color="auto"/>
              <w:left w:val="single" w:sz="4" w:space="0" w:color="auto"/>
              <w:bottom w:val="single" w:sz="4" w:space="0" w:color="auto"/>
              <w:right w:val="single" w:sz="4" w:space="0" w:color="auto"/>
            </w:tcBorders>
            <w:noWrap/>
            <w:vAlign w:val="bottom"/>
          </w:tcPr>
          <w:p w:rsidR="00401D57" w:rsidRPr="006E49F4" w:rsidRDefault="00401D57">
            <w:pPr>
              <w:spacing w:line="276" w:lineRule="auto"/>
              <w:jc w:val="both"/>
              <w:rPr>
                <w:rFonts w:ascii="Arial" w:hAnsi="Arial" w:cs="Arial"/>
                <w:i/>
                <w:iCs/>
                <w:sz w:val="20"/>
                <w:szCs w:val="20"/>
                <w:lang w:val="en-GB"/>
              </w:rPr>
            </w:pPr>
          </w:p>
        </w:tc>
        <w:tc>
          <w:tcPr>
            <w:tcW w:w="1843" w:type="dxa"/>
            <w:tcBorders>
              <w:top w:val="single" w:sz="4" w:space="0" w:color="auto"/>
              <w:left w:val="nil"/>
              <w:bottom w:val="single" w:sz="4" w:space="0" w:color="auto"/>
              <w:right w:val="single" w:sz="4" w:space="0" w:color="auto"/>
            </w:tcBorders>
            <w:noWrap/>
            <w:vAlign w:val="bottom"/>
          </w:tcPr>
          <w:p w:rsidR="00401D57" w:rsidRPr="006E49F4" w:rsidRDefault="00401D57">
            <w:pPr>
              <w:spacing w:line="276" w:lineRule="auto"/>
              <w:jc w:val="both"/>
              <w:rPr>
                <w:rFonts w:ascii="Arial" w:hAnsi="Arial" w:cs="Arial"/>
                <w:i/>
                <w:iCs/>
                <w:sz w:val="20"/>
                <w:szCs w:val="20"/>
                <w:lang w:val="en-GB"/>
              </w:rPr>
            </w:pPr>
          </w:p>
        </w:tc>
        <w:tc>
          <w:tcPr>
            <w:tcW w:w="2835" w:type="dxa"/>
            <w:tcBorders>
              <w:top w:val="single" w:sz="4" w:space="0" w:color="auto"/>
              <w:left w:val="nil"/>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r>
      <w:tr w:rsidR="00401D57" w:rsidRPr="006E49F4" w:rsidTr="00401D57">
        <w:trPr>
          <w:trHeight w:val="255"/>
          <w:jc w:val="center"/>
        </w:trPr>
        <w:tc>
          <w:tcPr>
            <w:tcW w:w="989" w:type="dxa"/>
            <w:tcBorders>
              <w:top w:val="single" w:sz="4" w:space="0" w:color="auto"/>
              <w:left w:val="single" w:sz="4" w:space="0" w:color="auto"/>
              <w:bottom w:val="single" w:sz="4" w:space="0" w:color="auto"/>
              <w:right w:val="single" w:sz="4" w:space="0" w:color="auto"/>
            </w:tcBorders>
            <w:noWrap/>
            <w:vAlign w:val="bottom"/>
          </w:tcPr>
          <w:p w:rsidR="00401D57" w:rsidRPr="006E49F4" w:rsidRDefault="00401D57">
            <w:pPr>
              <w:spacing w:line="276" w:lineRule="auto"/>
              <w:jc w:val="both"/>
              <w:rPr>
                <w:rFonts w:ascii="Arial" w:hAnsi="Arial" w:cs="Arial"/>
                <w:i/>
                <w:iCs/>
                <w:sz w:val="20"/>
                <w:szCs w:val="20"/>
                <w:lang w:val="en-GB"/>
              </w:rPr>
            </w:pPr>
          </w:p>
        </w:tc>
        <w:tc>
          <w:tcPr>
            <w:tcW w:w="1843" w:type="dxa"/>
            <w:tcBorders>
              <w:top w:val="single" w:sz="4" w:space="0" w:color="auto"/>
              <w:left w:val="nil"/>
              <w:bottom w:val="single" w:sz="4" w:space="0" w:color="auto"/>
              <w:right w:val="single" w:sz="4" w:space="0" w:color="auto"/>
            </w:tcBorders>
            <w:noWrap/>
            <w:vAlign w:val="bottom"/>
          </w:tcPr>
          <w:p w:rsidR="00401D57" w:rsidRPr="006E49F4" w:rsidRDefault="00401D57">
            <w:pPr>
              <w:spacing w:line="276" w:lineRule="auto"/>
              <w:jc w:val="both"/>
              <w:rPr>
                <w:rFonts w:ascii="Arial" w:hAnsi="Arial" w:cs="Arial"/>
                <w:i/>
                <w:iCs/>
                <w:sz w:val="20"/>
                <w:szCs w:val="20"/>
                <w:lang w:val="en-GB"/>
              </w:rPr>
            </w:pPr>
          </w:p>
        </w:tc>
        <w:tc>
          <w:tcPr>
            <w:tcW w:w="2835" w:type="dxa"/>
            <w:tcBorders>
              <w:top w:val="single" w:sz="4" w:space="0" w:color="auto"/>
              <w:left w:val="nil"/>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c>
          <w:tcPr>
            <w:tcW w:w="3260" w:type="dxa"/>
            <w:tcBorders>
              <w:top w:val="single" w:sz="4" w:space="0" w:color="auto"/>
              <w:left w:val="single" w:sz="4" w:space="0" w:color="auto"/>
              <w:bottom w:val="single" w:sz="4" w:space="0" w:color="auto"/>
              <w:right w:val="single" w:sz="4" w:space="0" w:color="auto"/>
            </w:tcBorders>
          </w:tcPr>
          <w:p w:rsidR="00401D57" w:rsidRPr="006E49F4" w:rsidRDefault="00401D57">
            <w:pPr>
              <w:spacing w:line="276" w:lineRule="auto"/>
              <w:jc w:val="both"/>
              <w:rPr>
                <w:rFonts w:ascii="Arial" w:hAnsi="Arial" w:cs="Arial"/>
                <w:i/>
                <w:iCs/>
                <w:sz w:val="20"/>
                <w:szCs w:val="20"/>
                <w:lang w:val="en-GB"/>
              </w:rPr>
            </w:pPr>
          </w:p>
        </w:tc>
      </w:tr>
    </w:tbl>
    <w:p w:rsidR="006B364F" w:rsidRPr="006E49F4" w:rsidRDefault="00EC156F" w:rsidP="006B364F">
      <w:pPr>
        <w:spacing w:before="240"/>
        <w:rPr>
          <w:lang w:val="en-GB"/>
        </w:rPr>
      </w:pPr>
      <w:r w:rsidRPr="006E49F4">
        <w:rPr>
          <w:lang w:val="en-GB"/>
        </w:rPr>
        <w:t>List of the documents submitted</w:t>
      </w:r>
      <w:proofErr w:type="gramStart"/>
      <w:r w:rsidR="006B364F" w:rsidRPr="006E49F4">
        <w:rPr>
          <w:lang w:val="en-GB"/>
        </w:rPr>
        <w:t>:_</w:t>
      </w:r>
      <w:proofErr w:type="gramEnd"/>
      <w:r w:rsidR="006B364F" w:rsidRPr="006E49F4">
        <w:rPr>
          <w:lang w:val="en-GB"/>
        </w:rPr>
        <w:t>__________________________________________</w:t>
      </w:r>
    </w:p>
    <w:p w:rsidR="00EC156F" w:rsidRPr="006E49F4" w:rsidRDefault="00EC156F" w:rsidP="00EC156F">
      <w:pPr>
        <w:pStyle w:val="Header"/>
        <w:spacing w:before="120"/>
        <w:rPr>
          <w:b/>
          <w:u w:val="single"/>
          <w:lang w:val="en-GB"/>
        </w:rPr>
      </w:pPr>
      <w:r w:rsidRPr="006E49F4">
        <w:rPr>
          <w:b/>
          <w:u w:val="single"/>
          <w:lang w:val="en-GB"/>
        </w:rPr>
        <w:t>Applicant’s contact information:</w:t>
      </w:r>
    </w:p>
    <w:p w:rsidR="00EC156F" w:rsidRPr="006E49F4" w:rsidRDefault="00EC156F" w:rsidP="00EC156F">
      <w:pPr>
        <w:pStyle w:val="Header"/>
        <w:rPr>
          <w:sz w:val="16"/>
          <w:lang w:val="en-GB"/>
        </w:rPr>
      </w:pPr>
    </w:p>
    <w:p w:rsidR="00EC156F" w:rsidRPr="006E49F4" w:rsidRDefault="00EC156F" w:rsidP="00EC156F">
      <w:pPr>
        <w:spacing w:before="120" w:after="120" w:line="360" w:lineRule="auto"/>
        <w:ind w:left="360"/>
        <w:rPr>
          <w:szCs w:val="22"/>
          <w:lang w:val="en-GB"/>
        </w:rPr>
      </w:pPr>
      <w:r w:rsidRPr="006E49F4">
        <w:rPr>
          <w:szCs w:val="22"/>
          <w:lang w:val="en-GB"/>
        </w:rPr>
        <w:t xml:space="preserve">Name: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spacing w:before="120" w:after="120" w:line="360" w:lineRule="auto"/>
        <w:ind w:left="360"/>
        <w:rPr>
          <w:szCs w:val="22"/>
          <w:u w:val="single"/>
          <w:lang w:val="en-GB"/>
        </w:rPr>
      </w:pPr>
      <w:proofErr w:type="gramStart"/>
      <w:r w:rsidRPr="006E49F4">
        <w:rPr>
          <w:szCs w:val="22"/>
          <w:lang w:val="en-GB"/>
        </w:rPr>
        <w:t>Reg. No.</w:t>
      </w:r>
      <w:proofErr w:type="gramEnd"/>
      <w:r w:rsidRPr="006E49F4">
        <w:rPr>
          <w:szCs w:val="22"/>
          <w:lang w:val="en-GB"/>
        </w:rPr>
        <w:t>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lang w:val="en-GB"/>
        </w:rPr>
        <w:t xml:space="preserve"> Tax payer’s reg. No.: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spacing w:before="120" w:after="120" w:line="360" w:lineRule="auto"/>
        <w:ind w:left="360"/>
        <w:rPr>
          <w:szCs w:val="22"/>
          <w:lang w:val="en-GB"/>
        </w:rPr>
      </w:pPr>
      <w:r w:rsidRPr="006E49F4">
        <w:rPr>
          <w:szCs w:val="22"/>
          <w:lang w:val="en-GB"/>
        </w:rPr>
        <w:t xml:space="preserve">Registered address: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spacing w:before="120" w:after="120" w:line="360" w:lineRule="auto"/>
        <w:ind w:left="360"/>
        <w:rPr>
          <w:szCs w:val="22"/>
          <w:lang w:val="en-GB"/>
        </w:rPr>
      </w:pPr>
      <w:r w:rsidRPr="006E49F4">
        <w:rPr>
          <w:szCs w:val="22"/>
          <w:lang w:val="en-GB"/>
        </w:rPr>
        <w:t xml:space="preserve">Office address: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spacing w:before="120" w:after="120" w:line="360" w:lineRule="auto"/>
        <w:ind w:left="360"/>
        <w:rPr>
          <w:szCs w:val="22"/>
          <w:u w:val="single"/>
          <w:lang w:val="en-GB"/>
        </w:rPr>
      </w:pPr>
      <w:r w:rsidRPr="006E49F4">
        <w:rPr>
          <w:szCs w:val="22"/>
          <w:lang w:val="en-GB"/>
        </w:rPr>
        <w:t>Phone</w:t>
      </w:r>
      <w:proofErr w:type="gramStart"/>
      <w:r w:rsidRPr="006E49F4">
        <w:rPr>
          <w:szCs w:val="22"/>
          <w:lang w:val="en-GB"/>
        </w:rPr>
        <w:t xml:space="preserve">: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lang w:val="en-GB"/>
        </w:rPr>
        <w:t>;</w:t>
      </w:r>
      <w:proofErr w:type="gramEnd"/>
      <w:r w:rsidRPr="006E49F4">
        <w:rPr>
          <w:szCs w:val="22"/>
          <w:lang w:val="en-GB"/>
        </w:rPr>
        <w:t xml:space="preserve"> E-mail: </w:t>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spacing w:before="120"/>
        <w:ind w:left="357"/>
        <w:rPr>
          <w:szCs w:val="22"/>
          <w:u w:val="single"/>
          <w:lang w:val="en-GB"/>
        </w:rPr>
      </w:pPr>
      <w:r w:rsidRPr="006E49F4">
        <w:rPr>
          <w:szCs w:val="22"/>
          <w:lang w:val="en-GB"/>
        </w:rPr>
        <w:t xml:space="preserve">Contact person: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EC156F">
      <w:pPr>
        <w:keepNext/>
        <w:spacing w:line="360" w:lineRule="auto"/>
        <w:ind w:left="357"/>
        <w:jc w:val="center"/>
        <w:rPr>
          <w:szCs w:val="22"/>
          <w:vertAlign w:val="superscript"/>
          <w:lang w:val="en-GB"/>
        </w:rPr>
      </w:pPr>
      <w:r w:rsidRPr="006E49F4">
        <w:rPr>
          <w:szCs w:val="22"/>
          <w:vertAlign w:val="superscript"/>
          <w:lang w:val="en-GB"/>
        </w:rPr>
        <w:t>(Given name, surname and job title)</w:t>
      </w:r>
    </w:p>
    <w:p w:rsidR="00EC156F" w:rsidRPr="006E49F4" w:rsidRDefault="00EC156F" w:rsidP="00EC156F">
      <w:pPr>
        <w:spacing w:after="120" w:line="360" w:lineRule="auto"/>
        <w:ind w:left="357"/>
        <w:rPr>
          <w:szCs w:val="22"/>
          <w:u w:val="single"/>
          <w:lang w:val="en-GB"/>
        </w:rPr>
      </w:pPr>
      <w:r w:rsidRPr="006E49F4">
        <w:rPr>
          <w:szCs w:val="22"/>
          <w:lang w:val="en-GB"/>
        </w:rPr>
        <w:t>Phone</w:t>
      </w:r>
      <w:proofErr w:type="gramStart"/>
      <w:r w:rsidRPr="006E49F4">
        <w:rPr>
          <w:szCs w:val="22"/>
          <w:lang w:val="en-GB"/>
        </w:rPr>
        <w:t xml:space="preserve">: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lang w:val="en-GB"/>
        </w:rPr>
        <w:t>;</w:t>
      </w:r>
      <w:proofErr w:type="gramEnd"/>
      <w:r w:rsidRPr="006E49F4">
        <w:rPr>
          <w:szCs w:val="22"/>
          <w:lang w:val="en-GB"/>
        </w:rPr>
        <w:t xml:space="preserve"> E-mail: </w:t>
      </w:r>
      <w:r w:rsidRPr="006E49F4">
        <w:rPr>
          <w:szCs w:val="22"/>
          <w:u w:val="single"/>
          <w:lang w:val="en-GB"/>
        </w:rPr>
        <w:tab/>
      </w:r>
      <w:r w:rsidRPr="006E49F4">
        <w:rPr>
          <w:szCs w:val="22"/>
          <w:u w:val="single"/>
          <w:lang w:val="en-GB"/>
        </w:rPr>
        <w:tab/>
      </w:r>
      <w:r w:rsidRPr="006E49F4">
        <w:rPr>
          <w:szCs w:val="22"/>
          <w:u w:val="single"/>
          <w:lang w:val="en-GB"/>
        </w:rPr>
        <w:tab/>
      </w:r>
    </w:p>
    <w:p w:rsidR="00EC156F" w:rsidRPr="006E49F4" w:rsidRDefault="00EC156F" w:rsidP="006B364F">
      <w:pPr>
        <w:pStyle w:val="Header"/>
        <w:spacing w:before="120"/>
        <w:rPr>
          <w:b/>
          <w:u w:val="single"/>
          <w:lang w:val="en-GB"/>
        </w:rPr>
      </w:pPr>
    </w:p>
    <w:p w:rsidR="00076D15" w:rsidRPr="006E49F4" w:rsidRDefault="00076D15" w:rsidP="00076D15">
      <w:pPr>
        <w:spacing w:after="120"/>
        <w:rPr>
          <w:lang w:val="en-GB"/>
        </w:rPr>
      </w:pPr>
      <w:r w:rsidRPr="006E49F4">
        <w:rPr>
          <w:bCs/>
          <w:lang w:val="en-GB"/>
        </w:rPr>
        <w:t>By signing this Application, I certify that</w:t>
      </w:r>
      <w:r w:rsidRPr="006E49F4">
        <w:rPr>
          <w:lang w:val="en-GB"/>
        </w:rPr>
        <w:t>:</w:t>
      </w:r>
    </w:p>
    <w:p w:rsidR="00076D15" w:rsidRPr="006E49F4" w:rsidRDefault="00076D15" w:rsidP="00076D15">
      <w:pPr>
        <w:numPr>
          <w:ilvl w:val="0"/>
          <w:numId w:val="1"/>
        </w:numPr>
        <w:tabs>
          <w:tab w:val="clear" w:pos="786"/>
          <w:tab w:val="left" w:leader="underscore" w:pos="0"/>
          <w:tab w:val="num" w:pos="709"/>
          <w:tab w:val="left" w:pos="6313"/>
        </w:tabs>
        <w:spacing w:line="268" w:lineRule="auto"/>
        <w:ind w:left="709" w:hanging="284"/>
        <w:jc w:val="both"/>
        <w:rPr>
          <w:bCs/>
          <w:lang w:val="en-GB"/>
        </w:rPr>
      </w:pPr>
      <w:r w:rsidRPr="006E49F4">
        <w:rPr>
          <w:bCs/>
          <w:lang w:val="en-GB"/>
        </w:rPr>
        <w:lastRenderedPageBreak/>
        <w:t>the information and data provided are true and the copies of the documents submitted are true copies of the originals;</w:t>
      </w:r>
    </w:p>
    <w:p w:rsidR="00076D15" w:rsidRPr="006E49F4" w:rsidRDefault="00076D15" w:rsidP="00076D15">
      <w:pPr>
        <w:numPr>
          <w:ilvl w:val="0"/>
          <w:numId w:val="1"/>
        </w:numPr>
        <w:tabs>
          <w:tab w:val="clear" w:pos="786"/>
          <w:tab w:val="left" w:leader="underscore" w:pos="0"/>
          <w:tab w:val="num" w:pos="709"/>
          <w:tab w:val="left" w:pos="6313"/>
        </w:tabs>
        <w:spacing w:line="268" w:lineRule="auto"/>
        <w:ind w:left="709" w:hanging="284"/>
        <w:jc w:val="both"/>
        <w:rPr>
          <w:bCs/>
          <w:lang w:val="en-GB"/>
        </w:rPr>
      </w:pPr>
      <w:r w:rsidRPr="006E49F4">
        <w:rPr>
          <w:bCs/>
          <w:lang w:val="en-GB"/>
        </w:rPr>
        <w:t>I assume full responsibility for the completeness of the documents submitted, the information contained therein, presentation and compliance with the requirements of the Regulations</w:t>
      </w:r>
      <w:r w:rsidRPr="006E49F4">
        <w:rPr>
          <w:szCs w:val="22"/>
          <w:lang w:val="en-GB"/>
        </w:rPr>
        <w:t xml:space="preserve">, </w:t>
      </w:r>
      <w:r w:rsidRPr="006E49F4">
        <w:rPr>
          <w:bCs/>
          <w:lang w:val="en-GB"/>
        </w:rPr>
        <w:t>and I am informed that in the event of providing false information I may be held liable as prescribed by law;</w:t>
      </w:r>
    </w:p>
    <w:p w:rsidR="00076D15" w:rsidRPr="006E49F4" w:rsidRDefault="00076D15" w:rsidP="00076D15">
      <w:pPr>
        <w:numPr>
          <w:ilvl w:val="0"/>
          <w:numId w:val="1"/>
        </w:numPr>
        <w:tabs>
          <w:tab w:val="clear" w:pos="786"/>
          <w:tab w:val="left" w:leader="underscore" w:pos="0"/>
          <w:tab w:val="num" w:pos="709"/>
          <w:tab w:val="left" w:pos="6313"/>
        </w:tabs>
        <w:spacing w:after="360" w:line="268" w:lineRule="auto"/>
        <w:ind w:left="709" w:hanging="284"/>
        <w:jc w:val="both"/>
        <w:rPr>
          <w:bCs/>
          <w:lang w:val="en-GB"/>
        </w:rPr>
      </w:pPr>
      <w:r w:rsidRPr="006E49F4">
        <w:rPr>
          <w:bCs/>
          <w:lang w:val="en-GB"/>
        </w:rPr>
        <w:t>I am informed and aware that Sadales tīkls AS will process my personal data (</w:t>
      </w:r>
      <w:r w:rsidRPr="006E49F4">
        <w:rPr>
          <w:bCs/>
          <w:color w:val="2E2E2E"/>
          <w:lang w:val="en-GB"/>
        </w:rPr>
        <w:t>name, surname, contact address (e-mail or postal address) and telephone number</w:t>
      </w:r>
      <w:r w:rsidRPr="006E49F4">
        <w:rPr>
          <w:bCs/>
          <w:lang w:val="en-GB"/>
        </w:rPr>
        <w:t>) to the extent that is necessary to assess the conformity of the Materials submitted within the System for Conformity Assessment of Materials, and Sadales tīkls AS has the right both to receive and request my personal data from third parties and transfer my personal data to third parties involved in the process of the conformity assessment of the Materials. The processing of personal data will be carried out while the process of the conformity assessment of the Materials is in force.</w:t>
      </w:r>
    </w:p>
    <w:p w:rsidR="006B364F" w:rsidRPr="006E49F4" w:rsidRDefault="006B364F" w:rsidP="006B364F">
      <w:pPr>
        <w:rPr>
          <w:lang w:val="en-GB"/>
        </w:rPr>
      </w:pPr>
    </w:p>
    <w:p w:rsidR="00076D15" w:rsidRPr="006E49F4" w:rsidRDefault="00076D15" w:rsidP="00076D15">
      <w:pPr>
        <w:spacing w:before="120" w:after="120" w:line="360" w:lineRule="auto"/>
        <w:ind w:left="360"/>
        <w:rPr>
          <w:u w:val="single"/>
          <w:lang w:val="en-GB"/>
        </w:rPr>
      </w:pPr>
      <w:r w:rsidRPr="006E49F4">
        <w:rPr>
          <w:lang w:val="en-GB"/>
        </w:rPr>
        <w:t xml:space="preserve">Signature: </w:t>
      </w:r>
      <w:r w:rsidRPr="006E49F4">
        <w:rPr>
          <w:u w:val="single"/>
          <w:lang w:val="en-GB"/>
        </w:rPr>
        <w:tab/>
      </w:r>
      <w:r w:rsidR="00D03ED5">
        <w:rPr>
          <w:u w:val="single"/>
          <w:lang w:val="en-GB"/>
        </w:rPr>
        <w:t>*</w:t>
      </w:r>
      <w:r w:rsidRPr="006E49F4">
        <w:rPr>
          <w:u w:val="single"/>
          <w:lang w:val="en-GB"/>
        </w:rPr>
        <w:tab/>
      </w:r>
      <w:r w:rsidRPr="006E49F4">
        <w:rPr>
          <w:u w:val="single"/>
          <w:lang w:val="en-GB"/>
        </w:rPr>
        <w:tab/>
      </w:r>
      <w:r w:rsidRPr="006E49F4">
        <w:rPr>
          <w:u w:val="single"/>
          <w:lang w:val="en-GB"/>
        </w:rPr>
        <w:tab/>
      </w:r>
      <w:r w:rsidRPr="006E49F4">
        <w:rPr>
          <w:u w:val="single"/>
          <w:lang w:val="en-GB"/>
        </w:rPr>
        <w:tab/>
      </w:r>
      <w:r w:rsidRPr="006E49F4">
        <w:rPr>
          <w:u w:val="single"/>
          <w:lang w:val="en-GB"/>
        </w:rPr>
        <w:tab/>
      </w:r>
    </w:p>
    <w:p w:rsidR="00076D15" w:rsidRPr="006E49F4" w:rsidRDefault="00076D15" w:rsidP="00076D15">
      <w:pPr>
        <w:spacing w:before="120" w:after="120" w:line="360" w:lineRule="auto"/>
        <w:ind w:left="360"/>
        <w:rPr>
          <w:lang w:val="en-GB"/>
        </w:rPr>
      </w:pPr>
      <w:r w:rsidRPr="006E49F4">
        <w:rPr>
          <w:lang w:val="en-GB"/>
        </w:rPr>
        <w:t xml:space="preserve">Given name, surname: </w:t>
      </w:r>
      <w:r w:rsidRPr="006E49F4">
        <w:rPr>
          <w:u w:val="single"/>
          <w:lang w:val="en-GB"/>
        </w:rPr>
        <w:tab/>
      </w:r>
      <w:r w:rsidRPr="006E49F4">
        <w:rPr>
          <w:u w:val="single"/>
          <w:lang w:val="en-GB"/>
        </w:rPr>
        <w:tab/>
      </w:r>
      <w:r w:rsidRPr="006E49F4">
        <w:rPr>
          <w:u w:val="single"/>
          <w:lang w:val="en-GB"/>
        </w:rPr>
        <w:tab/>
      </w:r>
      <w:r w:rsidRPr="006E49F4">
        <w:rPr>
          <w:u w:val="single"/>
          <w:lang w:val="en-GB"/>
        </w:rPr>
        <w:tab/>
      </w:r>
    </w:p>
    <w:p w:rsidR="00076D15" w:rsidRPr="006E49F4" w:rsidRDefault="00076D15" w:rsidP="00076D15">
      <w:pPr>
        <w:spacing w:before="120" w:after="120" w:line="360" w:lineRule="auto"/>
        <w:ind w:left="360"/>
        <w:rPr>
          <w:b/>
          <w:lang w:val="en-GB"/>
        </w:rPr>
      </w:pPr>
      <w:r w:rsidRPr="006E49F4">
        <w:rPr>
          <w:szCs w:val="22"/>
          <w:lang w:val="en-GB"/>
        </w:rPr>
        <w:t xml:space="preserve">Job title: </w:t>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r w:rsidRPr="006E49F4">
        <w:rPr>
          <w:szCs w:val="22"/>
          <w:u w:val="single"/>
          <w:lang w:val="en-GB"/>
        </w:rPr>
        <w:tab/>
      </w:r>
      <w:bookmarkStart w:id="3" w:name="_Pretendentu_kvalifikācijas_prasības"/>
      <w:bookmarkEnd w:id="3"/>
      <w:r w:rsidRPr="006E49F4">
        <w:rPr>
          <w:szCs w:val="22"/>
          <w:u w:val="single"/>
          <w:lang w:val="en-GB"/>
        </w:rPr>
        <w:tab/>
      </w:r>
    </w:p>
    <w:p w:rsidR="005766AC" w:rsidRDefault="005766AC">
      <w:pPr>
        <w:rPr>
          <w:lang w:val="en-GB"/>
        </w:rPr>
      </w:pPr>
    </w:p>
    <w:p w:rsidR="00D03ED5" w:rsidRPr="00064CC4" w:rsidRDefault="00D03ED5" w:rsidP="00D03ED5">
      <w:pPr>
        <w:spacing w:line="276" w:lineRule="auto"/>
        <w:ind w:left="709"/>
        <w:jc w:val="both"/>
        <w:rPr>
          <w:bCs/>
          <w:lang w:val="en-US"/>
        </w:rPr>
      </w:pPr>
      <w:r w:rsidRPr="00064CC4">
        <w:rPr>
          <w:szCs w:val="22"/>
          <w:lang w:val="en-GB"/>
        </w:rPr>
        <w:t>*</w:t>
      </w:r>
      <w:r>
        <w:rPr>
          <w:bCs/>
        </w:rPr>
        <w:t xml:space="preserve"> </w:t>
      </w:r>
      <w:r w:rsidRPr="00064CC4">
        <w:rPr>
          <w:bCs/>
          <w:lang w:val="en-US"/>
        </w:rPr>
        <w:t>If the document is signed with an electronic secure e-signature, the date and signature zone need not be filled in.</w:t>
      </w:r>
    </w:p>
    <w:p w:rsidR="00D03ED5" w:rsidRPr="00064CC4" w:rsidRDefault="00D03ED5" w:rsidP="00D03ED5">
      <w:pPr>
        <w:spacing w:line="276" w:lineRule="auto"/>
        <w:ind w:left="709"/>
        <w:jc w:val="both"/>
        <w:rPr>
          <w:bCs/>
          <w:lang w:val="en-US"/>
        </w:rPr>
      </w:pPr>
      <w:r w:rsidRPr="00064CC4">
        <w:rPr>
          <w:lang w:val="en-US"/>
        </w:rPr>
        <w:t>The date of signing the application is the date of the secure electronic signature and its time stamp.</w:t>
      </w:r>
    </w:p>
    <w:p w:rsidR="00D03ED5" w:rsidRPr="00D03ED5" w:rsidRDefault="00D03ED5">
      <w:pPr>
        <w:rPr>
          <w:lang w:val="en-US"/>
        </w:rPr>
      </w:pPr>
    </w:p>
    <w:sectPr w:rsidR="00D03ED5" w:rsidRPr="00D03ED5" w:rsidSect="005D5A6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62" w:rsidRDefault="00157262">
      <w:r>
        <w:separator/>
      </w:r>
    </w:p>
  </w:endnote>
  <w:endnote w:type="continuationSeparator" w:id="0">
    <w:p w:rsidR="00157262" w:rsidRDefault="0015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3B" w:rsidRDefault="00101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63" w:rsidRDefault="00157262">
    <w:pPr>
      <w:pStyle w:val="Footer"/>
      <w:jc w:val="center"/>
    </w:pPr>
  </w:p>
  <w:p w:rsidR="00387F72" w:rsidRDefault="00157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3B" w:rsidRDefault="0010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62" w:rsidRDefault="00157262">
      <w:r>
        <w:separator/>
      </w:r>
    </w:p>
  </w:footnote>
  <w:footnote w:type="continuationSeparator" w:id="0">
    <w:p w:rsidR="00157262" w:rsidRDefault="00157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3B" w:rsidRDefault="00101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3B" w:rsidRDefault="00101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3B" w:rsidRDefault="00101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EF3"/>
    <w:multiLevelType w:val="hybridMultilevel"/>
    <w:tmpl w:val="5720B9B6"/>
    <w:lvl w:ilvl="0" w:tplc="AAA615FC">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4F"/>
    <w:rsid w:val="00055219"/>
    <w:rsid w:val="00076D15"/>
    <w:rsid w:val="0010103B"/>
    <w:rsid w:val="00125C86"/>
    <w:rsid w:val="00157262"/>
    <w:rsid w:val="001D5679"/>
    <w:rsid w:val="001E2420"/>
    <w:rsid w:val="00225A16"/>
    <w:rsid w:val="002C2257"/>
    <w:rsid w:val="002E3279"/>
    <w:rsid w:val="003265E5"/>
    <w:rsid w:val="003330A2"/>
    <w:rsid w:val="00401D57"/>
    <w:rsid w:val="004F4ADF"/>
    <w:rsid w:val="005766AC"/>
    <w:rsid w:val="005A5495"/>
    <w:rsid w:val="00690AEB"/>
    <w:rsid w:val="006B364F"/>
    <w:rsid w:val="006E49F4"/>
    <w:rsid w:val="007B690F"/>
    <w:rsid w:val="00891872"/>
    <w:rsid w:val="009567F6"/>
    <w:rsid w:val="00A03BFE"/>
    <w:rsid w:val="00A13825"/>
    <w:rsid w:val="00BA5A91"/>
    <w:rsid w:val="00C24E42"/>
    <w:rsid w:val="00C5042A"/>
    <w:rsid w:val="00D03ED5"/>
    <w:rsid w:val="00D16E11"/>
    <w:rsid w:val="00D17577"/>
    <w:rsid w:val="00D2380C"/>
    <w:rsid w:val="00E77323"/>
    <w:rsid w:val="00EC156F"/>
    <w:rsid w:val="00EE3E13"/>
    <w:rsid w:val="00EE678C"/>
    <w:rsid w:val="00F44371"/>
    <w:rsid w:val="00FC4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364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64F"/>
    <w:rPr>
      <w:rFonts w:ascii="Times New Roman" w:eastAsia="Times New Roman" w:hAnsi="Times New Roman" w:cs="Times New Roman"/>
      <w:b/>
      <w:sz w:val="24"/>
      <w:szCs w:val="24"/>
    </w:rPr>
  </w:style>
  <w:style w:type="paragraph" w:styleId="Header">
    <w:name w:val="header"/>
    <w:basedOn w:val="Normal"/>
    <w:link w:val="HeaderChar"/>
    <w:uiPriority w:val="99"/>
    <w:rsid w:val="006B364F"/>
    <w:pPr>
      <w:tabs>
        <w:tab w:val="center" w:pos="4153"/>
        <w:tab w:val="right" w:pos="8306"/>
      </w:tabs>
    </w:pPr>
  </w:style>
  <w:style w:type="character" w:customStyle="1" w:styleId="HeaderChar">
    <w:name w:val="Header Char"/>
    <w:basedOn w:val="DefaultParagraphFont"/>
    <w:link w:val="Header"/>
    <w:uiPriority w:val="99"/>
    <w:rsid w:val="006B364F"/>
    <w:rPr>
      <w:rFonts w:ascii="Times New Roman" w:eastAsia="Times New Roman" w:hAnsi="Times New Roman" w:cs="Times New Roman"/>
      <w:sz w:val="24"/>
      <w:szCs w:val="24"/>
    </w:rPr>
  </w:style>
  <w:style w:type="paragraph" w:styleId="Footer">
    <w:name w:val="footer"/>
    <w:basedOn w:val="Normal"/>
    <w:link w:val="FooterChar"/>
    <w:uiPriority w:val="99"/>
    <w:rsid w:val="006B364F"/>
    <w:pPr>
      <w:tabs>
        <w:tab w:val="center" w:pos="4153"/>
        <w:tab w:val="right" w:pos="8306"/>
      </w:tabs>
    </w:pPr>
  </w:style>
  <w:style w:type="character" w:customStyle="1" w:styleId="FooterChar">
    <w:name w:val="Footer Char"/>
    <w:basedOn w:val="DefaultParagraphFont"/>
    <w:link w:val="Footer"/>
    <w:uiPriority w:val="99"/>
    <w:rsid w:val="006B364F"/>
    <w:rPr>
      <w:rFonts w:ascii="Times New Roman" w:eastAsia="Times New Roman" w:hAnsi="Times New Roman" w:cs="Times New Roman"/>
      <w:sz w:val="24"/>
      <w:szCs w:val="24"/>
    </w:rPr>
  </w:style>
  <w:style w:type="paragraph" w:styleId="BodyTextIndent">
    <w:name w:val="Body Text Indent"/>
    <w:basedOn w:val="Normal"/>
    <w:link w:val="BodyTextIndentChar"/>
    <w:rsid w:val="006B364F"/>
    <w:pPr>
      <w:ind w:left="98"/>
      <w:jc w:val="both"/>
    </w:pPr>
  </w:style>
  <w:style w:type="character" w:customStyle="1" w:styleId="BodyTextIndentChar">
    <w:name w:val="Body Text Indent Char"/>
    <w:basedOn w:val="DefaultParagraphFont"/>
    <w:link w:val="BodyTextIndent"/>
    <w:rsid w:val="006B364F"/>
    <w:rPr>
      <w:rFonts w:ascii="Times New Roman" w:eastAsia="Times New Roman" w:hAnsi="Times New Roman" w:cs="Times New Roman"/>
      <w:sz w:val="24"/>
      <w:szCs w:val="24"/>
    </w:rPr>
  </w:style>
  <w:style w:type="paragraph" w:styleId="NormalIndent">
    <w:name w:val="Normal Indent"/>
    <w:basedOn w:val="Normal"/>
    <w:rsid w:val="006B36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364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64F"/>
    <w:rPr>
      <w:rFonts w:ascii="Times New Roman" w:eastAsia="Times New Roman" w:hAnsi="Times New Roman" w:cs="Times New Roman"/>
      <w:b/>
      <w:sz w:val="24"/>
      <w:szCs w:val="24"/>
    </w:rPr>
  </w:style>
  <w:style w:type="paragraph" w:styleId="Header">
    <w:name w:val="header"/>
    <w:basedOn w:val="Normal"/>
    <w:link w:val="HeaderChar"/>
    <w:uiPriority w:val="99"/>
    <w:rsid w:val="006B364F"/>
    <w:pPr>
      <w:tabs>
        <w:tab w:val="center" w:pos="4153"/>
        <w:tab w:val="right" w:pos="8306"/>
      </w:tabs>
    </w:pPr>
  </w:style>
  <w:style w:type="character" w:customStyle="1" w:styleId="HeaderChar">
    <w:name w:val="Header Char"/>
    <w:basedOn w:val="DefaultParagraphFont"/>
    <w:link w:val="Header"/>
    <w:uiPriority w:val="99"/>
    <w:rsid w:val="006B364F"/>
    <w:rPr>
      <w:rFonts w:ascii="Times New Roman" w:eastAsia="Times New Roman" w:hAnsi="Times New Roman" w:cs="Times New Roman"/>
      <w:sz w:val="24"/>
      <w:szCs w:val="24"/>
    </w:rPr>
  </w:style>
  <w:style w:type="paragraph" w:styleId="Footer">
    <w:name w:val="footer"/>
    <w:basedOn w:val="Normal"/>
    <w:link w:val="FooterChar"/>
    <w:uiPriority w:val="99"/>
    <w:rsid w:val="006B364F"/>
    <w:pPr>
      <w:tabs>
        <w:tab w:val="center" w:pos="4153"/>
        <w:tab w:val="right" w:pos="8306"/>
      </w:tabs>
    </w:pPr>
  </w:style>
  <w:style w:type="character" w:customStyle="1" w:styleId="FooterChar">
    <w:name w:val="Footer Char"/>
    <w:basedOn w:val="DefaultParagraphFont"/>
    <w:link w:val="Footer"/>
    <w:uiPriority w:val="99"/>
    <w:rsid w:val="006B364F"/>
    <w:rPr>
      <w:rFonts w:ascii="Times New Roman" w:eastAsia="Times New Roman" w:hAnsi="Times New Roman" w:cs="Times New Roman"/>
      <w:sz w:val="24"/>
      <w:szCs w:val="24"/>
    </w:rPr>
  </w:style>
  <w:style w:type="paragraph" w:styleId="BodyTextIndent">
    <w:name w:val="Body Text Indent"/>
    <w:basedOn w:val="Normal"/>
    <w:link w:val="BodyTextIndentChar"/>
    <w:rsid w:val="006B364F"/>
    <w:pPr>
      <w:ind w:left="98"/>
      <w:jc w:val="both"/>
    </w:pPr>
  </w:style>
  <w:style w:type="character" w:customStyle="1" w:styleId="BodyTextIndentChar">
    <w:name w:val="Body Text Indent Char"/>
    <w:basedOn w:val="DefaultParagraphFont"/>
    <w:link w:val="BodyTextIndent"/>
    <w:rsid w:val="006B364F"/>
    <w:rPr>
      <w:rFonts w:ascii="Times New Roman" w:eastAsia="Times New Roman" w:hAnsi="Times New Roman" w:cs="Times New Roman"/>
      <w:sz w:val="24"/>
      <w:szCs w:val="24"/>
    </w:rPr>
  </w:style>
  <w:style w:type="paragraph" w:styleId="NormalIndent">
    <w:name w:val="Normal Indent"/>
    <w:basedOn w:val="Normal"/>
    <w:rsid w:val="006B36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891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2021-03-31T11:13:00Z</dcterms:created>
  <dcterms:modified xsi:type="dcterms:W3CDTF">2021-03-31T11:13:00Z</dcterms:modified>
</cp:coreProperties>
</file>